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A6B1" w14:textId="77777777" w:rsidR="0059030F" w:rsidRPr="00E822E0" w:rsidRDefault="0059030F">
      <w:pPr>
        <w:pStyle w:val="ColorfulList-Accent12"/>
        <w:rPr>
          <w:lang w:val="zh-CN"/>
        </w:rPr>
      </w:pPr>
    </w:p>
    <w:p w14:paraId="060DAE72" w14:textId="77777777" w:rsidR="0059030F" w:rsidRPr="00E822E0" w:rsidRDefault="000E6BDD">
      <w:pPr>
        <w:autoSpaceDE w:val="0"/>
        <w:autoSpaceDN w:val="0"/>
        <w:adjustRightInd w:val="0"/>
        <w:spacing w:line="360" w:lineRule="auto"/>
        <w:jc w:val="center"/>
        <w:rPr>
          <w:b/>
          <w:bCs/>
          <w:spacing w:val="20"/>
          <w:sz w:val="44"/>
          <w:szCs w:val="44"/>
        </w:rPr>
      </w:pPr>
      <w:r w:rsidRPr="00E822E0">
        <w:rPr>
          <w:b/>
          <w:bCs/>
          <w:spacing w:val="20"/>
          <w:sz w:val="44"/>
          <w:szCs w:val="44"/>
        </w:rPr>
        <w:t>机电产品国际招标</w:t>
      </w:r>
    </w:p>
    <w:p w14:paraId="55E9EC3B" w14:textId="77777777" w:rsidR="0059030F" w:rsidRPr="00E822E0" w:rsidRDefault="000E6BDD">
      <w:pPr>
        <w:autoSpaceDE w:val="0"/>
        <w:autoSpaceDN w:val="0"/>
        <w:adjustRightInd w:val="0"/>
        <w:spacing w:line="360" w:lineRule="auto"/>
        <w:jc w:val="center"/>
        <w:rPr>
          <w:b/>
          <w:bCs/>
          <w:spacing w:val="20"/>
          <w:sz w:val="44"/>
          <w:szCs w:val="44"/>
        </w:rPr>
      </w:pPr>
      <w:r w:rsidRPr="00E822E0">
        <w:rPr>
          <w:b/>
          <w:bCs/>
          <w:spacing w:val="20"/>
          <w:sz w:val="44"/>
          <w:szCs w:val="44"/>
        </w:rPr>
        <w:t>招标文件</w:t>
      </w:r>
    </w:p>
    <w:p w14:paraId="0A1882B5" w14:textId="77777777" w:rsidR="0059030F" w:rsidRPr="00E822E0" w:rsidRDefault="000E6BDD">
      <w:pPr>
        <w:pStyle w:val="2"/>
        <w:spacing w:line="360" w:lineRule="auto"/>
        <w:rPr>
          <w:spacing w:val="20"/>
          <w:sz w:val="32"/>
          <w:szCs w:val="32"/>
        </w:rPr>
      </w:pPr>
      <w:r w:rsidRPr="00E822E0">
        <w:rPr>
          <w:spacing w:val="20"/>
          <w:sz w:val="32"/>
          <w:szCs w:val="32"/>
        </w:rPr>
        <w:t>The bidding documents forICB of</w:t>
      </w:r>
    </w:p>
    <w:p w14:paraId="695B031D" w14:textId="77777777" w:rsidR="0059030F" w:rsidRPr="00E822E0" w:rsidRDefault="000E6BDD">
      <w:pPr>
        <w:spacing w:line="360" w:lineRule="auto"/>
        <w:jc w:val="center"/>
        <w:rPr>
          <w:b/>
          <w:bCs/>
          <w:spacing w:val="20"/>
          <w:sz w:val="32"/>
          <w:szCs w:val="32"/>
        </w:rPr>
      </w:pPr>
      <w:r w:rsidRPr="00E822E0">
        <w:rPr>
          <w:b/>
          <w:bCs/>
          <w:spacing w:val="20"/>
          <w:sz w:val="32"/>
          <w:szCs w:val="32"/>
        </w:rPr>
        <w:t>Mechanic &amp; Electronic Products</w:t>
      </w:r>
    </w:p>
    <w:p w14:paraId="63935390" w14:textId="77777777" w:rsidR="0059030F" w:rsidRPr="00E822E0" w:rsidRDefault="0059030F">
      <w:pPr>
        <w:autoSpaceDE w:val="0"/>
        <w:autoSpaceDN w:val="0"/>
        <w:adjustRightInd w:val="0"/>
        <w:spacing w:line="360" w:lineRule="auto"/>
        <w:jc w:val="center"/>
        <w:rPr>
          <w:b/>
          <w:bCs/>
          <w:sz w:val="28"/>
          <w:szCs w:val="28"/>
        </w:rPr>
      </w:pPr>
    </w:p>
    <w:p w14:paraId="25F9A7F6" w14:textId="77777777" w:rsidR="0059030F" w:rsidRPr="00E822E0" w:rsidRDefault="000E6BDD">
      <w:pPr>
        <w:autoSpaceDE w:val="0"/>
        <w:autoSpaceDN w:val="0"/>
        <w:adjustRightInd w:val="0"/>
        <w:spacing w:line="360" w:lineRule="auto"/>
        <w:jc w:val="center"/>
        <w:rPr>
          <w:b/>
          <w:bCs/>
          <w:sz w:val="32"/>
          <w:szCs w:val="32"/>
        </w:rPr>
      </w:pPr>
      <w:r w:rsidRPr="00E822E0">
        <w:rPr>
          <w:b/>
          <w:bCs/>
          <w:sz w:val="32"/>
          <w:szCs w:val="32"/>
        </w:rPr>
        <w:t>（</w:t>
      </w:r>
      <w:r w:rsidRPr="00E822E0">
        <w:rPr>
          <w:b/>
          <w:bCs/>
          <w:sz w:val="32"/>
          <w:szCs w:val="32"/>
          <w:lang w:val="zh-CN"/>
        </w:rPr>
        <w:t>第二册</w:t>
      </w:r>
      <w:r w:rsidRPr="00E822E0">
        <w:rPr>
          <w:b/>
          <w:bCs/>
          <w:sz w:val="32"/>
          <w:szCs w:val="32"/>
        </w:rPr>
        <w:t>）</w:t>
      </w:r>
    </w:p>
    <w:p w14:paraId="75AD4A60" w14:textId="77777777" w:rsidR="0059030F" w:rsidRPr="00E822E0" w:rsidRDefault="000E6BDD">
      <w:pPr>
        <w:spacing w:line="360" w:lineRule="auto"/>
        <w:jc w:val="center"/>
        <w:rPr>
          <w:b/>
          <w:bCs/>
          <w:spacing w:val="20"/>
          <w:sz w:val="32"/>
          <w:szCs w:val="32"/>
        </w:rPr>
      </w:pPr>
      <w:r w:rsidRPr="00E822E0">
        <w:rPr>
          <w:b/>
          <w:bCs/>
          <w:spacing w:val="20"/>
          <w:sz w:val="32"/>
          <w:szCs w:val="32"/>
        </w:rPr>
        <w:t xml:space="preserve">(Volume </w:t>
      </w:r>
      <w:r w:rsidRPr="00E822E0">
        <w:rPr>
          <w:rFonts w:hint="eastAsia"/>
          <w:b/>
          <w:bCs/>
          <w:spacing w:val="20"/>
          <w:sz w:val="32"/>
          <w:szCs w:val="32"/>
        </w:rPr>
        <w:t>Two</w:t>
      </w:r>
      <w:r w:rsidRPr="00E822E0">
        <w:rPr>
          <w:b/>
          <w:bCs/>
          <w:spacing w:val="20"/>
          <w:sz w:val="32"/>
          <w:szCs w:val="32"/>
        </w:rPr>
        <w:t>)</w:t>
      </w:r>
    </w:p>
    <w:p w14:paraId="140B460E" w14:textId="77777777" w:rsidR="0059030F" w:rsidRPr="00E822E0" w:rsidRDefault="0059030F">
      <w:pPr>
        <w:autoSpaceDE w:val="0"/>
        <w:autoSpaceDN w:val="0"/>
        <w:adjustRightInd w:val="0"/>
        <w:spacing w:line="360" w:lineRule="auto"/>
        <w:jc w:val="center"/>
        <w:rPr>
          <w:b/>
          <w:bCs/>
          <w:sz w:val="30"/>
          <w:szCs w:val="30"/>
        </w:rPr>
      </w:pPr>
    </w:p>
    <w:p w14:paraId="0F8B4042" w14:textId="77777777" w:rsidR="0059030F" w:rsidRPr="00E822E0" w:rsidRDefault="0059030F">
      <w:pPr>
        <w:autoSpaceDE w:val="0"/>
        <w:autoSpaceDN w:val="0"/>
        <w:adjustRightInd w:val="0"/>
        <w:spacing w:line="360" w:lineRule="auto"/>
        <w:jc w:val="center"/>
        <w:rPr>
          <w:b/>
          <w:bCs/>
          <w:sz w:val="30"/>
          <w:szCs w:val="30"/>
        </w:rPr>
      </w:pPr>
    </w:p>
    <w:p w14:paraId="6C2CEE27" w14:textId="7D497628" w:rsidR="0059030F" w:rsidRPr="00E822E0" w:rsidRDefault="000E6BDD">
      <w:pPr>
        <w:autoSpaceDE w:val="0"/>
        <w:autoSpaceDN w:val="0"/>
        <w:adjustRightInd w:val="0"/>
        <w:spacing w:line="360" w:lineRule="auto"/>
        <w:jc w:val="center"/>
        <w:rPr>
          <w:bCs/>
          <w:sz w:val="30"/>
          <w:szCs w:val="30"/>
          <w:u w:val="single"/>
          <w:lang w:val="fi-FI"/>
        </w:rPr>
      </w:pPr>
      <w:r w:rsidRPr="00E822E0">
        <w:rPr>
          <w:b/>
          <w:bCs/>
          <w:sz w:val="30"/>
          <w:szCs w:val="30"/>
          <w:lang w:val="zh-CN"/>
        </w:rPr>
        <w:t>招标编号</w:t>
      </w:r>
      <w:r w:rsidRPr="00E822E0">
        <w:rPr>
          <w:rFonts w:hint="eastAsia"/>
          <w:b/>
          <w:bCs/>
          <w:sz w:val="30"/>
          <w:szCs w:val="30"/>
          <w:lang w:val="fi-FI"/>
        </w:rPr>
        <w:t>/</w:t>
      </w:r>
      <w:r w:rsidRPr="00E822E0">
        <w:rPr>
          <w:rFonts w:hint="eastAsia"/>
          <w:sz w:val="30"/>
          <w:szCs w:val="30"/>
          <w:lang w:val="fi-FI"/>
        </w:rPr>
        <w:t xml:space="preserve"> Tender number</w:t>
      </w:r>
      <w:r w:rsidRPr="00E822E0">
        <w:rPr>
          <w:b/>
          <w:bCs/>
          <w:sz w:val="30"/>
          <w:szCs w:val="30"/>
          <w:lang w:val="fi-FI"/>
        </w:rPr>
        <w:t>：</w:t>
      </w:r>
      <w:r w:rsidRPr="00E822E0">
        <w:rPr>
          <w:rFonts w:hint="eastAsia"/>
          <w:b/>
          <w:bCs/>
          <w:sz w:val="30"/>
          <w:szCs w:val="30"/>
          <w:u w:val="single"/>
          <w:lang w:val="fi-FI"/>
        </w:rPr>
        <w:t xml:space="preserve"> </w:t>
      </w:r>
      <w:r w:rsidR="000542E9">
        <w:rPr>
          <w:b/>
          <w:bCs/>
          <w:sz w:val="30"/>
          <w:szCs w:val="30"/>
          <w:u w:val="single"/>
          <w:lang w:val="fi-FI"/>
        </w:rPr>
        <w:t>1639-254522190487</w:t>
      </w:r>
      <w:r w:rsidRPr="00E822E0">
        <w:rPr>
          <w:b/>
          <w:bCs/>
          <w:sz w:val="30"/>
          <w:szCs w:val="30"/>
          <w:u w:val="single"/>
          <w:lang w:val="fi-FI"/>
        </w:rPr>
        <w:t xml:space="preserve"> </w:t>
      </w:r>
      <w:r w:rsidRPr="00E822E0">
        <w:rPr>
          <w:b/>
          <w:bCs/>
          <w:sz w:val="30"/>
          <w:szCs w:val="30"/>
          <w:lang w:val="fi-FI"/>
        </w:rPr>
        <w:t xml:space="preserve"> </w:t>
      </w:r>
      <w:r w:rsidRPr="00E822E0">
        <w:rPr>
          <w:rFonts w:hint="eastAsia"/>
          <w:b/>
          <w:bCs/>
          <w:sz w:val="30"/>
          <w:szCs w:val="30"/>
          <w:lang w:val="fi-FI"/>
        </w:rPr>
        <w:t xml:space="preserve"> </w:t>
      </w:r>
    </w:p>
    <w:p w14:paraId="12B947A1" w14:textId="77777777" w:rsidR="0059030F" w:rsidRPr="00E822E0" w:rsidRDefault="000E6BDD">
      <w:pPr>
        <w:autoSpaceDE w:val="0"/>
        <w:autoSpaceDN w:val="0"/>
        <w:adjustRightInd w:val="0"/>
        <w:spacing w:line="360" w:lineRule="auto"/>
        <w:jc w:val="center"/>
        <w:rPr>
          <w:b/>
          <w:sz w:val="30"/>
          <w:szCs w:val="30"/>
          <w:u w:val="single"/>
          <w:lang w:val="fi-FI"/>
        </w:rPr>
      </w:pPr>
      <w:r w:rsidRPr="00E822E0">
        <w:rPr>
          <w:rFonts w:hint="eastAsia"/>
          <w:b/>
          <w:sz w:val="30"/>
          <w:szCs w:val="30"/>
        </w:rPr>
        <w:t>项目名称</w:t>
      </w:r>
      <w:r w:rsidRPr="00E822E0">
        <w:rPr>
          <w:rFonts w:hint="eastAsia"/>
          <w:b/>
          <w:sz w:val="30"/>
          <w:szCs w:val="30"/>
          <w:lang w:val="fi-FI"/>
        </w:rPr>
        <w:t>/</w:t>
      </w:r>
      <w:r w:rsidRPr="00E822E0">
        <w:rPr>
          <w:b/>
          <w:sz w:val="30"/>
          <w:szCs w:val="30"/>
          <w:lang w:val="fi-FI"/>
        </w:rPr>
        <w:t>Project</w:t>
      </w:r>
      <w:r w:rsidRPr="00E822E0">
        <w:rPr>
          <w:rFonts w:hint="eastAsia"/>
          <w:b/>
          <w:sz w:val="30"/>
          <w:szCs w:val="30"/>
          <w:lang w:val="fi-FI"/>
        </w:rPr>
        <w:t xml:space="preserve"> name:</w:t>
      </w:r>
      <w:r w:rsidRPr="00E822E0">
        <w:rPr>
          <w:rFonts w:hAnsi="宋体" w:hint="eastAsia"/>
          <w:b/>
          <w:sz w:val="30"/>
          <w:szCs w:val="30"/>
          <w:u w:val="thick"/>
          <w:lang w:val="fi-FI"/>
        </w:rPr>
        <w:t>场发射透射电子显微镜</w:t>
      </w:r>
    </w:p>
    <w:p w14:paraId="68FDAFE5" w14:textId="32ABFD05" w:rsidR="0059030F" w:rsidRPr="00E822E0" w:rsidRDefault="000E6BDD">
      <w:pPr>
        <w:autoSpaceDE w:val="0"/>
        <w:autoSpaceDN w:val="0"/>
        <w:adjustRightInd w:val="0"/>
        <w:spacing w:line="360" w:lineRule="auto"/>
        <w:jc w:val="center"/>
        <w:rPr>
          <w:rFonts w:asciiTheme="minorHAnsi" w:hAnsiTheme="minorHAnsi" w:cstheme="minorHAnsi"/>
          <w:sz w:val="30"/>
          <w:szCs w:val="30"/>
          <w:u w:val="single"/>
          <w:lang w:val="fi-FI"/>
        </w:rPr>
      </w:pPr>
      <w:r w:rsidRPr="00E822E0">
        <w:rPr>
          <w:rFonts w:asciiTheme="minorHAnsi" w:hAnsiTheme="minorHAnsi" w:cstheme="minorHAnsi"/>
          <w:b/>
          <w:sz w:val="30"/>
          <w:szCs w:val="30"/>
        </w:rPr>
        <w:t>货物名称</w:t>
      </w:r>
      <w:r w:rsidRPr="00E822E0">
        <w:rPr>
          <w:rFonts w:asciiTheme="minorHAnsi" w:hAnsiTheme="minorHAnsi" w:cstheme="minorHAnsi"/>
          <w:b/>
          <w:sz w:val="30"/>
          <w:szCs w:val="30"/>
          <w:lang w:val="fi-FI"/>
        </w:rPr>
        <w:t>/</w:t>
      </w:r>
      <w:r w:rsidRPr="00E822E0">
        <w:rPr>
          <w:rFonts w:asciiTheme="minorHAnsi" w:hAnsiTheme="minorHAnsi" w:cstheme="minorHAnsi"/>
          <w:sz w:val="30"/>
          <w:szCs w:val="30"/>
          <w:lang w:val="fi-FI"/>
        </w:rPr>
        <w:t>Goods name:</w:t>
      </w:r>
      <w:r w:rsidRPr="00E822E0">
        <w:rPr>
          <w:rFonts w:asciiTheme="minorHAnsi" w:hAnsiTheme="minorHAnsi" w:cstheme="minorHAnsi"/>
          <w:sz w:val="30"/>
          <w:szCs w:val="30"/>
          <w:u w:val="single"/>
          <w:lang w:val="fi-FI"/>
        </w:rPr>
        <w:t>Field emission transmission electron microscope</w:t>
      </w:r>
    </w:p>
    <w:p w14:paraId="2E8DE920" w14:textId="77777777" w:rsidR="00D243B5" w:rsidRPr="00E822E0" w:rsidRDefault="00D243B5">
      <w:pPr>
        <w:autoSpaceDE w:val="0"/>
        <w:autoSpaceDN w:val="0"/>
        <w:adjustRightInd w:val="0"/>
        <w:spacing w:line="360" w:lineRule="auto"/>
        <w:jc w:val="center"/>
        <w:rPr>
          <w:rFonts w:asciiTheme="minorHAnsi" w:hAnsiTheme="minorHAnsi" w:cstheme="minorHAnsi"/>
          <w:b/>
          <w:bCs/>
          <w:sz w:val="30"/>
          <w:szCs w:val="30"/>
          <w:u w:val="single"/>
          <w:lang w:val="fi-FI"/>
        </w:rPr>
      </w:pPr>
    </w:p>
    <w:p w14:paraId="6751DE2C" w14:textId="77777777" w:rsidR="0059030F" w:rsidRPr="00E822E0" w:rsidRDefault="0059030F">
      <w:pPr>
        <w:autoSpaceDE w:val="0"/>
        <w:autoSpaceDN w:val="0"/>
        <w:adjustRightInd w:val="0"/>
        <w:spacing w:line="360" w:lineRule="auto"/>
        <w:jc w:val="center"/>
        <w:rPr>
          <w:b/>
          <w:bCs/>
          <w:sz w:val="32"/>
          <w:szCs w:val="32"/>
          <w:lang w:val="fi-FI"/>
        </w:rPr>
      </w:pPr>
    </w:p>
    <w:p w14:paraId="4AC53319" w14:textId="77777777" w:rsidR="0059030F" w:rsidRPr="00E822E0" w:rsidRDefault="0059030F">
      <w:pPr>
        <w:autoSpaceDE w:val="0"/>
        <w:autoSpaceDN w:val="0"/>
        <w:adjustRightInd w:val="0"/>
        <w:spacing w:line="360" w:lineRule="auto"/>
        <w:jc w:val="center"/>
        <w:rPr>
          <w:b/>
          <w:bCs/>
          <w:sz w:val="32"/>
          <w:szCs w:val="32"/>
          <w:lang w:val="fi-FI"/>
        </w:rPr>
      </w:pPr>
    </w:p>
    <w:p w14:paraId="0A461C41" w14:textId="77777777" w:rsidR="0059030F" w:rsidRPr="00E822E0" w:rsidRDefault="000E6BDD">
      <w:pPr>
        <w:autoSpaceDE w:val="0"/>
        <w:autoSpaceDN w:val="0"/>
        <w:adjustRightInd w:val="0"/>
        <w:spacing w:line="360" w:lineRule="auto"/>
        <w:ind w:firstLineChars="577" w:firstLine="1622"/>
        <w:rPr>
          <w:b/>
          <w:bCs/>
          <w:sz w:val="28"/>
          <w:szCs w:val="28"/>
          <w:lang w:val="fi-FI"/>
        </w:rPr>
      </w:pPr>
      <w:r w:rsidRPr="00E822E0">
        <w:rPr>
          <w:b/>
          <w:bCs/>
          <w:sz w:val="28"/>
          <w:szCs w:val="28"/>
          <w:lang w:val="zh-CN"/>
        </w:rPr>
        <w:t>招标人名称</w:t>
      </w:r>
      <w:r w:rsidRPr="00E822E0">
        <w:rPr>
          <w:b/>
          <w:bCs/>
          <w:sz w:val="28"/>
          <w:szCs w:val="28"/>
          <w:lang w:val="fi-FI"/>
        </w:rPr>
        <w:t>：</w:t>
      </w:r>
      <w:r w:rsidRPr="00E822E0">
        <w:rPr>
          <w:rFonts w:hint="eastAsia"/>
          <w:b/>
          <w:bCs/>
          <w:sz w:val="28"/>
          <w:szCs w:val="28"/>
          <w:lang w:val="zh-CN"/>
        </w:rPr>
        <w:t>上海科技大学</w:t>
      </w:r>
    </w:p>
    <w:p w14:paraId="3EB698BE" w14:textId="77777777" w:rsidR="0059030F" w:rsidRPr="00E822E0" w:rsidRDefault="000E6BDD">
      <w:pPr>
        <w:autoSpaceDE w:val="0"/>
        <w:autoSpaceDN w:val="0"/>
        <w:adjustRightInd w:val="0"/>
        <w:spacing w:line="360" w:lineRule="auto"/>
        <w:ind w:firstLineChars="577" w:firstLine="1622"/>
        <w:rPr>
          <w:b/>
          <w:sz w:val="28"/>
          <w:szCs w:val="28"/>
          <w:lang w:val="fi-FI"/>
        </w:rPr>
      </w:pPr>
      <w:r w:rsidRPr="00E822E0">
        <w:rPr>
          <w:b/>
          <w:sz w:val="28"/>
          <w:szCs w:val="28"/>
          <w:lang w:val="fi-FI"/>
        </w:rPr>
        <w:t xml:space="preserve">Tenderee: </w:t>
      </w:r>
      <w:r w:rsidRPr="00E822E0">
        <w:rPr>
          <w:rFonts w:hint="eastAsia"/>
          <w:b/>
          <w:sz w:val="28"/>
          <w:szCs w:val="28"/>
          <w:lang w:val="fi-FI"/>
        </w:rPr>
        <w:t>Shanghai Tech University</w:t>
      </w:r>
    </w:p>
    <w:p w14:paraId="7E0E9486" w14:textId="77777777" w:rsidR="0059030F" w:rsidRPr="00E822E0" w:rsidRDefault="0059030F">
      <w:pPr>
        <w:autoSpaceDE w:val="0"/>
        <w:autoSpaceDN w:val="0"/>
        <w:adjustRightInd w:val="0"/>
        <w:spacing w:line="360" w:lineRule="auto"/>
        <w:ind w:firstLineChars="478" w:firstLine="1344"/>
        <w:rPr>
          <w:b/>
          <w:bCs/>
          <w:sz w:val="28"/>
          <w:szCs w:val="28"/>
          <w:lang w:val="fi-FI"/>
        </w:rPr>
      </w:pPr>
    </w:p>
    <w:p w14:paraId="1064E147" w14:textId="77777777" w:rsidR="0059030F" w:rsidRPr="00E822E0" w:rsidRDefault="000E6BDD">
      <w:pPr>
        <w:autoSpaceDE w:val="0"/>
        <w:autoSpaceDN w:val="0"/>
        <w:adjustRightInd w:val="0"/>
        <w:spacing w:line="360" w:lineRule="auto"/>
        <w:ind w:firstLineChars="577" w:firstLine="1622"/>
        <w:rPr>
          <w:b/>
          <w:bCs/>
          <w:sz w:val="28"/>
          <w:szCs w:val="28"/>
          <w:lang w:val="fi-FI"/>
        </w:rPr>
      </w:pPr>
      <w:r w:rsidRPr="00E822E0">
        <w:rPr>
          <w:b/>
          <w:bCs/>
          <w:sz w:val="28"/>
          <w:szCs w:val="28"/>
          <w:lang w:val="zh-CN"/>
        </w:rPr>
        <w:t>招标机构</w:t>
      </w:r>
      <w:r w:rsidRPr="00E822E0">
        <w:rPr>
          <w:b/>
          <w:bCs/>
          <w:sz w:val="28"/>
          <w:szCs w:val="28"/>
          <w:lang w:val="fi-FI"/>
        </w:rPr>
        <w:t>：</w:t>
      </w:r>
      <w:r w:rsidRPr="00E822E0">
        <w:rPr>
          <w:b/>
          <w:bCs/>
          <w:sz w:val="28"/>
          <w:szCs w:val="28"/>
        </w:rPr>
        <w:t>上海市机械设备成套</w:t>
      </w:r>
      <w:r w:rsidRPr="00E822E0">
        <w:rPr>
          <w:b/>
          <w:bCs/>
          <w:sz w:val="28"/>
          <w:szCs w:val="28"/>
          <w:lang w:val="fi-FI"/>
        </w:rPr>
        <w:t>（</w:t>
      </w:r>
      <w:r w:rsidRPr="00E822E0">
        <w:rPr>
          <w:b/>
          <w:bCs/>
          <w:sz w:val="28"/>
          <w:szCs w:val="28"/>
        </w:rPr>
        <w:t>集团</w:t>
      </w:r>
      <w:r w:rsidRPr="00E822E0">
        <w:rPr>
          <w:b/>
          <w:bCs/>
          <w:sz w:val="28"/>
          <w:szCs w:val="28"/>
          <w:lang w:val="fi-FI"/>
        </w:rPr>
        <w:t>）</w:t>
      </w:r>
      <w:r w:rsidRPr="00E822E0">
        <w:rPr>
          <w:b/>
          <w:bCs/>
          <w:sz w:val="28"/>
          <w:szCs w:val="28"/>
        </w:rPr>
        <w:t>有限公司</w:t>
      </w:r>
    </w:p>
    <w:p w14:paraId="0923195E" w14:textId="77777777" w:rsidR="0059030F" w:rsidRPr="00E822E0" w:rsidRDefault="000E6BDD">
      <w:pPr>
        <w:autoSpaceDE w:val="0"/>
        <w:autoSpaceDN w:val="0"/>
        <w:adjustRightInd w:val="0"/>
        <w:spacing w:line="360" w:lineRule="auto"/>
        <w:jc w:val="center"/>
        <w:rPr>
          <w:b/>
          <w:bCs/>
          <w:sz w:val="28"/>
          <w:szCs w:val="28"/>
          <w:lang w:val="fi-FI"/>
        </w:rPr>
      </w:pPr>
      <w:r w:rsidRPr="00E822E0">
        <w:rPr>
          <w:rFonts w:hint="eastAsia"/>
          <w:b/>
          <w:sz w:val="28"/>
          <w:szCs w:val="28"/>
          <w:lang w:val="fi-FI"/>
        </w:rPr>
        <w:t>Tendering Agent:</w:t>
      </w:r>
      <w:r w:rsidRPr="00E822E0">
        <w:rPr>
          <w:rFonts w:hint="eastAsia"/>
          <w:b/>
          <w:bCs/>
          <w:sz w:val="28"/>
          <w:szCs w:val="28"/>
          <w:lang w:val="fi-FI"/>
        </w:rPr>
        <w:t xml:space="preserve">  </w:t>
      </w:r>
      <w:r w:rsidRPr="00E822E0">
        <w:rPr>
          <w:b/>
          <w:bCs/>
          <w:sz w:val="28"/>
          <w:szCs w:val="28"/>
          <w:lang w:val="fi-FI"/>
        </w:rPr>
        <w:t>Shanghai Manchiney Complete Equipment(Group)Co.,LTD</w:t>
      </w:r>
    </w:p>
    <w:p w14:paraId="2290E3F2" w14:textId="77777777" w:rsidR="0059030F" w:rsidRPr="00E822E0" w:rsidRDefault="0059030F">
      <w:pPr>
        <w:autoSpaceDE w:val="0"/>
        <w:autoSpaceDN w:val="0"/>
        <w:adjustRightInd w:val="0"/>
        <w:spacing w:line="360" w:lineRule="auto"/>
        <w:ind w:firstLineChars="1400" w:firstLine="4216"/>
        <w:rPr>
          <w:b/>
          <w:bCs/>
          <w:sz w:val="30"/>
          <w:szCs w:val="30"/>
          <w:lang w:val="fi-FI"/>
        </w:rPr>
      </w:pPr>
    </w:p>
    <w:p w14:paraId="2B85889E" w14:textId="366F48E7" w:rsidR="0059030F" w:rsidRPr="00E822E0" w:rsidRDefault="000E6BDD">
      <w:pPr>
        <w:autoSpaceDE w:val="0"/>
        <w:autoSpaceDN w:val="0"/>
        <w:adjustRightInd w:val="0"/>
        <w:spacing w:line="360" w:lineRule="auto"/>
        <w:ind w:firstLineChars="1400" w:firstLine="4216"/>
        <w:rPr>
          <w:b/>
          <w:bCs/>
          <w:sz w:val="30"/>
          <w:szCs w:val="30"/>
          <w:lang w:val="fi-FI"/>
        </w:rPr>
        <w:sectPr w:rsidR="0059030F" w:rsidRPr="00E822E0">
          <w:footerReference w:type="even" r:id="rId8"/>
          <w:footerReference w:type="default" r:id="rId9"/>
          <w:type w:val="oddPage"/>
          <w:pgSz w:w="11907" w:h="16840"/>
          <w:pgMar w:top="1418" w:right="1418" w:bottom="1418" w:left="1418" w:header="720" w:footer="720" w:gutter="0"/>
          <w:pgNumType w:start="0"/>
          <w:cols w:space="720"/>
        </w:sectPr>
      </w:pPr>
      <w:r w:rsidRPr="00E822E0">
        <w:rPr>
          <w:b/>
          <w:bCs/>
          <w:sz w:val="30"/>
          <w:szCs w:val="30"/>
          <w:lang w:val="fi-FI"/>
        </w:rPr>
        <w:t>202</w:t>
      </w:r>
      <w:r w:rsidRPr="00E822E0">
        <w:rPr>
          <w:rFonts w:hint="eastAsia"/>
          <w:b/>
          <w:bCs/>
          <w:sz w:val="30"/>
          <w:szCs w:val="30"/>
          <w:lang w:val="fi-FI"/>
        </w:rPr>
        <w:t>5</w:t>
      </w:r>
      <w:r w:rsidRPr="00E822E0">
        <w:rPr>
          <w:b/>
          <w:bCs/>
          <w:sz w:val="30"/>
          <w:szCs w:val="30"/>
          <w:lang w:val="fi-FI"/>
        </w:rPr>
        <w:t>-</w:t>
      </w:r>
      <w:r w:rsidR="00D243B5" w:rsidRPr="00E822E0">
        <w:rPr>
          <w:rFonts w:hint="eastAsia"/>
          <w:b/>
          <w:bCs/>
          <w:sz w:val="30"/>
          <w:szCs w:val="30"/>
          <w:lang w:val="fi-FI"/>
        </w:rPr>
        <w:t>9</w:t>
      </w:r>
    </w:p>
    <w:p w14:paraId="3CD6D6BD" w14:textId="77777777" w:rsidR="0059030F" w:rsidRPr="00E822E0" w:rsidRDefault="000E6BDD">
      <w:pPr>
        <w:autoSpaceDE w:val="0"/>
        <w:autoSpaceDN w:val="0"/>
        <w:adjustRightInd w:val="0"/>
        <w:spacing w:line="360" w:lineRule="auto"/>
        <w:jc w:val="center"/>
        <w:rPr>
          <w:b/>
          <w:bCs/>
          <w:sz w:val="28"/>
          <w:szCs w:val="28"/>
          <w:lang w:val="fi-FI"/>
        </w:rPr>
      </w:pPr>
      <w:r w:rsidRPr="00E822E0">
        <w:rPr>
          <w:b/>
          <w:bCs/>
          <w:sz w:val="28"/>
          <w:szCs w:val="28"/>
          <w:lang w:val="zh-CN"/>
        </w:rPr>
        <w:lastRenderedPageBreak/>
        <w:t>第五章投标邀请</w:t>
      </w:r>
    </w:p>
    <w:p w14:paraId="18F8D320" w14:textId="77777777" w:rsidR="0059030F" w:rsidRPr="00E822E0" w:rsidRDefault="000E6BDD">
      <w:pPr>
        <w:autoSpaceDE w:val="0"/>
        <w:autoSpaceDN w:val="0"/>
        <w:adjustRightInd w:val="0"/>
        <w:spacing w:line="360" w:lineRule="auto"/>
        <w:jc w:val="center"/>
        <w:rPr>
          <w:b/>
          <w:bCs/>
          <w:sz w:val="28"/>
          <w:szCs w:val="28"/>
          <w:lang w:val="fi-FI"/>
        </w:rPr>
      </w:pPr>
      <w:r w:rsidRPr="00E822E0">
        <w:rPr>
          <w:rFonts w:hint="eastAsia"/>
          <w:sz w:val="28"/>
          <w:szCs w:val="28"/>
          <w:lang w:val="fi-FI"/>
        </w:rPr>
        <w:t>Section 5.  Invitation for Bids</w:t>
      </w:r>
    </w:p>
    <w:p w14:paraId="1CC82A86" w14:textId="1F8D67A0" w:rsidR="0059030F" w:rsidRPr="00E822E0" w:rsidRDefault="000E6BDD">
      <w:pPr>
        <w:wordWrap w:val="0"/>
        <w:jc w:val="right"/>
        <w:rPr>
          <w:lang w:val="fi-FI"/>
        </w:rPr>
      </w:pPr>
      <w:r w:rsidRPr="00E822E0">
        <w:t>日期</w:t>
      </w:r>
      <w:r w:rsidRPr="00E822E0">
        <w:rPr>
          <w:rFonts w:hint="eastAsia"/>
          <w:lang w:val="fi-FI"/>
        </w:rPr>
        <w:t>/ Date:</w:t>
      </w:r>
      <w:r w:rsidRPr="00E822E0">
        <w:rPr>
          <w:lang w:val="fi-FI"/>
        </w:rPr>
        <w:t>：</w:t>
      </w:r>
      <w:r w:rsidR="00D243B5" w:rsidRPr="00E822E0">
        <w:rPr>
          <w:lang w:val="fi-FI"/>
        </w:rPr>
        <w:t>2025-9</w:t>
      </w:r>
    </w:p>
    <w:p w14:paraId="46141D7D" w14:textId="77777777" w:rsidR="0059030F" w:rsidRPr="00E822E0" w:rsidRDefault="0059030F">
      <w:pPr>
        <w:rPr>
          <w:lang w:val="fi-FI"/>
        </w:rPr>
      </w:pPr>
    </w:p>
    <w:p w14:paraId="0CBC10D7" w14:textId="77777777" w:rsidR="0059030F" w:rsidRPr="00E822E0" w:rsidRDefault="000E6BDD">
      <w:pPr>
        <w:tabs>
          <w:tab w:val="left" w:pos="735"/>
        </w:tabs>
        <w:autoSpaceDE w:val="0"/>
        <w:autoSpaceDN w:val="0"/>
        <w:adjustRightInd w:val="0"/>
        <w:spacing w:before="240" w:line="360" w:lineRule="auto"/>
        <w:ind w:firstLineChars="200" w:firstLine="420"/>
        <w:rPr>
          <w:szCs w:val="18"/>
          <w:lang w:val="fi-FI"/>
        </w:rPr>
      </w:pPr>
      <w:r w:rsidRPr="00E822E0">
        <w:rPr>
          <w:szCs w:val="18"/>
        </w:rPr>
        <w:t>上海市机械设备成套</w:t>
      </w:r>
      <w:r w:rsidRPr="00E822E0">
        <w:rPr>
          <w:szCs w:val="18"/>
          <w:lang w:val="fi-FI"/>
        </w:rPr>
        <w:t>（</w:t>
      </w:r>
      <w:r w:rsidRPr="00E822E0">
        <w:rPr>
          <w:szCs w:val="18"/>
        </w:rPr>
        <w:t>集团</w:t>
      </w:r>
      <w:r w:rsidRPr="00E822E0">
        <w:rPr>
          <w:szCs w:val="18"/>
          <w:lang w:val="fi-FI"/>
        </w:rPr>
        <w:t>）</w:t>
      </w:r>
      <w:r w:rsidRPr="00E822E0">
        <w:rPr>
          <w:szCs w:val="18"/>
        </w:rPr>
        <w:t>有限公司</w:t>
      </w:r>
      <w:r w:rsidRPr="00E822E0">
        <w:rPr>
          <w:szCs w:val="18"/>
          <w:lang w:val="fi-FI"/>
        </w:rPr>
        <w:t>（</w:t>
      </w:r>
      <w:r w:rsidRPr="00E822E0">
        <w:rPr>
          <w:szCs w:val="18"/>
          <w:lang w:val="zh-CN"/>
        </w:rPr>
        <w:t>以下简称</w:t>
      </w:r>
      <w:r w:rsidRPr="00E822E0">
        <w:rPr>
          <w:szCs w:val="18"/>
          <w:lang w:val="fi-FI"/>
        </w:rPr>
        <w:t>：</w:t>
      </w:r>
      <w:r w:rsidRPr="00E822E0">
        <w:rPr>
          <w:szCs w:val="18"/>
          <w:lang w:val="zh-CN"/>
        </w:rPr>
        <w:t>招标机构</w:t>
      </w:r>
      <w:r w:rsidRPr="00E822E0">
        <w:rPr>
          <w:szCs w:val="18"/>
          <w:lang w:val="fi-FI"/>
        </w:rPr>
        <w:t>）</w:t>
      </w:r>
      <w:r w:rsidRPr="00E822E0">
        <w:rPr>
          <w:szCs w:val="18"/>
          <w:lang w:val="zh-CN"/>
        </w:rPr>
        <w:t>受</w:t>
      </w:r>
      <w:r w:rsidRPr="00E822E0">
        <w:rPr>
          <w:rFonts w:hint="eastAsia"/>
          <w:b/>
          <w:szCs w:val="21"/>
          <w:u w:val="single"/>
        </w:rPr>
        <w:t>上海科技大学</w:t>
      </w:r>
      <w:r w:rsidRPr="00E822E0">
        <w:rPr>
          <w:szCs w:val="21"/>
          <w:lang w:val="fi-FI"/>
        </w:rPr>
        <w:t>（</w:t>
      </w:r>
      <w:r w:rsidRPr="00E822E0">
        <w:rPr>
          <w:szCs w:val="18"/>
          <w:lang w:val="zh-CN"/>
        </w:rPr>
        <w:t>以下简称</w:t>
      </w:r>
      <w:r w:rsidRPr="00E822E0">
        <w:rPr>
          <w:szCs w:val="18"/>
          <w:lang w:val="fi-FI"/>
        </w:rPr>
        <w:t>：</w:t>
      </w:r>
      <w:r w:rsidRPr="00E822E0">
        <w:rPr>
          <w:szCs w:val="18"/>
          <w:lang w:val="zh-CN"/>
        </w:rPr>
        <w:t>招标人</w:t>
      </w:r>
      <w:r w:rsidRPr="00E822E0">
        <w:rPr>
          <w:szCs w:val="18"/>
          <w:lang w:val="fi-FI"/>
        </w:rPr>
        <w:t>）</w:t>
      </w:r>
      <w:r w:rsidRPr="00E822E0">
        <w:rPr>
          <w:szCs w:val="18"/>
          <w:lang w:val="zh-CN"/>
        </w:rPr>
        <w:t>委托</w:t>
      </w:r>
      <w:r w:rsidRPr="00E822E0">
        <w:rPr>
          <w:szCs w:val="18"/>
          <w:lang w:val="fi-FI"/>
        </w:rPr>
        <w:t>，</w:t>
      </w:r>
      <w:r w:rsidRPr="00E822E0">
        <w:rPr>
          <w:szCs w:val="18"/>
          <w:lang w:val="zh-CN"/>
        </w:rPr>
        <w:t>对下述货物进行国际公开竞争性招标</w:t>
      </w:r>
      <w:r w:rsidRPr="00E822E0">
        <w:rPr>
          <w:rFonts w:hint="eastAsia"/>
          <w:szCs w:val="18"/>
          <w:lang w:val="fi-FI"/>
        </w:rPr>
        <w:t>，</w:t>
      </w:r>
      <w:r w:rsidRPr="00E822E0">
        <w:rPr>
          <w:rFonts w:hint="eastAsia"/>
          <w:szCs w:val="18"/>
          <w:lang w:val="zh-CN"/>
        </w:rPr>
        <w:t>我们</w:t>
      </w:r>
      <w:r w:rsidRPr="00E822E0">
        <w:rPr>
          <w:szCs w:val="18"/>
          <w:lang w:val="zh-CN"/>
        </w:rPr>
        <w:t>竭诚欢迎合格投标人</w:t>
      </w:r>
      <w:r w:rsidRPr="00E822E0">
        <w:rPr>
          <w:rFonts w:hint="eastAsia"/>
          <w:szCs w:val="18"/>
          <w:lang w:val="zh-CN"/>
        </w:rPr>
        <w:t>参加</w:t>
      </w:r>
      <w:r w:rsidRPr="00E822E0">
        <w:rPr>
          <w:szCs w:val="18"/>
          <w:lang w:val="zh-CN"/>
        </w:rPr>
        <w:t>投标。</w:t>
      </w:r>
    </w:p>
    <w:p w14:paraId="25DEC613" w14:textId="77777777" w:rsidR="0059030F" w:rsidRPr="00E822E0" w:rsidRDefault="000E6BDD">
      <w:pPr>
        <w:autoSpaceDE w:val="0"/>
        <w:autoSpaceDN w:val="0"/>
        <w:adjustRightInd w:val="0"/>
        <w:spacing w:line="360" w:lineRule="auto"/>
        <w:rPr>
          <w:szCs w:val="18"/>
        </w:rPr>
      </w:pPr>
      <w:r w:rsidRPr="00E822E0">
        <w:rPr>
          <w:rFonts w:hint="eastAsia"/>
          <w:szCs w:val="21"/>
          <w:lang w:val="fi-FI"/>
        </w:rPr>
        <w:t>/</w:t>
      </w:r>
      <w:r w:rsidRPr="00E822E0">
        <w:rPr>
          <w:szCs w:val="21"/>
        </w:rPr>
        <w:t>Shanghai Manchiney Complete Equipment(Group)Co.,LTD</w:t>
      </w:r>
      <w:r w:rsidRPr="00E822E0">
        <w:rPr>
          <w:rFonts w:hint="eastAsia"/>
          <w:szCs w:val="21"/>
          <w:lang w:val="fi-FI"/>
        </w:rPr>
        <w:t xml:space="preserve">(hereinafter called </w:t>
      </w:r>
      <w:r w:rsidRPr="00E822E0">
        <w:rPr>
          <w:szCs w:val="21"/>
          <w:lang w:val="fi-FI"/>
        </w:rPr>
        <w:t>”</w:t>
      </w:r>
      <w:r w:rsidRPr="00E822E0">
        <w:rPr>
          <w:rFonts w:hint="eastAsia"/>
          <w:szCs w:val="21"/>
          <w:lang w:val="fi-FI"/>
        </w:rPr>
        <w:t>the Tendering Agent</w:t>
      </w:r>
      <w:r w:rsidRPr="00E822E0">
        <w:rPr>
          <w:szCs w:val="21"/>
          <w:lang w:val="fi-FI"/>
        </w:rPr>
        <w:t>”</w:t>
      </w:r>
      <w:r w:rsidRPr="00E822E0">
        <w:rPr>
          <w:rFonts w:hint="eastAsia"/>
          <w:szCs w:val="21"/>
          <w:lang w:val="fi-FI"/>
        </w:rPr>
        <w:t>), authorized and on behalf of</w:t>
      </w:r>
      <w:r w:rsidRPr="00E822E0">
        <w:rPr>
          <w:rFonts w:hint="eastAsia"/>
          <w:szCs w:val="21"/>
        </w:rPr>
        <w:t xml:space="preserve"> </w:t>
      </w:r>
      <w:r w:rsidRPr="00E822E0">
        <w:rPr>
          <w:rFonts w:hint="eastAsia"/>
          <w:b/>
          <w:bCs/>
          <w:spacing w:val="-2"/>
          <w:u w:val="single"/>
          <w:lang w:val="en-GB"/>
        </w:rPr>
        <w:t>Shanghai</w:t>
      </w:r>
      <w:r w:rsidRPr="00E822E0">
        <w:rPr>
          <w:b/>
          <w:bCs/>
          <w:spacing w:val="-2"/>
          <w:u w:val="single"/>
          <w:lang w:val="en-GB"/>
        </w:rPr>
        <w:t xml:space="preserve"> </w:t>
      </w:r>
      <w:r w:rsidRPr="00E822E0">
        <w:rPr>
          <w:rFonts w:hint="eastAsia"/>
          <w:b/>
          <w:bCs/>
          <w:spacing w:val="-2"/>
          <w:u w:val="single"/>
          <w:lang w:val="en-GB"/>
        </w:rPr>
        <w:t>Tech University</w:t>
      </w:r>
      <w:r w:rsidRPr="00E822E0">
        <w:rPr>
          <w:rFonts w:hint="eastAsia"/>
          <w:szCs w:val="18"/>
        </w:rPr>
        <w:t xml:space="preserve">(hereinafter called </w:t>
      </w:r>
      <w:r w:rsidRPr="00E822E0">
        <w:rPr>
          <w:szCs w:val="21"/>
          <w:lang w:val="fi-FI"/>
        </w:rPr>
        <w:t>”</w:t>
      </w:r>
      <w:r w:rsidRPr="00E822E0">
        <w:rPr>
          <w:rFonts w:hint="eastAsia"/>
          <w:szCs w:val="18"/>
        </w:rPr>
        <w:t>the Tenderee</w:t>
      </w:r>
      <w:r w:rsidRPr="00E822E0">
        <w:rPr>
          <w:szCs w:val="18"/>
        </w:rPr>
        <w:t>“</w:t>
      </w:r>
      <w:r w:rsidRPr="00E822E0">
        <w:rPr>
          <w:rFonts w:hint="eastAsia"/>
          <w:szCs w:val="18"/>
        </w:rPr>
        <w:t>),</w:t>
      </w:r>
      <w:r w:rsidRPr="00E822E0">
        <w:rPr>
          <w:rFonts w:hint="eastAsia"/>
          <w:szCs w:val="21"/>
          <w:lang w:val="fi-FI"/>
        </w:rPr>
        <w:t xml:space="preserve"> We cordially welcome eligible bidders for the supply of following goods </w:t>
      </w:r>
      <w:r w:rsidRPr="00E822E0">
        <w:t>by way of International Competitive Bidding</w:t>
      </w:r>
      <w:r w:rsidRPr="00E822E0">
        <w:rPr>
          <w:rFonts w:hint="eastAsia"/>
          <w:szCs w:val="21"/>
          <w:lang w:val="fi-FI"/>
        </w:rPr>
        <w:t>.</w:t>
      </w:r>
    </w:p>
    <w:p w14:paraId="6E6182B1" w14:textId="77777777" w:rsidR="0059030F" w:rsidRPr="00E822E0" w:rsidRDefault="0059030F"/>
    <w:p w14:paraId="2DDFBE8E" w14:textId="77777777" w:rsidR="0059030F" w:rsidRPr="00E822E0" w:rsidRDefault="000E6BDD">
      <w:pPr>
        <w:numPr>
          <w:ilvl w:val="0"/>
          <w:numId w:val="2"/>
        </w:numPr>
        <w:autoSpaceDE w:val="0"/>
        <w:autoSpaceDN w:val="0"/>
        <w:adjustRightInd w:val="0"/>
        <w:spacing w:before="240" w:line="360" w:lineRule="auto"/>
      </w:pPr>
      <w:r w:rsidRPr="00E822E0">
        <w:rPr>
          <w:rFonts w:hint="eastAsia"/>
        </w:rPr>
        <w:t>招标条件</w:t>
      </w:r>
      <w:r w:rsidRPr="00E822E0">
        <w:rPr>
          <w:rFonts w:hint="eastAsia"/>
        </w:rPr>
        <w:t xml:space="preserve"> / Bidding Conditions </w:t>
      </w:r>
    </w:p>
    <w:p w14:paraId="7B9E29F8" w14:textId="664C889A" w:rsidR="0059030F" w:rsidRPr="00E822E0" w:rsidRDefault="000E6BDD">
      <w:pPr>
        <w:spacing w:line="360" w:lineRule="auto"/>
        <w:ind w:firstLineChars="200" w:firstLine="420"/>
      </w:pPr>
      <w:r w:rsidRPr="00E822E0">
        <w:rPr>
          <w:rFonts w:hint="eastAsia"/>
        </w:rPr>
        <w:t>项目概况</w:t>
      </w:r>
      <w:r w:rsidRPr="00E822E0">
        <w:rPr>
          <w:rFonts w:hint="eastAsia"/>
        </w:rPr>
        <w:t>/Project Overview</w:t>
      </w:r>
      <w:r w:rsidRPr="00E822E0">
        <w:rPr>
          <w:rFonts w:hint="eastAsia"/>
        </w:rPr>
        <w:t>：上海科技大学拟采购场发射透射电子显微镜。</w:t>
      </w:r>
      <w:r w:rsidRPr="00E822E0">
        <w:t>Shanghai Tech University plans to purchaseField emission transmission electron microscope.</w:t>
      </w:r>
    </w:p>
    <w:p w14:paraId="7DBD0DDE" w14:textId="77777777" w:rsidR="0059030F" w:rsidRPr="00E822E0" w:rsidRDefault="000E6BDD">
      <w:pPr>
        <w:spacing w:line="360" w:lineRule="auto"/>
        <w:ind w:firstLineChars="200" w:firstLine="420"/>
        <w:rPr>
          <w:szCs w:val="18"/>
        </w:rPr>
      </w:pPr>
      <w:r w:rsidRPr="00E822E0">
        <w:rPr>
          <w:rFonts w:hint="eastAsia"/>
        </w:rPr>
        <w:t>现招标人资金已到位，具备了招标条件。</w:t>
      </w:r>
      <w:r w:rsidRPr="00E822E0">
        <w:rPr>
          <w:rFonts w:hint="eastAsia"/>
        </w:rPr>
        <w:t>/Now Funds have been put in place, the Project is with the bidding conditions.</w:t>
      </w:r>
    </w:p>
    <w:p w14:paraId="58CA0ABD" w14:textId="77777777" w:rsidR="0059030F" w:rsidRPr="00E822E0" w:rsidRDefault="0059030F">
      <w:pPr>
        <w:autoSpaceDE w:val="0"/>
        <w:autoSpaceDN w:val="0"/>
        <w:adjustRightInd w:val="0"/>
        <w:spacing w:line="360" w:lineRule="auto"/>
        <w:rPr>
          <w:szCs w:val="18"/>
        </w:rPr>
      </w:pPr>
    </w:p>
    <w:p w14:paraId="5A0ACFB2" w14:textId="77777777" w:rsidR="0059030F" w:rsidRPr="00E822E0" w:rsidRDefault="000E6BDD">
      <w:pPr>
        <w:autoSpaceDE w:val="0"/>
        <w:autoSpaceDN w:val="0"/>
        <w:adjustRightInd w:val="0"/>
        <w:spacing w:line="360" w:lineRule="auto"/>
        <w:rPr>
          <w:szCs w:val="18"/>
          <w:lang w:val="zh-CN"/>
        </w:rPr>
      </w:pPr>
      <w:r w:rsidRPr="00E822E0">
        <w:rPr>
          <w:rFonts w:hint="eastAsia"/>
          <w:szCs w:val="18"/>
        </w:rPr>
        <w:t>2</w:t>
      </w:r>
      <w:r w:rsidRPr="00E822E0">
        <w:rPr>
          <w:rFonts w:hint="eastAsia"/>
          <w:szCs w:val="18"/>
        </w:rPr>
        <w:t>、招</w:t>
      </w:r>
      <w:r w:rsidRPr="00E822E0">
        <w:rPr>
          <w:rFonts w:hint="eastAsia"/>
          <w:szCs w:val="18"/>
          <w:lang w:val="zh-CN"/>
        </w:rPr>
        <w:t>标内容</w:t>
      </w:r>
    </w:p>
    <w:p w14:paraId="6BCED41A" w14:textId="3EE93C17" w:rsidR="0059030F" w:rsidRPr="00E822E0" w:rsidRDefault="000E6BDD">
      <w:pPr>
        <w:autoSpaceDE w:val="0"/>
        <w:autoSpaceDN w:val="0"/>
        <w:adjustRightInd w:val="0"/>
        <w:spacing w:line="360" w:lineRule="auto"/>
      </w:pPr>
      <w:r w:rsidRPr="00E822E0">
        <w:rPr>
          <w:szCs w:val="18"/>
          <w:lang w:val="zh-CN"/>
        </w:rPr>
        <w:t>招标编号</w:t>
      </w:r>
      <w:r w:rsidRPr="00E822E0">
        <w:rPr>
          <w:rFonts w:hint="eastAsia"/>
          <w:szCs w:val="18"/>
        </w:rPr>
        <w:t>/</w:t>
      </w:r>
      <w:r w:rsidRPr="00E822E0">
        <w:rPr>
          <w:rFonts w:hint="eastAsia"/>
          <w:szCs w:val="21"/>
          <w:lang w:val="fi-FI"/>
        </w:rPr>
        <w:t xml:space="preserve"> Bid N</w:t>
      </w:r>
      <w:r w:rsidRPr="00E822E0">
        <w:rPr>
          <w:rFonts w:hint="eastAsia"/>
          <w:lang w:val="fi-FI"/>
        </w:rPr>
        <w:t>o.</w:t>
      </w:r>
      <w:r w:rsidRPr="00E822E0">
        <w:t>：</w:t>
      </w:r>
      <w:r w:rsidR="000542E9">
        <w:t>1639-254522190487</w:t>
      </w:r>
      <w:r w:rsidRPr="00E822E0">
        <w:t xml:space="preserve">  </w:t>
      </w:r>
    </w:p>
    <w:p w14:paraId="78ABCD9F" w14:textId="21216F1D" w:rsidR="0059030F" w:rsidRPr="00E822E0" w:rsidRDefault="000E6BDD">
      <w:pPr>
        <w:autoSpaceDE w:val="0"/>
        <w:autoSpaceDN w:val="0"/>
        <w:adjustRightInd w:val="0"/>
        <w:spacing w:line="360" w:lineRule="auto"/>
        <w:rPr>
          <w:szCs w:val="21"/>
        </w:rPr>
      </w:pPr>
      <w:r w:rsidRPr="00E822E0">
        <w:rPr>
          <w:rFonts w:hint="eastAsia"/>
        </w:rPr>
        <w:t>招标项目名称</w:t>
      </w:r>
      <w:r w:rsidRPr="00E822E0">
        <w:rPr>
          <w:rFonts w:hint="eastAsia"/>
          <w:szCs w:val="21"/>
          <w:u w:val="single"/>
        </w:rPr>
        <w:t>：场发射透射电子显微镜。</w:t>
      </w:r>
      <w:r w:rsidRPr="00E822E0">
        <w:rPr>
          <w:rFonts w:hint="eastAsia"/>
        </w:rPr>
        <w:t xml:space="preserve">   / Project Name</w:t>
      </w:r>
      <w:r w:rsidRPr="00E822E0">
        <w:rPr>
          <w:rFonts w:hint="eastAsia"/>
        </w:rPr>
        <w:t>：</w:t>
      </w:r>
      <w:r w:rsidRPr="00E822E0">
        <w:rPr>
          <w:u w:val="single"/>
        </w:rPr>
        <w:t>Field emission transmission electron microscope</w:t>
      </w:r>
      <w:r w:rsidRPr="00E822E0">
        <w:rPr>
          <w:rFonts w:hint="eastAsia"/>
          <w:szCs w:val="21"/>
        </w:rPr>
        <w:t>。</w:t>
      </w:r>
    </w:p>
    <w:p w14:paraId="71FC476B" w14:textId="77777777" w:rsidR="0059030F" w:rsidRPr="00E822E0" w:rsidRDefault="000E6BDD">
      <w:pPr>
        <w:autoSpaceDE w:val="0"/>
        <w:autoSpaceDN w:val="0"/>
        <w:adjustRightInd w:val="0"/>
        <w:spacing w:line="360" w:lineRule="auto"/>
        <w:rPr>
          <w:szCs w:val="21"/>
        </w:rPr>
      </w:pPr>
      <w:r w:rsidRPr="00E822E0">
        <w:rPr>
          <w:rFonts w:hint="eastAsia"/>
          <w:szCs w:val="21"/>
        </w:rPr>
        <w:t>项目实施地点：</w:t>
      </w:r>
      <w:r w:rsidRPr="00E822E0">
        <w:rPr>
          <w:rFonts w:hint="eastAsia"/>
          <w:szCs w:val="21"/>
          <w:u w:val="single"/>
        </w:rPr>
        <w:t>上海科技大学</w:t>
      </w:r>
      <w:r w:rsidRPr="00E822E0">
        <w:rPr>
          <w:rFonts w:hint="eastAsia"/>
          <w:szCs w:val="21"/>
        </w:rPr>
        <w:t>。</w:t>
      </w:r>
      <w:r w:rsidRPr="00E822E0">
        <w:rPr>
          <w:rFonts w:hint="eastAsia"/>
          <w:szCs w:val="21"/>
        </w:rPr>
        <w:t>/Place of Implementation</w:t>
      </w:r>
      <w:r w:rsidRPr="00E822E0">
        <w:rPr>
          <w:rFonts w:hint="eastAsia"/>
          <w:szCs w:val="21"/>
        </w:rPr>
        <w:t>：</w:t>
      </w:r>
      <w:r w:rsidRPr="00E822E0">
        <w:rPr>
          <w:szCs w:val="21"/>
          <w:u w:val="single"/>
        </w:rPr>
        <w:t xml:space="preserve">Shanghai </w:t>
      </w:r>
      <w:r w:rsidRPr="00E822E0">
        <w:rPr>
          <w:rFonts w:hint="eastAsia"/>
          <w:szCs w:val="21"/>
          <w:u w:val="single"/>
        </w:rPr>
        <w:t>Tech</w:t>
      </w:r>
      <w:r w:rsidRPr="00E822E0">
        <w:rPr>
          <w:szCs w:val="21"/>
          <w:u w:val="single"/>
        </w:rPr>
        <w:t xml:space="preserve"> University</w:t>
      </w:r>
      <w:r w:rsidRPr="00E822E0">
        <w:rPr>
          <w:rFonts w:hint="eastAsia"/>
          <w:szCs w:val="21"/>
        </w:rPr>
        <w:t>.</w:t>
      </w:r>
    </w:p>
    <w:p w14:paraId="764CBB0B" w14:textId="77777777" w:rsidR="0059030F" w:rsidRPr="00E822E0" w:rsidRDefault="000E6BDD">
      <w:pPr>
        <w:spacing w:line="360" w:lineRule="auto"/>
      </w:pPr>
      <w:r w:rsidRPr="00E822E0">
        <w:rPr>
          <w:rFonts w:hint="eastAsia"/>
        </w:rPr>
        <w:t>招标产品清单</w:t>
      </w:r>
      <w:r w:rsidRPr="00E822E0">
        <w:rPr>
          <w:rFonts w:hint="eastAsia"/>
        </w:rPr>
        <w:t xml:space="preserve"> / List of Products: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904"/>
        <w:gridCol w:w="1276"/>
        <w:gridCol w:w="3685"/>
        <w:gridCol w:w="1559"/>
      </w:tblGrid>
      <w:tr w:rsidR="00E822E0" w:rsidRPr="00E822E0" w14:paraId="0B5AB60C" w14:textId="77777777">
        <w:trPr>
          <w:trHeight w:val="409"/>
        </w:trPr>
        <w:tc>
          <w:tcPr>
            <w:tcW w:w="643" w:type="dxa"/>
            <w:vAlign w:val="center"/>
          </w:tcPr>
          <w:p w14:paraId="78B099D7" w14:textId="77777777" w:rsidR="0059030F" w:rsidRPr="00E822E0" w:rsidRDefault="000E6BDD">
            <w:pPr>
              <w:jc w:val="center"/>
              <w:rPr>
                <w:rFonts w:ascii="宋体" w:hAnsi="宋体" w:cs="宋体"/>
                <w:szCs w:val="21"/>
              </w:rPr>
            </w:pPr>
            <w:r w:rsidRPr="00E822E0">
              <w:rPr>
                <w:rFonts w:ascii="宋体" w:hAnsi="宋体" w:cs="宋体" w:hint="eastAsia"/>
                <w:szCs w:val="21"/>
              </w:rPr>
              <w:t>序号/</w:t>
            </w:r>
            <w:r w:rsidRPr="00E822E0">
              <w:rPr>
                <w:rFonts w:ascii="宋体" w:hAnsi="宋体" w:cs="宋体" w:hint="eastAsia"/>
                <w:szCs w:val="21"/>
                <w:lang w:val="fi-FI"/>
              </w:rPr>
              <w:t xml:space="preserve"> No.</w:t>
            </w:r>
          </w:p>
        </w:tc>
        <w:tc>
          <w:tcPr>
            <w:tcW w:w="1904" w:type="dxa"/>
            <w:vAlign w:val="center"/>
          </w:tcPr>
          <w:p w14:paraId="2A0ACF42" w14:textId="77777777" w:rsidR="0059030F" w:rsidRPr="00E822E0" w:rsidRDefault="000E6BDD">
            <w:pPr>
              <w:jc w:val="center"/>
              <w:rPr>
                <w:rFonts w:ascii="宋体" w:hAnsi="宋体" w:cs="宋体"/>
                <w:szCs w:val="21"/>
              </w:rPr>
            </w:pPr>
            <w:r w:rsidRPr="00E822E0">
              <w:rPr>
                <w:rFonts w:ascii="宋体" w:hAnsi="宋体" w:cs="宋体" w:hint="eastAsia"/>
                <w:szCs w:val="21"/>
              </w:rPr>
              <w:t>货物名称/</w:t>
            </w:r>
          </w:p>
          <w:p w14:paraId="7BBDDE15" w14:textId="77777777" w:rsidR="0059030F" w:rsidRPr="00E822E0" w:rsidRDefault="000E6BDD">
            <w:pPr>
              <w:jc w:val="center"/>
              <w:rPr>
                <w:rFonts w:ascii="宋体" w:hAnsi="宋体" w:cs="宋体"/>
                <w:szCs w:val="21"/>
              </w:rPr>
            </w:pPr>
            <w:r w:rsidRPr="00E822E0">
              <w:rPr>
                <w:rFonts w:ascii="宋体" w:hAnsi="宋体" w:cs="宋体" w:hint="eastAsia"/>
                <w:szCs w:val="21"/>
              </w:rPr>
              <w:t>Name of the goods</w:t>
            </w:r>
          </w:p>
        </w:tc>
        <w:tc>
          <w:tcPr>
            <w:tcW w:w="1276" w:type="dxa"/>
            <w:vAlign w:val="center"/>
          </w:tcPr>
          <w:p w14:paraId="3DFDB3EE" w14:textId="77777777" w:rsidR="0059030F" w:rsidRPr="00E822E0" w:rsidRDefault="000E6BDD">
            <w:pPr>
              <w:jc w:val="center"/>
              <w:rPr>
                <w:rFonts w:ascii="宋体" w:hAnsi="宋体" w:cs="宋体"/>
                <w:szCs w:val="21"/>
              </w:rPr>
            </w:pPr>
            <w:r w:rsidRPr="00E822E0">
              <w:rPr>
                <w:rFonts w:ascii="宋体" w:hAnsi="宋体" w:cs="宋体" w:hint="eastAsia"/>
                <w:szCs w:val="21"/>
              </w:rPr>
              <w:t>数量/</w:t>
            </w:r>
            <w:r w:rsidRPr="00E822E0">
              <w:rPr>
                <w:rFonts w:ascii="宋体" w:hAnsi="宋体" w:cs="宋体" w:hint="eastAsia"/>
                <w:szCs w:val="21"/>
                <w:lang w:val="de-DE"/>
              </w:rPr>
              <w:t>Quantity</w:t>
            </w:r>
          </w:p>
        </w:tc>
        <w:tc>
          <w:tcPr>
            <w:tcW w:w="3685" w:type="dxa"/>
            <w:vAlign w:val="center"/>
          </w:tcPr>
          <w:p w14:paraId="48EC854E" w14:textId="77777777" w:rsidR="0059030F" w:rsidRPr="00E822E0" w:rsidRDefault="000E6BDD">
            <w:pPr>
              <w:jc w:val="center"/>
              <w:rPr>
                <w:rFonts w:ascii="宋体" w:hAnsi="宋体" w:cs="宋体"/>
                <w:szCs w:val="21"/>
              </w:rPr>
            </w:pPr>
            <w:r w:rsidRPr="00E822E0">
              <w:rPr>
                <w:rFonts w:ascii="宋体" w:hAnsi="宋体" w:cs="宋体" w:hint="eastAsia"/>
                <w:szCs w:val="21"/>
              </w:rPr>
              <w:t>简要技术规格</w:t>
            </w:r>
          </w:p>
          <w:p w14:paraId="34C2E4FE" w14:textId="77777777" w:rsidR="0059030F" w:rsidRPr="00E822E0" w:rsidRDefault="000E6BDD">
            <w:pPr>
              <w:jc w:val="center"/>
              <w:rPr>
                <w:rFonts w:ascii="宋体" w:hAnsi="宋体" w:cs="宋体"/>
                <w:szCs w:val="21"/>
              </w:rPr>
            </w:pPr>
            <w:r w:rsidRPr="00E822E0">
              <w:rPr>
                <w:rFonts w:ascii="宋体" w:hAnsi="宋体" w:cs="宋体" w:hint="eastAsia"/>
                <w:szCs w:val="21"/>
              </w:rPr>
              <w:t>/Main Technical Data</w:t>
            </w:r>
          </w:p>
        </w:tc>
        <w:tc>
          <w:tcPr>
            <w:tcW w:w="1559" w:type="dxa"/>
          </w:tcPr>
          <w:p w14:paraId="33D7AE14" w14:textId="77777777" w:rsidR="0059030F" w:rsidRPr="00E822E0" w:rsidRDefault="000E6BDD">
            <w:pPr>
              <w:jc w:val="center"/>
              <w:rPr>
                <w:rFonts w:ascii="宋体" w:hAnsi="宋体" w:cs="宋体"/>
                <w:szCs w:val="21"/>
              </w:rPr>
            </w:pPr>
            <w:r w:rsidRPr="00E822E0">
              <w:rPr>
                <w:rFonts w:ascii="宋体" w:hAnsi="宋体" w:cs="宋体" w:hint="eastAsia"/>
                <w:szCs w:val="21"/>
              </w:rPr>
              <w:t>交货期</w:t>
            </w:r>
          </w:p>
          <w:p w14:paraId="743E0BE1" w14:textId="77777777" w:rsidR="0059030F" w:rsidRPr="00E822E0" w:rsidRDefault="000E6BDD">
            <w:pPr>
              <w:jc w:val="center"/>
              <w:rPr>
                <w:rFonts w:ascii="宋体" w:hAnsi="宋体" w:cs="宋体"/>
                <w:szCs w:val="21"/>
              </w:rPr>
            </w:pPr>
            <w:r w:rsidRPr="00E822E0">
              <w:rPr>
                <w:rFonts w:ascii="宋体" w:hAnsi="宋体" w:cs="宋体" w:hint="eastAsia"/>
                <w:b/>
                <w:bCs/>
                <w:szCs w:val="21"/>
                <w:lang w:val="fi-FI"/>
              </w:rPr>
              <w:t xml:space="preserve">/ </w:t>
            </w:r>
            <w:r w:rsidRPr="00E822E0">
              <w:rPr>
                <w:rFonts w:ascii="宋体" w:hAnsi="宋体" w:cs="宋体" w:hint="eastAsia"/>
                <w:bCs/>
                <w:szCs w:val="21"/>
                <w:lang w:val="fi-FI"/>
              </w:rPr>
              <w:t>Delivery schedule</w:t>
            </w:r>
          </w:p>
        </w:tc>
      </w:tr>
      <w:tr w:rsidR="00E822E0" w:rsidRPr="00E822E0" w14:paraId="540AB716" w14:textId="77777777">
        <w:trPr>
          <w:trHeight w:val="408"/>
        </w:trPr>
        <w:tc>
          <w:tcPr>
            <w:tcW w:w="643" w:type="dxa"/>
            <w:vAlign w:val="center"/>
          </w:tcPr>
          <w:p w14:paraId="32068EDA" w14:textId="77777777" w:rsidR="0059030F" w:rsidRPr="00E822E0" w:rsidRDefault="000E6BDD">
            <w:pPr>
              <w:jc w:val="center"/>
              <w:rPr>
                <w:rFonts w:ascii="宋体" w:hAnsi="宋体" w:cs="宋体"/>
                <w:szCs w:val="21"/>
              </w:rPr>
            </w:pPr>
            <w:r w:rsidRPr="00E822E0">
              <w:rPr>
                <w:rFonts w:ascii="宋体" w:hAnsi="宋体" w:cs="宋体" w:hint="eastAsia"/>
                <w:szCs w:val="21"/>
              </w:rPr>
              <w:t>1</w:t>
            </w:r>
          </w:p>
        </w:tc>
        <w:tc>
          <w:tcPr>
            <w:tcW w:w="1904" w:type="dxa"/>
            <w:vAlign w:val="center"/>
          </w:tcPr>
          <w:p w14:paraId="40A30648" w14:textId="77777777" w:rsidR="0059030F" w:rsidRPr="00E822E0" w:rsidRDefault="000E6BDD">
            <w:pPr>
              <w:jc w:val="center"/>
              <w:rPr>
                <w:rFonts w:ascii="宋体" w:hAnsi="宋体" w:cs="宋体"/>
                <w:szCs w:val="21"/>
              </w:rPr>
            </w:pPr>
            <w:r w:rsidRPr="00E822E0">
              <w:rPr>
                <w:rFonts w:ascii="宋体" w:hAnsi="宋体" w:cs="宋体" w:hint="eastAsia"/>
                <w:szCs w:val="21"/>
              </w:rPr>
              <w:t>场发射透射电子显微镜</w:t>
            </w:r>
          </w:p>
          <w:p w14:paraId="4934BDC4" w14:textId="77777777" w:rsidR="0059030F" w:rsidRPr="00E822E0" w:rsidRDefault="000E6BDD">
            <w:pPr>
              <w:jc w:val="center"/>
              <w:rPr>
                <w:rFonts w:ascii="宋体" w:hAnsi="宋体" w:cs="宋体"/>
                <w:szCs w:val="21"/>
              </w:rPr>
            </w:pPr>
            <w:r w:rsidRPr="00E822E0">
              <w:rPr>
                <w:rFonts w:ascii="宋体" w:hAnsi="宋体" w:cs="宋体" w:hint="eastAsia"/>
                <w:szCs w:val="21"/>
              </w:rPr>
              <w:t>预算金额：190万元人民币</w:t>
            </w:r>
          </w:p>
        </w:tc>
        <w:tc>
          <w:tcPr>
            <w:tcW w:w="1276" w:type="dxa"/>
            <w:vAlign w:val="center"/>
          </w:tcPr>
          <w:p w14:paraId="0760D83B" w14:textId="77777777" w:rsidR="0059030F" w:rsidRPr="00E822E0" w:rsidRDefault="000E6BDD">
            <w:pPr>
              <w:jc w:val="center"/>
              <w:rPr>
                <w:rFonts w:ascii="宋体" w:hAnsi="宋体" w:cs="宋体"/>
                <w:szCs w:val="21"/>
              </w:rPr>
            </w:pPr>
            <w:r w:rsidRPr="00E822E0">
              <w:rPr>
                <w:rFonts w:ascii="宋体" w:hAnsi="宋体" w:cs="宋体" w:hint="eastAsia"/>
                <w:szCs w:val="21"/>
              </w:rPr>
              <w:t>1套</w:t>
            </w:r>
          </w:p>
        </w:tc>
        <w:tc>
          <w:tcPr>
            <w:tcW w:w="3685" w:type="dxa"/>
            <w:vAlign w:val="center"/>
          </w:tcPr>
          <w:p w14:paraId="5B5369E7" w14:textId="77777777" w:rsidR="0059030F" w:rsidRPr="00E822E0" w:rsidRDefault="000E6BDD">
            <w:pPr>
              <w:widowControl/>
              <w:jc w:val="left"/>
              <w:rPr>
                <w:rFonts w:ascii="宋体" w:hAnsi="宋体" w:cs="宋体"/>
                <w:szCs w:val="21"/>
              </w:rPr>
            </w:pPr>
            <w:r w:rsidRPr="00E822E0">
              <w:rPr>
                <w:rFonts w:ascii="宋体" w:hAnsi="宋体" w:cs="宋体" w:hint="eastAsia"/>
                <w:szCs w:val="21"/>
              </w:rPr>
              <w:t>电子枪：</w:t>
            </w:r>
            <w:r w:rsidRPr="00E822E0">
              <w:rPr>
                <w:rFonts w:ascii="宋体" w:hAnsi="宋体" w:cs="宋体"/>
                <w:szCs w:val="21"/>
              </w:rPr>
              <w:t xml:space="preserve"> Schottky </w:t>
            </w:r>
            <w:r w:rsidRPr="00E822E0">
              <w:rPr>
                <w:rFonts w:ascii="宋体" w:hAnsi="宋体" w:cs="宋体" w:hint="eastAsia"/>
                <w:szCs w:val="21"/>
              </w:rPr>
              <w:t>型场发射源（</w:t>
            </w:r>
            <w:r w:rsidRPr="00E822E0">
              <w:rPr>
                <w:rFonts w:ascii="宋体" w:hAnsi="宋体" w:cs="宋体"/>
                <w:szCs w:val="21"/>
              </w:rPr>
              <w:t>S-FEG</w:t>
            </w:r>
            <w:r w:rsidRPr="00E822E0">
              <w:rPr>
                <w:rFonts w:ascii="宋体" w:hAnsi="宋体" w:cs="宋体" w:hint="eastAsia"/>
                <w:szCs w:val="21"/>
              </w:rPr>
              <w:t>），高亮度，单针</w:t>
            </w:r>
            <w:r w:rsidRPr="00E822E0">
              <w:rPr>
                <w:rFonts w:ascii="宋体" w:hAnsi="宋体" w:cs="宋体"/>
                <w:szCs w:val="21"/>
              </w:rPr>
              <w:t>ZrO</w:t>
            </w:r>
            <w:r w:rsidRPr="00E822E0">
              <w:rPr>
                <w:rFonts w:ascii="Cambria Math" w:hAnsi="Cambria Math" w:cs="Cambria Math"/>
                <w:szCs w:val="21"/>
              </w:rPr>
              <w:t>₂</w:t>
            </w:r>
            <w:r w:rsidRPr="00E822E0">
              <w:rPr>
                <w:rFonts w:ascii="宋体" w:hAnsi="宋体" w:cs="宋体"/>
                <w:szCs w:val="21"/>
              </w:rPr>
              <w:t>/W</w:t>
            </w:r>
            <w:r w:rsidRPr="00E822E0">
              <w:rPr>
                <w:rFonts w:ascii="宋体" w:hAnsi="宋体" w:cs="宋体" w:hint="eastAsia"/>
                <w:szCs w:val="21"/>
              </w:rPr>
              <w:t>，束流</w:t>
            </w:r>
            <w:r w:rsidRPr="00E822E0">
              <w:rPr>
                <w:rFonts w:ascii="宋体" w:hAnsi="宋体" w:cs="宋体"/>
                <w:szCs w:val="21"/>
              </w:rPr>
              <w:t xml:space="preserve"> &gt;100</w:t>
            </w:r>
            <w:r w:rsidRPr="00E822E0">
              <w:rPr>
                <w:rFonts w:ascii="Times New Roman" w:hAnsi="Times New Roman"/>
                <w:szCs w:val="21"/>
              </w:rPr>
              <w:t> </w:t>
            </w:r>
            <w:r w:rsidRPr="00E822E0">
              <w:rPr>
                <w:rFonts w:ascii="宋体" w:hAnsi="宋体" w:cs="宋体"/>
                <w:szCs w:val="21"/>
              </w:rPr>
              <w:t>nA</w:t>
            </w:r>
            <w:r w:rsidRPr="00E822E0">
              <w:rPr>
                <w:rFonts w:ascii="宋体" w:hAnsi="宋体" w:cs="宋体" w:hint="eastAsia"/>
                <w:szCs w:val="21"/>
              </w:rPr>
              <w:t>，能量分散</w:t>
            </w:r>
            <w:r w:rsidRPr="00E822E0">
              <w:rPr>
                <w:rFonts w:ascii="宋体" w:hAnsi="宋体" w:cs="宋体"/>
                <w:szCs w:val="21"/>
              </w:rPr>
              <w:t xml:space="preserve"> &lt;</w:t>
            </w:r>
            <w:r w:rsidRPr="00E822E0">
              <w:rPr>
                <w:rFonts w:ascii="Times New Roman" w:hAnsi="Times New Roman"/>
                <w:szCs w:val="21"/>
              </w:rPr>
              <w:t> </w:t>
            </w:r>
            <w:r w:rsidRPr="00E822E0">
              <w:rPr>
                <w:rFonts w:ascii="宋体" w:hAnsi="宋体" w:cs="宋体"/>
                <w:szCs w:val="21"/>
              </w:rPr>
              <w:t>0.7</w:t>
            </w:r>
            <w:r w:rsidRPr="00E822E0">
              <w:rPr>
                <w:rFonts w:ascii="Times New Roman" w:hAnsi="Times New Roman"/>
                <w:szCs w:val="21"/>
              </w:rPr>
              <w:t> </w:t>
            </w:r>
            <w:r w:rsidRPr="00E822E0">
              <w:rPr>
                <w:rFonts w:ascii="宋体" w:hAnsi="宋体" w:cs="宋体"/>
                <w:szCs w:val="21"/>
              </w:rPr>
              <w:t>eV</w:t>
            </w:r>
            <w:r w:rsidRPr="00E822E0">
              <w:rPr>
                <w:rFonts w:ascii="宋体" w:hAnsi="宋体" w:cs="宋体" w:hint="eastAsia"/>
                <w:szCs w:val="21"/>
              </w:rPr>
              <w:t>，束点漂移</w:t>
            </w:r>
            <w:r w:rsidRPr="00E822E0">
              <w:rPr>
                <w:rFonts w:ascii="宋体" w:hAnsi="宋体" w:cs="宋体"/>
                <w:szCs w:val="21"/>
              </w:rPr>
              <w:t xml:space="preserve"> &lt;</w:t>
            </w:r>
            <w:r w:rsidRPr="00E822E0">
              <w:rPr>
                <w:rFonts w:ascii="Times New Roman" w:hAnsi="Times New Roman"/>
                <w:szCs w:val="21"/>
              </w:rPr>
              <w:t> </w:t>
            </w:r>
            <w:r w:rsidRPr="00E822E0">
              <w:rPr>
                <w:rFonts w:ascii="宋体" w:hAnsi="宋体" w:cs="宋体"/>
                <w:szCs w:val="21"/>
              </w:rPr>
              <w:t>1</w:t>
            </w:r>
            <w:r w:rsidRPr="00E822E0">
              <w:rPr>
                <w:rFonts w:ascii="Times New Roman" w:hAnsi="Times New Roman"/>
                <w:szCs w:val="21"/>
              </w:rPr>
              <w:t> </w:t>
            </w:r>
            <w:r w:rsidRPr="00E822E0">
              <w:rPr>
                <w:rFonts w:ascii="宋体" w:hAnsi="宋体" w:cs="宋体"/>
                <w:szCs w:val="21"/>
              </w:rPr>
              <w:t xml:space="preserve">nm/min </w:t>
            </w:r>
            <w:r w:rsidRPr="00E822E0">
              <w:rPr>
                <w:rFonts w:ascii="宋体" w:hAnsi="宋体" w:cs="宋体" w:hint="eastAsia"/>
                <w:szCs w:val="21"/>
              </w:rPr>
              <w:t>。</w:t>
            </w:r>
          </w:p>
          <w:p w14:paraId="2A129D0F" w14:textId="77777777" w:rsidR="0059030F" w:rsidRPr="00E822E0" w:rsidRDefault="000E6BDD">
            <w:pPr>
              <w:widowControl/>
              <w:jc w:val="left"/>
              <w:rPr>
                <w:rFonts w:ascii="宋体" w:hAnsi="宋体" w:cs="宋体"/>
                <w:szCs w:val="21"/>
              </w:rPr>
            </w:pPr>
            <w:r w:rsidRPr="00E822E0">
              <w:rPr>
                <w:rFonts w:ascii="宋体" w:hAnsi="宋体" w:cs="宋体" w:hint="eastAsia"/>
                <w:szCs w:val="21"/>
              </w:rPr>
              <w:lastRenderedPageBreak/>
              <w:t>加速电压：</w:t>
            </w:r>
            <w:r w:rsidRPr="00E822E0">
              <w:rPr>
                <w:rFonts w:ascii="宋体" w:hAnsi="宋体" w:cs="宋体"/>
                <w:szCs w:val="21"/>
              </w:rPr>
              <w:t xml:space="preserve"> 20</w:t>
            </w:r>
            <w:r w:rsidRPr="00E822E0">
              <w:rPr>
                <w:rFonts w:ascii="Times New Roman" w:hAnsi="Times New Roman"/>
                <w:szCs w:val="21"/>
              </w:rPr>
              <w:t> </w:t>
            </w:r>
            <w:r w:rsidRPr="00E822E0">
              <w:rPr>
                <w:rFonts w:ascii="宋体" w:hAnsi="宋体" w:cs="宋体"/>
                <w:szCs w:val="21"/>
              </w:rPr>
              <w:t>kV</w:t>
            </w:r>
            <w:r w:rsidRPr="00E822E0">
              <w:rPr>
                <w:rFonts w:ascii="宋体" w:hAnsi="宋体" w:cs="宋体" w:hint="eastAsia"/>
                <w:szCs w:val="21"/>
              </w:rPr>
              <w:t>–</w:t>
            </w:r>
            <w:r w:rsidRPr="00E822E0">
              <w:rPr>
                <w:rFonts w:ascii="宋体" w:hAnsi="宋体" w:cs="宋体"/>
                <w:szCs w:val="21"/>
              </w:rPr>
              <w:t>200</w:t>
            </w:r>
            <w:r w:rsidRPr="00E822E0">
              <w:rPr>
                <w:rFonts w:ascii="Times New Roman" w:hAnsi="Times New Roman"/>
                <w:szCs w:val="21"/>
              </w:rPr>
              <w:t> </w:t>
            </w:r>
            <w:r w:rsidRPr="00E822E0">
              <w:rPr>
                <w:rFonts w:ascii="宋体" w:hAnsi="宋体" w:cs="宋体"/>
                <w:szCs w:val="21"/>
              </w:rPr>
              <w:t xml:space="preserve">kV </w:t>
            </w:r>
            <w:r w:rsidRPr="00E822E0">
              <w:rPr>
                <w:rFonts w:ascii="宋体" w:hAnsi="宋体" w:cs="宋体" w:hint="eastAsia"/>
                <w:szCs w:val="21"/>
              </w:rPr>
              <w:t>可调，支持多档位切换；典型模式：</w:t>
            </w:r>
            <w:r w:rsidRPr="00E822E0">
              <w:rPr>
                <w:rFonts w:ascii="宋体" w:hAnsi="宋体" w:cs="宋体"/>
                <w:szCs w:val="21"/>
              </w:rPr>
              <w:t>80</w:t>
            </w:r>
            <w:r w:rsidRPr="00E822E0">
              <w:rPr>
                <w:rFonts w:ascii="宋体" w:hAnsi="宋体" w:cs="宋体" w:hint="eastAsia"/>
                <w:szCs w:val="21"/>
              </w:rPr>
              <w:t>、</w:t>
            </w:r>
            <w:r w:rsidRPr="00E822E0">
              <w:rPr>
                <w:rFonts w:ascii="宋体" w:hAnsi="宋体" w:cs="宋体"/>
                <w:szCs w:val="21"/>
              </w:rPr>
              <w:t>120</w:t>
            </w:r>
            <w:r w:rsidRPr="00E822E0">
              <w:rPr>
                <w:rFonts w:ascii="宋体" w:hAnsi="宋体" w:cs="宋体" w:hint="eastAsia"/>
                <w:szCs w:val="21"/>
              </w:rPr>
              <w:t>、</w:t>
            </w:r>
            <w:r w:rsidRPr="00E822E0">
              <w:rPr>
                <w:rFonts w:ascii="宋体" w:hAnsi="宋体" w:cs="宋体"/>
                <w:szCs w:val="21"/>
              </w:rPr>
              <w:t>200</w:t>
            </w:r>
            <w:r w:rsidRPr="00E822E0">
              <w:rPr>
                <w:rFonts w:ascii="Times New Roman" w:hAnsi="Times New Roman"/>
                <w:szCs w:val="21"/>
              </w:rPr>
              <w:t> </w:t>
            </w:r>
            <w:r w:rsidRPr="00E822E0">
              <w:rPr>
                <w:rFonts w:ascii="宋体" w:hAnsi="宋体" w:cs="宋体"/>
                <w:szCs w:val="21"/>
              </w:rPr>
              <w:t>kV</w:t>
            </w:r>
            <w:r w:rsidRPr="00E822E0">
              <w:rPr>
                <w:rFonts w:ascii="宋体" w:hAnsi="宋体" w:cs="宋体" w:hint="eastAsia"/>
                <w:szCs w:val="21"/>
              </w:rPr>
              <w:t>。</w:t>
            </w:r>
          </w:p>
          <w:p w14:paraId="0BF11158" w14:textId="1AB065FB" w:rsidR="0059030F" w:rsidRPr="00E822E0" w:rsidRDefault="000E6BDD">
            <w:pPr>
              <w:widowControl/>
              <w:jc w:val="left"/>
              <w:rPr>
                <w:rFonts w:ascii="宋体" w:hAnsi="宋体" w:cs="宋体"/>
                <w:b/>
                <w:bCs/>
                <w:szCs w:val="21"/>
              </w:rPr>
            </w:pPr>
            <w:r w:rsidRPr="00E822E0">
              <w:rPr>
                <w:rFonts w:ascii="宋体" w:hAnsi="宋体" w:cs="宋体"/>
                <w:b/>
                <w:bCs/>
                <w:szCs w:val="21"/>
              </w:rPr>
              <w:t>*</w:t>
            </w:r>
            <w:r w:rsidRPr="00E822E0">
              <w:rPr>
                <w:rFonts w:ascii="宋体" w:hAnsi="宋体" w:cs="宋体" w:hint="eastAsia"/>
                <w:b/>
                <w:bCs/>
                <w:szCs w:val="21"/>
              </w:rPr>
              <w:t>成像分辨率：</w:t>
            </w:r>
            <w:r w:rsidRPr="00E822E0">
              <w:rPr>
                <w:rFonts w:ascii="宋体" w:hAnsi="宋体" w:cs="宋体"/>
                <w:b/>
                <w:bCs/>
                <w:szCs w:val="21"/>
              </w:rPr>
              <w:t xml:space="preserve">TEM </w:t>
            </w:r>
            <w:r w:rsidRPr="00E822E0">
              <w:rPr>
                <w:rFonts w:ascii="宋体" w:hAnsi="宋体" w:cs="宋体" w:hint="eastAsia"/>
                <w:b/>
                <w:bCs/>
                <w:szCs w:val="21"/>
              </w:rPr>
              <w:t>点分辨率</w:t>
            </w:r>
            <w:r w:rsidRPr="00E822E0">
              <w:rPr>
                <w:rFonts w:ascii="宋体" w:hAnsi="宋体" w:cs="宋体"/>
                <w:b/>
                <w:bCs/>
                <w:szCs w:val="21"/>
              </w:rPr>
              <w:t xml:space="preserve"> </w:t>
            </w:r>
            <w:r w:rsidRPr="00E822E0">
              <w:rPr>
                <w:rFonts w:ascii="宋体" w:hAnsi="宋体" w:cs="宋体" w:hint="eastAsia"/>
                <w:b/>
                <w:bCs/>
                <w:szCs w:val="21"/>
              </w:rPr>
              <w:t>≤</w:t>
            </w:r>
            <w:r w:rsidRPr="00E822E0">
              <w:rPr>
                <w:rFonts w:ascii="Times New Roman" w:hAnsi="Times New Roman"/>
                <w:b/>
                <w:bCs/>
                <w:szCs w:val="21"/>
              </w:rPr>
              <w:t> </w:t>
            </w:r>
            <w:r w:rsidRPr="00E822E0">
              <w:rPr>
                <w:rFonts w:ascii="宋体" w:hAnsi="宋体" w:cs="宋体"/>
                <w:b/>
                <w:bCs/>
                <w:szCs w:val="21"/>
              </w:rPr>
              <w:t>0.27</w:t>
            </w:r>
            <w:r w:rsidRPr="00E822E0">
              <w:rPr>
                <w:rFonts w:ascii="Times New Roman" w:hAnsi="Times New Roman"/>
                <w:b/>
                <w:bCs/>
                <w:szCs w:val="21"/>
              </w:rPr>
              <w:t> </w:t>
            </w:r>
            <w:r w:rsidRPr="00E822E0">
              <w:rPr>
                <w:rFonts w:ascii="宋体" w:hAnsi="宋体" w:cs="宋体"/>
                <w:b/>
                <w:bCs/>
                <w:szCs w:val="21"/>
              </w:rPr>
              <w:t xml:space="preserve">nm </w:t>
            </w:r>
            <w:r w:rsidRPr="00E822E0">
              <w:rPr>
                <w:rFonts w:ascii="宋体" w:hAnsi="宋体" w:cs="宋体" w:hint="eastAsia"/>
                <w:b/>
                <w:bCs/>
                <w:szCs w:val="21"/>
              </w:rPr>
              <w:t>（</w:t>
            </w:r>
            <w:r w:rsidRPr="00E822E0">
              <w:rPr>
                <w:rFonts w:ascii="宋体" w:hAnsi="宋体" w:cs="宋体"/>
                <w:b/>
                <w:bCs/>
                <w:szCs w:val="21"/>
              </w:rPr>
              <w:t>TWIN/S</w:t>
            </w:r>
            <w:r w:rsidRPr="00E822E0">
              <w:rPr>
                <w:rFonts w:ascii="Cambria Math" w:hAnsi="Cambria Math" w:cs="Cambria Math"/>
                <w:b/>
                <w:bCs/>
                <w:szCs w:val="21"/>
              </w:rPr>
              <w:t>‑</w:t>
            </w:r>
            <w:r w:rsidRPr="00E822E0">
              <w:rPr>
                <w:rFonts w:ascii="宋体" w:hAnsi="宋体" w:cs="宋体"/>
                <w:b/>
                <w:bCs/>
                <w:szCs w:val="21"/>
              </w:rPr>
              <w:t>TWIN</w:t>
            </w:r>
            <w:r w:rsidRPr="00E822E0">
              <w:rPr>
                <w:rFonts w:ascii="宋体" w:hAnsi="宋体" w:cs="宋体" w:hint="eastAsia"/>
                <w:b/>
                <w:bCs/>
                <w:szCs w:val="21"/>
              </w:rPr>
              <w:t>）或</w:t>
            </w:r>
            <w:r w:rsidRPr="00E822E0">
              <w:rPr>
                <w:rFonts w:ascii="宋体" w:hAnsi="宋体" w:cs="宋体"/>
                <w:b/>
                <w:bCs/>
                <w:szCs w:val="21"/>
              </w:rPr>
              <w:t xml:space="preserve"> </w:t>
            </w:r>
            <w:r w:rsidRPr="00E822E0">
              <w:rPr>
                <w:rFonts w:ascii="宋体" w:hAnsi="宋体" w:cs="宋体" w:hint="eastAsia"/>
                <w:b/>
                <w:bCs/>
                <w:szCs w:val="21"/>
              </w:rPr>
              <w:t>≤</w:t>
            </w:r>
            <w:r w:rsidRPr="00E822E0">
              <w:rPr>
                <w:rFonts w:ascii="Times New Roman" w:hAnsi="Times New Roman"/>
                <w:b/>
                <w:bCs/>
                <w:szCs w:val="21"/>
              </w:rPr>
              <w:t> </w:t>
            </w:r>
            <w:r w:rsidRPr="00E822E0">
              <w:rPr>
                <w:rFonts w:ascii="宋体" w:hAnsi="宋体" w:cs="宋体"/>
                <w:b/>
                <w:bCs/>
                <w:szCs w:val="21"/>
              </w:rPr>
              <w:t>0.25</w:t>
            </w:r>
            <w:r w:rsidRPr="00E822E0">
              <w:rPr>
                <w:rFonts w:ascii="Times New Roman" w:hAnsi="Times New Roman"/>
                <w:b/>
                <w:bCs/>
                <w:szCs w:val="21"/>
              </w:rPr>
              <w:t> </w:t>
            </w:r>
            <w:r w:rsidRPr="00E822E0">
              <w:rPr>
                <w:rFonts w:ascii="宋体" w:hAnsi="宋体" w:cs="宋体"/>
                <w:b/>
                <w:bCs/>
                <w:szCs w:val="21"/>
              </w:rPr>
              <w:t xml:space="preserve">nm </w:t>
            </w:r>
            <w:r w:rsidRPr="00E822E0">
              <w:rPr>
                <w:rFonts w:ascii="宋体" w:hAnsi="宋体" w:cs="宋体" w:hint="eastAsia"/>
                <w:b/>
                <w:bCs/>
                <w:szCs w:val="21"/>
              </w:rPr>
              <w:t>（</w:t>
            </w:r>
            <w:r w:rsidRPr="00E822E0">
              <w:rPr>
                <w:rFonts w:ascii="宋体" w:hAnsi="宋体" w:cs="宋体"/>
                <w:b/>
                <w:bCs/>
                <w:szCs w:val="21"/>
              </w:rPr>
              <w:t>X</w:t>
            </w:r>
            <w:r w:rsidRPr="00E822E0">
              <w:rPr>
                <w:rFonts w:ascii="Cambria Math" w:hAnsi="Cambria Math" w:cs="Cambria Math"/>
                <w:b/>
                <w:bCs/>
                <w:szCs w:val="21"/>
              </w:rPr>
              <w:t>‑</w:t>
            </w:r>
            <w:r w:rsidRPr="00E822E0">
              <w:rPr>
                <w:rFonts w:ascii="宋体" w:hAnsi="宋体" w:cs="宋体"/>
                <w:b/>
                <w:bCs/>
                <w:szCs w:val="21"/>
              </w:rPr>
              <w:t>TWIN</w:t>
            </w:r>
            <w:r w:rsidRPr="00E822E0">
              <w:rPr>
                <w:rFonts w:ascii="宋体" w:hAnsi="宋体" w:cs="宋体" w:hint="eastAsia"/>
                <w:b/>
                <w:bCs/>
                <w:szCs w:val="21"/>
              </w:rPr>
              <w:t>）；</w:t>
            </w:r>
            <w:r w:rsidRPr="00E822E0">
              <w:rPr>
                <w:rFonts w:ascii="宋体" w:hAnsi="宋体" w:cs="宋体"/>
                <w:b/>
                <w:bCs/>
                <w:szCs w:val="21"/>
              </w:rPr>
              <w:t xml:space="preserve">STEM (HAADF) </w:t>
            </w:r>
            <w:r w:rsidRPr="00E822E0">
              <w:rPr>
                <w:rFonts w:ascii="宋体" w:hAnsi="宋体" w:cs="宋体" w:hint="eastAsia"/>
                <w:b/>
                <w:bCs/>
                <w:szCs w:val="21"/>
              </w:rPr>
              <w:t>分辨率</w:t>
            </w:r>
            <w:r w:rsidRPr="00E822E0">
              <w:rPr>
                <w:rFonts w:ascii="宋体" w:hAnsi="宋体" w:cs="宋体"/>
                <w:b/>
                <w:bCs/>
                <w:szCs w:val="21"/>
              </w:rPr>
              <w:t xml:space="preserve"> </w:t>
            </w:r>
            <w:r w:rsidRPr="00E822E0">
              <w:rPr>
                <w:rFonts w:ascii="宋体" w:hAnsi="宋体" w:cs="宋体" w:hint="eastAsia"/>
                <w:b/>
                <w:bCs/>
                <w:szCs w:val="21"/>
              </w:rPr>
              <w:t>≤</w:t>
            </w:r>
            <w:r w:rsidRPr="00E822E0">
              <w:rPr>
                <w:rFonts w:ascii="Times New Roman" w:hAnsi="Times New Roman"/>
                <w:b/>
                <w:bCs/>
                <w:szCs w:val="21"/>
              </w:rPr>
              <w:t> </w:t>
            </w:r>
            <w:r w:rsidRPr="00E822E0">
              <w:rPr>
                <w:rFonts w:ascii="宋体" w:hAnsi="宋体" w:cs="宋体"/>
                <w:b/>
                <w:bCs/>
                <w:szCs w:val="21"/>
              </w:rPr>
              <w:t>0.19</w:t>
            </w:r>
            <w:r w:rsidRPr="00E822E0">
              <w:rPr>
                <w:rFonts w:ascii="Times New Roman" w:hAnsi="Times New Roman"/>
                <w:b/>
                <w:bCs/>
                <w:szCs w:val="21"/>
              </w:rPr>
              <w:t> </w:t>
            </w:r>
            <w:r w:rsidRPr="00E822E0">
              <w:rPr>
                <w:rFonts w:ascii="宋体" w:hAnsi="宋体" w:cs="宋体"/>
                <w:b/>
                <w:bCs/>
                <w:szCs w:val="21"/>
              </w:rPr>
              <w:t>nm</w:t>
            </w:r>
            <w:r w:rsidRPr="00E822E0">
              <w:rPr>
                <w:rFonts w:ascii="宋体" w:hAnsi="宋体" w:cs="宋体" w:hint="eastAsia"/>
                <w:b/>
                <w:bCs/>
                <w:szCs w:val="21"/>
              </w:rPr>
              <w:t>；信息极限</w:t>
            </w:r>
            <w:r w:rsidRPr="00E822E0">
              <w:rPr>
                <w:rFonts w:ascii="宋体" w:hAnsi="宋体" w:cs="宋体"/>
                <w:b/>
                <w:bCs/>
                <w:szCs w:val="21"/>
              </w:rPr>
              <w:t xml:space="preserve"> </w:t>
            </w:r>
            <w:r w:rsidRPr="00E822E0">
              <w:rPr>
                <w:rFonts w:ascii="宋体" w:hAnsi="宋体" w:cs="宋体" w:hint="eastAsia"/>
                <w:b/>
                <w:bCs/>
                <w:szCs w:val="21"/>
              </w:rPr>
              <w:t>≤</w:t>
            </w:r>
            <w:r w:rsidRPr="00E822E0">
              <w:rPr>
                <w:rFonts w:ascii="Times New Roman" w:hAnsi="Times New Roman"/>
                <w:b/>
                <w:bCs/>
                <w:szCs w:val="21"/>
              </w:rPr>
              <w:t> </w:t>
            </w:r>
            <w:r w:rsidRPr="00E822E0">
              <w:rPr>
                <w:rFonts w:ascii="宋体" w:hAnsi="宋体" w:cs="宋体"/>
                <w:b/>
                <w:bCs/>
                <w:szCs w:val="21"/>
              </w:rPr>
              <w:t>0.14</w:t>
            </w:r>
            <w:r w:rsidRPr="00E822E0">
              <w:rPr>
                <w:rFonts w:ascii="Times New Roman" w:hAnsi="Times New Roman"/>
                <w:b/>
                <w:bCs/>
                <w:szCs w:val="21"/>
              </w:rPr>
              <w:t> </w:t>
            </w:r>
            <w:r w:rsidRPr="00E822E0">
              <w:rPr>
                <w:rFonts w:ascii="宋体" w:hAnsi="宋体" w:cs="宋体"/>
                <w:b/>
                <w:bCs/>
                <w:szCs w:val="21"/>
              </w:rPr>
              <w:t xml:space="preserve">nm </w:t>
            </w:r>
            <w:r w:rsidRPr="00E822E0">
              <w:rPr>
                <w:rFonts w:ascii="宋体" w:hAnsi="宋体" w:cs="宋体" w:hint="eastAsia"/>
                <w:b/>
                <w:bCs/>
                <w:szCs w:val="21"/>
              </w:rPr>
              <w:t>。</w:t>
            </w:r>
          </w:p>
        </w:tc>
        <w:tc>
          <w:tcPr>
            <w:tcW w:w="1559" w:type="dxa"/>
            <w:vAlign w:val="center"/>
          </w:tcPr>
          <w:p w14:paraId="3A331072" w14:textId="77777777" w:rsidR="0059030F" w:rsidRPr="00E822E0" w:rsidRDefault="000E6BDD">
            <w:pPr>
              <w:spacing w:afterLines="50" w:after="156"/>
              <w:ind w:firstLineChars="10" w:firstLine="21"/>
              <w:rPr>
                <w:rFonts w:ascii="宋体" w:hAnsi="宋体" w:cs="宋体"/>
                <w:bCs/>
                <w:szCs w:val="21"/>
                <w:lang w:val="fi-FI"/>
              </w:rPr>
            </w:pPr>
            <w:r w:rsidRPr="00E822E0">
              <w:rPr>
                <w:rFonts w:asciiTheme="minorEastAsia" w:eastAsiaTheme="minorEastAsia" w:hAnsiTheme="minorEastAsia" w:hint="eastAsia"/>
                <w:bCs/>
                <w:szCs w:val="21"/>
              </w:rPr>
              <w:lastRenderedPageBreak/>
              <w:t xml:space="preserve">合同签订后2个月内具备装运条件。/ </w:t>
            </w:r>
            <w:r w:rsidRPr="00E822E0">
              <w:rPr>
                <w:rFonts w:asciiTheme="minorEastAsia" w:eastAsiaTheme="minorEastAsia" w:hAnsiTheme="minorEastAsia"/>
                <w:bCs/>
                <w:szCs w:val="21"/>
              </w:rPr>
              <w:t xml:space="preserve">The shipment conditions shall be met </w:t>
            </w:r>
            <w:r w:rsidRPr="00E822E0">
              <w:rPr>
                <w:rFonts w:asciiTheme="minorEastAsia" w:eastAsiaTheme="minorEastAsia" w:hAnsiTheme="minorEastAsia"/>
                <w:bCs/>
                <w:szCs w:val="21"/>
              </w:rPr>
              <w:lastRenderedPageBreak/>
              <w:t xml:space="preserve">shall be met within 2 months </w:t>
            </w:r>
            <w:r w:rsidRPr="00E822E0">
              <w:rPr>
                <w:rFonts w:asciiTheme="minorEastAsia" w:eastAsiaTheme="minorEastAsia" w:hAnsiTheme="minorEastAsia" w:hint="eastAsia"/>
                <w:bCs/>
                <w:szCs w:val="21"/>
              </w:rPr>
              <w:t>after signing the contract.</w:t>
            </w:r>
          </w:p>
        </w:tc>
      </w:tr>
    </w:tbl>
    <w:p w14:paraId="3A1EA062" w14:textId="77777777" w:rsidR="0059030F" w:rsidRPr="00E822E0" w:rsidRDefault="000E6BDD">
      <w:pPr>
        <w:pStyle w:val="affff6"/>
        <w:numPr>
          <w:ilvl w:val="0"/>
          <w:numId w:val="3"/>
        </w:numPr>
        <w:tabs>
          <w:tab w:val="left" w:pos="851"/>
        </w:tabs>
        <w:spacing w:afterLines="50" w:after="156" w:line="360" w:lineRule="exact"/>
        <w:ind w:firstLineChars="0"/>
        <w:rPr>
          <w:rFonts w:ascii="Times New Roman" w:hAnsi="Times New Roman"/>
          <w:sz w:val="21"/>
          <w:szCs w:val="21"/>
        </w:rPr>
      </w:pPr>
      <w:r w:rsidRPr="00E822E0">
        <w:rPr>
          <w:rFonts w:ascii="Times New Roman" w:hAnsi="Times New Roman" w:hint="eastAsia"/>
          <w:sz w:val="21"/>
          <w:szCs w:val="21"/>
        </w:rPr>
        <w:lastRenderedPageBreak/>
        <w:t>投标人资格要求</w:t>
      </w:r>
      <w:r w:rsidRPr="00E822E0">
        <w:rPr>
          <w:rFonts w:ascii="Times New Roman" w:hAnsi="Times New Roman" w:hint="eastAsia"/>
          <w:sz w:val="21"/>
          <w:szCs w:val="21"/>
        </w:rPr>
        <w:t xml:space="preserve"> /Qualification Requirements For Bidder</w:t>
      </w:r>
      <w:r w:rsidRPr="00E822E0">
        <w:rPr>
          <w:rFonts w:ascii="Times New Roman" w:hAnsi="Times New Roman" w:hint="eastAsia"/>
          <w:sz w:val="21"/>
          <w:szCs w:val="21"/>
        </w:rPr>
        <w:t>：</w:t>
      </w:r>
    </w:p>
    <w:p w14:paraId="43FB9DD4" w14:textId="237D58B0" w:rsidR="0059030F" w:rsidRPr="00E822E0" w:rsidRDefault="000E6BDD">
      <w:pPr>
        <w:pStyle w:val="15"/>
        <w:spacing w:line="360" w:lineRule="auto"/>
        <w:ind w:firstLineChars="0"/>
        <w:rPr>
          <w:rFonts w:ascii="Times New Roman" w:hAnsi="Times New Roman"/>
          <w:szCs w:val="21"/>
        </w:rPr>
      </w:pPr>
      <w:r w:rsidRPr="00E822E0">
        <w:rPr>
          <w:rFonts w:ascii="Times New Roman" w:hAnsi="Times New Roman" w:hint="eastAsia"/>
          <w:szCs w:val="21"/>
        </w:rPr>
        <w:t xml:space="preserve">1) </w:t>
      </w:r>
      <w:r w:rsidRPr="00E822E0">
        <w:rPr>
          <w:rFonts w:ascii="Times New Roman" w:hAnsi="Times New Roman" w:hint="eastAsia"/>
          <w:szCs w:val="21"/>
        </w:rPr>
        <w:t>独立法人资格或其他组织。</w:t>
      </w:r>
    </w:p>
    <w:p w14:paraId="26E299C5" w14:textId="77777777" w:rsidR="0059030F" w:rsidRPr="00E822E0" w:rsidRDefault="000E6BDD">
      <w:pPr>
        <w:pStyle w:val="15"/>
        <w:spacing w:line="360" w:lineRule="auto"/>
        <w:ind w:firstLineChars="0"/>
        <w:rPr>
          <w:rFonts w:ascii="Times New Roman" w:hAnsi="Times New Roman"/>
          <w:szCs w:val="21"/>
        </w:rPr>
      </w:pPr>
      <w:r w:rsidRPr="00E822E0">
        <w:rPr>
          <w:rFonts w:ascii="Times New Roman" w:hAnsi="Times New Roman"/>
          <w:szCs w:val="21"/>
        </w:rPr>
        <w:t>1) With independent legal person qualification or other organizations</w:t>
      </w:r>
    </w:p>
    <w:p w14:paraId="5D5189D3" w14:textId="5F7B141A" w:rsidR="0059030F" w:rsidRPr="00E822E0" w:rsidRDefault="00D243B5">
      <w:pPr>
        <w:spacing w:line="360" w:lineRule="auto"/>
        <w:ind w:firstLine="420"/>
        <w:rPr>
          <w:szCs w:val="21"/>
        </w:rPr>
      </w:pPr>
      <w:r w:rsidRPr="00E822E0">
        <w:rPr>
          <w:rFonts w:hint="eastAsia"/>
          <w:szCs w:val="21"/>
        </w:rPr>
        <w:t>2</w:t>
      </w:r>
      <w:r w:rsidRPr="00E822E0">
        <w:rPr>
          <w:szCs w:val="21"/>
        </w:rPr>
        <w:t>）本项目预算为</w:t>
      </w:r>
      <w:r w:rsidRPr="00E822E0">
        <w:rPr>
          <w:rFonts w:ascii="宋体" w:hAnsi="宋体" w:cs="宋体"/>
          <w:szCs w:val="21"/>
        </w:rPr>
        <w:t>190</w:t>
      </w:r>
      <w:r w:rsidRPr="00E822E0">
        <w:rPr>
          <w:rFonts w:ascii="宋体" w:hAnsi="宋体" w:cs="宋体" w:hint="eastAsia"/>
          <w:szCs w:val="21"/>
        </w:rPr>
        <w:t>万元</w:t>
      </w:r>
      <w:r w:rsidRPr="00E822E0">
        <w:rPr>
          <w:szCs w:val="21"/>
        </w:rPr>
        <w:t>。</w:t>
      </w:r>
      <w:r w:rsidRPr="00E822E0">
        <w:rPr>
          <w:szCs w:val="21"/>
          <w:lang w:bidi="ar"/>
        </w:rPr>
        <w:t>（项目预算包含设备交付使用前的一切相关费用，投标单位的投标报价须充分考虑包括设备本身费用以及相伴随的外贸进口等费用</w:t>
      </w:r>
      <w:r w:rsidRPr="00E822E0">
        <w:rPr>
          <w:szCs w:val="21"/>
          <w:lang w:bidi="ar"/>
        </w:rPr>
        <w:t>,</w:t>
      </w:r>
      <w:r w:rsidRPr="00E822E0">
        <w:rPr>
          <w:szCs w:val="21"/>
          <w:lang w:bidi="ar"/>
        </w:rPr>
        <w:t>同时须充分考虑汇率波动风险等可能导致超预算的因素）。</w:t>
      </w:r>
    </w:p>
    <w:p w14:paraId="1C215B2A" w14:textId="2E3895D5" w:rsidR="0059030F" w:rsidRPr="00E822E0" w:rsidRDefault="00D243B5">
      <w:pPr>
        <w:spacing w:line="360" w:lineRule="auto"/>
        <w:ind w:firstLine="420"/>
        <w:rPr>
          <w:szCs w:val="21"/>
        </w:rPr>
      </w:pPr>
      <w:r w:rsidRPr="00E822E0">
        <w:rPr>
          <w:rFonts w:hint="eastAsia"/>
          <w:szCs w:val="21"/>
        </w:rPr>
        <w:t>2</w:t>
      </w:r>
      <w:r w:rsidRPr="00E822E0">
        <w:rPr>
          <w:szCs w:val="21"/>
        </w:rPr>
        <w:t>）</w:t>
      </w:r>
      <w:r w:rsidRPr="00E822E0">
        <w:rPr>
          <w:szCs w:val="21"/>
        </w:rPr>
        <w:t>The budget of the project is RMB</w:t>
      </w:r>
      <w:r w:rsidRPr="00E822E0">
        <w:rPr>
          <w:rFonts w:hint="eastAsia"/>
          <w:szCs w:val="21"/>
        </w:rPr>
        <w:t xml:space="preserve"> 1.9 million Only. Project budget contains all the costs associated with the equipment before delivery, the tenderer's tender offer shall give full consideration to include the device itself cost and accompanied by the foreign trade import cost, at the same time, must fully consider the risk of currency fluctuations and other factors may lead to over budget.</w:t>
      </w:r>
    </w:p>
    <w:p w14:paraId="46B3293B" w14:textId="77777777" w:rsidR="0059030F" w:rsidRPr="00E822E0" w:rsidRDefault="0059030F"/>
    <w:p w14:paraId="6241A781" w14:textId="77777777" w:rsidR="0059030F" w:rsidRPr="00E822E0" w:rsidRDefault="000E6BDD">
      <w:pPr>
        <w:rPr>
          <w:szCs w:val="18"/>
        </w:rPr>
      </w:pPr>
      <w:r w:rsidRPr="00E822E0">
        <w:rPr>
          <w:rFonts w:hint="eastAsia"/>
          <w:szCs w:val="21"/>
        </w:rPr>
        <w:t>4</w:t>
      </w:r>
      <w:r w:rsidRPr="00E822E0">
        <w:rPr>
          <w:rFonts w:hint="eastAsia"/>
          <w:szCs w:val="21"/>
        </w:rPr>
        <w:t>、</w:t>
      </w:r>
      <w:r w:rsidRPr="00E822E0">
        <w:rPr>
          <w:szCs w:val="21"/>
        </w:rPr>
        <w:t>本次招标</w:t>
      </w:r>
      <w:r w:rsidRPr="00E822E0">
        <w:rPr>
          <w:rFonts w:hint="eastAsia"/>
          <w:szCs w:val="21"/>
        </w:rPr>
        <w:t>不接受</w:t>
      </w:r>
      <w:r w:rsidRPr="00E822E0">
        <w:rPr>
          <w:szCs w:val="21"/>
        </w:rPr>
        <w:t>联合体投标。</w:t>
      </w:r>
      <w:r w:rsidRPr="00E822E0">
        <w:rPr>
          <w:rFonts w:hint="eastAsia"/>
          <w:szCs w:val="21"/>
        </w:rPr>
        <w:t xml:space="preserve">/ </w:t>
      </w:r>
      <w:r w:rsidRPr="00E822E0">
        <w:rPr>
          <w:rFonts w:hint="eastAsia"/>
          <w:szCs w:val="18"/>
        </w:rPr>
        <w:t>Joint Bids i</w:t>
      </w:r>
      <w:r w:rsidRPr="00E822E0">
        <w:rPr>
          <w:szCs w:val="18"/>
        </w:rPr>
        <w:t>s</w:t>
      </w:r>
      <w:r w:rsidRPr="00E822E0">
        <w:rPr>
          <w:rFonts w:hint="eastAsia"/>
          <w:szCs w:val="18"/>
        </w:rPr>
        <w:t xml:space="preserve"> not Available.</w:t>
      </w:r>
    </w:p>
    <w:p w14:paraId="0BC3EF5C" w14:textId="77777777" w:rsidR="0059030F" w:rsidRPr="00E822E0" w:rsidRDefault="0059030F"/>
    <w:p w14:paraId="76C25AAF" w14:textId="77777777" w:rsidR="0059030F" w:rsidRPr="00E822E0" w:rsidRDefault="000E6BDD">
      <w:pPr>
        <w:autoSpaceDE w:val="0"/>
        <w:autoSpaceDN w:val="0"/>
        <w:adjustRightInd w:val="0"/>
        <w:spacing w:before="120" w:line="360" w:lineRule="auto"/>
        <w:ind w:left="210" w:hangingChars="100" w:hanging="210"/>
        <w:rPr>
          <w:szCs w:val="18"/>
          <w:lang w:val="fi-FI"/>
        </w:rPr>
      </w:pPr>
      <w:r w:rsidRPr="00E822E0">
        <w:rPr>
          <w:rFonts w:hint="eastAsia"/>
          <w:szCs w:val="18"/>
          <w:lang w:val="fi-FI"/>
        </w:rPr>
        <w:t>5</w:t>
      </w:r>
      <w:r w:rsidRPr="00E822E0">
        <w:rPr>
          <w:rFonts w:hint="eastAsia"/>
          <w:szCs w:val="18"/>
          <w:lang w:val="fi-FI"/>
        </w:rPr>
        <w:t>、招标文件的获取</w:t>
      </w:r>
      <w:r w:rsidRPr="00E822E0">
        <w:rPr>
          <w:rFonts w:hint="eastAsia"/>
          <w:szCs w:val="18"/>
          <w:lang w:val="fi-FI"/>
        </w:rPr>
        <w:t xml:space="preserve"> / Acquisition of Bidding Documents</w:t>
      </w:r>
    </w:p>
    <w:p w14:paraId="191DE99B" w14:textId="4B5623B9" w:rsidR="0059030F" w:rsidRPr="00E822E0" w:rsidRDefault="000E6BDD">
      <w:pPr>
        <w:spacing w:line="360" w:lineRule="auto"/>
        <w:ind w:leftChars="150" w:left="2310" w:hangingChars="950" w:hanging="1995"/>
        <w:rPr>
          <w:u w:val="single"/>
        </w:rPr>
      </w:pPr>
      <w:r w:rsidRPr="00E822E0">
        <w:rPr>
          <w:rFonts w:hint="eastAsia"/>
        </w:rPr>
        <w:t>招标文件购买时间：</w:t>
      </w:r>
      <w:r w:rsidR="00A82651">
        <w:rPr>
          <w:u w:val="single"/>
        </w:rPr>
        <w:t>2025-9-11</w:t>
      </w:r>
      <w:r w:rsidRPr="00E822E0">
        <w:rPr>
          <w:u w:val="single"/>
        </w:rPr>
        <w:t xml:space="preserve">     </w:t>
      </w:r>
      <w:r w:rsidRPr="00E822E0">
        <w:rPr>
          <w:u w:val="single"/>
        </w:rPr>
        <w:t>至</w:t>
      </w:r>
      <w:r w:rsidR="00A82651">
        <w:rPr>
          <w:u w:val="single"/>
        </w:rPr>
        <w:t>2025-9-18</w:t>
      </w:r>
      <w:r w:rsidRPr="00E822E0">
        <w:rPr>
          <w:u w:val="single"/>
        </w:rPr>
        <w:t xml:space="preserve">      </w:t>
      </w:r>
      <w:r w:rsidRPr="00E822E0">
        <w:rPr>
          <w:u w:val="single"/>
        </w:rPr>
        <w:t>，每天（节假日除外）</w:t>
      </w:r>
      <w:r w:rsidRPr="00E822E0">
        <w:rPr>
          <w:u w:val="single"/>
        </w:rPr>
        <w:t xml:space="preserve"> 9 </w:t>
      </w:r>
      <w:r w:rsidRPr="00E822E0">
        <w:rPr>
          <w:u w:val="single"/>
        </w:rPr>
        <w:t>时至</w:t>
      </w:r>
      <w:r w:rsidRPr="00E822E0">
        <w:rPr>
          <w:u w:val="single"/>
        </w:rPr>
        <w:t xml:space="preserve"> 1</w:t>
      </w:r>
      <w:r w:rsidRPr="00E822E0">
        <w:rPr>
          <w:rFonts w:hint="eastAsia"/>
          <w:u w:val="single"/>
        </w:rPr>
        <w:t>1</w:t>
      </w:r>
      <w:r w:rsidRPr="00E822E0">
        <w:rPr>
          <w:u w:val="single"/>
        </w:rPr>
        <w:t>时</w:t>
      </w:r>
      <w:r w:rsidRPr="00E822E0">
        <w:rPr>
          <w:rFonts w:hint="eastAsia"/>
          <w:u w:val="single"/>
        </w:rPr>
        <w:t xml:space="preserve"> 30 </w:t>
      </w:r>
      <w:r w:rsidRPr="00E822E0">
        <w:rPr>
          <w:rFonts w:hint="eastAsia"/>
          <w:u w:val="single"/>
        </w:rPr>
        <w:t>分，</w:t>
      </w:r>
      <w:r w:rsidRPr="00E822E0">
        <w:rPr>
          <w:u w:val="single"/>
        </w:rPr>
        <w:t>1</w:t>
      </w:r>
      <w:r w:rsidRPr="00E822E0">
        <w:rPr>
          <w:rFonts w:hint="eastAsia"/>
          <w:u w:val="single"/>
        </w:rPr>
        <w:t>3</w:t>
      </w:r>
      <w:r w:rsidRPr="00E822E0">
        <w:rPr>
          <w:u w:val="single"/>
        </w:rPr>
        <w:t>时</w:t>
      </w:r>
      <w:r w:rsidRPr="00E822E0">
        <w:rPr>
          <w:rFonts w:hint="eastAsia"/>
          <w:u w:val="single"/>
        </w:rPr>
        <w:t xml:space="preserve"> 30 </w:t>
      </w:r>
      <w:r w:rsidRPr="00E822E0">
        <w:rPr>
          <w:rFonts w:hint="eastAsia"/>
          <w:u w:val="single"/>
        </w:rPr>
        <w:t>分</w:t>
      </w:r>
      <w:r w:rsidRPr="00E822E0">
        <w:rPr>
          <w:u w:val="single"/>
        </w:rPr>
        <w:t>至</w:t>
      </w:r>
      <w:r w:rsidRPr="00E822E0">
        <w:rPr>
          <w:u w:val="single"/>
        </w:rPr>
        <w:t xml:space="preserve"> 1</w:t>
      </w:r>
      <w:r w:rsidRPr="00E822E0">
        <w:rPr>
          <w:rFonts w:hint="eastAsia"/>
          <w:u w:val="single"/>
        </w:rPr>
        <w:t>6</w:t>
      </w:r>
      <w:r w:rsidRPr="00E822E0">
        <w:rPr>
          <w:u w:val="single"/>
        </w:rPr>
        <w:t>时（北京时间）</w:t>
      </w:r>
    </w:p>
    <w:p w14:paraId="2B97A6DE" w14:textId="5B193464" w:rsidR="0059030F" w:rsidRPr="00E822E0" w:rsidRDefault="000E6BDD">
      <w:pPr>
        <w:spacing w:line="360" w:lineRule="auto"/>
        <w:ind w:firstLineChars="150" w:firstLine="315"/>
        <w:rPr>
          <w:u w:val="single"/>
        </w:rPr>
      </w:pPr>
      <w:r w:rsidRPr="00E822E0">
        <w:rPr>
          <w:rFonts w:hint="eastAsia"/>
          <w:u w:val="single"/>
        </w:rPr>
        <w:t>/Time of Selling Bidding Documents</w:t>
      </w:r>
      <w:r w:rsidRPr="00E822E0">
        <w:rPr>
          <w:rFonts w:hint="eastAsia"/>
          <w:u w:val="single"/>
        </w:rPr>
        <w:t>：</w:t>
      </w:r>
      <w:r w:rsidRPr="00E822E0">
        <w:rPr>
          <w:rFonts w:hint="eastAsia"/>
          <w:u w:val="single"/>
        </w:rPr>
        <w:t xml:space="preserve">from </w:t>
      </w:r>
      <w:r w:rsidR="00A82651">
        <w:rPr>
          <w:u w:val="single"/>
        </w:rPr>
        <w:t>2025-9-11</w:t>
      </w:r>
      <w:r w:rsidRPr="00E822E0">
        <w:rPr>
          <w:u w:val="single"/>
        </w:rPr>
        <w:t xml:space="preserve">     </w:t>
      </w:r>
      <w:r w:rsidRPr="00E822E0">
        <w:rPr>
          <w:rFonts w:hint="eastAsia"/>
          <w:u w:val="single"/>
        </w:rPr>
        <w:t xml:space="preserve"> to </w:t>
      </w:r>
      <w:r w:rsidR="00A82651">
        <w:rPr>
          <w:u w:val="single"/>
        </w:rPr>
        <w:t>2025-9-18</w:t>
      </w:r>
      <w:r w:rsidRPr="00E822E0">
        <w:rPr>
          <w:u w:val="single"/>
        </w:rPr>
        <w:t xml:space="preserve">   </w:t>
      </w:r>
      <w:proofErr w:type="gramStart"/>
      <w:r w:rsidRPr="00E822E0">
        <w:rPr>
          <w:u w:val="single"/>
        </w:rPr>
        <w:t xml:space="preserve">  </w:t>
      </w:r>
      <w:r w:rsidRPr="00E822E0">
        <w:rPr>
          <w:rFonts w:hint="eastAsia"/>
          <w:u w:val="single"/>
        </w:rPr>
        <w:t>,</w:t>
      </w:r>
      <w:proofErr w:type="gramEnd"/>
      <w:r w:rsidRPr="00E822E0">
        <w:rPr>
          <w:rFonts w:hint="eastAsia"/>
          <w:u w:val="single"/>
        </w:rPr>
        <w:t xml:space="preserve"> the d</w:t>
      </w:r>
      <w:r w:rsidRPr="00E822E0">
        <w:rPr>
          <w:u w:val="single"/>
        </w:rPr>
        <w:t>eadline</w:t>
      </w:r>
      <w:r w:rsidRPr="00E822E0">
        <w:rPr>
          <w:rFonts w:hint="eastAsia"/>
          <w:u w:val="single"/>
        </w:rPr>
        <w:t xml:space="preserve"> at working time 9:00-11:30,13:30-16:00 (Beijing Time)</w:t>
      </w:r>
      <w:r w:rsidRPr="00E822E0">
        <w:rPr>
          <w:u w:val="single"/>
        </w:rPr>
        <w:t>.</w:t>
      </w:r>
    </w:p>
    <w:p w14:paraId="73E95807" w14:textId="77777777" w:rsidR="0059030F" w:rsidRPr="00E822E0" w:rsidRDefault="000E6BDD">
      <w:pPr>
        <w:spacing w:line="360" w:lineRule="auto"/>
        <w:ind w:firstLineChars="150" w:firstLine="315"/>
      </w:pPr>
      <w:r w:rsidRPr="00E822E0">
        <w:rPr>
          <w:rFonts w:hint="eastAsia"/>
        </w:rPr>
        <w:t>招标文件发售地点：</w:t>
      </w:r>
      <w:r w:rsidRPr="00E822E0">
        <w:t>上海市长寿路</w:t>
      </w:r>
      <w:r w:rsidRPr="00E822E0">
        <w:t>285</w:t>
      </w:r>
      <w:r w:rsidRPr="00E822E0">
        <w:t>号恒达广场</w:t>
      </w:r>
      <w:r w:rsidRPr="00E822E0">
        <w:rPr>
          <w:rFonts w:hint="eastAsia"/>
        </w:rPr>
        <w:t>16</w:t>
      </w:r>
      <w:r w:rsidRPr="00E822E0">
        <w:t>楼（上海市机械设备成套（集团）有限公司）</w:t>
      </w:r>
      <w:r w:rsidRPr="00E822E0">
        <w:rPr>
          <w:rFonts w:hint="eastAsia"/>
        </w:rPr>
        <w:t xml:space="preserve">/Pace of Selling Bidding Documents: </w:t>
      </w:r>
      <w:r w:rsidRPr="00E822E0">
        <w:rPr>
          <w:rFonts w:hint="eastAsia"/>
          <w:szCs w:val="21"/>
        </w:rPr>
        <w:t>16</w:t>
      </w:r>
      <w:r w:rsidRPr="00E822E0">
        <w:rPr>
          <w:rFonts w:hint="eastAsia"/>
          <w:szCs w:val="21"/>
          <w:lang w:val="fi-FI"/>
        </w:rPr>
        <w:t>/F Hengda Plaza 285 Changshou Road, Shanghai</w:t>
      </w:r>
      <w:r w:rsidRPr="00E822E0">
        <w:rPr>
          <w:rFonts w:hint="eastAsia"/>
        </w:rPr>
        <w:t xml:space="preserve"> (</w:t>
      </w:r>
      <w:r w:rsidRPr="00E822E0">
        <w:rPr>
          <w:szCs w:val="21"/>
        </w:rPr>
        <w:t>Shanghai Machiner.</w:t>
      </w:r>
      <w:r w:rsidRPr="00E822E0">
        <w:rPr>
          <w:rFonts w:hint="eastAsia"/>
          <w:szCs w:val="21"/>
        </w:rPr>
        <w:t xml:space="preserve"> </w:t>
      </w:r>
      <w:r w:rsidRPr="00E822E0">
        <w:rPr>
          <w:szCs w:val="21"/>
        </w:rPr>
        <w:t>Complete Equipment</w:t>
      </w:r>
      <w:r w:rsidRPr="00E822E0">
        <w:rPr>
          <w:rFonts w:hint="eastAsia"/>
          <w:szCs w:val="21"/>
        </w:rPr>
        <w:t xml:space="preserve"> </w:t>
      </w:r>
      <w:r w:rsidRPr="00E822E0">
        <w:rPr>
          <w:szCs w:val="21"/>
        </w:rPr>
        <w:t>(Group)</w:t>
      </w:r>
      <w:r w:rsidRPr="00E822E0">
        <w:rPr>
          <w:rFonts w:hint="eastAsia"/>
          <w:szCs w:val="21"/>
        </w:rPr>
        <w:t xml:space="preserve"> </w:t>
      </w:r>
      <w:r w:rsidRPr="00E822E0">
        <w:rPr>
          <w:szCs w:val="21"/>
        </w:rPr>
        <w:t>Co.,</w:t>
      </w:r>
      <w:r w:rsidRPr="00E822E0">
        <w:rPr>
          <w:rFonts w:hint="eastAsia"/>
          <w:szCs w:val="21"/>
        </w:rPr>
        <w:t xml:space="preserve"> </w:t>
      </w:r>
      <w:r w:rsidRPr="00E822E0">
        <w:rPr>
          <w:szCs w:val="21"/>
        </w:rPr>
        <w:t>LTD</w:t>
      </w:r>
      <w:r w:rsidRPr="00E822E0">
        <w:rPr>
          <w:rFonts w:hint="eastAsia"/>
        </w:rPr>
        <w:t>)</w:t>
      </w:r>
    </w:p>
    <w:p w14:paraId="59E30C63" w14:textId="77777777" w:rsidR="0059030F" w:rsidRPr="00E822E0" w:rsidRDefault="000E6BDD">
      <w:pPr>
        <w:spacing w:line="360" w:lineRule="auto"/>
        <w:ind w:firstLineChars="150" w:firstLine="315"/>
      </w:pPr>
      <w:r w:rsidRPr="00E822E0">
        <w:rPr>
          <w:rFonts w:hint="eastAsia"/>
        </w:rPr>
        <w:t>招标文件售价：</w:t>
      </w:r>
      <w:r w:rsidRPr="00E822E0">
        <w:t>每套售价：</w:t>
      </w:r>
      <w:r w:rsidRPr="00E822E0">
        <w:rPr>
          <w:rFonts w:hint="eastAsia"/>
          <w:u w:val="single"/>
        </w:rPr>
        <w:t>500</w:t>
      </w:r>
      <w:r w:rsidRPr="00E822E0">
        <w:t>元人民币，或</w:t>
      </w:r>
      <w:r w:rsidRPr="00E822E0">
        <w:rPr>
          <w:rFonts w:hint="eastAsia"/>
          <w:u w:val="single"/>
        </w:rPr>
        <w:t>85</w:t>
      </w:r>
      <w:r w:rsidRPr="00E822E0">
        <w:t>美元，售后不退</w:t>
      </w:r>
      <w:r w:rsidRPr="00E822E0">
        <w:rPr>
          <w:rFonts w:hint="eastAsia"/>
        </w:rPr>
        <w:t>。</w:t>
      </w:r>
    </w:p>
    <w:p w14:paraId="765F17F0" w14:textId="77777777" w:rsidR="0059030F" w:rsidRPr="00E822E0" w:rsidRDefault="000E6BDD">
      <w:pPr>
        <w:spacing w:line="360" w:lineRule="auto"/>
        <w:ind w:left="420" w:hangingChars="200" w:hanging="420"/>
      </w:pPr>
      <w:r w:rsidRPr="00E822E0">
        <w:rPr>
          <w:rFonts w:hint="eastAsia"/>
        </w:rPr>
        <w:t xml:space="preserve">   /Price of Bidding Documents: </w:t>
      </w:r>
      <w:r w:rsidRPr="00E822E0">
        <w:t>RMB</w:t>
      </w:r>
      <w:r w:rsidRPr="00E822E0">
        <w:rPr>
          <w:rFonts w:hint="eastAsia"/>
          <w:u w:val="single"/>
        </w:rPr>
        <w:t>500</w:t>
      </w:r>
      <w:r w:rsidRPr="00E822E0">
        <w:rPr>
          <w:rFonts w:hint="eastAsia"/>
        </w:rPr>
        <w:t>, or USD</w:t>
      </w:r>
      <w:r w:rsidRPr="00E822E0">
        <w:rPr>
          <w:rFonts w:hint="eastAsia"/>
          <w:u w:val="single"/>
        </w:rPr>
        <w:t>85</w:t>
      </w:r>
      <w:r w:rsidRPr="00E822E0">
        <w:t>for each set</w:t>
      </w:r>
      <w:r w:rsidRPr="00E822E0">
        <w:rPr>
          <w:rFonts w:hint="eastAsia"/>
        </w:rPr>
        <w:t xml:space="preserve">. </w:t>
      </w:r>
    </w:p>
    <w:p w14:paraId="13FDA26E" w14:textId="77777777" w:rsidR="0059030F" w:rsidRPr="00E822E0" w:rsidRDefault="000E6BDD">
      <w:pPr>
        <w:spacing w:line="360" w:lineRule="auto"/>
        <w:ind w:leftChars="200" w:left="420"/>
      </w:pPr>
      <w:r w:rsidRPr="00E822E0">
        <w:rPr>
          <w:rFonts w:hint="eastAsia"/>
        </w:rPr>
        <w:t>获取采购文件将采用线上获取方式：</w:t>
      </w:r>
    </w:p>
    <w:p w14:paraId="4FBB2931" w14:textId="77777777" w:rsidR="0059030F" w:rsidRPr="00E822E0" w:rsidRDefault="000E6BDD">
      <w:pPr>
        <w:spacing w:line="360" w:lineRule="auto"/>
        <w:ind w:leftChars="200" w:left="420"/>
      </w:pPr>
      <w:r w:rsidRPr="00E822E0">
        <w:rPr>
          <w:rFonts w:hint="eastAsia"/>
        </w:rPr>
        <w:lastRenderedPageBreak/>
        <w:t>潜在供应商写明申请购买项目的名称，提供报名单位名称、具体项目联系人的联系方式（姓名、手机、地址及邮箱）发送至邮箱</w:t>
      </w:r>
      <w:r w:rsidRPr="00E822E0">
        <w:t>zhutian_h@163.com ansongli2011@163.com</w:t>
      </w:r>
      <w:r w:rsidRPr="00E822E0">
        <w:rPr>
          <w:rFonts w:hint="eastAsia"/>
        </w:rPr>
        <w:t>，收到邮件回复后，请完整填写《购标书登记表》并电汇缴纳标书款。</w:t>
      </w:r>
    </w:p>
    <w:p w14:paraId="52DF3A23" w14:textId="77777777" w:rsidR="0059030F" w:rsidRPr="00E822E0" w:rsidRDefault="000E6BDD">
      <w:pPr>
        <w:spacing w:line="360" w:lineRule="auto"/>
        <w:ind w:leftChars="200" w:left="420"/>
      </w:pPr>
      <w:r w:rsidRPr="00E822E0">
        <w:t>/Online registration method: potential suppliers specify the name of the project to be purchased, provide the name of the registration unit and the contact information (name, mobile phone, address and email) of the contact person for the specific project, and send them to email zhutian_h@163.com; ansongli2011@163.com. After receiving the email reply, please complete the "Registration Form for Purchase Bidding Document" and pay the bidding document by telegraphic transfer.</w:t>
      </w:r>
    </w:p>
    <w:p w14:paraId="39265A8F" w14:textId="77777777" w:rsidR="0059030F" w:rsidRPr="00E822E0" w:rsidRDefault="0059030F"/>
    <w:p w14:paraId="0F6CE9E8" w14:textId="77777777" w:rsidR="0059030F" w:rsidRPr="00E822E0" w:rsidRDefault="000E6BDD">
      <w:r w:rsidRPr="00E822E0">
        <w:rPr>
          <w:rFonts w:hint="eastAsia"/>
        </w:rPr>
        <w:t>6</w:t>
      </w:r>
      <w:r w:rsidRPr="00E822E0">
        <w:rPr>
          <w:rFonts w:hint="eastAsia"/>
        </w:rPr>
        <w:t>、投标文件的递交</w:t>
      </w:r>
      <w:r w:rsidRPr="00E822E0">
        <w:rPr>
          <w:rFonts w:hint="eastAsia"/>
        </w:rPr>
        <w:t xml:space="preserve"> / Bid Submission</w:t>
      </w:r>
    </w:p>
    <w:p w14:paraId="60562778" w14:textId="39C327F3" w:rsidR="0059030F" w:rsidRPr="00E822E0" w:rsidRDefault="000E6BDD">
      <w:pPr>
        <w:spacing w:line="360" w:lineRule="auto"/>
        <w:ind w:firstLineChars="150" w:firstLine="315"/>
        <w:rPr>
          <w:szCs w:val="18"/>
        </w:rPr>
      </w:pPr>
      <w:r w:rsidRPr="00E822E0">
        <w:rPr>
          <w:rFonts w:hint="eastAsia"/>
        </w:rPr>
        <w:t>投标截止时间</w:t>
      </w:r>
      <w:r w:rsidRPr="00E822E0">
        <w:rPr>
          <w:rFonts w:hint="eastAsia"/>
        </w:rPr>
        <w:t>/</w:t>
      </w:r>
      <w:r w:rsidRPr="00E822E0">
        <w:rPr>
          <w:rFonts w:hint="eastAsia"/>
        </w:rPr>
        <w:t>开标时间：</w:t>
      </w:r>
      <w:r w:rsidR="00D243B5" w:rsidRPr="00E822E0">
        <w:rPr>
          <w:szCs w:val="18"/>
          <w:u w:val="single"/>
        </w:rPr>
        <w:t>2025-</w:t>
      </w:r>
      <w:r w:rsidR="00A82651">
        <w:rPr>
          <w:szCs w:val="18"/>
          <w:u w:val="single"/>
        </w:rPr>
        <w:t>10</w:t>
      </w:r>
      <w:r w:rsidRPr="00E822E0">
        <w:rPr>
          <w:szCs w:val="18"/>
          <w:u w:val="single"/>
        </w:rPr>
        <w:t>-</w:t>
      </w:r>
      <w:r w:rsidR="00A82651">
        <w:rPr>
          <w:szCs w:val="18"/>
          <w:u w:val="single"/>
        </w:rPr>
        <w:t>9</w:t>
      </w:r>
      <w:r w:rsidRPr="00E822E0">
        <w:rPr>
          <w:szCs w:val="18"/>
          <w:u w:val="single"/>
        </w:rPr>
        <w:t xml:space="preserve">   </w:t>
      </w:r>
      <w:r w:rsidRPr="00E822E0">
        <w:rPr>
          <w:rFonts w:hint="eastAsia"/>
          <w:szCs w:val="18"/>
          <w:u w:val="single"/>
        </w:rPr>
        <w:t xml:space="preserve">  </w:t>
      </w:r>
      <w:r w:rsidR="00A82651">
        <w:rPr>
          <w:szCs w:val="18"/>
          <w:u w:val="single"/>
        </w:rPr>
        <w:t>10</w:t>
      </w:r>
      <w:r w:rsidRPr="00E822E0">
        <w:rPr>
          <w:szCs w:val="18"/>
          <w:u w:val="single"/>
        </w:rPr>
        <w:t>:</w:t>
      </w:r>
      <w:r w:rsidR="00A82651">
        <w:rPr>
          <w:szCs w:val="18"/>
          <w:u w:val="single"/>
        </w:rPr>
        <w:t>0</w:t>
      </w:r>
      <w:r w:rsidRPr="00E822E0">
        <w:rPr>
          <w:szCs w:val="18"/>
          <w:u w:val="single"/>
        </w:rPr>
        <w:t>0:00 AM</w:t>
      </w:r>
      <w:r w:rsidRPr="00E822E0">
        <w:rPr>
          <w:szCs w:val="18"/>
        </w:rPr>
        <w:t>（</w:t>
      </w:r>
      <w:r w:rsidRPr="00E822E0">
        <w:rPr>
          <w:szCs w:val="18"/>
          <w:lang w:val="zh-CN"/>
        </w:rPr>
        <w:t>北京时间</w:t>
      </w:r>
      <w:r w:rsidRPr="00E822E0">
        <w:rPr>
          <w:szCs w:val="18"/>
        </w:rPr>
        <w:t>）</w:t>
      </w:r>
    </w:p>
    <w:p w14:paraId="64351DA7" w14:textId="3AE64558" w:rsidR="0059030F" w:rsidRPr="00E822E0" w:rsidRDefault="000E6BDD">
      <w:pPr>
        <w:spacing w:line="360" w:lineRule="auto"/>
        <w:ind w:firstLineChars="150" w:firstLine="315"/>
        <w:rPr>
          <w:szCs w:val="21"/>
          <w:lang w:val="fi-FI"/>
        </w:rPr>
      </w:pPr>
      <w:r w:rsidRPr="00E822E0">
        <w:rPr>
          <w:rFonts w:hint="eastAsia"/>
          <w:szCs w:val="18"/>
        </w:rPr>
        <w:t>/Deadline for Submitting Bids/Time of Bid Opening</w:t>
      </w:r>
      <w:r w:rsidRPr="00E822E0">
        <w:rPr>
          <w:rFonts w:hint="eastAsia"/>
          <w:szCs w:val="21"/>
          <w:lang w:val="fi-FI"/>
        </w:rPr>
        <w:t>：</w:t>
      </w:r>
      <w:r w:rsidR="00D243B5" w:rsidRPr="00E822E0">
        <w:rPr>
          <w:rFonts w:hint="eastAsia"/>
          <w:u w:val="single"/>
        </w:rPr>
        <w:t>2025-9</w:t>
      </w:r>
      <w:r w:rsidRPr="00E822E0">
        <w:rPr>
          <w:rFonts w:hint="eastAsia"/>
          <w:u w:val="single"/>
        </w:rPr>
        <w:t>-</w:t>
      </w:r>
      <w:r w:rsidR="000542E9">
        <w:rPr>
          <w:u w:val="single"/>
        </w:rPr>
        <w:t>24</w:t>
      </w:r>
      <w:r w:rsidRPr="00E822E0">
        <w:rPr>
          <w:u w:val="single"/>
        </w:rPr>
        <w:t xml:space="preserve">   </w:t>
      </w:r>
      <w:r w:rsidRPr="00E822E0">
        <w:rPr>
          <w:rFonts w:hint="eastAsia"/>
          <w:u w:val="single"/>
        </w:rPr>
        <w:t xml:space="preserve">  ,</w:t>
      </w:r>
      <w:r w:rsidR="00A82651">
        <w:rPr>
          <w:u w:val="single"/>
        </w:rPr>
        <w:t>10</w:t>
      </w:r>
      <w:r w:rsidRPr="00E822E0">
        <w:rPr>
          <w:rFonts w:hint="eastAsia"/>
          <w:b/>
          <w:u w:val="single"/>
        </w:rPr>
        <w:t>:</w:t>
      </w:r>
      <w:r w:rsidR="00A82651">
        <w:rPr>
          <w:u w:val="single"/>
        </w:rPr>
        <w:t>0</w:t>
      </w:r>
      <w:r w:rsidRPr="00E822E0">
        <w:rPr>
          <w:rFonts w:hint="eastAsia"/>
          <w:u w:val="single"/>
        </w:rPr>
        <w:t>0</w:t>
      </w:r>
      <w:r w:rsidRPr="00E822E0">
        <w:rPr>
          <w:rFonts w:hint="eastAsia"/>
          <w:szCs w:val="21"/>
          <w:lang w:val="fi-FI"/>
        </w:rPr>
        <w:t xml:space="preserve">(Beijing Time) </w:t>
      </w:r>
    </w:p>
    <w:p w14:paraId="64BF818F" w14:textId="77777777" w:rsidR="0059030F" w:rsidRPr="00E822E0" w:rsidRDefault="000E6BDD">
      <w:pPr>
        <w:spacing w:line="360" w:lineRule="auto"/>
        <w:ind w:firstLineChars="150" w:firstLine="315"/>
      </w:pPr>
      <w:r w:rsidRPr="00E822E0">
        <w:rPr>
          <w:rFonts w:hint="eastAsia"/>
          <w:lang w:val="fi-FI"/>
        </w:rPr>
        <w:t>投标文件送达</w:t>
      </w:r>
      <w:r w:rsidRPr="00E822E0">
        <w:rPr>
          <w:rFonts w:hint="eastAsia"/>
        </w:rPr>
        <w:t>地点：</w:t>
      </w:r>
      <w:r w:rsidRPr="00E822E0">
        <w:t>上海市长寿路</w:t>
      </w:r>
      <w:r w:rsidRPr="00E822E0">
        <w:t>285</w:t>
      </w:r>
      <w:r w:rsidRPr="00E822E0">
        <w:t>号恒达广场</w:t>
      </w:r>
      <w:r w:rsidRPr="00E822E0">
        <w:t>10</w:t>
      </w:r>
      <w:r w:rsidRPr="00E822E0">
        <w:t>楼</w:t>
      </w:r>
    </w:p>
    <w:p w14:paraId="21DA2863" w14:textId="77777777" w:rsidR="0059030F" w:rsidRPr="00E822E0" w:rsidRDefault="000E6BDD">
      <w:pPr>
        <w:spacing w:line="360" w:lineRule="auto"/>
        <w:ind w:leftChars="150" w:left="420" w:hangingChars="50" w:hanging="105"/>
      </w:pPr>
      <w:r w:rsidRPr="00E822E0">
        <w:rPr>
          <w:rFonts w:hint="eastAsia"/>
        </w:rPr>
        <w:t xml:space="preserve">/Pace of Bid: </w:t>
      </w:r>
      <w:r w:rsidRPr="00E822E0">
        <w:rPr>
          <w:rFonts w:hint="eastAsia"/>
          <w:szCs w:val="21"/>
        </w:rPr>
        <w:t>10/F Hengda Plaza 285 Changshou Road, Shanghai</w:t>
      </w:r>
    </w:p>
    <w:p w14:paraId="494C24D9" w14:textId="77777777" w:rsidR="0059030F" w:rsidRPr="00E822E0" w:rsidRDefault="000E6BDD">
      <w:pPr>
        <w:spacing w:line="360" w:lineRule="auto"/>
        <w:ind w:firstLineChars="150" w:firstLine="315"/>
      </w:pPr>
      <w:r w:rsidRPr="00E822E0">
        <w:rPr>
          <w:rFonts w:hint="eastAsia"/>
          <w:lang w:val="fi-FI"/>
        </w:rPr>
        <w:t>开标</w:t>
      </w:r>
      <w:r w:rsidRPr="00E822E0">
        <w:rPr>
          <w:rFonts w:hint="eastAsia"/>
        </w:rPr>
        <w:t>地点：</w:t>
      </w:r>
      <w:r w:rsidRPr="00E822E0">
        <w:t>上海市长寿路</w:t>
      </w:r>
      <w:r w:rsidRPr="00E822E0">
        <w:t>285</w:t>
      </w:r>
      <w:r w:rsidRPr="00E822E0">
        <w:t>号恒达广场</w:t>
      </w:r>
      <w:r w:rsidRPr="00E822E0">
        <w:t>10</w:t>
      </w:r>
      <w:r w:rsidRPr="00E822E0">
        <w:t>楼</w:t>
      </w:r>
    </w:p>
    <w:p w14:paraId="092E6C3B" w14:textId="77777777" w:rsidR="0059030F" w:rsidRPr="00E822E0" w:rsidRDefault="000E6BDD">
      <w:pPr>
        <w:spacing w:line="360" w:lineRule="auto"/>
        <w:ind w:leftChars="150" w:left="420" w:hangingChars="50" w:hanging="105"/>
      </w:pPr>
      <w:r w:rsidRPr="00E822E0">
        <w:rPr>
          <w:rFonts w:hint="eastAsia"/>
        </w:rPr>
        <w:t xml:space="preserve">/Pace of Bid : </w:t>
      </w:r>
      <w:r w:rsidRPr="00E822E0">
        <w:rPr>
          <w:rFonts w:hint="eastAsia"/>
          <w:szCs w:val="21"/>
        </w:rPr>
        <w:t>10/F Hengda Plaza 285 Changshou Road, Shanghai</w:t>
      </w:r>
    </w:p>
    <w:p w14:paraId="54FACD47" w14:textId="77777777" w:rsidR="0059030F" w:rsidRPr="00E822E0" w:rsidRDefault="0059030F">
      <w:pPr>
        <w:spacing w:line="360" w:lineRule="auto"/>
      </w:pPr>
    </w:p>
    <w:p w14:paraId="34A1FF53" w14:textId="77777777" w:rsidR="0059030F" w:rsidRPr="00E822E0" w:rsidRDefault="000E6BDD">
      <w:pPr>
        <w:spacing w:line="360" w:lineRule="auto"/>
        <w:rPr>
          <w:szCs w:val="18"/>
          <w:lang w:val="fi-FI"/>
        </w:rPr>
      </w:pPr>
      <w:r w:rsidRPr="00E822E0">
        <w:rPr>
          <w:rFonts w:hint="eastAsia"/>
          <w:szCs w:val="18"/>
          <w:lang w:val="fi-FI"/>
        </w:rPr>
        <w:t>7</w:t>
      </w:r>
      <w:r w:rsidRPr="00E822E0">
        <w:rPr>
          <w:rFonts w:hint="eastAsia"/>
          <w:szCs w:val="18"/>
          <w:lang w:val="zh-CN"/>
        </w:rPr>
        <w:t>、联系方式</w:t>
      </w:r>
      <w:r w:rsidRPr="00E822E0">
        <w:rPr>
          <w:rFonts w:hint="eastAsia"/>
          <w:szCs w:val="18"/>
          <w:lang w:val="fi-FI"/>
        </w:rPr>
        <w:t xml:space="preserve"> / Contact Details</w:t>
      </w:r>
    </w:p>
    <w:p w14:paraId="45CCE786" w14:textId="77777777" w:rsidR="0059030F" w:rsidRPr="00E822E0" w:rsidRDefault="000E6BDD">
      <w:pPr>
        <w:autoSpaceDE w:val="0"/>
        <w:autoSpaceDN w:val="0"/>
        <w:adjustRightInd w:val="0"/>
        <w:spacing w:line="360" w:lineRule="auto"/>
        <w:ind w:leftChars="36" w:left="76" w:right="61" w:firstLineChars="100" w:firstLine="210"/>
        <w:rPr>
          <w:b/>
          <w:bCs/>
          <w:szCs w:val="21"/>
          <w:lang w:val="fi-FI"/>
        </w:rPr>
      </w:pPr>
      <w:r w:rsidRPr="00E822E0">
        <w:rPr>
          <w:szCs w:val="18"/>
          <w:lang w:val="zh-CN"/>
        </w:rPr>
        <w:t>招标人名称</w:t>
      </w:r>
      <w:r w:rsidRPr="00E822E0">
        <w:rPr>
          <w:szCs w:val="18"/>
          <w:lang w:val="fi-FI"/>
        </w:rPr>
        <w:t>：</w:t>
      </w:r>
      <w:r w:rsidRPr="00E822E0">
        <w:rPr>
          <w:rFonts w:hint="eastAsia"/>
          <w:szCs w:val="21"/>
          <w:lang w:val="fi-FI"/>
        </w:rPr>
        <w:t>上海科技大学</w:t>
      </w:r>
      <w:r w:rsidRPr="00E822E0">
        <w:rPr>
          <w:rFonts w:hint="eastAsia"/>
          <w:szCs w:val="21"/>
          <w:lang w:val="fi-FI"/>
        </w:rPr>
        <w:tab/>
      </w:r>
    </w:p>
    <w:p w14:paraId="60DAC762" w14:textId="77777777" w:rsidR="0059030F" w:rsidRPr="00E822E0" w:rsidRDefault="000E6BDD">
      <w:pPr>
        <w:autoSpaceDE w:val="0"/>
        <w:autoSpaceDN w:val="0"/>
        <w:adjustRightInd w:val="0"/>
        <w:spacing w:line="360" w:lineRule="auto"/>
        <w:ind w:leftChars="36" w:left="76" w:right="61" w:firstLineChars="100" w:firstLine="210"/>
        <w:rPr>
          <w:bCs/>
          <w:spacing w:val="-2"/>
          <w:lang w:val="fi-FI"/>
        </w:rPr>
      </w:pPr>
      <w:r w:rsidRPr="00E822E0">
        <w:rPr>
          <w:rFonts w:hint="eastAsia"/>
          <w:szCs w:val="18"/>
        </w:rPr>
        <w:t>/Name of Tenderee</w:t>
      </w:r>
      <w:r w:rsidRPr="00E822E0">
        <w:rPr>
          <w:rFonts w:hint="eastAsia"/>
          <w:szCs w:val="21"/>
          <w:lang w:val="fi-FI"/>
        </w:rPr>
        <w:t>：</w:t>
      </w:r>
      <w:r w:rsidRPr="00E822E0">
        <w:rPr>
          <w:rFonts w:hint="eastAsia"/>
          <w:szCs w:val="21"/>
          <w:lang w:val="fi-FI"/>
        </w:rPr>
        <w:t>ShanghaiTech University</w:t>
      </w:r>
    </w:p>
    <w:p w14:paraId="441FF449" w14:textId="77777777" w:rsidR="0059030F" w:rsidRPr="00E822E0" w:rsidRDefault="000E6BDD">
      <w:pPr>
        <w:autoSpaceDE w:val="0"/>
        <w:autoSpaceDN w:val="0"/>
        <w:adjustRightInd w:val="0"/>
        <w:spacing w:line="360" w:lineRule="auto"/>
        <w:ind w:leftChars="36" w:left="76" w:right="61" w:firstLineChars="100" w:firstLine="210"/>
        <w:rPr>
          <w:b/>
          <w:szCs w:val="21"/>
          <w:lang w:val="fi-FI"/>
        </w:rPr>
      </w:pPr>
      <w:r w:rsidRPr="00E822E0">
        <w:rPr>
          <w:szCs w:val="21"/>
          <w:lang w:val="zh-CN"/>
        </w:rPr>
        <w:t>招标人地</w:t>
      </w:r>
      <w:r w:rsidRPr="00E822E0">
        <w:rPr>
          <w:szCs w:val="18"/>
          <w:lang w:val="zh-CN"/>
        </w:rPr>
        <w:t>址</w:t>
      </w:r>
      <w:r w:rsidRPr="00E822E0">
        <w:rPr>
          <w:szCs w:val="18"/>
          <w:lang w:val="fi-FI"/>
        </w:rPr>
        <w:t>：</w:t>
      </w:r>
      <w:r w:rsidRPr="00E822E0">
        <w:rPr>
          <w:rFonts w:hint="eastAsia"/>
          <w:szCs w:val="18"/>
          <w:lang w:val="zh-CN"/>
        </w:rPr>
        <w:t>中科路</w:t>
      </w:r>
      <w:r w:rsidRPr="00E822E0">
        <w:rPr>
          <w:rFonts w:hint="eastAsia"/>
          <w:szCs w:val="18"/>
        </w:rPr>
        <w:t>1</w:t>
      </w:r>
      <w:r w:rsidRPr="00E822E0">
        <w:rPr>
          <w:rFonts w:hint="eastAsia"/>
          <w:szCs w:val="18"/>
          <w:lang w:val="zh-CN"/>
        </w:rPr>
        <w:t>号</w:t>
      </w:r>
    </w:p>
    <w:p w14:paraId="18EB6DC3" w14:textId="77777777" w:rsidR="0059030F" w:rsidRPr="00E822E0" w:rsidRDefault="000E6BDD">
      <w:pPr>
        <w:autoSpaceDE w:val="0"/>
        <w:autoSpaceDN w:val="0"/>
        <w:adjustRightInd w:val="0"/>
        <w:spacing w:line="360" w:lineRule="auto"/>
        <w:ind w:leftChars="36" w:left="76" w:right="61" w:firstLineChars="100" w:firstLine="210"/>
        <w:rPr>
          <w:b/>
          <w:bCs/>
          <w:spacing w:val="-2"/>
          <w:lang w:val="fi-FI"/>
        </w:rPr>
      </w:pPr>
      <w:r w:rsidRPr="00E822E0">
        <w:rPr>
          <w:rFonts w:hint="eastAsia"/>
          <w:szCs w:val="18"/>
          <w:lang w:val="fi-FI"/>
        </w:rPr>
        <w:t>/</w:t>
      </w:r>
      <w:r w:rsidRPr="00E822E0">
        <w:rPr>
          <w:szCs w:val="18"/>
          <w:lang w:val="fi-FI"/>
        </w:rPr>
        <w:t xml:space="preserve">Address </w:t>
      </w:r>
      <w:r w:rsidRPr="00E822E0">
        <w:rPr>
          <w:szCs w:val="18"/>
          <w:lang w:val="fi-FI"/>
        </w:rPr>
        <w:t>：</w:t>
      </w:r>
      <w:r w:rsidRPr="00E822E0">
        <w:rPr>
          <w:rFonts w:hint="eastAsia"/>
          <w:szCs w:val="21"/>
          <w:lang w:val="fi-FI"/>
        </w:rPr>
        <w:t xml:space="preserve">NO.1 </w:t>
      </w:r>
      <w:r w:rsidRPr="00E822E0">
        <w:rPr>
          <w:szCs w:val="21"/>
          <w:lang w:val="fi-FI"/>
        </w:rPr>
        <w:t>Zhongke</w:t>
      </w:r>
      <w:r w:rsidRPr="00E822E0">
        <w:rPr>
          <w:rFonts w:hint="eastAsia"/>
          <w:szCs w:val="21"/>
          <w:lang w:val="fi-FI"/>
        </w:rPr>
        <w:t xml:space="preserve"> Road</w:t>
      </w:r>
    </w:p>
    <w:p w14:paraId="1ADE9222" w14:textId="77777777" w:rsidR="0059030F" w:rsidRPr="00E822E0" w:rsidRDefault="000E6BDD">
      <w:pPr>
        <w:autoSpaceDE w:val="0"/>
        <w:autoSpaceDN w:val="0"/>
        <w:adjustRightInd w:val="0"/>
        <w:spacing w:line="360" w:lineRule="auto"/>
        <w:ind w:leftChars="36" w:left="76" w:right="61" w:firstLineChars="100" w:firstLine="210"/>
        <w:jc w:val="left"/>
        <w:rPr>
          <w:szCs w:val="18"/>
          <w:lang w:val="fi-FI"/>
        </w:rPr>
      </w:pPr>
      <w:r w:rsidRPr="00E822E0">
        <w:rPr>
          <w:rFonts w:hint="eastAsia"/>
          <w:szCs w:val="21"/>
          <w:lang w:val="fi-FI"/>
        </w:rPr>
        <w:t>联系人</w:t>
      </w:r>
      <w:r w:rsidRPr="00E822E0">
        <w:rPr>
          <w:rFonts w:hint="eastAsia"/>
          <w:szCs w:val="21"/>
          <w:lang w:val="fi-FI"/>
        </w:rPr>
        <w:t>/Attention</w:t>
      </w:r>
      <w:r w:rsidRPr="00E822E0">
        <w:rPr>
          <w:rFonts w:hint="eastAsia"/>
          <w:szCs w:val="21"/>
          <w:lang w:val="fi-FI"/>
        </w:rPr>
        <w:t>：陈老师</w:t>
      </w:r>
      <w:r w:rsidRPr="00E822E0">
        <w:rPr>
          <w:rFonts w:hint="eastAsia"/>
          <w:szCs w:val="21"/>
          <w:lang w:val="fi-FI"/>
        </w:rPr>
        <w:t xml:space="preserve">/ </w:t>
      </w:r>
      <w:r w:rsidRPr="00E822E0">
        <w:rPr>
          <w:szCs w:val="21"/>
          <w:lang w:val="fi-FI"/>
        </w:rPr>
        <w:t>Miss Chen</w:t>
      </w:r>
    </w:p>
    <w:p w14:paraId="6798CFFB" w14:textId="77777777" w:rsidR="0059030F" w:rsidRPr="00E822E0" w:rsidRDefault="000E6BDD">
      <w:pPr>
        <w:spacing w:line="360" w:lineRule="auto"/>
        <w:ind w:firstLineChars="100" w:firstLine="210"/>
        <w:rPr>
          <w:szCs w:val="18"/>
          <w:lang w:val="fi-FI"/>
        </w:rPr>
      </w:pPr>
      <w:r w:rsidRPr="00E822E0">
        <w:rPr>
          <w:szCs w:val="18"/>
          <w:lang w:val="zh-CN"/>
        </w:rPr>
        <w:t>电话</w:t>
      </w:r>
      <w:r w:rsidRPr="00E822E0">
        <w:rPr>
          <w:rFonts w:hint="eastAsia"/>
          <w:szCs w:val="18"/>
          <w:lang w:val="fi-FI"/>
        </w:rPr>
        <w:t>/Tel</w:t>
      </w:r>
      <w:r w:rsidRPr="00E822E0">
        <w:rPr>
          <w:szCs w:val="18"/>
          <w:lang w:val="fi-FI"/>
        </w:rPr>
        <w:t>：</w:t>
      </w:r>
      <w:r w:rsidRPr="00E822E0">
        <w:rPr>
          <w:szCs w:val="18"/>
          <w:lang w:val="fi-FI"/>
        </w:rPr>
        <w:t>86-21-</w:t>
      </w:r>
      <w:r w:rsidRPr="00E822E0">
        <w:rPr>
          <w:rFonts w:hint="eastAsia"/>
          <w:szCs w:val="18"/>
          <w:lang w:val="fi-FI"/>
        </w:rPr>
        <w:t>20685182</w:t>
      </w:r>
    </w:p>
    <w:p w14:paraId="6C6FC1C6" w14:textId="77777777" w:rsidR="0059030F" w:rsidRPr="00E822E0" w:rsidRDefault="0059030F">
      <w:pPr>
        <w:autoSpaceDE w:val="0"/>
        <w:autoSpaceDN w:val="0"/>
        <w:adjustRightInd w:val="0"/>
        <w:spacing w:line="360" w:lineRule="auto"/>
        <w:ind w:left="76" w:right="61"/>
        <w:rPr>
          <w:szCs w:val="18"/>
          <w:lang w:val="fi-FI"/>
        </w:rPr>
      </w:pPr>
    </w:p>
    <w:p w14:paraId="1669B0DC" w14:textId="77777777" w:rsidR="0059030F" w:rsidRPr="00E822E0" w:rsidRDefault="000E6BDD">
      <w:pPr>
        <w:autoSpaceDE w:val="0"/>
        <w:autoSpaceDN w:val="0"/>
        <w:adjustRightInd w:val="0"/>
        <w:spacing w:line="360" w:lineRule="auto"/>
        <w:ind w:leftChars="36" w:left="76" w:right="61" w:firstLineChars="100" w:firstLine="210"/>
        <w:rPr>
          <w:szCs w:val="18"/>
          <w:lang w:val="fi-FI"/>
        </w:rPr>
      </w:pPr>
      <w:r w:rsidRPr="00E822E0">
        <w:rPr>
          <w:szCs w:val="18"/>
          <w:lang w:val="zh-CN"/>
        </w:rPr>
        <w:t>招标机构名称</w:t>
      </w:r>
      <w:r w:rsidRPr="00E822E0">
        <w:rPr>
          <w:szCs w:val="18"/>
          <w:lang w:val="fi-FI"/>
        </w:rPr>
        <w:t>：</w:t>
      </w:r>
      <w:r w:rsidRPr="00E822E0">
        <w:rPr>
          <w:szCs w:val="18"/>
        </w:rPr>
        <w:t>上海市机械设备成套</w:t>
      </w:r>
      <w:r w:rsidRPr="00E822E0">
        <w:rPr>
          <w:szCs w:val="18"/>
          <w:lang w:val="fi-FI"/>
        </w:rPr>
        <w:t>（</w:t>
      </w:r>
      <w:r w:rsidRPr="00E822E0">
        <w:rPr>
          <w:szCs w:val="18"/>
        </w:rPr>
        <w:t>集团</w:t>
      </w:r>
      <w:r w:rsidRPr="00E822E0">
        <w:rPr>
          <w:szCs w:val="18"/>
          <w:lang w:val="fi-FI"/>
        </w:rPr>
        <w:t>）</w:t>
      </w:r>
      <w:r w:rsidRPr="00E822E0">
        <w:rPr>
          <w:szCs w:val="18"/>
        </w:rPr>
        <w:t>有限公司</w:t>
      </w:r>
    </w:p>
    <w:p w14:paraId="6FB298FF" w14:textId="77777777" w:rsidR="0059030F" w:rsidRPr="00E822E0" w:rsidRDefault="000E6BDD">
      <w:pPr>
        <w:autoSpaceDE w:val="0"/>
        <w:autoSpaceDN w:val="0"/>
        <w:adjustRightInd w:val="0"/>
        <w:spacing w:line="360" w:lineRule="auto"/>
        <w:ind w:leftChars="36" w:left="76" w:right="61" w:firstLineChars="100" w:firstLine="210"/>
        <w:rPr>
          <w:szCs w:val="18"/>
          <w:lang w:val="fi-FI"/>
        </w:rPr>
      </w:pPr>
      <w:r w:rsidRPr="00E822E0">
        <w:rPr>
          <w:rFonts w:hint="eastAsia"/>
          <w:szCs w:val="18"/>
          <w:lang w:val="fi-FI"/>
        </w:rPr>
        <w:t xml:space="preserve">/ Name of the Tendering Agent </w:t>
      </w:r>
      <w:r w:rsidRPr="00E822E0">
        <w:rPr>
          <w:rFonts w:hint="eastAsia"/>
          <w:szCs w:val="18"/>
          <w:lang w:val="fi-FI"/>
        </w:rPr>
        <w:t>：</w:t>
      </w:r>
      <w:r w:rsidRPr="00E822E0">
        <w:rPr>
          <w:szCs w:val="21"/>
          <w:lang w:val="fi-FI"/>
        </w:rPr>
        <w:t>Shanghai Manchiney Complete Equipment(Group)Co.,LTD</w:t>
      </w:r>
    </w:p>
    <w:p w14:paraId="31A46DDE" w14:textId="77777777" w:rsidR="0059030F" w:rsidRPr="00E822E0" w:rsidRDefault="000E6BDD">
      <w:pPr>
        <w:autoSpaceDE w:val="0"/>
        <w:autoSpaceDN w:val="0"/>
        <w:adjustRightInd w:val="0"/>
        <w:spacing w:line="360" w:lineRule="auto"/>
        <w:ind w:right="61" w:firstLineChars="150" w:firstLine="315"/>
        <w:rPr>
          <w:szCs w:val="18"/>
          <w:lang w:val="fi-FI"/>
        </w:rPr>
      </w:pPr>
      <w:r w:rsidRPr="00E822E0">
        <w:rPr>
          <w:szCs w:val="18"/>
          <w:lang w:val="zh-CN"/>
        </w:rPr>
        <w:t>地址</w:t>
      </w:r>
      <w:r w:rsidRPr="00E822E0">
        <w:rPr>
          <w:szCs w:val="18"/>
          <w:lang w:val="fi-FI"/>
        </w:rPr>
        <w:t>：</w:t>
      </w:r>
      <w:r w:rsidRPr="00E822E0">
        <w:rPr>
          <w:szCs w:val="18"/>
          <w:lang w:val="zh-CN"/>
        </w:rPr>
        <w:t>上海市长寿路</w:t>
      </w:r>
      <w:r w:rsidRPr="00E822E0">
        <w:rPr>
          <w:szCs w:val="18"/>
          <w:lang w:val="fi-FI"/>
        </w:rPr>
        <w:t>285</w:t>
      </w:r>
      <w:r w:rsidRPr="00E822E0">
        <w:rPr>
          <w:szCs w:val="18"/>
          <w:lang w:val="zh-CN"/>
        </w:rPr>
        <w:t>号恒达广场</w:t>
      </w:r>
      <w:r w:rsidRPr="00E822E0">
        <w:rPr>
          <w:rFonts w:hint="eastAsia"/>
          <w:szCs w:val="18"/>
        </w:rPr>
        <w:t>16</w:t>
      </w:r>
      <w:r w:rsidRPr="00E822E0">
        <w:rPr>
          <w:szCs w:val="18"/>
          <w:lang w:val="zh-CN"/>
        </w:rPr>
        <w:t>楼</w:t>
      </w:r>
    </w:p>
    <w:p w14:paraId="0C17A19D" w14:textId="77777777" w:rsidR="0059030F" w:rsidRPr="00E822E0" w:rsidRDefault="000E6BDD">
      <w:pPr>
        <w:autoSpaceDE w:val="0"/>
        <w:autoSpaceDN w:val="0"/>
        <w:adjustRightInd w:val="0"/>
        <w:spacing w:line="360" w:lineRule="auto"/>
        <w:ind w:right="61" w:firstLineChars="150" w:firstLine="315"/>
        <w:rPr>
          <w:szCs w:val="18"/>
          <w:lang w:val="fi-FI"/>
        </w:rPr>
      </w:pPr>
      <w:r w:rsidRPr="00E822E0">
        <w:rPr>
          <w:rFonts w:hint="eastAsia"/>
          <w:szCs w:val="18"/>
        </w:rPr>
        <w:t xml:space="preserve">/ Address </w:t>
      </w:r>
      <w:r w:rsidRPr="00E822E0">
        <w:rPr>
          <w:rFonts w:hint="eastAsia"/>
          <w:szCs w:val="18"/>
        </w:rPr>
        <w:t>：</w:t>
      </w:r>
      <w:r w:rsidRPr="00E822E0">
        <w:rPr>
          <w:rFonts w:hint="eastAsia"/>
          <w:szCs w:val="21"/>
        </w:rPr>
        <w:t>16</w:t>
      </w:r>
      <w:r w:rsidRPr="00E822E0">
        <w:rPr>
          <w:rFonts w:hint="eastAsia"/>
          <w:szCs w:val="21"/>
          <w:lang w:val="fi-FI"/>
        </w:rPr>
        <w:t>/F Hengda Plaza 285 Changshou Road, Shanghai</w:t>
      </w:r>
    </w:p>
    <w:p w14:paraId="019FADD9" w14:textId="77777777" w:rsidR="0059030F" w:rsidRPr="00E822E0" w:rsidRDefault="000E6BDD">
      <w:pPr>
        <w:autoSpaceDE w:val="0"/>
        <w:autoSpaceDN w:val="0"/>
        <w:adjustRightInd w:val="0"/>
        <w:spacing w:line="360" w:lineRule="auto"/>
        <w:ind w:leftChars="36" w:left="76" w:right="61" w:firstLineChars="150" w:firstLine="315"/>
        <w:rPr>
          <w:szCs w:val="18"/>
          <w:lang w:val="fi-FI"/>
        </w:rPr>
      </w:pPr>
      <w:r w:rsidRPr="00E822E0">
        <w:rPr>
          <w:szCs w:val="18"/>
          <w:lang w:val="zh-CN"/>
        </w:rPr>
        <w:t>邮政编码</w:t>
      </w:r>
      <w:r w:rsidRPr="00E822E0">
        <w:rPr>
          <w:rFonts w:hint="eastAsia"/>
          <w:szCs w:val="18"/>
          <w:lang w:val="fi-FI"/>
        </w:rPr>
        <w:t>/</w:t>
      </w:r>
      <w:r w:rsidRPr="00E822E0">
        <w:rPr>
          <w:rFonts w:hint="eastAsia"/>
          <w:szCs w:val="18"/>
          <w:lang w:val="de-DE"/>
        </w:rPr>
        <w:t xml:space="preserve"> Postcode</w:t>
      </w:r>
      <w:r w:rsidRPr="00E822E0">
        <w:rPr>
          <w:szCs w:val="18"/>
          <w:lang w:val="fi-FI"/>
        </w:rPr>
        <w:t>：</w:t>
      </w:r>
      <w:r w:rsidRPr="00E822E0">
        <w:rPr>
          <w:szCs w:val="18"/>
          <w:lang w:val="fi-FI"/>
        </w:rPr>
        <w:t>200060</w:t>
      </w:r>
    </w:p>
    <w:p w14:paraId="65DD1EF1" w14:textId="77777777" w:rsidR="0059030F" w:rsidRPr="00E822E0" w:rsidRDefault="000E6BDD">
      <w:pPr>
        <w:spacing w:line="360" w:lineRule="auto"/>
        <w:ind w:firstLineChars="200" w:firstLine="420"/>
        <w:rPr>
          <w:lang w:val="fi-FI"/>
        </w:rPr>
      </w:pPr>
      <w:r w:rsidRPr="00E822E0">
        <w:lastRenderedPageBreak/>
        <w:t>联系人</w:t>
      </w:r>
      <w:r w:rsidRPr="00E822E0">
        <w:rPr>
          <w:lang w:val="fi-FI"/>
        </w:rPr>
        <w:t>：</w:t>
      </w:r>
      <w:r w:rsidRPr="00E822E0">
        <w:rPr>
          <w:rFonts w:hint="eastAsia"/>
        </w:rPr>
        <w:t>朱老师</w:t>
      </w:r>
      <w:r w:rsidRPr="00E822E0">
        <w:rPr>
          <w:rFonts w:hint="eastAsia"/>
          <w:lang w:val="fi-FI"/>
        </w:rPr>
        <w:t xml:space="preserve"> </w:t>
      </w:r>
      <w:r w:rsidRPr="00E822E0">
        <w:rPr>
          <w:rFonts w:hint="eastAsia"/>
        </w:rPr>
        <w:t>李老师</w:t>
      </w:r>
    </w:p>
    <w:p w14:paraId="6EF8FDD5" w14:textId="77777777" w:rsidR="0059030F" w:rsidRPr="00E822E0" w:rsidRDefault="000E6BDD">
      <w:pPr>
        <w:spacing w:line="360" w:lineRule="auto"/>
        <w:ind w:firstLineChars="200" w:firstLine="420"/>
        <w:rPr>
          <w:lang w:val="fi-FI"/>
        </w:rPr>
      </w:pPr>
      <w:r w:rsidRPr="00E822E0">
        <w:rPr>
          <w:rFonts w:hint="eastAsia"/>
          <w:lang w:val="fi-FI"/>
        </w:rPr>
        <w:t xml:space="preserve">/Attention:   Mr Zhu  </w:t>
      </w:r>
      <w:r w:rsidRPr="00E822E0">
        <w:rPr>
          <w:lang w:val="fi-FI"/>
        </w:rPr>
        <w:t>Mr Li</w:t>
      </w:r>
    </w:p>
    <w:p w14:paraId="612ECA77" w14:textId="77777777" w:rsidR="0059030F" w:rsidRPr="00E822E0" w:rsidRDefault="000E6BDD">
      <w:pPr>
        <w:autoSpaceDE w:val="0"/>
        <w:autoSpaceDN w:val="0"/>
        <w:adjustRightInd w:val="0"/>
        <w:spacing w:line="360" w:lineRule="auto"/>
        <w:ind w:leftChars="36" w:left="76" w:right="61" w:firstLineChars="150" w:firstLine="315"/>
        <w:rPr>
          <w:szCs w:val="18"/>
          <w:lang w:val="fi-FI"/>
        </w:rPr>
      </w:pPr>
      <w:r w:rsidRPr="00E822E0">
        <w:rPr>
          <w:szCs w:val="18"/>
          <w:lang w:val="zh-CN"/>
        </w:rPr>
        <w:t>电话</w:t>
      </w:r>
      <w:r w:rsidRPr="00E822E0">
        <w:rPr>
          <w:rFonts w:hint="eastAsia"/>
          <w:szCs w:val="18"/>
          <w:lang w:val="fi-FI"/>
        </w:rPr>
        <w:t>/Tel</w:t>
      </w:r>
      <w:r w:rsidRPr="00E822E0">
        <w:rPr>
          <w:szCs w:val="18"/>
          <w:lang w:val="fi-FI"/>
        </w:rPr>
        <w:t>：</w:t>
      </w:r>
      <w:r w:rsidRPr="00E822E0">
        <w:rPr>
          <w:rFonts w:hint="eastAsia"/>
          <w:szCs w:val="18"/>
          <w:lang w:val="fi-FI"/>
        </w:rPr>
        <w:t>86-21-32557710;86-21-32557767</w:t>
      </w:r>
    </w:p>
    <w:p w14:paraId="5B1A1B42" w14:textId="77777777" w:rsidR="0059030F" w:rsidRPr="00E822E0" w:rsidRDefault="000E6BDD">
      <w:pPr>
        <w:autoSpaceDE w:val="0"/>
        <w:autoSpaceDN w:val="0"/>
        <w:adjustRightInd w:val="0"/>
        <w:spacing w:line="360" w:lineRule="auto"/>
        <w:ind w:leftChars="36" w:left="76" w:right="61" w:firstLineChars="150" w:firstLine="315"/>
        <w:rPr>
          <w:szCs w:val="18"/>
          <w:lang w:val="fi-FI"/>
        </w:rPr>
      </w:pPr>
      <w:r w:rsidRPr="00E822E0">
        <w:rPr>
          <w:szCs w:val="18"/>
          <w:lang w:val="zh-CN"/>
        </w:rPr>
        <w:t>传真</w:t>
      </w:r>
      <w:r w:rsidRPr="00E822E0">
        <w:rPr>
          <w:rFonts w:hint="eastAsia"/>
          <w:szCs w:val="18"/>
          <w:lang w:val="fi-FI"/>
        </w:rPr>
        <w:t>/Fax</w:t>
      </w:r>
      <w:r w:rsidRPr="00E822E0">
        <w:rPr>
          <w:szCs w:val="18"/>
          <w:lang w:val="fi-FI"/>
        </w:rPr>
        <w:t>：</w:t>
      </w:r>
      <w:r w:rsidRPr="00E822E0">
        <w:rPr>
          <w:szCs w:val="18"/>
          <w:lang w:val="fi-FI"/>
        </w:rPr>
        <w:t>86-21-32557</w:t>
      </w:r>
      <w:r w:rsidRPr="00E822E0">
        <w:rPr>
          <w:rFonts w:hint="eastAsia"/>
          <w:szCs w:val="18"/>
          <w:lang w:val="fi-FI"/>
        </w:rPr>
        <w:t>505</w:t>
      </w:r>
    </w:p>
    <w:p w14:paraId="13949FA0" w14:textId="77777777" w:rsidR="0059030F" w:rsidRPr="00E822E0" w:rsidRDefault="000E6BDD">
      <w:pPr>
        <w:spacing w:line="360" w:lineRule="auto"/>
        <w:ind w:firstLineChars="200" w:firstLine="420"/>
        <w:rPr>
          <w:szCs w:val="18"/>
        </w:rPr>
      </w:pPr>
      <w:r w:rsidRPr="00E822E0">
        <w:rPr>
          <w:szCs w:val="18"/>
          <w:lang w:val="zh-CN"/>
        </w:rPr>
        <w:t>电子信箱</w:t>
      </w:r>
      <w:r w:rsidRPr="00E822E0">
        <w:rPr>
          <w:rFonts w:hint="eastAsia"/>
          <w:szCs w:val="18"/>
        </w:rPr>
        <w:t>/</w:t>
      </w:r>
      <w:r w:rsidRPr="00E822E0">
        <w:rPr>
          <w:rFonts w:hint="eastAsia"/>
          <w:szCs w:val="21"/>
          <w:lang w:val="fi-FI"/>
        </w:rPr>
        <w:t xml:space="preserve"> E-mail:</w:t>
      </w:r>
      <w:r w:rsidRPr="00E822E0">
        <w:t xml:space="preserve"> </w:t>
      </w:r>
      <w:r w:rsidRPr="00E822E0">
        <w:rPr>
          <w:szCs w:val="21"/>
        </w:rPr>
        <w:t>zhutian_h@163.com ansongli2011@163.com</w:t>
      </w:r>
    </w:p>
    <w:p w14:paraId="47BC7F23" w14:textId="77777777" w:rsidR="0059030F" w:rsidRPr="00E822E0" w:rsidRDefault="0059030F">
      <w:pPr>
        <w:tabs>
          <w:tab w:val="left" w:pos="2415"/>
        </w:tabs>
        <w:autoSpaceDE w:val="0"/>
        <w:autoSpaceDN w:val="0"/>
        <w:adjustRightInd w:val="0"/>
        <w:spacing w:line="360" w:lineRule="auto"/>
        <w:rPr>
          <w:szCs w:val="18"/>
          <w:lang w:val="fi-FI"/>
        </w:rPr>
      </w:pPr>
    </w:p>
    <w:p w14:paraId="25663C88" w14:textId="77777777" w:rsidR="0059030F" w:rsidRPr="00E822E0" w:rsidRDefault="000E6BDD">
      <w:pPr>
        <w:numPr>
          <w:ilvl w:val="0"/>
          <w:numId w:val="4"/>
        </w:numPr>
        <w:tabs>
          <w:tab w:val="left" w:pos="2415"/>
        </w:tabs>
        <w:autoSpaceDE w:val="0"/>
        <w:autoSpaceDN w:val="0"/>
        <w:adjustRightInd w:val="0"/>
        <w:spacing w:line="360" w:lineRule="auto"/>
        <w:rPr>
          <w:szCs w:val="18"/>
          <w:lang w:val="fi-FI"/>
        </w:rPr>
      </w:pPr>
      <w:r w:rsidRPr="00E822E0">
        <w:rPr>
          <w:rFonts w:hint="eastAsia"/>
          <w:szCs w:val="18"/>
          <w:lang w:val="fi-FI"/>
        </w:rPr>
        <w:t>汇款方式</w:t>
      </w:r>
      <w:r w:rsidRPr="00E822E0">
        <w:rPr>
          <w:rFonts w:hint="eastAsia"/>
          <w:szCs w:val="18"/>
          <w:lang w:val="fi-FI"/>
        </w:rPr>
        <w:t xml:space="preserve"> / Remittance Approach</w:t>
      </w:r>
    </w:p>
    <w:p w14:paraId="5E2CE693"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收款人名称：上海市机械设备成套（集团）有限公司</w:t>
      </w:r>
    </w:p>
    <w:p w14:paraId="7B9685F1" w14:textId="77777777" w:rsidR="0059030F" w:rsidRPr="00E822E0" w:rsidRDefault="000E6BDD">
      <w:pPr>
        <w:autoSpaceDE w:val="0"/>
        <w:autoSpaceDN w:val="0"/>
        <w:adjustRightInd w:val="0"/>
        <w:spacing w:line="360" w:lineRule="auto"/>
        <w:ind w:leftChars="36" w:left="76" w:right="61" w:firstLineChars="150" w:firstLine="315"/>
        <w:rPr>
          <w:szCs w:val="18"/>
        </w:rPr>
      </w:pPr>
      <w:r w:rsidRPr="00E822E0">
        <w:rPr>
          <w:szCs w:val="18"/>
        </w:rPr>
        <w:t>SHANGHAI MACHINERY COMPLETE EQUIPMENT (GROUP) CORP., LTD.</w:t>
      </w:r>
    </w:p>
    <w:p w14:paraId="589D6802"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收款人地址：上海市普陀区长寿路</w:t>
      </w:r>
      <w:r w:rsidRPr="00E822E0">
        <w:rPr>
          <w:szCs w:val="18"/>
          <w:lang w:val="zh-CN"/>
        </w:rPr>
        <w:t>285</w:t>
      </w:r>
      <w:r w:rsidRPr="00E822E0">
        <w:rPr>
          <w:szCs w:val="18"/>
          <w:lang w:val="zh-CN"/>
        </w:rPr>
        <w:t>号</w:t>
      </w:r>
      <w:r w:rsidRPr="00E822E0">
        <w:rPr>
          <w:szCs w:val="18"/>
          <w:lang w:val="zh-CN"/>
        </w:rPr>
        <w:t>18</w:t>
      </w:r>
      <w:r w:rsidRPr="00E822E0">
        <w:rPr>
          <w:szCs w:val="18"/>
          <w:lang w:val="zh-CN"/>
        </w:rPr>
        <w:t>楼</w:t>
      </w:r>
    </w:p>
    <w:p w14:paraId="29ABFF80" w14:textId="77777777" w:rsidR="0059030F" w:rsidRPr="00E822E0" w:rsidRDefault="000E6BDD">
      <w:pPr>
        <w:autoSpaceDE w:val="0"/>
        <w:autoSpaceDN w:val="0"/>
        <w:adjustRightInd w:val="0"/>
        <w:spacing w:line="360" w:lineRule="auto"/>
        <w:ind w:leftChars="36" w:left="76" w:right="61" w:firstLineChars="150" w:firstLine="315"/>
        <w:rPr>
          <w:szCs w:val="18"/>
        </w:rPr>
      </w:pPr>
      <w:r w:rsidRPr="00E822E0">
        <w:rPr>
          <w:szCs w:val="18"/>
        </w:rPr>
        <w:t>18/F Hengda Plaza 285 Changshou Road Shanghai China</w:t>
      </w:r>
    </w:p>
    <w:p w14:paraId="4675A51F"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帐号：</w:t>
      </w:r>
      <w:r w:rsidRPr="00E822E0">
        <w:rPr>
          <w:szCs w:val="18"/>
          <w:lang w:val="zh-CN"/>
        </w:rPr>
        <w:t>316638-03002790962        SWIFTCODE</w:t>
      </w:r>
      <w:r w:rsidRPr="00E822E0">
        <w:rPr>
          <w:szCs w:val="18"/>
          <w:lang w:val="zh-CN"/>
        </w:rPr>
        <w:t>：</w:t>
      </w:r>
      <w:r w:rsidRPr="00E822E0">
        <w:rPr>
          <w:szCs w:val="18"/>
          <w:lang w:val="zh-CN"/>
        </w:rPr>
        <w:t>BOSHCNSH</w:t>
      </w:r>
    </w:p>
    <w:p w14:paraId="2A4C6503"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开户行名称：上海银行白玉支行</w:t>
      </w:r>
    </w:p>
    <w:p w14:paraId="4FCBFA42"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BANKOFSHANGHAI BAIYU BRANCH</w:t>
      </w:r>
    </w:p>
    <w:p w14:paraId="5F4C8B78" w14:textId="77777777" w:rsidR="0059030F" w:rsidRPr="00E822E0" w:rsidRDefault="000E6BDD">
      <w:pPr>
        <w:autoSpaceDE w:val="0"/>
        <w:autoSpaceDN w:val="0"/>
        <w:adjustRightInd w:val="0"/>
        <w:spacing w:line="360" w:lineRule="auto"/>
        <w:ind w:leftChars="36" w:left="76" w:right="61" w:firstLineChars="150" w:firstLine="315"/>
        <w:rPr>
          <w:szCs w:val="18"/>
          <w:lang w:val="zh-CN"/>
        </w:rPr>
      </w:pPr>
      <w:r w:rsidRPr="00E822E0">
        <w:rPr>
          <w:szCs w:val="18"/>
          <w:lang w:val="zh-CN"/>
        </w:rPr>
        <w:t>开户行地址：上海市徐汇区肇嘉浜路</w:t>
      </w:r>
      <w:r w:rsidRPr="00E822E0">
        <w:rPr>
          <w:szCs w:val="18"/>
          <w:lang w:val="zh-CN"/>
        </w:rPr>
        <w:t>798</w:t>
      </w:r>
      <w:r w:rsidRPr="00E822E0">
        <w:rPr>
          <w:szCs w:val="18"/>
          <w:lang w:val="zh-CN"/>
        </w:rPr>
        <w:t>号</w:t>
      </w:r>
    </w:p>
    <w:p w14:paraId="168F5E1A" w14:textId="77777777" w:rsidR="0059030F" w:rsidRPr="00E822E0" w:rsidRDefault="000E6BDD">
      <w:pPr>
        <w:autoSpaceDE w:val="0"/>
        <w:autoSpaceDN w:val="0"/>
        <w:adjustRightInd w:val="0"/>
        <w:spacing w:line="360" w:lineRule="auto"/>
        <w:ind w:leftChars="36" w:left="76" w:right="61" w:firstLineChars="150" w:firstLine="315"/>
        <w:rPr>
          <w:szCs w:val="18"/>
        </w:rPr>
      </w:pPr>
      <w:r w:rsidRPr="00E822E0">
        <w:rPr>
          <w:szCs w:val="18"/>
        </w:rPr>
        <w:t>NO.798 Zhaojiabang Road Shanghai China</w:t>
      </w:r>
    </w:p>
    <w:p w14:paraId="1519C751" w14:textId="77777777" w:rsidR="0059030F" w:rsidRPr="00E822E0" w:rsidRDefault="000E6BDD">
      <w:pPr>
        <w:widowControl/>
        <w:spacing w:line="360" w:lineRule="auto"/>
        <w:rPr>
          <w:rFonts w:ascii="宋体" w:hAnsi="宋体" w:cs="宋体"/>
          <w:bCs/>
          <w:kern w:val="0"/>
          <w:szCs w:val="21"/>
        </w:rPr>
      </w:pPr>
      <w:r w:rsidRPr="00E822E0">
        <w:rPr>
          <w:rFonts w:ascii="宋体" w:hAnsi="宋体" w:cs="宋体" w:hint="eastAsia"/>
          <w:bCs/>
          <w:kern w:val="0"/>
          <w:szCs w:val="21"/>
        </w:rPr>
        <w:t>注：</w:t>
      </w:r>
    </w:p>
    <w:p w14:paraId="190026ED" w14:textId="77777777" w:rsidR="0059030F" w:rsidRPr="00E822E0" w:rsidRDefault="0059030F">
      <w:pPr>
        <w:spacing w:line="400" w:lineRule="exact"/>
        <w:rPr>
          <w:rFonts w:ascii="宋体" w:hAnsi="宋体" w:cs="宋体"/>
          <w:b/>
          <w:szCs w:val="21"/>
        </w:rPr>
      </w:pPr>
    </w:p>
    <w:p w14:paraId="35E203ED" w14:textId="77777777" w:rsidR="0059030F" w:rsidRPr="00E822E0" w:rsidRDefault="000E6BDD">
      <w:pPr>
        <w:spacing w:line="360" w:lineRule="auto"/>
        <w:rPr>
          <w:rFonts w:ascii="宋体" w:hAnsi="宋体" w:cs="宋体"/>
          <w:b/>
          <w:szCs w:val="21"/>
        </w:rPr>
      </w:pPr>
      <w:r w:rsidRPr="00E822E0">
        <w:rPr>
          <w:rFonts w:ascii="宋体" w:hAnsi="宋体" w:cs="宋体" w:hint="eastAsia"/>
          <w:b/>
          <w:szCs w:val="21"/>
        </w:rPr>
        <w:t>一，为提高效率，鼓励投标单位用“网银转账、贷记凭证或电汇”的支付方式</w:t>
      </w:r>
    </w:p>
    <w:p w14:paraId="3ABD6CEC" w14:textId="77777777" w:rsidR="0059030F" w:rsidRPr="00E822E0" w:rsidRDefault="000E6BDD">
      <w:pPr>
        <w:spacing w:line="360" w:lineRule="auto"/>
        <w:rPr>
          <w:rFonts w:ascii="宋体" w:hAnsi="宋体" w:cs="宋体"/>
          <w:b/>
          <w:szCs w:val="21"/>
        </w:rPr>
      </w:pPr>
      <w:r w:rsidRPr="00E822E0">
        <w:rPr>
          <w:rFonts w:ascii="宋体" w:hAnsi="宋体" w:cs="宋体" w:hint="eastAsia"/>
          <w:b/>
          <w:szCs w:val="21"/>
        </w:rPr>
        <w:t>二，请务必分笔支付“标书费，保证金，中标服务费”</w:t>
      </w:r>
    </w:p>
    <w:p w14:paraId="10085AB3" w14:textId="77777777" w:rsidR="0059030F" w:rsidRPr="00E822E0" w:rsidRDefault="000E6BDD">
      <w:pPr>
        <w:spacing w:line="360" w:lineRule="auto"/>
        <w:rPr>
          <w:rFonts w:ascii="宋体" w:hAnsi="宋体" w:cs="宋体"/>
          <w:b/>
          <w:szCs w:val="21"/>
        </w:rPr>
      </w:pPr>
      <w:r w:rsidRPr="00E822E0">
        <w:rPr>
          <w:rFonts w:ascii="宋体" w:hAnsi="宋体" w:cs="宋体" w:hint="eastAsia"/>
          <w:b/>
          <w:szCs w:val="21"/>
        </w:rPr>
        <w:t>三，在汇款附言中请务必注明：“ 招标编号 + 用途 ”</w:t>
      </w:r>
    </w:p>
    <w:p w14:paraId="2B8C4B03" w14:textId="349494C5" w:rsidR="0059030F" w:rsidRPr="00E822E0" w:rsidRDefault="000E6BDD">
      <w:pPr>
        <w:spacing w:line="360" w:lineRule="auto"/>
        <w:ind w:firstLineChars="1200" w:firstLine="2530"/>
        <w:rPr>
          <w:rFonts w:ascii="宋体" w:hAnsi="宋体" w:cs="宋体"/>
          <w:b/>
          <w:szCs w:val="21"/>
        </w:rPr>
      </w:pPr>
      <w:r w:rsidRPr="00E822E0">
        <w:rPr>
          <w:rFonts w:ascii="宋体" w:hAnsi="宋体" w:cs="宋体" w:hint="eastAsia"/>
          <w:b/>
          <w:szCs w:val="21"/>
        </w:rPr>
        <w:t>（示例：</w:t>
      </w:r>
      <w:r w:rsidRPr="00E822E0">
        <w:rPr>
          <w:rFonts w:ascii="宋体" w:hAnsi="宋体" w:cs="宋体"/>
          <w:b/>
          <w:szCs w:val="21"/>
        </w:rPr>
        <w:t xml:space="preserve"> </w:t>
      </w:r>
      <w:r w:rsidRPr="00E822E0">
        <w:rPr>
          <w:rFonts w:ascii="宋体" w:hAnsi="宋体" w:cs="宋体" w:hint="eastAsia"/>
          <w:b/>
          <w:szCs w:val="21"/>
        </w:rPr>
        <w:t xml:space="preserve"> </w:t>
      </w:r>
      <w:r w:rsidR="000542E9">
        <w:rPr>
          <w:rFonts w:ascii="宋体" w:hAnsi="宋体" w:cs="宋体"/>
          <w:b/>
          <w:szCs w:val="21"/>
        </w:rPr>
        <w:t>1639-254522190487</w:t>
      </w:r>
      <w:r w:rsidRPr="00E822E0">
        <w:rPr>
          <w:rFonts w:ascii="宋体" w:hAnsi="宋体" w:cs="宋体" w:hint="eastAsia"/>
          <w:b/>
          <w:szCs w:val="21"/>
        </w:rPr>
        <w:t>标书费）</w:t>
      </w:r>
    </w:p>
    <w:p w14:paraId="40267E98" w14:textId="27FA704D" w:rsidR="0059030F" w:rsidRPr="00E822E0" w:rsidRDefault="000E6BDD">
      <w:pPr>
        <w:spacing w:line="360" w:lineRule="auto"/>
        <w:ind w:firstLineChars="1200" w:firstLine="2530"/>
        <w:rPr>
          <w:rFonts w:ascii="宋体" w:hAnsi="宋体" w:cs="宋体"/>
          <w:b/>
          <w:szCs w:val="21"/>
        </w:rPr>
      </w:pPr>
      <w:r w:rsidRPr="00E822E0">
        <w:rPr>
          <w:rFonts w:ascii="宋体" w:hAnsi="宋体" w:cs="宋体" w:hint="eastAsia"/>
          <w:b/>
          <w:szCs w:val="21"/>
        </w:rPr>
        <w:t>（示例：</w:t>
      </w:r>
      <w:r w:rsidRPr="00E822E0">
        <w:rPr>
          <w:rFonts w:ascii="宋体" w:hAnsi="宋体" w:cs="宋体"/>
          <w:b/>
          <w:szCs w:val="21"/>
        </w:rPr>
        <w:t xml:space="preserve"> </w:t>
      </w:r>
      <w:r w:rsidRPr="00E822E0">
        <w:rPr>
          <w:rFonts w:ascii="宋体" w:hAnsi="宋体" w:cs="宋体" w:hint="eastAsia"/>
          <w:b/>
          <w:szCs w:val="21"/>
        </w:rPr>
        <w:t xml:space="preserve"> </w:t>
      </w:r>
      <w:r w:rsidR="000542E9">
        <w:rPr>
          <w:rFonts w:ascii="宋体" w:hAnsi="宋体" w:cs="宋体"/>
          <w:b/>
          <w:szCs w:val="21"/>
        </w:rPr>
        <w:t>1639-254522190487</w:t>
      </w:r>
      <w:r w:rsidRPr="00E822E0">
        <w:rPr>
          <w:rFonts w:ascii="宋体" w:hAnsi="宋体" w:cs="宋体" w:hint="eastAsia"/>
          <w:b/>
          <w:szCs w:val="21"/>
        </w:rPr>
        <w:t>保证金）</w:t>
      </w:r>
    </w:p>
    <w:p w14:paraId="1FD35228" w14:textId="68F7F0A6" w:rsidR="0059030F" w:rsidRPr="00E822E0" w:rsidRDefault="000E6BDD">
      <w:pPr>
        <w:spacing w:line="360" w:lineRule="auto"/>
        <w:ind w:firstLineChars="1200" w:firstLine="2530"/>
        <w:rPr>
          <w:rFonts w:ascii="宋体" w:hAnsi="宋体" w:cs="宋体"/>
          <w:b/>
          <w:szCs w:val="21"/>
        </w:rPr>
      </w:pPr>
      <w:r w:rsidRPr="00E822E0">
        <w:rPr>
          <w:rFonts w:ascii="宋体" w:hAnsi="宋体" w:cs="宋体" w:hint="eastAsia"/>
          <w:b/>
          <w:szCs w:val="21"/>
        </w:rPr>
        <w:t>（示例：</w:t>
      </w:r>
      <w:r w:rsidRPr="00E822E0">
        <w:rPr>
          <w:rFonts w:ascii="宋体" w:hAnsi="宋体" w:cs="宋体"/>
          <w:b/>
          <w:szCs w:val="21"/>
        </w:rPr>
        <w:t xml:space="preserve"> </w:t>
      </w:r>
      <w:r w:rsidRPr="00E822E0">
        <w:rPr>
          <w:rFonts w:ascii="宋体" w:hAnsi="宋体" w:cs="宋体" w:hint="eastAsia"/>
          <w:b/>
          <w:szCs w:val="21"/>
        </w:rPr>
        <w:t xml:space="preserve"> </w:t>
      </w:r>
      <w:r w:rsidR="000542E9">
        <w:rPr>
          <w:rFonts w:ascii="宋体" w:hAnsi="宋体" w:cs="宋体"/>
          <w:b/>
          <w:szCs w:val="21"/>
        </w:rPr>
        <w:t>1639-254522190487</w:t>
      </w:r>
      <w:r w:rsidRPr="00E822E0">
        <w:rPr>
          <w:rFonts w:ascii="宋体" w:hAnsi="宋体" w:cs="宋体" w:hint="eastAsia"/>
          <w:b/>
          <w:szCs w:val="21"/>
        </w:rPr>
        <w:t>中标服务费）</w:t>
      </w:r>
    </w:p>
    <w:p w14:paraId="09038035" w14:textId="77777777" w:rsidR="0059030F" w:rsidRPr="00E822E0" w:rsidRDefault="000E6BDD">
      <w:pPr>
        <w:spacing w:line="360" w:lineRule="auto"/>
        <w:rPr>
          <w:rFonts w:ascii="宋体" w:hAnsi="宋体" w:cs="宋体"/>
          <w:b/>
          <w:szCs w:val="21"/>
        </w:rPr>
      </w:pPr>
      <w:r w:rsidRPr="00E822E0">
        <w:rPr>
          <w:rFonts w:ascii="宋体" w:hAnsi="宋体" w:cs="宋体" w:hint="eastAsia"/>
          <w:b/>
          <w:szCs w:val="21"/>
        </w:rPr>
        <w:t>四，我司保证金退还事宜，统一在每周一办理，一般1-2个工作日到账</w:t>
      </w:r>
    </w:p>
    <w:p w14:paraId="665A2327" w14:textId="77777777" w:rsidR="0059030F" w:rsidRPr="00E822E0" w:rsidRDefault="000E6BDD">
      <w:pPr>
        <w:autoSpaceDE w:val="0"/>
        <w:autoSpaceDN w:val="0"/>
        <w:adjustRightInd w:val="0"/>
        <w:spacing w:line="360" w:lineRule="auto"/>
        <w:ind w:leftChars="36" w:left="76" w:right="61" w:firstLineChars="150" w:firstLine="270"/>
        <w:jc w:val="center"/>
        <w:rPr>
          <w:b/>
          <w:bCs/>
          <w:sz w:val="28"/>
          <w:szCs w:val="28"/>
          <w:lang w:val="fi-FI"/>
        </w:rPr>
      </w:pPr>
      <w:r w:rsidRPr="00E822E0">
        <w:rPr>
          <w:sz w:val="18"/>
          <w:szCs w:val="18"/>
          <w:lang w:val="fi-FI"/>
        </w:rPr>
        <w:br w:type="page"/>
      </w:r>
      <w:r w:rsidRPr="00E822E0">
        <w:rPr>
          <w:b/>
          <w:bCs/>
          <w:sz w:val="28"/>
          <w:szCs w:val="28"/>
          <w:lang w:val="zh-CN"/>
        </w:rPr>
        <w:lastRenderedPageBreak/>
        <w:t>第六章投标资料表</w:t>
      </w:r>
    </w:p>
    <w:p w14:paraId="2B038E53" w14:textId="77777777" w:rsidR="0059030F" w:rsidRPr="00E822E0" w:rsidRDefault="000E6BDD">
      <w:pPr>
        <w:spacing w:line="240" w:lineRule="atLeast"/>
        <w:jc w:val="center"/>
        <w:rPr>
          <w:b/>
          <w:sz w:val="28"/>
          <w:szCs w:val="28"/>
          <w:lang w:val="fi-FI"/>
        </w:rPr>
      </w:pPr>
      <w:r w:rsidRPr="00E822E0">
        <w:rPr>
          <w:rFonts w:hint="eastAsia"/>
          <w:b/>
          <w:sz w:val="28"/>
          <w:szCs w:val="28"/>
          <w:lang w:val="fi-FI"/>
        </w:rPr>
        <w:t>Section 6</w:t>
      </w:r>
      <w:r w:rsidRPr="00E822E0">
        <w:rPr>
          <w:rFonts w:hint="eastAsia"/>
          <w:b/>
          <w:sz w:val="28"/>
          <w:szCs w:val="28"/>
          <w:lang w:val="fi-FI"/>
        </w:rPr>
        <w:t>．</w:t>
      </w:r>
      <w:r w:rsidRPr="00E822E0">
        <w:rPr>
          <w:rFonts w:hint="eastAsia"/>
          <w:b/>
          <w:sz w:val="28"/>
          <w:szCs w:val="28"/>
          <w:lang w:val="fi-FI"/>
        </w:rPr>
        <w:t>Bid Data Sheet</w:t>
      </w:r>
    </w:p>
    <w:p w14:paraId="4277C2FF" w14:textId="77777777" w:rsidR="0059030F" w:rsidRPr="00E822E0" w:rsidRDefault="000E6BDD">
      <w:pPr>
        <w:autoSpaceDE w:val="0"/>
        <w:autoSpaceDN w:val="0"/>
        <w:adjustRightInd w:val="0"/>
        <w:spacing w:before="156" w:after="93" w:line="360" w:lineRule="auto"/>
        <w:ind w:firstLine="420"/>
        <w:rPr>
          <w:szCs w:val="18"/>
          <w:lang w:val="fi-FI"/>
        </w:rPr>
      </w:pPr>
      <w:r w:rsidRPr="00E822E0">
        <w:rPr>
          <w:szCs w:val="18"/>
          <w:lang w:val="zh-CN"/>
        </w:rPr>
        <w:t>本章关于要采购的货物的具体资料是对</w:t>
      </w:r>
      <w:r w:rsidRPr="00E822E0">
        <w:rPr>
          <w:szCs w:val="18"/>
          <w:lang w:val="fi-FI"/>
        </w:rPr>
        <w:t>“</w:t>
      </w:r>
      <w:r w:rsidRPr="00E822E0">
        <w:rPr>
          <w:szCs w:val="18"/>
          <w:lang w:val="zh-CN"/>
        </w:rPr>
        <w:t>第一章投标人须知</w:t>
      </w:r>
      <w:r w:rsidRPr="00E822E0">
        <w:rPr>
          <w:szCs w:val="18"/>
          <w:lang w:val="fi-FI"/>
        </w:rPr>
        <w:t>”</w:t>
      </w:r>
      <w:r w:rsidRPr="00E822E0">
        <w:rPr>
          <w:szCs w:val="18"/>
          <w:lang w:val="zh-CN"/>
        </w:rPr>
        <w:t>的具体补充或修改</w:t>
      </w:r>
      <w:r w:rsidRPr="00E822E0">
        <w:rPr>
          <w:szCs w:val="18"/>
          <w:lang w:val="fi-FI"/>
        </w:rPr>
        <w:t>，</w:t>
      </w:r>
      <w:r w:rsidRPr="00E822E0">
        <w:rPr>
          <w:szCs w:val="18"/>
          <w:lang w:val="zh-CN"/>
        </w:rPr>
        <w:t>如有矛盾应以本投标资料表为准。</w:t>
      </w:r>
    </w:p>
    <w:p w14:paraId="07807700" w14:textId="77777777" w:rsidR="0059030F" w:rsidRPr="00E822E0" w:rsidRDefault="000E6BDD">
      <w:pPr>
        <w:spacing w:line="360" w:lineRule="auto"/>
        <w:ind w:firstLineChars="200" w:firstLine="420"/>
        <w:rPr>
          <w:szCs w:val="21"/>
          <w:lang w:val="fi-FI"/>
        </w:rPr>
      </w:pPr>
      <w:r w:rsidRPr="00E822E0">
        <w:rPr>
          <w:rFonts w:hint="eastAsia"/>
          <w:szCs w:val="21"/>
          <w:lang w:val="fi-FI"/>
        </w:rPr>
        <w:t>/Specific information in this section for goods to be procured complements or modifies the Instructions to Bidders in Section 1. In case of contradictions, this Bid Data Sheet shall govern.</w:t>
      </w:r>
    </w:p>
    <w:tbl>
      <w:tblPr>
        <w:tblW w:w="9127" w:type="dxa"/>
        <w:tblInd w:w="-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8"/>
        <w:gridCol w:w="8199"/>
      </w:tblGrid>
      <w:tr w:rsidR="00E822E0" w:rsidRPr="00E822E0" w14:paraId="68EBCB43" w14:textId="77777777">
        <w:trPr>
          <w:trHeight w:val="268"/>
        </w:trPr>
        <w:tc>
          <w:tcPr>
            <w:tcW w:w="928" w:type="dxa"/>
            <w:shd w:val="clear" w:color="auto" w:fill="C0C0C0"/>
            <w:vAlign w:val="center"/>
          </w:tcPr>
          <w:p w14:paraId="6661DD9D" w14:textId="77777777" w:rsidR="0059030F" w:rsidRPr="00E822E0" w:rsidRDefault="000E6BDD">
            <w:pPr>
              <w:autoSpaceDE w:val="0"/>
              <w:autoSpaceDN w:val="0"/>
              <w:adjustRightInd w:val="0"/>
              <w:spacing w:line="360" w:lineRule="auto"/>
              <w:jc w:val="center"/>
              <w:rPr>
                <w:b/>
                <w:bCs/>
                <w:szCs w:val="18"/>
                <w:lang w:val="fi-FI"/>
              </w:rPr>
            </w:pPr>
            <w:r w:rsidRPr="00E822E0">
              <w:rPr>
                <w:b/>
                <w:bCs/>
                <w:szCs w:val="18"/>
                <w:lang w:val="zh-CN"/>
              </w:rPr>
              <w:t>条款号</w:t>
            </w:r>
          </w:p>
        </w:tc>
        <w:tc>
          <w:tcPr>
            <w:tcW w:w="8199" w:type="dxa"/>
            <w:shd w:val="clear" w:color="auto" w:fill="C0C0C0"/>
            <w:vAlign w:val="center"/>
          </w:tcPr>
          <w:p w14:paraId="537FCD17" w14:textId="77777777" w:rsidR="0059030F" w:rsidRPr="00E822E0" w:rsidRDefault="000E6BDD">
            <w:pPr>
              <w:autoSpaceDE w:val="0"/>
              <w:autoSpaceDN w:val="0"/>
              <w:adjustRightInd w:val="0"/>
              <w:spacing w:line="360" w:lineRule="auto"/>
              <w:jc w:val="center"/>
              <w:rPr>
                <w:b/>
                <w:bCs/>
                <w:szCs w:val="18"/>
                <w:lang w:val="fi-FI"/>
              </w:rPr>
            </w:pPr>
            <w:r w:rsidRPr="00E822E0">
              <w:rPr>
                <w:b/>
                <w:bCs/>
                <w:szCs w:val="18"/>
                <w:lang w:val="zh-CN"/>
              </w:rPr>
              <w:t>内容</w:t>
            </w:r>
          </w:p>
        </w:tc>
      </w:tr>
      <w:tr w:rsidR="00E822E0" w:rsidRPr="00A82651" w14:paraId="5CEF4912" w14:textId="77777777">
        <w:trPr>
          <w:trHeight w:val="1329"/>
        </w:trPr>
        <w:tc>
          <w:tcPr>
            <w:tcW w:w="928" w:type="dxa"/>
            <w:vAlign w:val="center"/>
          </w:tcPr>
          <w:p w14:paraId="38E1B65C"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w:t>
            </w:r>
            <w:r w:rsidRPr="00E822E0">
              <w:rPr>
                <w:rFonts w:hint="eastAsia"/>
                <w:szCs w:val="18"/>
                <w:lang w:val="fi-FI"/>
              </w:rPr>
              <w:t>2</w:t>
            </w:r>
          </w:p>
        </w:tc>
        <w:tc>
          <w:tcPr>
            <w:tcW w:w="8199" w:type="dxa"/>
            <w:vAlign w:val="center"/>
          </w:tcPr>
          <w:p w14:paraId="461DCC46" w14:textId="77777777" w:rsidR="0059030F" w:rsidRPr="00E822E0" w:rsidRDefault="000E6BDD">
            <w:pPr>
              <w:autoSpaceDE w:val="0"/>
              <w:autoSpaceDN w:val="0"/>
              <w:adjustRightInd w:val="0"/>
              <w:spacing w:line="360" w:lineRule="auto"/>
              <w:ind w:left="76" w:right="61"/>
              <w:rPr>
                <w:b/>
                <w:bCs/>
                <w:szCs w:val="21"/>
                <w:lang w:val="fi-FI"/>
              </w:rPr>
            </w:pPr>
            <w:r w:rsidRPr="00E822E0">
              <w:rPr>
                <w:szCs w:val="18"/>
                <w:lang w:val="zh-CN"/>
              </w:rPr>
              <w:t>招标人名称</w:t>
            </w:r>
            <w:r w:rsidRPr="00E822E0">
              <w:rPr>
                <w:szCs w:val="18"/>
                <w:lang w:val="fi-FI"/>
              </w:rPr>
              <w:t>：</w:t>
            </w:r>
            <w:r w:rsidRPr="00E822E0">
              <w:rPr>
                <w:rFonts w:hint="eastAsia"/>
                <w:szCs w:val="21"/>
                <w:lang w:val="fi-FI"/>
              </w:rPr>
              <w:t>上海科技大学</w:t>
            </w:r>
          </w:p>
          <w:p w14:paraId="00328601" w14:textId="77777777" w:rsidR="0059030F" w:rsidRPr="00E822E0" w:rsidRDefault="000E6BDD">
            <w:pPr>
              <w:autoSpaceDE w:val="0"/>
              <w:autoSpaceDN w:val="0"/>
              <w:adjustRightInd w:val="0"/>
              <w:spacing w:line="360" w:lineRule="auto"/>
              <w:ind w:left="76" w:right="61"/>
              <w:rPr>
                <w:bCs/>
                <w:spacing w:val="-2"/>
                <w:lang w:val="fi-FI"/>
              </w:rPr>
            </w:pPr>
            <w:r w:rsidRPr="00E822E0">
              <w:rPr>
                <w:rFonts w:hint="eastAsia"/>
                <w:szCs w:val="18"/>
              </w:rPr>
              <w:t xml:space="preserve">/Name of Tenderee </w:t>
            </w:r>
            <w:r w:rsidRPr="00E822E0">
              <w:rPr>
                <w:rFonts w:hint="eastAsia"/>
                <w:szCs w:val="18"/>
              </w:rPr>
              <w:t>：</w:t>
            </w:r>
            <w:r w:rsidRPr="00E822E0">
              <w:rPr>
                <w:rFonts w:hint="eastAsia"/>
                <w:szCs w:val="18"/>
              </w:rPr>
              <w:t>ShanghaiTech University</w:t>
            </w:r>
          </w:p>
          <w:p w14:paraId="2D4B8F69" w14:textId="77777777" w:rsidR="0059030F" w:rsidRPr="00E822E0" w:rsidRDefault="000E6BDD">
            <w:pPr>
              <w:autoSpaceDE w:val="0"/>
              <w:autoSpaceDN w:val="0"/>
              <w:adjustRightInd w:val="0"/>
              <w:spacing w:line="360" w:lineRule="auto"/>
              <w:ind w:left="76" w:right="61"/>
              <w:rPr>
                <w:b/>
                <w:szCs w:val="21"/>
                <w:lang w:val="fi-FI"/>
              </w:rPr>
            </w:pPr>
            <w:r w:rsidRPr="00E822E0">
              <w:rPr>
                <w:szCs w:val="21"/>
                <w:lang w:val="zh-CN"/>
              </w:rPr>
              <w:t>招标人地址</w:t>
            </w:r>
            <w:r w:rsidRPr="00E822E0">
              <w:rPr>
                <w:szCs w:val="21"/>
                <w:lang w:val="fi-FI"/>
              </w:rPr>
              <w:t>：</w:t>
            </w:r>
            <w:r w:rsidRPr="00E822E0">
              <w:rPr>
                <w:rFonts w:hint="eastAsia"/>
                <w:szCs w:val="21"/>
                <w:lang w:val="fi-FI"/>
              </w:rPr>
              <w:t>中科路</w:t>
            </w:r>
            <w:r w:rsidRPr="00E822E0">
              <w:rPr>
                <w:rFonts w:hint="eastAsia"/>
                <w:szCs w:val="21"/>
                <w:lang w:val="fi-FI"/>
              </w:rPr>
              <w:t>1</w:t>
            </w:r>
            <w:r w:rsidRPr="00E822E0">
              <w:rPr>
                <w:rFonts w:hint="eastAsia"/>
                <w:szCs w:val="21"/>
                <w:lang w:val="fi-FI"/>
              </w:rPr>
              <w:t>号</w:t>
            </w:r>
          </w:p>
          <w:p w14:paraId="46C967B7" w14:textId="77777777" w:rsidR="0059030F" w:rsidRPr="00E822E0" w:rsidRDefault="000E6BDD">
            <w:pPr>
              <w:autoSpaceDE w:val="0"/>
              <w:autoSpaceDN w:val="0"/>
              <w:adjustRightInd w:val="0"/>
              <w:spacing w:line="360" w:lineRule="auto"/>
              <w:ind w:left="76" w:right="61"/>
              <w:rPr>
                <w:b/>
                <w:bCs/>
                <w:spacing w:val="-2"/>
                <w:lang w:val="fi-FI"/>
              </w:rPr>
            </w:pPr>
            <w:r w:rsidRPr="00E822E0">
              <w:rPr>
                <w:rFonts w:hint="eastAsia"/>
                <w:szCs w:val="18"/>
                <w:lang w:val="fi-FI"/>
              </w:rPr>
              <w:t>/</w:t>
            </w:r>
            <w:r w:rsidRPr="00E822E0">
              <w:rPr>
                <w:szCs w:val="18"/>
                <w:lang w:val="fi-FI"/>
              </w:rPr>
              <w:t xml:space="preserve">Address </w:t>
            </w:r>
            <w:r w:rsidRPr="00E822E0">
              <w:rPr>
                <w:szCs w:val="18"/>
                <w:lang w:val="fi-FI"/>
              </w:rPr>
              <w:t>：</w:t>
            </w:r>
            <w:r w:rsidRPr="00E822E0">
              <w:rPr>
                <w:rFonts w:hint="eastAsia"/>
                <w:szCs w:val="21"/>
                <w:lang w:val="fi-FI"/>
              </w:rPr>
              <w:t xml:space="preserve">NO.1 </w:t>
            </w:r>
            <w:r w:rsidRPr="00E822E0">
              <w:rPr>
                <w:szCs w:val="21"/>
                <w:lang w:val="fi-FI"/>
              </w:rPr>
              <w:t>Zhongke</w:t>
            </w:r>
            <w:r w:rsidRPr="00E822E0">
              <w:rPr>
                <w:rFonts w:hint="eastAsia"/>
                <w:szCs w:val="21"/>
                <w:lang w:val="fi-FI"/>
              </w:rPr>
              <w:t xml:space="preserve"> Road</w:t>
            </w:r>
          </w:p>
          <w:p w14:paraId="379CC507" w14:textId="77777777" w:rsidR="0059030F" w:rsidRPr="00E822E0" w:rsidRDefault="000E6BDD">
            <w:pPr>
              <w:autoSpaceDE w:val="0"/>
              <w:autoSpaceDN w:val="0"/>
              <w:adjustRightInd w:val="0"/>
              <w:spacing w:line="360" w:lineRule="auto"/>
              <w:ind w:left="76" w:right="61"/>
              <w:jc w:val="left"/>
              <w:rPr>
                <w:szCs w:val="18"/>
                <w:lang w:val="fi-FI"/>
              </w:rPr>
            </w:pPr>
            <w:r w:rsidRPr="00E822E0">
              <w:rPr>
                <w:rFonts w:hint="eastAsia"/>
                <w:szCs w:val="21"/>
                <w:lang w:val="fi-FI"/>
              </w:rPr>
              <w:t>联系人</w:t>
            </w:r>
            <w:r w:rsidRPr="00E822E0">
              <w:rPr>
                <w:rFonts w:hint="eastAsia"/>
                <w:szCs w:val="21"/>
                <w:lang w:val="fi-FI"/>
              </w:rPr>
              <w:t>/Attention</w:t>
            </w:r>
            <w:r w:rsidRPr="00E822E0">
              <w:rPr>
                <w:rFonts w:hint="eastAsia"/>
                <w:szCs w:val="21"/>
                <w:lang w:val="fi-FI"/>
              </w:rPr>
              <w:t>：陈老师</w:t>
            </w:r>
          </w:p>
          <w:p w14:paraId="143F6674"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邮政编码</w:t>
            </w:r>
            <w:r w:rsidRPr="00E822E0">
              <w:rPr>
                <w:rFonts w:hint="eastAsia"/>
                <w:szCs w:val="18"/>
                <w:lang w:val="fi-FI"/>
              </w:rPr>
              <w:t>/ Postcode</w:t>
            </w:r>
            <w:r w:rsidRPr="00E822E0">
              <w:rPr>
                <w:szCs w:val="18"/>
                <w:lang w:val="fi-FI"/>
              </w:rPr>
              <w:t>：</w:t>
            </w:r>
            <w:r w:rsidRPr="00E822E0">
              <w:rPr>
                <w:rFonts w:hint="eastAsia"/>
                <w:szCs w:val="18"/>
                <w:lang w:val="fi-FI"/>
              </w:rPr>
              <w:t>200120</w:t>
            </w:r>
          </w:p>
          <w:p w14:paraId="5F4A1980" w14:textId="77777777" w:rsidR="0059030F" w:rsidRPr="00E822E0" w:rsidRDefault="000E6BDD">
            <w:pPr>
              <w:autoSpaceDE w:val="0"/>
              <w:autoSpaceDN w:val="0"/>
              <w:adjustRightInd w:val="0"/>
              <w:spacing w:line="360" w:lineRule="auto"/>
              <w:ind w:left="76" w:right="61"/>
              <w:jc w:val="left"/>
              <w:rPr>
                <w:szCs w:val="18"/>
                <w:lang w:val="fi-FI"/>
              </w:rPr>
            </w:pPr>
            <w:r w:rsidRPr="00E822E0">
              <w:rPr>
                <w:szCs w:val="18"/>
                <w:lang w:val="zh-CN"/>
              </w:rPr>
              <w:t>电话</w:t>
            </w:r>
            <w:r w:rsidRPr="00E822E0">
              <w:rPr>
                <w:rFonts w:hint="eastAsia"/>
                <w:szCs w:val="18"/>
                <w:lang w:val="fi-FI"/>
              </w:rPr>
              <w:t>/Tel</w:t>
            </w:r>
            <w:r w:rsidRPr="00E822E0">
              <w:rPr>
                <w:szCs w:val="18"/>
                <w:lang w:val="fi-FI"/>
              </w:rPr>
              <w:t>：</w:t>
            </w:r>
            <w:r w:rsidRPr="00E822E0">
              <w:rPr>
                <w:szCs w:val="18"/>
                <w:lang w:val="fi-FI"/>
              </w:rPr>
              <w:t>86-21-</w:t>
            </w:r>
            <w:r w:rsidRPr="00E822E0">
              <w:rPr>
                <w:rFonts w:hint="eastAsia"/>
                <w:szCs w:val="18"/>
                <w:lang w:val="fi-FI"/>
              </w:rPr>
              <w:t>20685182</w:t>
            </w:r>
          </w:p>
          <w:p w14:paraId="38C12788" w14:textId="77777777" w:rsidR="0059030F" w:rsidRPr="00E822E0" w:rsidRDefault="000E6BDD">
            <w:pPr>
              <w:autoSpaceDE w:val="0"/>
              <w:autoSpaceDN w:val="0"/>
              <w:adjustRightInd w:val="0"/>
              <w:spacing w:line="360" w:lineRule="auto"/>
              <w:ind w:left="76" w:right="61"/>
              <w:jc w:val="left"/>
              <w:rPr>
                <w:szCs w:val="21"/>
                <w:lang w:val="fi-FI"/>
              </w:rPr>
            </w:pPr>
            <w:r w:rsidRPr="00E822E0">
              <w:rPr>
                <w:szCs w:val="18"/>
                <w:lang w:val="zh-CN"/>
              </w:rPr>
              <w:t>传真</w:t>
            </w:r>
            <w:r w:rsidRPr="00E822E0">
              <w:rPr>
                <w:rFonts w:hint="eastAsia"/>
                <w:szCs w:val="18"/>
                <w:lang w:val="fi-FI"/>
              </w:rPr>
              <w:t>/Fax</w:t>
            </w:r>
            <w:r w:rsidRPr="00E822E0">
              <w:rPr>
                <w:szCs w:val="18"/>
                <w:lang w:val="fi-FI"/>
              </w:rPr>
              <w:t>：</w:t>
            </w:r>
            <w:r w:rsidRPr="00E822E0">
              <w:rPr>
                <w:szCs w:val="18"/>
                <w:lang w:val="fi-FI"/>
              </w:rPr>
              <w:t>8</w:t>
            </w:r>
            <w:r w:rsidRPr="00E822E0">
              <w:rPr>
                <w:szCs w:val="21"/>
                <w:lang w:val="fi-FI"/>
              </w:rPr>
              <w:t>6-21-</w:t>
            </w:r>
            <w:r w:rsidRPr="00E822E0">
              <w:rPr>
                <w:rFonts w:hint="eastAsia"/>
                <w:szCs w:val="21"/>
                <w:lang w:val="fi-FI"/>
              </w:rPr>
              <w:t>20685182</w:t>
            </w:r>
          </w:p>
          <w:p w14:paraId="651652B0" w14:textId="77777777" w:rsidR="0059030F" w:rsidRPr="00E822E0" w:rsidRDefault="000E6BDD">
            <w:pPr>
              <w:autoSpaceDE w:val="0"/>
              <w:autoSpaceDN w:val="0"/>
              <w:adjustRightInd w:val="0"/>
              <w:spacing w:line="360" w:lineRule="auto"/>
              <w:ind w:left="76" w:right="61"/>
              <w:rPr>
                <w:szCs w:val="18"/>
                <w:lang w:val="fi-FI"/>
              </w:rPr>
            </w:pPr>
            <w:r w:rsidRPr="00E822E0">
              <w:rPr>
                <w:szCs w:val="21"/>
                <w:lang w:val="fi-FI"/>
              </w:rPr>
              <w:t>电子信箱</w:t>
            </w:r>
            <w:r w:rsidRPr="00E822E0">
              <w:rPr>
                <w:rFonts w:hint="eastAsia"/>
                <w:szCs w:val="21"/>
                <w:lang w:val="fi-FI"/>
              </w:rPr>
              <w:t>/ E-mail: chenwq@shanghaitech.edu.cn</w:t>
            </w:r>
          </w:p>
          <w:p w14:paraId="246F1251" w14:textId="77777777" w:rsidR="0059030F" w:rsidRPr="00E822E0" w:rsidRDefault="0059030F">
            <w:pPr>
              <w:autoSpaceDE w:val="0"/>
              <w:autoSpaceDN w:val="0"/>
              <w:adjustRightInd w:val="0"/>
              <w:spacing w:line="360" w:lineRule="auto"/>
              <w:ind w:left="76" w:right="61"/>
              <w:rPr>
                <w:szCs w:val="18"/>
                <w:lang w:val="fi-FI"/>
              </w:rPr>
            </w:pPr>
          </w:p>
          <w:p w14:paraId="541E61E0"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招标机构名称</w:t>
            </w:r>
            <w:r w:rsidRPr="00E822E0">
              <w:rPr>
                <w:szCs w:val="18"/>
                <w:lang w:val="fi-FI"/>
              </w:rPr>
              <w:t>：</w:t>
            </w:r>
            <w:r w:rsidRPr="00E822E0">
              <w:rPr>
                <w:szCs w:val="18"/>
              </w:rPr>
              <w:t>上海市机械设备成套</w:t>
            </w:r>
            <w:r w:rsidRPr="00E822E0">
              <w:rPr>
                <w:szCs w:val="18"/>
                <w:lang w:val="fi-FI"/>
              </w:rPr>
              <w:t>（</w:t>
            </w:r>
            <w:r w:rsidRPr="00E822E0">
              <w:rPr>
                <w:szCs w:val="18"/>
              </w:rPr>
              <w:t>集团</w:t>
            </w:r>
            <w:r w:rsidRPr="00E822E0">
              <w:rPr>
                <w:szCs w:val="18"/>
                <w:lang w:val="fi-FI"/>
              </w:rPr>
              <w:t>）</w:t>
            </w:r>
            <w:r w:rsidRPr="00E822E0">
              <w:rPr>
                <w:szCs w:val="18"/>
              </w:rPr>
              <w:t>有限公司</w:t>
            </w:r>
            <w:r w:rsidRPr="00E822E0">
              <w:rPr>
                <w:rFonts w:hint="eastAsia"/>
                <w:szCs w:val="18"/>
                <w:lang w:val="fi-FI"/>
              </w:rPr>
              <w:t xml:space="preserve">  / Name of the Tendering Agent </w:t>
            </w:r>
            <w:r w:rsidRPr="00E822E0">
              <w:rPr>
                <w:rFonts w:hint="eastAsia"/>
                <w:szCs w:val="18"/>
                <w:lang w:val="fi-FI"/>
              </w:rPr>
              <w:t>：</w:t>
            </w:r>
            <w:r w:rsidRPr="00E822E0">
              <w:rPr>
                <w:szCs w:val="21"/>
                <w:lang w:val="fi-FI"/>
              </w:rPr>
              <w:t>Shanghai Manchiney Complete Equipment(Group)Co.,LTD</w:t>
            </w:r>
          </w:p>
          <w:p w14:paraId="2C9DADE9" w14:textId="77777777" w:rsidR="0059030F" w:rsidRPr="00E822E0" w:rsidRDefault="000E6BDD">
            <w:pPr>
              <w:autoSpaceDE w:val="0"/>
              <w:autoSpaceDN w:val="0"/>
              <w:adjustRightInd w:val="0"/>
              <w:spacing w:line="360" w:lineRule="auto"/>
              <w:ind w:right="61" w:firstLineChars="50" w:firstLine="105"/>
              <w:rPr>
                <w:szCs w:val="18"/>
                <w:lang w:val="fi-FI"/>
              </w:rPr>
            </w:pPr>
            <w:r w:rsidRPr="00E822E0">
              <w:rPr>
                <w:szCs w:val="18"/>
                <w:lang w:val="zh-CN"/>
              </w:rPr>
              <w:t>招标机构地址</w:t>
            </w:r>
            <w:r w:rsidRPr="00E822E0">
              <w:rPr>
                <w:szCs w:val="18"/>
                <w:lang w:val="fi-FI"/>
              </w:rPr>
              <w:t>：</w:t>
            </w:r>
            <w:r w:rsidRPr="00E822E0">
              <w:rPr>
                <w:szCs w:val="18"/>
                <w:lang w:val="zh-CN"/>
              </w:rPr>
              <w:t>上海市长寿路</w:t>
            </w:r>
            <w:r w:rsidRPr="00E822E0">
              <w:rPr>
                <w:szCs w:val="18"/>
                <w:lang w:val="fi-FI"/>
              </w:rPr>
              <w:t>285</w:t>
            </w:r>
            <w:r w:rsidRPr="00E822E0">
              <w:rPr>
                <w:szCs w:val="18"/>
                <w:lang w:val="zh-CN"/>
              </w:rPr>
              <w:t>号恒达广场</w:t>
            </w:r>
            <w:r w:rsidRPr="00E822E0">
              <w:rPr>
                <w:rFonts w:hint="eastAsia"/>
                <w:szCs w:val="18"/>
                <w:lang w:val="fi-FI"/>
              </w:rPr>
              <w:t>16</w:t>
            </w:r>
            <w:r w:rsidRPr="00E822E0">
              <w:rPr>
                <w:szCs w:val="18"/>
                <w:lang w:val="zh-CN"/>
              </w:rPr>
              <w:t>楼</w:t>
            </w:r>
          </w:p>
          <w:p w14:paraId="38258DD3" w14:textId="77777777" w:rsidR="0059030F" w:rsidRPr="00E822E0" w:rsidRDefault="000E6BDD">
            <w:pPr>
              <w:autoSpaceDE w:val="0"/>
              <w:autoSpaceDN w:val="0"/>
              <w:adjustRightInd w:val="0"/>
              <w:spacing w:line="360" w:lineRule="auto"/>
              <w:ind w:right="61" w:firstLineChars="50" w:firstLine="105"/>
              <w:rPr>
                <w:szCs w:val="18"/>
                <w:lang w:val="fi-FI"/>
              </w:rPr>
            </w:pPr>
            <w:r w:rsidRPr="00E822E0">
              <w:rPr>
                <w:rFonts w:hint="eastAsia"/>
                <w:szCs w:val="18"/>
              </w:rPr>
              <w:t xml:space="preserve">/ Address </w:t>
            </w:r>
            <w:r w:rsidRPr="00E822E0">
              <w:rPr>
                <w:rFonts w:hint="eastAsia"/>
                <w:szCs w:val="18"/>
              </w:rPr>
              <w:t>：</w:t>
            </w:r>
            <w:r w:rsidRPr="00E822E0">
              <w:rPr>
                <w:rFonts w:hint="eastAsia"/>
                <w:szCs w:val="21"/>
              </w:rPr>
              <w:t>16</w:t>
            </w:r>
            <w:r w:rsidRPr="00E822E0">
              <w:rPr>
                <w:rFonts w:hint="eastAsia"/>
                <w:szCs w:val="21"/>
                <w:lang w:val="fi-FI"/>
              </w:rPr>
              <w:t>/F Hengda Plaza 285 Changshou Road, Shanghai</w:t>
            </w:r>
          </w:p>
          <w:p w14:paraId="13BEAAC0"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邮政编码</w:t>
            </w:r>
            <w:r w:rsidRPr="00E822E0">
              <w:rPr>
                <w:rFonts w:hint="eastAsia"/>
                <w:szCs w:val="18"/>
                <w:lang w:val="fi-FI"/>
              </w:rPr>
              <w:t>/</w:t>
            </w:r>
            <w:r w:rsidRPr="009328E9">
              <w:rPr>
                <w:rFonts w:hint="eastAsia"/>
                <w:szCs w:val="18"/>
                <w:lang w:val="fi-FI"/>
              </w:rPr>
              <w:t xml:space="preserve"> Postcode</w:t>
            </w:r>
            <w:r w:rsidRPr="00E822E0">
              <w:rPr>
                <w:szCs w:val="18"/>
                <w:lang w:val="fi-FI"/>
              </w:rPr>
              <w:t>：</w:t>
            </w:r>
            <w:r w:rsidRPr="00E822E0">
              <w:rPr>
                <w:szCs w:val="18"/>
                <w:lang w:val="fi-FI"/>
              </w:rPr>
              <w:t>200060</w:t>
            </w:r>
          </w:p>
          <w:p w14:paraId="14A94C16" w14:textId="77777777" w:rsidR="0059030F" w:rsidRPr="00E822E0" w:rsidRDefault="000E6BDD">
            <w:pPr>
              <w:autoSpaceDE w:val="0"/>
              <w:autoSpaceDN w:val="0"/>
              <w:adjustRightInd w:val="0"/>
              <w:spacing w:line="360" w:lineRule="auto"/>
              <w:ind w:left="76" w:right="61"/>
              <w:rPr>
                <w:szCs w:val="18"/>
                <w:lang w:val="fi-FI"/>
              </w:rPr>
            </w:pPr>
            <w:r w:rsidRPr="00E822E0">
              <w:rPr>
                <w:rFonts w:hint="eastAsia"/>
                <w:szCs w:val="21"/>
                <w:lang w:val="fi-FI"/>
              </w:rPr>
              <w:t>联系人</w:t>
            </w:r>
            <w:r w:rsidRPr="00E822E0">
              <w:rPr>
                <w:rFonts w:hint="eastAsia"/>
                <w:szCs w:val="21"/>
                <w:lang w:val="fi-FI"/>
              </w:rPr>
              <w:t>/Attention:/</w:t>
            </w:r>
            <w:r w:rsidRPr="00E822E0">
              <w:rPr>
                <w:rFonts w:hint="eastAsia"/>
                <w:szCs w:val="21"/>
                <w:lang w:val="fi-FI"/>
              </w:rPr>
              <w:t>朱老师</w:t>
            </w:r>
            <w:r w:rsidRPr="00E822E0">
              <w:rPr>
                <w:rFonts w:hint="eastAsia"/>
                <w:szCs w:val="21"/>
                <w:lang w:val="fi-FI"/>
              </w:rPr>
              <w:t xml:space="preserve"> </w:t>
            </w:r>
            <w:r w:rsidRPr="00E822E0">
              <w:rPr>
                <w:rFonts w:hint="eastAsia"/>
                <w:szCs w:val="21"/>
                <w:lang w:val="fi-FI"/>
              </w:rPr>
              <w:t>李老师</w:t>
            </w:r>
          </w:p>
          <w:p w14:paraId="3DD8B4A5"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电话</w:t>
            </w:r>
            <w:r w:rsidRPr="00E822E0">
              <w:rPr>
                <w:rFonts w:hint="eastAsia"/>
                <w:szCs w:val="18"/>
                <w:lang w:val="fi-FI"/>
              </w:rPr>
              <w:t>/Tel</w:t>
            </w:r>
            <w:r w:rsidRPr="00E822E0">
              <w:rPr>
                <w:szCs w:val="18"/>
                <w:lang w:val="fi-FI"/>
              </w:rPr>
              <w:t>：</w:t>
            </w:r>
            <w:r w:rsidRPr="00E822E0">
              <w:rPr>
                <w:rFonts w:hint="eastAsia"/>
                <w:szCs w:val="18"/>
                <w:lang w:val="fi-FI"/>
              </w:rPr>
              <w:t>86-21-32557710;86-21-32557767</w:t>
            </w:r>
          </w:p>
          <w:p w14:paraId="3D96F0D0"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传真</w:t>
            </w:r>
            <w:r w:rsidRPr="00E822E0">
              <w:rPr>
                <w:rFonts w:hint="eastAsia"/>
                <w:szCs w:val="18"/>
                <w:lang w:val="fi-FI"/>
              </w:rPr>
              <w:t>/Fax</w:t>
            </w:r>
            <w:r w:rsidRPr="00E822E0">
              <w:rPr>
                <w:szCs w:val="18"/>
                <w:lang w:val="fi-FI"/>
              </w:rPr>
              <w:t>：</w:t>
            </w:r>
            <w:r w:rsidRPr="00E822E0">
              <w:rPr>
                <w:szCs w:val="18"/>
                <w:lang w:val="fi-FI"/>
              </w:rPr>
              <w:t>86-21-32557505</w:t>
            </w:r>
          </w:p>
          <w:p w14:paraId="62A1315B" w14:textId="77777777" w:rsidR="0059030F" w:rsidRPr="00E822E0" w:rsidRDefault="000E6BDD">
            <w:pPr>
              <w:autoSpaceDE w:val="0"/>
              <w:autoSpaceDN w:val="0"/>
              <w:adjustRightInd w:val="0"/>
              <w:spacing w:line="360" w:lineRule="auto"/>
              <w:ind w:left="76" w:right="61"/>
              <w:rPr>
                <w:b/>
                <w:bCs/>
                <w:szCs w:val="18"/>
                <w:lang w:val="fi-FI"/>
              </w:rPr>
            </w:pPr>
            <w:r w:rsidRPr="00E822E0">
              <w:rPr>
                <w:szCs w:val="18"/>
                <w:lang w:val="zh-CN"/>
              </w:rPr>
              <w:t>电子信箱</w:t>
            </w:r>
            <w:r w:rsidRPr="00E822E0">
              <w:rPr>
                <w:rFonts w:hint="eastAsia"/>
                <w:szCs w:val="18"/>
                <w:lang w:val="fi-FI"/>
              </w:rPr>
              <w:t>/</w:t>
            </w:r>
            <w:r w:rsidRPr="00E822E0">
              <w:rPr>
                <w:rFonts w:hint="eastAsia"/>
                <w:szCs w:val="21"/>
                <w:lang w:val="fi-FI"/>
              </w:rPr>
              <w:t xml:space="preserve"> E-mail:</w:t>
            </w:r>
            <w:r w:rsidRPr="00E822E0">
              <w:rPr>
                <w:lang w:val="fi-FI"/>
              </w:rPr>
              <w:t xml:space="preserve"> </w:t>
            </w:r>
            <w:r w:rsidRPr="00E822E0">
              <w:rPr>
                <w:szCs w:val="21"/>
                <w:lang w:val="fi-FI"/>
              </w:rPr>
              <w:t>zhutian_h@163.com ansongli2011@163.com</w:t>
            </w:r>
          </w:p>
        </w:tc>
      </w:tr>
      <w:tr w:rsidR="00E822E0" w:rsidRPr="00E822E0" w14:paraId="3D41EC6A" w14:textId="77777777">
        <w:trPr>
          <w:trHeight w:val="372"/>
        </w:trPr>
        <w:tc>
          <w:tcPr>
            <w:tcW w:w="928" w:type="dxa"/>
            <w:vAlign w:val="center"/>
          </w:tcPr>
          <w:p w14:paraId="62D32FA6"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w:t>
            </w:r>
            <w:r w:rsidRPr="00E822E0">
              <w:rPr>
                <w:rFonts w:hint="eastAsia"/>
                <w:szCs w:val="18"/>
                <w:lang w:val="fi-FI"/>
              </w:rPr>
              <w:t>3</w:t>
            </w:r>
          </w:p>
        </w:tc>
        <w:tc>
          <w:tcPr>
            <w:tcW w:w="8199" w:type="dxa"/>
            <w:vAlign w:val="center"/>
          </w:tcPr>
          <w:p w14:paraId="5AD7D3A9" w14:textId="77777777" w:rsidR="0059030F" w:rsidRPr="00E822E0" w:rsidRDefault="000E6BDD">
            <w:pPr>
              <w:autoSpaceDE w:val="0"/>
              <w:autoSpaceDN w:val="0"/>
              <w:adjustRightInd w:val="0"/>
              <w:spacing w:line="360" w:lineRule="auto"/>
              <w:ind w:leftChars="36" w:left="76" w:right="61"/>
              <w:rPr>
                <w:lang w:val="fi-FI"/>
              </w:rPr>
            </w:pPr>
            <w:r w:rsidRPr="00E822E0">
              <w:rPr>
                <w:rFonts w:hint="eastAsia"/>
              </w:rPr>
              <w:t>项目概况</w:t>
            </w:r>
            <w:r w:rsidRPr="00E822E0">
              <w:rPr>
                <w:rFonts w:hint="eastAsia"/>
                <w:lang w:val="fi-FI"/>
              </w:rPr>
              <w:t>/Project Overview</w:t>
            </w:r>
            <w:r w:rsidRPr="00E822E0">
              <w:rPr>
                <w:rFonts w:hint="eastAsia"/>
                <w:lang w:val="fi-FI"/>
              </w:rPr>
              <w:t>：</w:t>
            </w:r>
            <w:r w:rsidRPr="00E822E0">
              <w:rPr>
                <w:rFonts w:hint="eastAsia"/>
              </w:rPr>
              <w:t>上海科技大学拟采购一套</w:t>
            </w:r>
            <w:r w:rsidRPr="00E822E0">
              <w:rPr>
                <w:rFonts w:hint="eastAsia"/>
                <w:lang w:val="fi-FI"/>
              </w:rPr>
              <w:t>场发射透射电子显微镜</w:t>
            </w:r>
            <w:r w:rsidRPr="00E822E0">
              <w:rPr>
                <w:rFonts w:hint="eastAsia"/>
              </w:rPr>
              <w:t>。</w:t>
            </w:r>
            <w:r w:rsidRPr="00E822E0">
              <w:rPr>
                <w:lang w:val="fi-FI"/>
              </w:rPr>
              <w:lastRenderedPageBreak/>
              <w:t>ShanghaiTech University plans to purchase</w:t>
            </w:r>
            <w:r w:rsidRPr="00E822E0">
              <w:rPr>
                <w:rFonts w:hint="eastAsia"/>
                <w:lang w:val="fi-FI"/>
              </w:rPr>
              <w:t xml:space="preserve"> a Field emission transmission electron microscope</w:t>
            </w:r>
          </w:p>
          <w:p w14:paraId="24DFEADD" w14:textId="77777777" w:rsidR="0059030F" w:rsidRPr="00E822E0" w:rsidRDefault="000E6BDD">
            <w:pPr>
              <w:autoSpaceDE w:val="0"/>
              <w:autoSpaceDN w:val="0"/>
              <w:adjustRightInd w:val="0"/>
              <w:spacing w:line="360" w:lineRule="auto"/>
              <w:ind w:leftChars="36" w:left="76" w:right="61"/>
              <w:rPr>
                <w:szCs w:val="21"/>
                <w:lang w:val="fi-FI"/>
              </w:rPr>
            </w:pPr>
            <w:r w:rsidRPr="00E822E0">
              <w:rPr>
                <w:rFonts w:hint="eastAsia"/>
                <w:szCs w:val="21"/>
              </w:rPr>
              <w:t>资金性质</w:t>
            </w:r>
            <w:r w:rsidRPr="00E822E0">
              <w:rPr>
                <w:rFonts w:hint="eastAsia"/>
                <w:szCs w:val="21"/>
                <w:lang w:val="fi-FI"/>
              </w:rPr>
              <w:t>/</w:t>
            </w:r>
            <w:r w:rsidRPr="00E822E0">
              <w:rPr>
                <w:szCs w:val="21"/>
                <w:lang w:val="fi-FI"/>
              </w:rPr>
              <w:t>Funds</w:t>
            </w:r>
            <w:r w:rsidRPr="00E822E0">
              <w:rPr>
                <w:rFonts w:hint="eastAsia"/>
                <w:szCs w:val="21"/>
                <w:lang w:val="fi-FI"/>
              </w:rPr>
              <w:t>：</w:t>
            </w:r>
            <w:r w:rsidRPr="00E822E0">
              <w:rPr>
                <w:rFonts w:hint="eastAsia"/>
                <w:szCs w:val="21"/>
                <w:u w:val="single"/>
              </w:rPr>
              <w:t>财政</w:t>
            </w:r>
            <w:r w:rsidRPr="00E822E0">
              <w:rPr>
                <w:szCs w:val="21"/>
                <w:u w:val="single"/>
              </w:rPr>
              <w:t>资金</w:t>
            </w:r>
            <w:r w:rsidRPr="00E822E0">
              <w:rPr>
                <w:rFonts w:hint="eastAsia"/>
                <w:szCs w:val="21"/>
                <w:lang w:val="fi-FI"/>
              </w:rPr>
              <w:t>；</w:t>
            </w:r>
          </w:p>
        </w:tc>
      </w:tr>
      <w:tr w:rsidR="00E822E0" w:rsidRPr="00E822E0" w14:paraId="45DA6E4C" w14:textId="77777777">
        <w:trPr>
          <w:trHeight w:val="635"/>
        </w:trPr>
        <w:tc>
          <w:tcPr>
            <w:tcW w:w="928" w:type="dxa"/>
            <w:vAlign w:val="center"/>
          </w:tcPr>
          <w:p w14:paraId="251766F7"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lastRenderedPageBreak/>
              <w:t>6.1</w:t>
            </w:r>
          </w:p>
        </w:tc>
        <w:tc>
          <w:tcPr>
            <w:tcW w:w="8199" w:type="dxa"/>
            <w:vAlign w:val="center"/>
          </w:tcPr>
          <w:p w14:paraId="0DD5DE03" w14:textId="77777777" w:rsidR="0059030F" w:rsidRPr="00E822E0" w:rsidRDefault="000E6BDD">
            <w:pPr>
              <w:autoSpaceDE w:val="0"/>
              <w:autoSpaceDN w:val="0"/>
              <w:adjustRightInd w:val="0"/>
              <w:spacing w:line="360" w:lineRule="auto"/>
              <w:ind w:left="76" w:right="61"/>
              <w:rPr>
                <w:b/>
                <w:szCs w:val="21"/>
                <w:lang w:val="fi-FI"/>
              </w:rPr>
            </w:pPr>
            <w:r w:rsidRPr="00E822E0">
              <w:rPr>
                <w:rFonts w:hint="eastAsia"/>
                <w:b/>
                <w:szCs w:val="21"/>
              </w:rPr>
              <w:t>潜在</w:t>
            </w:r>
            <w:r w:rsidRPr="00E822E0">
              <w:rPr>
                <w:b/>
                <w:szCs w:val="21"/>
              </w:rPr>
              <w:t>投标人对招标文件如需要求澄清</w:t>
            </w:r>
            <w:r w:rsidRPr="00E822E0">
              <w:rPr>
                <w:b/>
                <w:szCs w:val="21"/>
                <w:lang w:val="fi-FI"/>
              </w:rPr>
              <w:t>，</w:t>
            </w:r>
            <w:r w:rsidRPr="00E822E0">
              <w:rPr>
                <w:b/>
                <w:szCs w:val="21"/>
              </w:rPr>
              <w:t>请在</w:t>
            </w:r>
            <w:r w:rsidRPr="00E822E0">
              <w:rPr>
                <w:rFonts w:hint="eastAsia"/>
                <w:b/>
                <w:szCs w:val="21"/>
              </w:rPr>
              <w:t>开标前十日</w:t>
            </w:r>
            <w:r w:rsidRPr="00E822E0">
              <w:rPr>
                <w:b/>
                <w:szCs w:val="21"/>
              </w:rPr>
              <w:t>前</w:t>
            </w:r>
            <w:r w:rsidRPr="00E822E0">
              <w:rPr>
                <w:rFonts w:hint="eastAsia"/>
                <w:b/>
                <w:szCs w:val="21"/>
              </w:rPr>
              <w:t>以书面形式</w:t>
            </w:r>
            <w:r w:rsidRPr="00E822E0">
              <w:rPr>
                <w:b/>
                <w:szCs w:val="21"/>
              </w:rPr>
              <w:t>一次性发给招标</w:t>
            </w:r>
            <w:r w:rsidRPr="00E822E0">
              <w:rPr>
                <w:rFonts w:hint="eastAsia"/>
                <w:b/>
                <w:szCs w:val="21"/>
              </w:rPr>
              <w:t>机构</w:t>
            </w:r>
            <w:r w:rsidRPr="00E822E0">
              <w:rPr>
                <w:rFonts w:hint="eastAsia"/>
                <w:b/>
                <w:szCs w:val="21"/>
                <w:lang w:val="fi-FI"/>
              </w:rPr>
              <w:t>，</w:t>
            </w:r>
            <w:r w:rsidRPr="00E822E0">
              <w:rPr>
                <w:b/>
                <w:szCs w:val="21"/>
              </w:rPr>
              <w:t>传真至</w:t>
            </w:r>
            <w:r w:rsidRPr="00E822E0">
              <w:rPr>
                <w:b/>
                <w:szCs w:val="21"/>
                <w:lang w:val="fi-FI"/>
              </w:rPr>
              <w:t>：</w:t>
            </w:r>
            <w:r w:rsidRPr="00E822E0">
              <w:rPr>
                <w:rFonts w:hint="eastAsia"/>
                <w:b/>
                <w:szCs w:val="21"/>
                <w:lang w:val="fi-FI"/>
              </w:rPr>
              <w:t>021-32557505</w:t>
            </w:r>
            <w:r w:rsidRPr="00E822E0">
              <w:rPr>
                <w:rFonts w:hint="eastAsia"/>
                <w:b/>
                <w:szCs w:val="21"/>
                <w:lang w:val="fi-FI"/>
              </w:rPr>
              <w:t>，</w:t>
            </w:r>
            <w:r w:rsidRPr="00E822E0">
              <w:rPr>
                <w:rFonts w:hint="eastAsia"/>
                <w:b/>
                <w:szCs w:val="21"/>
              </w:rPr>
              <w:t>并</w:t>
            </w:r>
            <w:r w:rsidRPr="00E822E0">
              <w:rPr>
                <w:b/>
                <w:szCs w:val="21"/>
              </w:rPr>
              <w:t>发</w:t>
            </w:r>
            <w:r w:rsidRPr="00E822E0">
              <w:rPr>
                <w:b/>
                <w:szCs w:val="21"/>
                <w:lang w:val="fi-FI"/>
              </w:rPr>
              <w:t>E-mail</w:t>
            </w:r>
            <w:r w:rsidRPr="00E822E0">
              <w:rPr>
                <w:rFonts w:hint="eastAsia"/>
                <w:b/>
                <w:szCs w:val="21"/>
                <w:lang w:val="fi-FI"/>
              </w:rPr>
              <w:t>（</w:t>
            </w:r>
            <w:r w:rsidRPr="00E822E0">
              <w:rPr>
                <w:rFonts w:hint="eastAsia"/>
                <w:b/>
                <w:szCs w:val="21"/>
                <w:lang w:val="fi-FI"/>
              </w:rPr>
              <w:t>Word</w:t>
            </w:r>
            <w:r w:rsidRPr="00E822E0">
              <w:rPr>
                <w:rFonts w:hint="eastAsia"/>
                <w:b/>
                <w:szCs w:val="21"/>
              </w:rPr>
              <w:t>版</w:t>
            </w:r>
            <w:r w:rsidRPr="00E822E0">
              <w:rPr>
                <w:rFonts w:hint="eastAsia"/>
                <w:b/>
                <w:szCs w:val="21"/>
                <w:lang w:val="fi-FI"/>
              </w:rPr>
              <w:t>)</w:t>
            </w:r>
            <w:r w:rsidRPr="00E822E0">
              <w:rPr>
                <w:b/>
                <w:szCs w:val="21"/>
              </w:rPr>
              <w:t>至</w:t>
            </w:r>
            <w:r w:rsidRPr="00E822E0">
              <w:rPr>
                <w:b/>
                <w:szCs w:val="21"/>
                <w:lang w:val="fi-FI"/>
              </w:rPr>
              <w:t>：</w:t>
            </w:r>
            <w:r w:rsidRPr="00E822E0">
              <w:rPr>
                <w:lang w:val="fi-FI"/>
              </w:rPr>
              <w:t>zhutian_h@163.com ansongli2011@163.com</w:t>
            </w:r>
            <w:r w:rsidRPr="00E822E0">
              <w:rPr>
                <w:rFonts w:hint="eastAsia"/>
                <w:b/>
                <w:szCs w:val="21"/>
                <w:lang w:val="fi-FI"/>
              </w:rPr>
              <w:t>。</w:t>
            </w:r>
          </w:p>
          <w:p w14:paraId="60B2C91E" w14:textId="77777777" w:rsidR="0059030F" w:rsidRPr="00E822E0" w:rsidRDefault="000E6BDD">
            <w:pPr>
              <w:autoSpaceDE w:val="0"/>
              <w:autoSpaceDN w:val="0"/>
              <w:adjustRightInd w:val="0"/>
              <w:spacing w:line="360" w:lineRule="auto"/>
              <w:ind w:left="76" w:right="61"/>
              <w:rPr>
                <w:szCs w:val="21"/>
                <w:lang w:val="fi-FI"/>
              </w:rPr>
            </w:pPr>
            <w:r w:rsidRPr="00E822E0">
              <w:rPr>
                <w:rFonts w:hint="eastAsia"/>
                <w:szCs w:val="21"/>
              </w:rPr>
              <w:t xml:space="preserve">The </w:t>
            </w:r>
            <w:r w:rsidRPr="00E822E0">
              <w:rPr>
                <w:szCs w:val="21"/>
              </w:rPr>
              <w:t>Bidder requiring any clarification of the bidding documents may notify the Tendering Agent</w:t>
            </w:r>
            <w:r w:rsidRPr="00E822E0">
              <w:rPr>
                <w:rFonts w:hint="eastAsia"/>
                <w:szCs w:val="21"/>
              </w:rPr>
              <w:t xml:space="preserve"> no later than 10 days</w:t>
            </w:r>
            <w:r w:rsidRPr="00E822E0">
              <w:rPr>
                <w:szCs w:val="21"/>
              </w:rPr>
              <w:t xml:space="preserve"> </w:t>
            </w:r>
            <w:r w:rsidRPr="00E822E0">
              <w:rPr>
                <w:rFonts w:hint="eastAsia"/>
                <w:szCs w:val="21"/>
              </w:rPr>
              <w:t>before the deadline of bid submission</w:t>
            </w:r>
            <w:r w:rsidRPr="00E822E0">
              <w:rPr>
                <w:rFonts w:hint="eastAsia"/>
                <w:szCs w:val="21"/>
              </w:rPr>
              <w:t>，</w:t>
            </w:r>
            <w:r w:rsidRPr="00E822E0">
              <w:rPr>
                <w:rFonts w:hint="eastAsia"/>
                <w:szCs w:val="21"/>
              </w:rPr>
              <w:t>Fax</w:t>
            </w:r>
            <w:r w:rsidRPr="00E822E0">
              <w:rPr>
                <w:rFonts w:hint="eastAsia"/>
                <w:szCs w:val="21"/>
              </w:rPr>
              <w:t>：</w:t>
            </w:r>
            <w:r w:rsidRPr="00E822E0">
              <w:rPr>
                <w:rFonts w:hint="eastAsia"/>
                <w:szCs w:val="21"/>
              </w:rPr>
              <w:t>021-32557505</w:t>
            </w:r>
            <w:r w:rsidRPr="00E822E0">
              <w:rPr>
                <w:rFonts w:hint="eastAsia"/>
                <w:szCs w:val="21"/>
              </w:rPr>
              <w:t>；</w:t>
            </w:r>
            <w:r w:rsidRPr="00E822E0">
              <w:rPr>
                <w:szCs w:val="21"/>
              </w:rPr>
              <w:t>E-mail</w:t>
            </w:r>
            <w:r w:rsidRPr="00E822E0">
              <w:rPr>
                <w:rFonts w:hint="eastAsia"/>
                <w:szCs w:val="21"/>
              </w:rPr>
              <w:t>（</w:t>
            </w:r>
            <w:r w:rsidRPr="00E822E0">
              <w:rPr>
                <w:rFonts w:hint="eastAsia"/>
                <w:szCs w:val="21"/>
              </w:rPr>
              <w:t>Word</w:t>
            </w:r>
            <w:r w:rsidRPr="00E822E0">
              <w:rPr>
                <w:rFonts w:hint="eastAsia"/>
                <w:szCs w:val="21"/>
              </w:rPr>
              <w:t>）</w:t>
            </w:r>
            <w:r w:rsidRPr="00E822E0">
              <w:rPr>
                <w:szCs w:val="21"/>
              </w:rPr>
              <w:t>：</w:t>
            </w:r>
            <w:r w:rsidRPr="00E822E0">
              <w:t>zhutian_h@163.com ansongli2011@163.com</w:t>
            </w:r>
            <w:r w:rsidRPr="00E822E0">
              <w:rPr>
                <w:rFonts w:hint="eastAsia"/>
                <w:b/>
                <w:bCs/>
                <w:szCs w:val="21"/>
                <w:u w:val="single"/>
              </w:rPr>
              <w:t>.</w:t>
            </w:r>
          </w:p>
        </w:tc>
      </w:tr>
      <w:tr w:rsidR="00E822E0" w:rsidRPr="00E822E0" w14:paraId="4454F51A" w14:textId="77777777">
        <w:trPr>
          <w:trHeight w:val="371"/>
        </w:trPr>
        <w:tc>
          <w:tcPr>
            <w:tcW w:w="928" w:type="dxa"/>
            <w:vAlign w:val="center"/>
          </w:tcPr>
          <w:p w14:paraId="67C630C0"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8.1</w:t>
            </w:r>
          </w:p>
        </w:tc>
        <w:tc>
          <w:tcPr>
            <w:tcW w:w="8199" w:type="dxa"/>
            <w:vAlign w:val="center"/>
          </w:tcPr>
          <w:p w14:paraId="3949191B" w14:textId="77777777" w:rsidR="0059030F" w:rsidRPr="00E822E0" w:rsidRDefault="000E6BDD">
            <w:pPr>
              <w:autoSpaceDE w:val="0"/>
              <w:autoSpaceDN w:val="0"/>
              <w:adjustRightInd w:val="0"/>
              <w:spacing w:line="360" w:lineRule="auto"/>
              <w:ind w:left="76" w:right="61" w:firstLine="28"/>
              <w:rPr>
                <w:szCs w:val="18"/>
              </w:rPr>
            </w:pPr>
            <w:r w:rsidRPr="00E822E0">
              <w:rPr>
                <w:szCs w:val="18"/>
                <w:lang w:val="zh-CN"/>
              </w:rPr>
              <w:t>投标语言</w:t>
            </w:r>
            <w:r w:rsidRPr="00E822E0">
              <w:rPr>
                <w:szCs w:val="18"/>
                <w:lang w:val="fi-FI"/>
              </w:rPr>
              <w:t>：</w:t>
            </w:r>
            <w:r w:rsidRPr="00E822E0">
              <w:rPr>
                <w:szCs w:val="18"/>
                <w:lang w:val="zh-CN"/>
              </w:rPr>
              <w:t>中文</w:t>
            </w:r>
            <w:r w:rsidRPr="00E822E0">
              <w:rPr>
                <w:rFonts w:hint="eastAsia"/>
                <w:szCs w:val="18"/>
                <w:lang w:val="fi-FI"/>
              </w:rPr>
              <w:t xml:space="preserve"> / </w:t>
            </w:r>
            <w:r w:rsidRPr="00E822E0">
              <w:rPr>
                <w:rFonts w:hint="eastAsia"/>
                <w:szCs w:val="18"/>
                <w:lang w:val="de-DE"/>
              </w:rPr>
              <w:t>Language of Bid: Chinese</w:t>
            </w:r>
          </w:p>
        </w:tc>
      </w:tr>
      <w:tr w:rsidR="00E822E0" w:rsidRPr="00E822E0" w14:paraId="7A6AA1D6" w14:textId="77777777">
        <w:trPr>
          <w:trHeight w:val="371"/>
        </w:trPr>
        <w:tc>
          <w:tcPr>
            <w:tcW w:w="928" w:type="dxa"/>
            <w:vAlign w:val="center"/>
          </w:tcPr>
          <w:p w14:paraId="0A4BCD8D" w14:textId="77777777" w:rsidR="0059030F" w:rsidRPr="00E822E0" w:rsidRDefault="000E6BDD">
            <w:pPr>
              <w:autoSpaceDE w:val="0"/>
              <w:autoSpaceDN w:val="0"/>
              <w:adjustRightInd w:val="0"/>
              <w:spacing w:line="360" w:lineRule="auto"/>
              <w:jc w:val="center"/>
              <w:rPr>
                <w:szCs w:val="21"/>
                <w:lang w:val="fi-FI"/>
              </w:rPr>
            </w:pPr>
            <w:r w:rsidRPr="00E822E0">
              <w:rPr>
                <w:szCs w:val="21"/>
              </w:rPr>
              <w:t>*10.3</w:t>
            </w:r>
          </w:p>
        </w:tc>
        <w:tc>
          <w:tcPr>
            <w:tcW w:w="8199" w:type="dxa"/>
            <w:vAlign w:val="center"/>
          </w:tcPr>
          <w:p w14:paraId="19194B4E" w14:textId="77777777" w:rsidR="0059030F" w:rsidRPr="00E822E0" w:rsidRDefault="000E6BDD">
            <w:pPr>
              <w:autoSpaceDE w:val="0"/>
              <w:autoSpaceDN w:val="0"/>
              <w:adjustRightInd w:val="0"/>
              <w:spacing w:line="360" w:lineRule="auto"/>
              <w:ind w:left="76" w:right="61" w:firstLine="28"/>
              <w:rPr>
                <w:szCs w:val="21"/>
              </w:rPr>
            </w:pPr>
            <w:r w:rsidRPr="00E822E0">
              <w:rPr>
                <w:szCs w:val="21"/>
                <w:lang w:val="zh-CN"/>
              </w:rPr>
              <w:t>本项目只允许投标人提供一个投标方案，否则，其投标将被否决。</w:t>
            </w:r>
            <w:r w:rsidRPr="00E822E0">
              <w:rPr>
                <w:rFonts w:hint="eastAsia"/>
                <w:szCs w:val="18"/>
              </w:rPr>
              <w:t xml:space="preserve">/This project is only allowed the bidder to provided a bid proposal, otherwise, </w:t>
            </w:r>
            <w:r w:rsidRPr="00E822E0">
              <w:rPr>
                <w:rFonts w:hint="eastAsia"/>
                <w:szCs w:val="21"/>
              </w:rPr>
              <w:t>the bid</w:t>
            </w:r>
            <w:r w:rsidRPr="00E822E0">
              <w:rPr>
                <w:szCs w:val="21"/>
              </w:rPr>
              <w:t xml:space="preserve"> will be</w:t>
            </w:r>
            <w:r w:rsidRPr="00E822E0">
              <w:rPr>
                <w:rFonts w:hint="eastAsia"/>
                <w:szCs w:val="21"/>
              </w:rPr>
              <w:t xml:space="preserve"> rejected</w:t>
            </w:r>
            <w:r w:rsidRPr="00E822E0">
              <w:rPr>
                <w:szCs w:val="21"/>
              </w:rPr>
              <w:t>.</w:t>
            </w:r>
          </w:p>
        </w:tc>
      </w:tr>
      <w:tr w:rsidR="00E822E0" w:rsidRPr="00E822E0" w14:paraId="512059FC" w14:textId="77777777">
        <w:trPr>
          <w:trHeight w:val="371"/>
        </w:trPr>
        <w:tc>
          <w:tcPr>
            <w:tcW w:w="928" w:type="dxa"/>
            <w:vAlign w:val="center"/>
          </w:tcPr>
          <w:p w14:paraId="67CF78EA" w14:textId="77777777" w:rsidR="0059030F" w:rsidRPr="00E822E0" w:rsidRDefault="000E6BDD">
            <w:pPr>
              <w:autoSpaceDE w:val="0"/>
              <w:autoSpaceDN w:val="0"/>
              <w:adjustRightInd w:val="0"/>
              <w:spacing w:line="360" w:lineRule="auto"/>
              <w:jc w:val="center"/>
              <w:rPr>
                <w:szCs w:val="21"/>
              </w:rPr>
            </w:pPr>
            <w:r w:rsidRPr="00E822E0">
              <w:rPr>
                <w:szCs w:val="21"/>
              </w:rPr>
              <w:t>11.2</w:t>
            </w:r>
          </w:p>
        </w:tc>
        <w:tc>
          <w:tcPr>
            <w:tcW w:w="8199" w:type="dxa"/>
            <w:vAlign w:val="center"/>
          </w:tcPr>
          <w:p w14:paraId="1D5E91AF" w14:textId="77777777" w:rsidR="0059030F" w:rsidRPr="00E822E0" w:rsidRDefault="000E6BDD">
            <w:pPr>
              <w:autoSpaceDE w:val="0"/>
              <w:autoSpaceDN w:val="0"/>
              <w:adjustRightInd w:val="0"/>
              <w:spacing w:line="360" w:lineRule="auto"/>
              <w:ind w:leftChars="100" w:left="420" w:right="61" w:hangingChars="100" w:hanging="210"/>
              <w:rPr>
                <w:szCs w:val="21"/>
              </w:rPr>
            </w:pPr>
            <w:r w:rsidRPr="00E822E0">
              <w:rPr>
                <w:szCs w:val="18"/>
                <w:lang w:val="de-DE"/>
              </w:rPr>
              <w:t>本次招标允许的缺漏项比重为投标总价的</w:t>
            </w:r>
            <w:r w:rsidRPr="00E822E0">
              <w:rPr>
                <w:szCs w:val="18"/>
                <w:lang w:val="de-DE"/>
              </w:rPr>
              <w:t>5%</w:t>
            </w:r>
            <w:r w:rsidRPr="00E822E0">
              <w:rPr>
                <w:szCs w:val="18"/>
                <w:lang w:val="de-DE"/>
              </w:rPr>
              <w:t>。</w:t>
            </w:r>
            <w:r w:rsidRPr="00E822E0">
              <w:rPr>
                <w:szCs w:val="21"/>
              </w:rPr>
              <w:t>如有缺漏项，</w:t>
            </w:r>
            <w:r w:rsidRPr="00E822E0">
              <w:rPr>
                <w:rFonts w:hint="eastAsia"/>
                <w:szCs w:val="21"/>
              </w:rPr>
              <w:t>以</w:t>
            </w:r>
            <w:r w:rsidRPr="00E822E0">
              <w:rPr>
                <w:szCs w:val="21"/>
              </w:rPr>
              <w:t>其它有效标中该项的最</w:t>
            </w:r>
          </w:p>
          <w:p w14:paraId="5007B6E6" w14:textId="77777777" w:rsidR="0059030F" w:rsidRPr="00E822E0" w:rsidRDefault="000E6BDD">
            <w:pPr>
              <w:autoSpaceDE w:val="0"/>
              <w:autoSpaceDN w:val="0"/>
              <w:adjustRightInd w:val="0"/>
              <w:spacing w:line="360" w:lineRule="auto"/>
              <w:ind w:leftChars="100" w:left="420" w:right="61" w:hangingChars="100" w:hanging="210"/>
              <w:rPr>
                <w:bCs/>
                <w:iCs/>
                <w:szCs w:val="21"/>
              </w:rPr>
            </w:pPr>
            <w:r w:rsidRPr="00E822E0">
              <w:rPr>
                <w:szCs w:val="21"/>
              </w:rPr>
              <w:t>高价</w:t>
            </w:r>
            <w:r w:rsidRPr="00E822E0">
              <w:rPr>
                <w:rFonts w:hint="eastAsia"/>
                <w:szCs w:val="21"/>
              </w:rPr>
              <w:t>为</w:t>
            </w:r>
            <w:r w:rsidRPr="00E822E0">
              <w:rPr>
                <w:szCs w:val="21"/>
              </w:rPr>
              <w:t>计</w:t>
            </w:r>
            <w:r w:rsidRPr="00E822E0">
              <w:rPr>
                <w:rFonts w:hint="eastAsia"/>
                <w:szCs w:val="21"/>
              </w:rPr>
              <w:t>算依据</w:t>
            </w:r>
            <w:r w:rsidRPr="00E822E0">
              <w:rPr>
                <w:sz w:val="24"/>
              </w:rPr>
              <w:t>。</w:t>
            </w:r>
            <w:r w:rsidRPr="00E822E0">
              <w:rPr>
                <w:rFonts w:hint="eastAsia"/>
                <w:szCs w:val="18"/>
              </w:rPr>
              <w:t xml:space="preserve">/ </w:t>
            </w:r>
            <w:r w:rsidRPr="00E822E0">
              <w:rPr>
                <w:szCs w:val="18"/>
              </w:rPr>
              <w:t>The proportion of missing items allowed is 5% of the total bid price</w:t>
            </w:r>
            <w:r w:rsidRPr="00E822E0">
              <w:rPr>
                <w:rFonts w:hint="eastAsia"/>
                <w:szCs w:val="18"/>
              </w:rPr>
              <w:t>.</w:t>
            </w:r>
          </w:p>
          <w:p w14:paraId="5300649A" w14:textId="77777777" w:rsidR="0059030F" w:rsidRPr="00E822E0" w:rsidRDefault="000E6BDD">
            <w:pPr>
              <w:autoSpaceDE w:val="0"/>
              <w:autoSpaceDN w:val="0"/>
              <w:adjustRightInd w:val="0"/>
              <w:spacing w:line="360" w:lineRule="auto"/>
              <w:ind w:leftChars="100" w:left="420" w:right="61" w:hangingChars="100" w:hanging="210"/>
              <w:rPr>
                <w:szCs w:val="18"/>
              </w:rPr>
            </w:pPr>
            <w:r w:rsidRPr="00E822E0">
              <w:rPr>
                <w:bCs/>
                <w:iCs/>
                <w:szCs w:val="21"/>
              </w:rPr>
              <w:t xml:space="preserve">If any missing, the highest price of the same item in other effective tenders will be </w:t>
            </w:r>
            <w:r w:rsidRPr="00E822E0">
              <w:rPr>
                <w:rFonts w:hint="eastAsia"/>
                <w:bCs/>
                <w:iCs/>
                <w:szCs w:val="21"/>
              </w:rPr>
              <w:t>calculat</w:t>
            </w:r>
            <w:r w:rsidRPr="00E822E0">
              <w:rPr>
                <w:bCs/>
                <w:iCs/>
                <w:szCs w:val="21"/>
              </w:rPr>
              <w:t xml:space="preserve">ed </w:t>
            </w:r>
            <w:r w:rsidRPr="00E822E0">
              <w:rPr>
                <w:rFonts w:hint="eastAsia"/>
                <w:bCs/>
                <w:iCs/>
                <w:szCs w:val="21"/>
              </w:rPr>
              <w:t>on the basis</w:t>
            </w:r>
            <w:r w:rsidRPr="00E822E0">
              <w:rPr>
                <w:bCs/>
                <w:iCs/>
                <w:szCs w:val="21"/>
              </w:rPr>
              <w:t>.</w:t>
            </w:r>
          </w:p>
        </w:tc>
      </w:tr>
      <w:tr w:rsidR="00E822E0" w:rsidRPr="00E822E0" w14:paraId="28B19F0F" w14:textId="77777777">
        <w:trPr>
          <w:trHeight w:val="371"/>
        </w:trPr>
        <w:tc>
          <w:tcPr>
            <w:tcW w:w="928" w:type="dxa"/>
            <w:vAlign w:val="center"/>
          </w:tcPr>
          <w:p w14:paraId="612903EB" w14:textId="77777777" w:rsidR="0059030F" w:rsidRPr="00E822E0" w:rsidRDefault="000E6BDD">
            <w:pPr>
              <w:autoSpaceDE w:val="0"/>
              <w:autoSpaceDN w:val="0"/>
              <w:adjustRightInd w:val="0"/>
              <w:spacing w:line="360" w:lineRule="auto"/>
              <w:jc w:val="center"/>
              <w:rPr>
                <w:szCs w:val="21"/>
              </w:rPr>
            </w:pPr>
            <w:r w:rsidRPr="00E822E0">
              <w:rPr>
                <w:rFonts w:hint="eastAsia"/>
                <w:szCs w:val="21"/>
              </w:rPr>
              <w:t>*11.4</w:t>
            </w:r>
          </w:p>
        </w:tc>
        <w:tc>
          <w:tcPr>
            <w:tcW w:w="8199" w:type="dxa"/>
            <w:vAlign w:val="center"/>
          </w:tcPr>
          <w:p w14:paraId="7D88335F" w14:textId="77777777" w:rsidR="0059030F" w:rsidRPr="00E822E0" w:rsidRDefault="000E6BDD">
            <w:pPr>
              <w:autoSpaceDE w:val="0"/>
              <w:autoSpaceDN w:val="0"/>
              <w:adjustRightInd w:val="0"/>
              <w:spacing w:line="360" w:lineRule="auto"/>
              <w:ind w:left="76" w:right="61"/>
              <w:rPr>
                <w:szCs w:val="18"/>
              </w:rPr>
            </w:pPr>
            <w:r w:rsidRPr="00E822E0">
              <w:rPr>
                <w:szCs w:val="18"/>
                <w:lang w:val="zh-CN"/>
              </w:rPr>
              <w:t>本次招标不接受选择性报价。</w:t>
            </w:r>
            <w:r w:rsidRPr="00E822E0">
              <w:rPr>
                <w:rFonts w:hint="eastAsia"/>
                <w:szCs w:val="18"/>
              </w:rPr>
              <w:t>/Alternative bid is not permitted.</w:t>
            </w:r>
          </w:p>
          <w:p w14:paraId="6D27BE04" w14:textId="77777777" w:rsidR="0059030F" w:rsidRPr="00E822E0" w:rsidRDefault="000E6BDD">
            <w:pPr>
              <w:autoSpaceDE w:val="0"/>
              <w:autoSpaceDN w:val="0"/>
              <w:adjustRightInd w:val="0"/>
              <w:spacing w:line="360" w:lineRule="auto"/>
              <w:ind w:right="61" w:firstLineChars="50" w:firstLine="105"/>
              <w:rPr>
                <w:szCs w:val="18"/>
              </w:rPr>
            </w:pPr>
            <w:r w:rsidRPr="00E822E0">
              <w:rPr>
                <w:szCs w:val="18"/>
                <w:lang w:val="zh-CN"/>
              </w:rPr>
              <w:t>本次招标不接受附加条件的报价。</w:t>
            </w:r>
            <w:r w:rsidRPr="00E822E0">
              <w:rPr>
                <w:rFonts w:hint="eastAsia"/>
                <w:szCs w:val="18"/>
              </w:rPr>
              <w:t>/Bid price with additional condition will not be accepted.</w:t>
            </w:r>
          </w:p>
        </w:tc>
      </w:tr>
      <w:tr w:rsidR="00E822E0" w:rsidRPr="00E822E0" w14:paraId="46066B9F" w14:textId="77777777">
        <w:trPr>
          <w:trHeight w:val="371"/>
        </w:trPr>
        <w:tc>
          <w:tcPr>
            <w:tcW w:w="928" w:type="dxa"/>
            <w:vAlign w:val="center"/>
          </w:tcPr>
          <w:p w14:paraId="412FC2D0" w14:textId="77777777" w:rsidR="0059030F" w:rsidRPr="00E822E0" w:rsidRDefault="000E6BDD">
            <w:pPr>
              <w:autoSpaceDE w:val="0"/>
              <w:autoSpaceDN w:val="0"/>
              <w:adjustRightInd w:val="0"/>
              <w:spacing w:line="360" w:lineRule="auto"/>
              <w:jc w:val="center"/>
              <w:rPr>
                <w:szCs w:val="21"/>
              </w:rPr>
            </w:pPr>
            <w:r w:rsidRPr="00E822E0">
              <w:rPr>
                <w:rFonts w:hint="eastAsia"/>
                <w:szCs w:val="21"/>
              </w:rPr>
              <w:t>11.5</w:t>
            </w:r>
          </w:p>
        </w:tc>
        <w:tc>
          <w:tcPr>
            <w:tcW w:w="8199" w:type="dxa"/>
            <w:vAlign w:val="center"/>
          </w:tcPr>
          <w:p w14:paraId="60518086" w14:textId="0ECD3287" w:rsidR="0059030F" w:rsidRPr="00E822E0" w:rsidRDefault="000E6BDD">
            <w:pPr>
              <w:autoSpaceDE w:val="0"/>
              <w:autoSpaceDN w:val="0"/>
              <w:adjustRightInd w:val="0"/>
              <w:spacing w:line="360" w:lineRule="auto"/>
              <w:ind w:right="61" w:firstLineChars="50" w:firstLine="105"/>
              <w:rPr>
                <w:b/>
                <w:bCs/>
                <w:szCs w:val="18"/>
                <w:lang w:val="de-DE"/>
              </w:rPr>
            </w:pPr>
            <w:r w:rsidRPr="00E822E0">
              <w:rPr>
                <w:rFonts w:hint="eastAsia"/>
                <w:b/>
                <w:bCs/>
                <w:szCs w:val="18"/>
              </w:rPr>
              <w:t>*</w:t>
            </w:r>
            <w:r w:rsidRPr="00E822E0">
              <w:rPr>
                <w:rFonts w:hint="eastAsia"/>
                <w:b/>
                <w:bCs/>
                <w:szCs w:val="18"/>
                <w:lang w:val="de-DE"/>
              </w:rPr>
              <w:t>本次招标最高投标限价：</w:t>
            </w:r>
            <w:r w:rsidRPr="00E822E0">
              <w:rPr>
                <w:rFonts w:hint="eastAsia"/>
                <w:b/>
                <w:bCs/>
                <w:szCs w:val="18"/>
                <w:lang w:val="de-DE"/>
              </w:rPr>
              <w:t>190</w:t>
            </w:r>
            <w:r w:rsidRPr="00E822E0">
              <w:rPr>
                <w:rFonts w:hint="eastAsia"/>
                <w:b/>
                <w:bCs/>
                <w:szCs w:val="18"/>
                <w:lang w:val="de-DE"/>
              </w:rPr>
              <w:t>万元人民币。</w:t>
            </w:r>
          </w:p>
          <w:p w14:paraId="31BC8227" w14:textId="77777777" w:rsidR="0059030F" w:rsidRPr="00E822E0" w:rsidRDefault="000E6BDD">
            <w:pPr>
              <w:autoSpaceDE w:val="0"/>
              <w:autoSpaceDN w:val="0"/>
              <w:spacing w:line="360" w:lineRule="auto"/>
              <w:ind w:left="76" w:right="61"/>
              <w:rPr>
                <w:szCs w:val="18"/>
                <w:lang w:val="de-DE"/>
              </w:rPr>
            </w:pPr>
            <w:r w:rsidRPr="00E822E0">
              <w:rPr>
                <w:rFonts w:hint="eastAsia"/>
                <w:szCs w:val="18"/>
                <w:lang w:val="de-DE"/>
              </w:rPr>
              <w:t>/</w:t>
            </w:r>
            <w:r w:rsidRPr="00E822E0">
              <w:rPr>
                <w:szCs w:val="18"/>
                <w:lang w:val="de-DE"/>
              </w:rPr>
              <w:t xml:space="preserve"> Th</w:t>
            </w:r>
            <w:r w:rsidRPr="00E822E0">
              <w:rPr>
                <w:rFonts w:hint="eastAsia"/>
                <w:szCs w:val="18"/>
                <w:lang w:val="de-DE"/>
              </w:rPr>
              <w:t>is</w:t>
            </w:r>
            <w:r w:rsidRPr="00E822E0">
              <w:rPr>
                <w:szCs w:val="18"/>
                <w:lang w:val="de-DE"/>
              </w:rPr>
              <w:t xml:space="preserve"> tender set a maximum bid limit.</w:t>
            </w:r>
            <w:r w:rsidRPr="00E822E0">
              <w:rPr>
                <w:rFonts w:hint="eastAsia"/>
                <w:szCs w:val="18"/>
                <w:lang w:val="de-DE"/>
              </w:rPr>
              <w:t>：</w:t>
            </w:r>
            <w:r w:rsidRPr="00E822E0">
              <w:rPr>
                <w:rFonts w:hint="eastAsia"/>
                <w:szCs w:val="18"/>
                <w:lang w:val="de-DE"/>
              </w:rPr>
              <w:t xml:space="preserve">RMB 1.9 million Only </w:t>
            </w:r>
            <w:r w:rsidRPr="00E822E0">
              <w:rPr>
                <w:rFonts w:hint="eastAsia"/>
                <w:szCs w:val="18"/>
                <w:lang w:val="de-DE"/>
              </w:rPr>
              <w:t>当各包件投标总价超过相应包件的最高投标限价时，将对其该包件投标直接作否决处理。</w:t>
            </w:r>
          </w:p>
          <w:p w14:paraId="27D9D41B" w14:textId="77777777" w:rsidR="0059030F" w:rsidRPr="00E822E0" w:rsidRDefault="000E6BDD">
            <w:pPr>
              <w:autoSpaceDE w:val="0"/>
              <w:autoSpaceDN w:val="0"/>
              <w:adjustRightInd w:val="0"/>
              <w:spacing w:line="360" w:lineRule="auto"/>
              <w:ind w:left="76" w:right="61"/>
              <w:rPr>
                <w:b/>
                <w:szCs w:val="18"/>
                <w:lang w:val="de-DE"/>
              </w:rPr>
            </w:pPr>
            <w:r w:rsidRPr="00E822E0">
              <w:rPr>
                <w:rFonts w:hint="eastAsia"/>
                <w:b/>
                <w:szCs w:val="18"/>
                <w:lang w:val="de-DE"/>
              </w:rPr>
              <w:t>如投标报价</w:t>
            </w:r>
            <w:r w:rsidRPr="00E822E0">
              <w:rPr>
                <w:rFonts w:hint="eastAsia"/>
                <w:b/>
                <w:szCs w:val="18"/>
              </w:rPr>
              <w:t>为外币或由</w:t>
            </w:r>
            <w:r w:rsidRPr="00E822E0">
              <w:rPr>
                <w:rFonts w:hint="eastAsia"/>
                <w:b/>
                <w:szCs w:val="18"/>
                <w:lang w:val="de-DE"/>
              </w:rPr>
              <w:t>多种货币构成，评标委员会将以</w:t>
            </w:r>
            <w:r w:rsidRPr="00E822E0">
              <w:rPr>
                <w:rFonts w:hint="eastAsia"/>
                <w:b/>
                <w:bCs/>
                <w:szCs w:val="18"/>
                <w:lang w:val="de-DE"/>
              </w:rPr>
              <w:t>首次招标公告</w:t>
            </w:r>
            <w:r w:rsidRPr="00E822E0">
              <w:rPr>
                <w:rFonts w:hint="eastAsia"/>
                <w:b/>
                <w:szCs w:val="18"/>
                <w:lang w:val="de-DE"/>
              </w:rPr>
              <w:t>发布日中国银行总行首次发布的报价外币相对于人民币的现汇卖出价计算</w:t>
            </w:r>
            <w:r w:rsidRPr="00E822E0">
              <w:rPr>
                <w:rFonts w:hint="eastAsia"/>
                <w:b/>
                <w:bCs/>
                <w:szCs w:val="18"/>
                <w:lang w:val="de-DE"/>
              </w:rPr>
              <w:t>最高投标限价</w:t>
            </w:r>
            <w:r w:rsidRPr="00E822E0">
              <w:rPr>
                <w:rFonts w:hint="eastAsia"/>
                <w:b/>
                <w:szCs w:val="18"/>
                <w:lang w:val="de-DE"/>
              </w:rPr>
              <w:t>。</w:t>
            </w:r>
          </w:p>
          <w:p w14:paraId="3864084E" w14:textId="77777777" w:rsidR="0059030F" w:rsidRPr="00E822E0" w:rsidRDefault="000E6BDD">
            <w:pPr>
              <w:spacing w:line="360" w:lineRule="auto"/>
              <w:jc w:val="left"/>
              <w:rPr>
                <w:b/>
                <w:szCs w:val="21"/>
                <w:lang w:val="de-DE"/>
              </w:rPr>
            </w:pPr>
            <w:r w:rsidRPr="00E822E0">
              <w:rPr>
                <w:szCs w:val="21"/>
                <w:lang w:val="fi-FI"/>
              </w:rPr>
              <w:t>*</w:t>
            </w:r>
            <w:r w:rsidRPr="00E822E0">
              <w:rPr>
                <w:rFonts w:hint="eastAsia"/>
                <w:b/>
                <w:szCs w:val="21"/>
                <w:lang w:val="de-DE"/>
              </w:rPr>
              <w:t>对于被国务院关税税则委员会发布公告列入加征关税商品清单的原产于美国的相关货物，其报关产生的税费由中标人承担，并计入各包件的投标总价，不得超过上述最高投标限价，加征关税的商品清单及税率以国务院税则委员会发布的最新有效公告为准。</w:t>
            </w:r>
          </w:p>
          <w:p w14:paraId="6AAAE3A7" w14:textId="77777777" w:rsidR="0059030F" w:rsidRPr="00E822E0" w:rsidRDefault="000E6BDD">
            <w:pPr>
              <w:spacing w:line="360" w:lineRule="auto"/>
              <w:jc w:val="left"/>
              <w:rPr>
                <w:szCs w:val="18"/>
                <w:lang w:val="de-DE"/>
              </w:rPr>
            </w:pPr>
            <w:r w:rsidRPr="00E822E0">
              <w:rPr>
                <w:szCs w:val="21"/>
                <w:lang w:val="fi-FI"/>
              </w:rPr>
              <w:t>*</w:t>
            </w:r>
            <w:r w:rsidRPr="00E822E0">
              <w:rPr>
                <w:rFonts w:hint="eastAsia"/>
                <w:b/>
                <w:szCs w:val="21"/>
                <w:lang w:val="de-DE"/>
              </w:rPr>
              <w:t>投标单位应充分考虑投标阶段以及中标后合同签约、合同履行期间关税发生调整的相关风险，一旦中标不得以任何原因要求招标人补偿关税调整带来的价差，否则视为不能正常履约须承担相应法律责任。</w:t>
            </w:r>
          </w:p>
          <w:p w14:paraId="38EC6153" w14:textId="77777777" w:rsidR="0059030F" w:rsidRPr="00E822E0" w:rsidRDefault="000E6BDD">
            <w:pPr>
              <w:autoSpaceDE w:val="0"/>
              <w:autoSpaceDN w:val="0"/>
              <w:adjustRightInd w:val="0"/>
              <w:spacing w:line="360" w:lineRule="auto"/>
              <w:ind w:left="76" w:right="61"/>
              <w:rPr>
                <w:szCs w:val="18"/>
              </w:rPr>
            </w:pPr>
            <w:r w:rsidRPr="00E822E0">
              <w:rPr>
                <w:rFonts w:hint="eastAsia"/>
                <w:szCs w:val="18"/>
              </w:rPr>
              <w:lastRenderedPageBreak/>
              <w:t>When the package bid price (when there is a provisional amount by the tender documents, bid price) should be included in the provisional amount exceeds the highest bidding price of corresponding package, will be rejected directly to the package and bid process.</w:t>
            </w:r>
          </w:p>
          <w:p w14:paraId="5F5E76F5" w14:textId="77777777" w:rsidR="0059030F" w:rsidRPr="00E822E0" w:rsidRDefault="000E6BDD">
            <w:pPr>
              <w:shd w:val="clear" w:color="auto" w:fill="F5F5F5"/>
              <w:spacing w:line="360" w:lineRule="auto"/>
              <w:ind w:firstLineChars="50" w:firstLine="105"/>
              <w:textAlignment w:val="top"/>
              <w:rPr>
                <w:szCs w:val="18"/>
              </w:rPr>
            </w:pPr>
            <w:r w:rsidRPr="00E822E0">
              <w:rPr>
                <w:rFonts w:hint="eastAsia"/>
                <w:szCs w:val="18"/>
              </w:rPr>
              <w:t>(e.g., tender offer by a variety of currencies, the bid assessment committee will be released for the first time a tender announcement day of the first release of the headquarters of the bank of China offer foreign currency relative to the spot selling rate for RMB calculation.).</w:t>
            </w:r>
          </w:p>
        </w:tc>
      </w:tr>
      <w:tr w:rsidR="00E822E0" w:rsidRPr="00E822E0" w14:paraId="4D1F4368" w14:textId="77777777">
        <w:trPr>
          <w:trHeight w:val="581"/>
        </w:trPr>
        <w:tc>
          <w:tcPr>
            <w:tcW w:w="928" w:type="dxa"/>
            <w:vAlign w:val="center"/>
          </w:tcPr>
          <w:p w14:paraId="7F5B8BB3" w14:textId="77777777" w:rsidR="0059030F" w:rsidRPr="00E822E0" w:rsidRDefault="000E6BDD">
            <w:pPr>
              <w:autoSpaceDE w:val="0"/>
              <w:autoSpaceDN w:val="0"/>
              <w:adjustRightInd w:val="0"/>
              <w:spacing w:line="360" w:lineRule="auto"/>
              <w:jc w:val="center"/>
              <w:rPr>
                <w:b/>
                <w:bCs/>
                <w:szCs w:val="18"/>
                <w:lang w:val="fi-FI"/>
              </w:rPr>
            </w:pPr>
            <w:r w:rsidRPr="00E822E0">
              <w:rPr>
                <w:b/>
                <w:bCs/>
                <w:szCs w:val="18"/>
                <w:lang w:val="fi-FI"/>
              </w:rPr>
              <w:lastRenderedPageBreak/>
              <w:t>11.</w:t>
            </w:r>
            <w:r w:rsidRPr="00E822E0">
              <w:rPr>
                <w:rFonts w:hint="eastAsia"/>
                <w:b/>
                <w:bCs/>
                <w:szCs w:val="18"/>
                <w:lang w:val="fi-FI"/>
              </w:rPr>
              <w:t>6</w:t>
            </w:r>
            <w:r w:rsidRPr="00E822E0">
              <w:rPr>
                <w:b/>
                <w:bCs/>
                <w:szCs w:val="18"/>
                <w:lang w:val="fi-FI"/>
              </w:rPr>
              <w:t>.1</w:t>
            </w:r>
          </w:p>
        </w:tc>
        <w:tc>
          <w:tcPr>
            <w:tcW w:w="8199" w:type="dxa"/>
            <w:vAlign w:val="center"/>
          </w:tcPr>
          <w:p w14:paraId="760B432B" w14:textId="77777777" w:rsidR="0059030F" w:rsidRPr="00E822E0" w:rsidRDefault="000E6BDD">
            <w:pPr>
              <w:autoSpaceDE w:val="0"/>
              <w:autoSpaceDN w:val="0"/>
              <w:adjustRightInd w:val="0"/>
              <w:spacing w:line="360" w:lineRule="auto"/>
              <w:ind w:left="76" w:right="61"/>
              <w:rPr>
                <w:b/>
                <w:bCs/>
                <w:szCs w:val="21"/>
                <w:lang w:val="fi-FI"/>
              </w:rPr>
            </w:pPr>
            <w:r w:rsidRPr="00E822E0">
              <w:rPr>
                <w:b/>
                <w:bCs/>
                <w:szCs w:val="21"/>
                <w:lang w:val="de-DE"/>
              </w:rPr>
              <w:t>从中华人民共和国关境内提供的货物</w:t>
            </w:r>
            <w:r w:rsidRPr="00E822E0">
              <w:rPr>
                <w:b/>
                <w:bCs/>
                <w:szCs w:val="21"/>
                <w:lang w:val="fi-FI"/>
              </w:rPr>
              <w:t xml:space="preserve"> /for goods offered within customs territory of PRC</w:t>
            </w:r>
            <w:r w:rsidRPr="00E822E0">
              <w:rPr>
                <w:b/>
                <w:bCs/>
                <w:szCs w:val="21"/>
                <w:lang w:val="fi-FI"/>
              </w:rPr>
              <w:t>：</w:t>
            </w:r>
          </w:p>
          <w:p w14:paraId="291CAD40" w14:textId="77777777" w:rsidR="0059030F" w:rsidRPr="00E822E0" w:rsidRDefault="000E6BDD">
            <w:pPr>
              <w:autoSpaceDE w:val="0"/>
              <w:autoSpaceDN w:val="0"/>
              <w:adjustRightInd w:val="0"/>
              <w:spacing w:line="360" w:lineRule="auto"/>
              <w:ind w:right="61"/>
              <w:rPr>
                <w:b/>
                <w:bCs/>
                <w:szCs w:val="21"/>
                <w:lang w:val="fi-FI"/>
              </w:rPr>
            </w:pPr>
            <w:r w:rsidRPr="00E822E0">
              <w:rPr>
                <w:b/>
                <w:bCs/>
                <w:szCs w:val="21"/>
                <w:lang w:val="fi-FI"/>
              </w:rPr>
              <w:t>1</w:t>
            </w:r>
            <w:r w:rsidRPr="00E822E0">
              <w:rPr>
                <w:b/>
                <w:bCs/>
                <w:szCs w:val="21"/>
                <w:lang w:val="fi-FI"/>
              </w:rPr>
              <w:t>）</w:t>
            </w:r>
            <w:r w:rsidRPr="00E822E0">
              <w:rPr>
                <w:b/>
                <w:bCs/>
                <w:szCs w:val="21"/>
                <w:lang w:val="de-DE"/>
              </w:rPr>
              <w:t>关境内制造的货物</w:t>
            </w:r>
            <w:r w:rsidRPr="00E822E0">
              <w:rPr>
                <w:rFonts w:hint="eastAsia"/>
                <w:b/>
                <w:bCs/>
                <w:szCs w:val="21"/>
                <w:lang w:val="fi-FI"/>
              </w:rPr>
              <w:t xml:space="preserve">/for </w:t>
            </w:r>
            <w:r w:rsidRPr="00E822E0">
              <w:rPr>
                <w:rStyle w:val="hps"/>
                <w:b/>
                <w:bCs/>
                <w:lang w:val="fi-FI"/>
              </w:rPr>
              <w:t>manufactured</w:t>
            </w:r>
            <w:r w:rsidRPr="00E822E0">
              <w:rPr>
                <w:b/>
                <w:bCs/>
                <w:szCs w:val="21"/>
                <w:lang w:val="fi-FI"/>
              </w:rPr>
              <w:t xml:space="preserve"> Goods </w:t>
            </w:r>
            <w:r w:rsidRPr="00E822E0">
              <w:rPr>
                <w:rFonts w:hint="eastAsia"/>
                <w:b/>
                <w:bCs/>
                <w:szCs w:val="21"/>
                <w:lang w:val="fi-FI"/>
              </w:rPr>
              <w:t>of</w:t>
            </w:r>
            <w:r w:rsidRPr="00E822E0">
              <w:rPr>
                <w:b/>
                <w:bCs/>
                <w:szCs w:val="21"/>
                <w:lang w:val="fi-FI"/>
              </w:rPr>
              <w:t xml:space="preserve"> the customs territory</w:t>
            </w:r>
            <w:r w:rsidRPr="00E822E0">
              <w:rPr>
                <w:rFonts w:hint="eastAsia"/>
                <w:b/>
                <w:bCs/>
                <w:szCs w:val="21"/>
                <w:lang w:val="fi-FI"/>
              </w:rPr>
              <w:t xml:space="preserve"> </w:t>
            </w:r>
            <w:r w:rsidRPr="00E822E0">
              <w:rPr>
                <w:b/>
                <w:bCs/>
                <w:szCs w:val="21"/>
                <w:lang w:val="fi-FI"/>
              </w:rPr>
              <w:t>of PRC</w:t>
            </w:r>
          </w:p>
          <w:p w14:paraId="4C2F47FE" w14:textId="77777777" w:rsidR="0059030F" w:rsidRPr="00E822E0" w:rsidRDefault="000E6BDD">
            <w:pPr>
              <w:autoSpaceDE w:val="0"/>
              <w:autoSpaceDN w:val="0"/>
              <w:adjustRightInd w:val="0"/>
              <w:spacing w:line="360" w:lineRule="auto"/>
              <w:ind w:right="61"/>
              <w:rPr>
                <w:b/>
                <w:bCs/>
                <w:szCs w:val="21"/>
                <w:lang w:val="fi-FI"/>
              </w:rPr>
            </w:pPr>
            <w:r w:rsidRPr="00E822E0">
              <w:rPr>
                <w:rFonts w:hint="eastAsia"/>
                <w:b/>
                <w:bCs/>
                <w:szCs w:val="21"/>
                <w:lang w:val="fi-FI"/>
              </w:rPr>
              <w:t>①</w:t>
            </w:r>
            <w:r w:rsidRPr="00E822E0">
              <w:rPr>
                <w:b/>
                <w:bCs/>
                <w:szCs w:val="21"/>
                <w:lang w:val="fi-FI"/>
              </w:rPr>
              <w:t xml:space="preserve"> *</w:t>
            </w:r>
            <w:r w:rsidRPr="00E822E0">
              <w:rPr>
                <w:rFonts w:hint="eastAsia"/>
                <w:b/>
                <w:bCs/>
                <w:szCs w:val="21"/>
                <w:lang w:val="de-DE"/>
              </w:rPr>
              <w:t>出厂</w:t>
            </w:r>
            <w:r w:rsidRPr="00E822E0">
              <w:rPr>
                <w:b/>
                <w:bCs/>
                <w:szCs w:val="21"/>
                <w:lang w:val="de-DE"/>
              </w:rPr>
              <w:t>价</w:t>
            </w:r>
            <w:r w:rsidRPr="00E822E0">
              <w:rPr>
                <w:rFonts w:hint="eastAsia"/>
                <w:b/>
                <w:bCs/>
                <w:szCs w:val="21"/>
                <w:lang w:val="fi-FI"/>
              </w:rPr>
              <w:t>（</w:t>
            </w:r>
            <w:r w:rsidRPr="00E822E0">
              <w:rPr>
                <w:rFonts w:hint="eastAsia"/>
                <w:b/>
                <w:bCs/>
                <w:szCs w:val="21"/>
                <w:lang w:val="de-DE"/>
              </w:rPr>
              <w:t>包括主机和标准附件及</w:t>
            </w:r>
            <w:r w:rsidRPr="00E822E0">
              <w:rPr>
                <w:b/>
                <w:bCs/>
                <w:szCs w:val="21"/>
              </w:rPr>
              <w:t>质保期内的备品备件</w:t>
            </w:r>
            <w:r w:rsidRPr="00E822E0">
              <w:rPr>
                <w:rFonts w:hint="eastAsia"/>
                <w:b/>
                <w:bCs/>
                <w:szCs w:val="21"/>
              </w:rPr>
              <w:t>价格</w:t>
            </w:r>
            <w:r w:rsidRPr="00E822E0">
              <w:rPr>
                <w:rFonts w:hint="eastAsia"/>
                <w:b/>
                <w:bCs/>
                <w:szCs w:val="21"/>
                <w:lang w:val="fi-FI"/>
              </w:rPr>
              <w:t>，</w:t>
            </w:r>
            <w:r w:rsidRPr="00E822E0">
              <w:rPr>
                <w:rFonts w:hint="eastAsia"/>
                <w:b/>
                <w:bCs/>
                <w:szCs w:val="21"/>
              </w:rPr>
              <w:t>并需单列所含的增值税</w:t>
            </w:r>
          </w:p>
          <w:p w14:paraId="4CE9A9A6" w14:textId="77777777" w:rsidR="0059030F" w:rsidRPr="00E822E0" w:rsidRDefault="000E6BDD">
            <w:pPr>
              <w:autoSpaceDE w:val="0"/>
              <w:autoSpaceDN w:val="0"/>
              <w:adjustRightInd w:val="0"/>
              <w:spacing w:line="360" w:lineRule="auto"/>
              <w:ind w:right="61"/>
              <w:rPr>
                <w:b/>
                <w:bCs/>
                <w:szCs w:val="21"/>
                <w:lang w:val="fi-FI"/>
              </w:rPr>
            </w:pPr>
            <w:r w:rsidRPr="00E822E0">
              <w:rPr>
                <w:rFonts w:hint="eastAsia"/>
                <w:b/>
                <w:bCs/>
                <w:szCs w:val="21"/>
              </w:rPr>
              <w:t>和消费税</w:t>
            </w:r>
            <w:r w:rsidRPr="00E822E0">
              <w:rPr>
                <w:rFonts w:hint="eastAsia"/>
                <w:b/>
                <w:bCs/>
                <w:szCs w:val="21"/>
                <w:lang w:val="fi-FI"/>
              </w:rPr>
              <w:t>（</w:t>
            </w:r>
            <w:r w:rsidRPr="00E822E0">
              <w:rPr>
                <w:rFonts w:hint="eastAsia"/>
                <w:b/>
                <w:bCs/>
                <w:szCs w:val="21"/>
              </w:rPr>
              <w:t>如有</w:t>
            </w:r>
            <w:r w:rsidRPr="00E822E0">
              <w:rPr>
                <w:rFonts w:hint="eastAsia"/>
                <w:b/>
                <w:bCs/>
                <w:szCs w:val="21"/>
                <w:lang w:val="fi-FI"/>
              </w:rPr>
              <w:t>））</w:t>
            </w:r>
            <w:r w:rsidRPr="00E822E0">
              <w:rPr>
                <w:rFonts w:hint="eastAsia"/>
                <w:b/>
                <w:bCs/>
                <w:szCs w:val="21"/>
                <w:lang w:val="fi-FI"/>
              </w:rPr>
              <w:t xml:space="preserve">/ </w:t>
            </w:r>
            <w:r w:rsidRPr="00E822E0">
              <w:rPr>
                <w:b/>
                <w:bCs/>
                <w:szCs w:val="21"/>
                <w:lang w:val="fi-FI"/>
              </w:rPr>
              <w:t>EXW</w:t>
            </w:r>
            <w:r w:rsidRPr="00E822E0">
              <w:rPr>
                <w:rFonts w:hint="eastAsia"/>
                <w:b/>
                <w:bCs/>
                <w:szCs w:val="21"/>
                <w:lang w:val="fi-FI"/>
              </w:rPr>
              <w:t>（</w:t>
            </w:r>
            <w:r w:rsidRPr="00E822E0">
              <w:rPr>
                <w:rFonts w:hint="eastAsia"/>
                <w:b/>
                <w:bCs/>
                <w:szCs w:val="21"/>
                <w:lang w:val="fi-FI"/>
              </w:rPr>
              <w:t>Including the c</w:t>
            </w:r>
            <w:r w:rsidRPr="00E822E0">
              <w:rPr>
                <w:b/>
                <w:bCs/>
                <w:szCs w:val="21"/>
                <w:lang w:val="fi-FI"/>
              </w:rPr>
              <w:t>ost of</w:t>
            </w:r>
            <w:r w:rsidRPr="00E822E0">
              <w:rPr>
                <w:rFonts w:hint="eastAsia"/>
                <w:b/>
                <w:bCs/>
                <w:szCs w:val="21"/>
                <w:lang w:val="fi-FI"/>
              </w:rPr>
              <w:t xml:space="preserve"> the Basic Machine and Standard </w:t>
            </w:r>
          </w:p>
          <w:p w14:paraId="3B1E1EFF" w14:textId="77777777" w:rsidR="0059030F" w:rsidRPr="00E822E0" w:rsidRDefault="000E6BDD">
            <w:pPr>
              <w:autoSpaceDE w:val="0"/>
              <w:autoSpaceDN w:val="0"/>
              <w:adjustRightInd w:val="0"/>
              <w:spacing w:line="360" w:lineRule="auto"/>
              <w:ind w:right="61"/>
              <w:rPr>
                <w:b/>
                <w:bCs/>
                <w:szCs w:val="21"/>
                <w:lang w:val="fi-FI"/>
              </w:rPr>
            </w:pPr>
            <w:r w:rsidRPr="00E822E0">
              <w:rPr>
                <w:rFonts w:hint="eastAsia"/>
                <w:b/>
                <w:bCs/>
                <w:szCs w:val="21"/>
                <w:lang w:val="fi-FI"/>
              </w:rPr>
              <w:t>Accessories,</w:t>
            </w:r>
            <w:r w:rsidRPr="00E822E0">
              <w:rPr>
                <w:b/>
                <w:bCs/>
                <w:szCs w:val="21"/>
                <w:lang w:val="fi-FI"/>
              </w:rPr>
              <w:t xml:space="preserve"> spare parts during the warranty period</w:t>
            </w:r>
            <w:r w:rsidRPr="00E822E0">
              <w:rPr>
                <w:rFonts w:hint="eastAsia"/>
                <w:b/>
                <w:bCs/>
                <w:szCs w:val="21"/>
                <w:lang w:val="fi-FI"/>
              </w:rPr>
              <w:t xml:space="preserve">, the Value Added Taxes and </w:t>
            </w:r>
          </w:p>
          <w:p w14:paraId="0D97E060" w14:textId="77777777" w:rsidR="0059030F" w:rsidRPr="00E822E0" w:rsidRDefault="000E6BDD">
            <w:pPr>
              <w:autoSpaceDE w:val="0"/>
              <w:autoSpaceDN w:val="0"/>
              <w:adjustRightInd w:val="0"/>
              <w:spacing w:line="360" w:lineRule="auto"/>
              <w:ind w:right="61"/>
              <w:rPr>
                <w:b/>
                <w:bCs/>
                <w:szCs w:val="21"/>
              </w:rPr>
            </w:pPr>
            <w:r w:rsidRPr="00E822E0">
              <w:rPr>
                <w:rFonts w:hint="eastAsia"/>
                <w:b/>
                <w:bCs/>
                <w:szCs w:val="21"/>
                <w:lang w:val="fi-FI"/>
              </w:rPr>
              <w:t xml:space="preserve">   </w:t>
            </w:r>
            <w:r w:rsidRPr="00E822E0">
              <w:rPr>
                <w:rFonts w:hint="eastAsia"/>
                <w:b/>
                <w:bCs/>
                <w:szCs w:val="21"/>
              </w:rPr>
              <w:t>Consumption Taxes(if any) must be listed separately.</w:t>
            </w:r>
            <w:r w:rsidRPr="00E822E0">
              <w:rPr>
                <w:rFonts w:hint="eastAsia"/>
                <w:b/>
                <w:bCs/>
                <w:szCs w:val="21"/>
              </w:rPr>
              <w:t>）</w:t>
            </w:r>
          </w:p>
          <w:p w14:paraId="16877E25" w14:textId="77777777" w:rsidR="0059030F" w:rsidRPr="00E822E0" w:rsidRDefault="000E6BDD">
            <w:pPr>
              <w:autoSpaceDE w:val="0"/>
              <w:autoSpaceDN w:val="0"/>
              <w:adjustRightInd w:val="0"/>
              <w:spacing w:line="360" w:lineRule="auto"/>
              <w:ind w:left="316" w:right="61" w:hangingChars="150" w:hanging="316"/>
              <w:rPr>
                <w:b/>
                <w:bCs/>
                <w:szCs w:val="21"/>
              </w:rPr>
            </w:pPr>
            <w:r w:rsidRPr="00E822E0">
              <w:rPr>
                <w:rFonts w:hint="eastAsia"/>
                <w:b/>
                <w:bCs/>
                <w:szCs w:val="21"/>
              </w:rPr>
              <w:t>②</w:t>
            </w:r>
            <w:r w:rsidRPr="00E822E0">
              <w:rPr>
                <w:rFonts w:hint="eastAsia"/>
                <w:b/>
                <w:bCs/>
                <w:szCs w:val="21"/>
                <w:lang w:val="de-DE"/>
              </w:rPr>
              <w:t>提供</w:t>
            </w:r>
            <w:r w:rsidRPr="00E822E0">
              <w:rPr>
                <w:b/>
                <w:bCs/>
                <w:szCs w:val="21"/>
                <w:lang w:val="de-DE"/>
              </w:rPr>
              <w:t>货物运至最终目的地的关境内运输、保险和伴随货物交运的有关费用</w:t>
            </w:r>
            <w:r w:rsidRPr="00E822E0">
              <w:rPr>
                <w:b/>
                <w:bCs/>
                <w:szCs w:val="21"/>
              </w:rPr>
              <w:t>；请单独报价</w:t>
            </w:r>
            <w:r w:rsidRPr="00E822E0">
              <w:rPr>
                <w:rFonts w:hint="eastAsia"/>
                <w:b/>
                <w:bCs/>
                <w:szCs w:val="21"/>
                <w:lang w:val="de-DE"/>
              </w:rPr>
              <w:t>并计入投标总价</w:t>
            </w:r>
            <w:r w:rsidRPr="00E822E0">
              <w:rPr>
                <w:b/>
                <w:bCs/>
                <w:szCs w:val="21"/>
              </w:rPr>
              <w:t>；</w:t>
            </w:r>
            <w:r w:rsidRPr="00E822E0">
              <w:rPr>
                <w:rFonts w:hint="eastAsia"/>
                <w:b/>
                <w:bCs/>
                <w:szCs w:val="21"/>
              </w:rPr>
              <w:t>/</w:t>
            </w:r>
            <w:r w:rsidRPr="00E822E0">
              <w:rPr>
                <w:b/>
                <w:bCs/>
                <w:szCs w:val="21"/>
              </w:rPr>
              <w:t xml:space="preserve"> The </w:t>
            </w:r>
            <w:r w:rsidRPr="00E822E0">
              <w:rPr>
                <w:rFonts w:hint="eastAsia"/>
                <w:b/>
                <w:bCs/>
                <w:szCs w:val="21"/>
              </w:rPr>
              <w:t>Bidd</w:t>
            </w:r>
            <w:r w:rsidRPr="00E822E0">
              <w:rPr>
                <w:b/>
                <w:bCs/>
                <w:szCs w:val="21"/>
              </w:rPr>
              <w:t>er sh</w:t>
            </w:r>
            <w:r w:rsidRPr="00E822E0">
              <w:rPr>
                <w:rFonts w:hint="eastAsia"/>
                <w:b/>
                <w:bCs/>
                <w:szCs w:val="21"/>
              </w:rPr>
              <w:t>all</w:t>
            </w:r>
            <w:r w:rsidRPr="00E822E0">
              <w:rPr>
                <w:b/>
                <w:bCs/>
                <w:szCs w:val="21"/>
              </w:rPr>
              <w:t xml:space="preserve"> provide the </w:t>
            </w:r>
            <w:r w:rsidRPr="00E822E0">
              <w:rPr>
                <w:rFonts w:hint="eastAsia"/>
                <w:b/>
                <w:bCs/>
                <w:szCs w:val="21"/>
              </w:rPr>
              <w:t xml:space="preserve">priceof </w:t>
            </w:r>
            <w:r w:rsidRPr="00E822E0">
              <w:rPr>
                <w:b/>
                <w:bCs/>
                <w:szCs w:val="21"/>
              </w:rPr>
              <w:t>inland transportation</w:t>
            </w:r>
            <w:r w:rsidRPr="00E822E0">
              <w:rPr>
                <w:rFonts w:hint="eastAsia"/>
                <w:b/>
                <w:bCs/>
                <w:szCs w:val="21"/>
              </w:rPr>
              <w:t xml:space="preserve">, </w:t>
            </w:r>
            <w:r w:rsidRPr="00E822E0">
              <w:rPr>
                <w:b/>
                <w:bCs/>
                <w:szCs w:val="21"/>
              </w:rPr>
              <w:t>insurance</w:t>
            </w:r>
            <w:r w:rsidRPr="00E822E0">
              <w:rPr>
                <w:rFonts w:hint="eastAsia"/>
                <w:b/>
                <w:bCs/>
                <w:szCs w:val="21"/>
              </w:rPr>
              <w:t>,</w:t>
            </w:r>
            <w:r w:rsidRPr="00E822E0">
              <w:rPr>
                <w:b/>
                <w:bCs/>
                <w:szCs w:val="21"/>
              </w:rPr>
              <w:t xml:space="preserve"> and </w:t>
            </w:r>
            <w:r w:rsidRPr="00E822E0">
              <w:rPr>
                <w:rFonts w:hint="eastAsia"/>
                <w:b/>
                <w:bCs/>
                <w:szCs w:val="21"/>
              </w:rPr>
              <w:t xml:space="preserve">other local costs incidental to </w:t>
            </w:r>
            <w:r w:rsidRPr="00E822E0">
              <w:rPr>
                <w:b/>
                <w:bCs/>
                <w:szCs w:val="21"/>
              </w:rPr>
              <w:t xml:space="preserve">delivery of </w:t>
            </w:r>
            <w:r w:rsidRPr="00E822E0">
              <w:rPr>
                <w:rFonts w:hint="eastAsia"/>
                <w:b/>
                <w:bCs/>
                <w:szCs w:val="21"/>
              </w:rPr>
              <w:t xml:space="preserve">the </w:t>
            </w:r>
            <w:r w:rsidRPr="00E822E0">
              <w:rPr>
                <w:b/>
                <w:bCs/>
                <w:szCs w:val="21"/>
              </w:rPr>
              <w:t>goods to the</w:t>
            </w:r>
            <w:r w:rsidRPr="00E822E0">
              <w:rPr>
                <w:rFonts w:hint="eastAsia"/>
                <w:b/>
                <w:bCs/>
                <w:szCs w:val="21"/>
              </w:rPr>
              <w:t>ir</w:t>
            </w:r>
            <w:r w:rsidRPr="00E822E0">
              <w:rPr>
                <w:b/>
                <w:bCs/>
                <w:szCs w:val="21"/>
              </w:rPr>
              <w:t xml:space="preserve"> final destination</w:t>
            </w:r>
            <w:r w:rsidRPr="00E822E0">
              <w:rPr>
                <w:rFonts w:hint="eastAsia"/>
                <w:b/>
                <w:bCs/>
                <w:szCs w:val="21"/>
              </w:rPr>
              <w:t>. This price shall be listed separately and included in the Total Bid Price.</w:t>
            </w:r>
          </w:p>
          <w:p w14:paraId="66FF1EEA" w14:textId="77777777" w:rsidR="0059030F" w:rsidRPr="00E822E0" w:rsidRDefault="000E6BDD">
            <w:pPr>
              <w:autoSpaceDE w:val="0"/>
              <w:autoSpaceDN w:val="0"/>
              <w:adjustRightInd w:val="0"/>
              <w:spacing w:line="360" w:lineRule="auto"/>
              <w:ind w:left="316" w:right="61" w:hangingChars="150" w:hanging="316"/>
              <w:rPr>
                <w:b/>
                <w:bCs/>
                <w:szCs w:val="21"/>
              </w:rPr>
            </w:pPr>
            <w:r w:rsidRPr="00E822E0">
              <w:rPr>
                <w:rFonts w:hint="eastAsia"/>
                <w:b/>
                <w:bCs/>
                <w:szCs w:val="21"/>
                <w:lang w:val="de-DE"/>
              </w:rPr>
              <w:t>③</w:t>
            </w:r>
            <w:r w:rsidRPr="00E822E0">
              <w:rPr>
                <w:b/>
                <w:bCs/>
                <w:szCs w:val="21"/>
                <w:lang w:val="de-DE"/>
              </w:rPr>
              <w:t>其他伴随服务费用</w:t>
            </w:r>
            <w:r w:rsidRPr="00E822E0">
              <w:rPr>
                <w:rFonts w:hint="eastAsia"/>
                <w:b/>
                <w:bCs/>
                <w:szCs w:val="21"/>
                <w:lang w:val="de-DE"/>
              </w:rPr>
              <w:t>：包括</w:t>
            </w:r>
            <w:r w:rsidRPr="00E822E0">
              <w:rPr>
                <w:b/>
                <w:bCs/>
                <w:szCs w:val="21"/>
              </w:rPr>
              <w:t>专用工具费、</w:t>
            </w:r>
            <w:r w:rsidRPr="00E822E0">
              <w:rPr>
                <w:b/>
                <w:bCs/>
                <w:szCs w:val="21"/>
                <w:lang w:val="de-DE"/>
              </w:rPr>
              <w:t>培训费、技术服务费及其他与执行本合同相关的伴随服务费。</w:t>
            </w:r>
            <w:r w:rsidRPr="00E822E0">
              <w:rPr>
                <w:b/>
                <w:bCs/>
                <w:szCs w:val="21"/>
              </w:rPr>
              <w:t xml:space="preserve">/ </w:t>
            </w:r>
            <w:r w:rsidRPr="00E822E0">
              <w:rPr>
                <w:rFonts w:hint="eastAsia"/>
                <w:b/>
                <w:bCs/>
                <w:szCs w:val="21"/>
              </w:rPr>
              <w:t>The price of o</w:t>
            </w:r>
            <w:r w:rsidRPr="00E822E0">
              <w:rPr>
                <w:b/>
                <w:bCs/>
                <w:szCs w:val="21"/>
              </w:rPr>
              <w:t>ther incidental services</w:t>
            </w:r>
            <w:r w:rsidRPr="00E822E0">
              <w:rPr>
                <w:rFonts w:hint="eastAsia"/>
                <w:b/>
                <w:bCs/>
                <w:szCs w:val="21"/>
              </w:rPr>
              <w:t>: including the c</w:t>
            </w:r>
            <w:r w:rsidRPr="00E822E0">
              <w:rPr>
                <w:b/>
                <w:bCs/>
                <w:szCs w:val="21"/>
              </w:rPr>
              <w:t xml:space="preserve">ost of </w:t>
            </w:r>
            <w:r w:rsidRPr="00E822E0">
              <w:rPr>
                <w:rFonts w:hint="eastAsia"/>
                <w:b/>
                <w:bCs/>
                <w:szCs w:val="21"/>
              </w:rPr>
              <w:t>c</w:t>
            </w:r>
            <w:r w:rsidRPr="00E822E0">
              <w:rPr>
                <w:b/>
                <w:bCs/>
                <w:szCs w:val="21"/>
              </w:rPr>
              <w:t>ost of special tools</w:t>
            </w:r>
            <w:r w:rsidRPr="00E822E0">
              <w:rPr>
                <w:rFonts w:hint="eastAsia"/>
                <w:b/>
                <w:bCs/>
                <w:szCs w:val="21"/>
              </w:rPr>
              <w:t>, c</w:t>
            </w:r>
            <w:r w:rsidRPr="00E822E0">
              <w:rPr>
                <w:b/>
                <w:bCs/>
                <w:szCs w:val="21"/>
              </w:rPr>
              <w:t>ost of training</w:t>
            </w:r>
            <w:r w:rsidRPr="00E822E0">
              <w:rPr>
                <w:rFonts w:hint="eastAsia"/>
                <w:b/>
                <w:bCs/>
                <w:szCs w:val="21"/>
              </w:rPr>
              <w:t>, c</w:t>
            </w:r>
            <w:r w:rsidRPr="00E822E0">
              <w:rPr>
                <w:b/>
                <w:bCs/>
                <w:szCs w:val="21"/>
              </w:rPr>
              <w:t xml:space="preserve">ost of technical service; </w:t>
            </w:r>
            <w:r w:rsidRPr="00E822E0">
              <w:rPr>
                <w:rFonts w:hint="eastAsia"/>
                <w:b/>
                <w:bCs/>
                <w:szCs w:val="21"/>
              </w:rPr>
              <w:t>o</w:t>
            </w:r>
            <w:r w:rsidRPr="00E822E0">
              <w:rPr>
                <w:b/>
                <w:bCs/>
                <w:szCs w:val="21"/>
              </w:rPr>
              <w:t>ther cost</w:t>
            </w:r>
            <w:r w:rsidRPr="00E822E0">
              <w:rPr>
                <w:rFonts w:hint="eastAsia"/>
                <w:b/>
                <w:bCs/>
                <w:szCs w:val="21"/>
              </w:rPr>
              <w:t>s</w:t>
            </w:r>
            <w:r w:rsidRPr="00E822E0">
              <w:rPr>
                <w:b/>
                <w:bCs/>
                <w:szCs w:val="21"/>
              </w:rPr>
              <w:t xml:space="preserve"> of incidental services related to implement the contract.</w:t>
            </w:r>
          </w:p>
          <w:p w14:paraId="6451F02A" w14:textId="77777777" w:rsidR="0059030F" w:rsidRPr="00E822E0" w:rsidRDefault="000E6BDD">
            <w:pPr>
              <w:autoSpaceDE w:val="0"/>
              <w:autoSpaceDN w:val="0"/>
              <w:adjustRightInd w:val="0"/>
              <w:spacing w:line="360" w:lineRule="auto"/>
              <w:ind w:left="316" w:right="61" w:hangingChars="150" w:hanging="316"/>
              <w:rPr>
                <w:b/>
                <w:bCs/>
                <w:szCs w:val="21"/>
              </w:rPr>
            </w:pPr>
            <w:r w:rsidRPr="00E822E0">
              <w:rPr>
                <w:rFonts w:hint="eastAsia"/>
                <w:b/>
                <w:bCs/>
                <w:szCs w:val="21"/>
              </w:rPr>
              <w:t>④</w:t>
            </w:r>
            <w:r w:rsidRPr="00E822E0">
              <w:rPr>
                <w:b/>
                <w:bCs/>
                <w:szCs w:val="21"/>
              </w:rPr>
              <w:t>提供</w:t>
            </w:r>
            <w:r w:rsidRPr="00E822E0">
              <w:rPr>
                <w:rFonts w:hint="eastAsia"/>
                <w:b/>
                <w:bCs/>
                <w:szCs w:val="21"/>
              </w:rPr>
              <w:t>质保期满后运行</w:t>
            </w:r>
            <w:r w:rsidRPr="00E822E0">
              <w:rPr>
                <w:rFonts w:hint="eastAsia"/>
                <w:b/>
                <w:bCs/>
                <w:szCs w:val="21"/>
                <w:u w:val="single"/>
              </w:rPr>
              <w:t xml:space="preserve"> 1 </w:t>
            </w:r>
            <w:r w:rsidRPr="00E822E0">
              <w:rPr>
                <w:b/>
                <w:bCs/>
                <w:szCs w:val="21"/>
              </w:rPr>
              <w:t>年所需的备品备件的清单和价格</w:t>
            </w:r>
            <w:r w:rsidRPr="00E822E0">
              <w:rPr>
                <w:rFonts w:hint="eastAsia"/>
                <w:b/>
                <w:bCs/>
                <w:szCs w:val="21"/>
              </w:rPr>
              <w:t>，</w:t>
            </w:r>
            <w:r w:rsidRPr="00E822E0">
              <w:rPr>
                <w:b/>
                <w:bCs/>
                <w:szCs w:val="21"/>
              </w:rPr>
              <w:t>请单独报价</w:t>
            </w:r>
            <w:r w:rsidRPr="00E822E0">
              <w:rPr>
                <w:rFonts w:hint="eastAsia"/>
                <w:b/>
                <w:bCs/>
                <w:szCs w:val="21"/>
              </w:rPr>
              <w:t>但不</w:t>
            </w:r>
            <w:r w:rsidRPr="00E822E0">
              <w:rPr>
                <w:b/>
                <w:bCs/>
                <w:szCs w:val="21"/>
              </w:rPr>
              <w:t>计入投标总价</w:t>
            </w:r>
            <w:r w:rsidRPr="00E822E0">
              <w:rPr>
                <w:rFonts w:hint="eastAsia"/>
                <w:b/>
                <w:bCs/>
                <w:szCs w:val="21"/>
              </w:rPr>
              <w:t>，并承诺该价格在质保期满</w:t>
            </w:r>
            <w:r w:rsidRPr="00E822E0">
              <w:rPr>
                <w:b/>
                <w:bCs/>
                <w:szCs w:val="21"/>
              </w:rPr>
              <w:t>后</w:t>
            </w:r>
            <w:r w:rsidRPr="00E822E0">
              <w:rPr>
                <w:rFonts w:hint="eastAsia"/>
                <w:b/>
                <w:bCs/>
                <w:szCs w:val="21"/>
                <w:u w:val="single"/>
              </w:rPr>
              <w:t xml:space="preserve"> 5 </w:t>
            </w:r>
            <w:r w:rsidRPr="00E822E0">
              <w:rPr>
                <w:b/>
                <w:bCs/>
                <w:szCs w:val="21"/>
              </w:rPr>
              <w:t>年</w:t>
            </w:r>
            <w:r w:rsidRPr="00E822E0">
              <w:rPr>
                <w:rFonts w:hint="eastAsia"/>
                <w:b/>
                <w:bCs/>
                <w:szCs w:val="21"/>
              </w:rPr>
              <w:t>内不变</w:t>
            </w:r>
            <w:r w:rsidRPr="00E822E0">
              <w:rPr>
                <w:b/>
                <w:bCs/>
                <w:szCs w:val="21"/>
              </w:rPr>
              <w:t>。</w:t>
            </w:r>
            <w:r w:rsidRPr="00E822E0">
              <w:rPr>
                <w:rFonts w:hint="eastAsia"/>
                <w:b/>
                <w:bCs/>
                <w:szCs w:val="21"/>
              </w:rPr>
              <w:t>/</w:t>
            </w:r>
            <w:r w:rsidRPr="00E822E0">
              <w:rPr>
                <w:b/>
                <w:bCs/>
                <w:szCs w:val="21"/>
              </w:rPr>
              <w:t xml:space="preserve"> The </w:t>
            </w:r>
            <w:r w:rsidRPr="00E822E0">
              <w:rPr>
                <w:rFonts w:hint="eastAsia"/>
                <w:b/>
                <w:bCs/>
                <w:szCs w:val="21"/>
              </w:rPr>
              <w:t>bidder</w:t>
            </w:r>
            <w:r w:rsidRPr="00E822E0">
              <w:rPr>
                <w:b/>
                <w:bCs/>
                <w:szCs w:val="21"/>
              </w:rPr>
              <w:t xml:space="preserve"> sh</w:t>
            </w:r>
            <w:r w:rsidRPr="00E822E0">
              <w:rPr>
                <w:rFonts w:hint="eastAsia"/>
                <w:b/>
                <w:bCs/>
                <w:szCs w:val="21"/>
              </w:rPr>
              <w:t>all</w:t>
            </w:r>
            <w:r w:rsidRPr="00E822E0">
              <w:rPr>
                <w:b/>
                <w:bCs/>
                <w:szCs w:val="21"/>
              </w:rPr>
              <w:t xml:space="preserve"> provide a list </w:t>
            </w:r>
            <w:r w:rsidRPr="00E822E0">
              <w:rPr>
                <w:rFonts w:hint="eastAsia"/>
                <w:b/>
                <w:bCs/>
                <w:szCs w:val="21"/>
              </w:rPr>
              <w:t>withprice</w:t>
            </w:r>
            <w:r w:rsidRPr="00E822E0">
              <w:rPr>
                <w:b/>
                <w:bCs/>
                <w:szCs w:val="21"/>
              </w:rPr>
              <w:t xml:space="preserve"> of </w:t>
            </w:r>
            <w:r w:rsidRPr="00E822E0">
              <w:rPr>
                <w:rFonts w:hint="eastAsia"/>
                <w:b/>
                <w:bCs/>
                <w:szCs w:val="21"/>
              </w:rPr>
              <w:t xml:space="preserve">the </w:t>
            </w:r>
            <w:r w:rsidRPr="00E822E0">
              <w:rPr>
                <w:b/>
                <w:bCs/>
                <w:szCs w:val="21"/>
              </w:rPr>
              <w:t xml:space="preserve">spare parts during </w:t>
            </w:r>
            <w:r w:rsidRPr="00E822E0">
              <w:rPr>
                <w:rFonts w:hint="eastAsia"/>
                <w:b/>
                <w:bCs/>
                <w:szCs w:val="21"/>
                <w:u w:val="single"/>
              </w:rPr>
              <w:t xml:space="preserve">1 </w:t>
            </w:r>
            <w:r w:rsidRPr="00E822E0">
              <w:rPr>
                <w:b/>
                <w:bCs/>
                <w:szCs w:val="21"/>
              </w:rPr>
              <w:t>year after the warranty period according to Ex Works standard</w:t>
            </w:r>
            <w:r w:rsidRPr="00E822E0">
              <w:rPr>
                <w:rFonts w:hint="eastAsia"/>
                <w:b/>
                <w:bCs/>
                <w:szCs w:val="21"/>
                <w:lang w:val="en-GB"/>
              </w:rPr>
              <w:t>. This price shall</w:t>
            </w:r>
            <w:r w:rsidRPr="00E822E0">
              <w:rPr>
                <w:rFonts w:hint="eastAsia"/>
                <w:b/>
                <w:bCs/>
                <w:szCs w:val="21"/>
              </w:rPr>
              <w:t xml:space="preserve"> be listed separately, but</w:t>
            </w:r>
            <w:r w:rsidRPr="00E822E0">
              <w:rPr>
                <w:rFonts w:hint="eastAsia"/>
                <w:b/>
                <w:bCs/>
                <w:szCs w:val="21"/>
                <w:lang w:val="en-GB"/>
              </w:rPr>
              <w:t xml:space="preserve"> not be included in the Total Bid Price. </w:t>
            </w:r>
            <w:r w:rsidRPr="00E822E0">
              <w:rPr>
                <w:rFonts w:hint="eastAsia"/>
                <w:b/>
                <w:bCs/>
                <w:szCs w:val="21"/>
              </w:rPr>
              <w:t>The bidder shall commit that this price of the spare parts shall not change within</w:t>
            </w:r>
            <w:r w:rsidRPr="00E822E0">
              <w:rPr>
                <w:rFonts w:hint="eastAsia"/>
                <w:b/>
                <w:bCs/>
                <w:szCs w:val="21"/>
                <w:u w:val="single"/>
              </w:rPr>
              <w:t xml:space="preserve"> 5 </w:t>
            </w:r>
            <w:r w:rsidRPr="00E822E0">
              <w:rPr>
                <w:rFonts w:hint="eastAsia"/>
                <w:b/>
                <w:bCs/>
                <w:szCs w:val="21"/>
              </w:rPr>
              <w:t xml:space="preserve">years after </w:t>
            </w:r>
            <w:r w:rsidRPr="00E822E0">
              <w:rPr>
                <w:b/>
                <w:bCs/>
                <w:szCs w:val="21"/>
              </w:rPr>
              <w:t>the warranty period.</w:t>
            </w:r>
          </w:p>
          <w:p w14:paraId="36777072" w14:textId="77777777" w:rsidR="0059030F" w:rsidRPr="00E822E0" w:rsidRDefault="0059030F">
            <w:pPr>
              <w:autoSpaceDE w:val="0"/>
              <w:autoSpaceDN w:val="0"/>
              <w:adjustRightInd w:val="0"/>
              <w:spacing w:line="360" w:lineRule="auto"/>
              <w:ind w:left="316" w:right="61" w:hangingChars="150" w:hanging="316"/>
              <w:rPr>
                <w:b/>
                <w:bCs/>
                <w:szCs w:val="21"/>
              </w:rPr>
            </w:pPr>
          </w:p>
          <w:p w14:paraId="651B70E9" w14:textId="77777777" w:rsidR="0059030F" w:rsidRPr="00E822E0" w:rsidRDefault="000E6BDD">
            <w:pPr>
              <w:autoSpaceDE w:val="0"/>
              <w:autoSpaceDN w:val="0"/>
              <w:adjustRightInd w:val="0"/>
              <w:spacing w:line="360" w:lineRule="auto"/>
              <w:ind w:left="316" w:right="61" w:hangingChars="150" w:hanging="316"/>
              <w:rPr>
                <w:szCs w:val="21"/>
              </w:rPr>
            </w:pPr>
            <w:r w:rsidRPr="00E822E0">
              <w:rPr>
                <w:b/>
                <w:bCs/>
                <w:szCs w:val="21"/>
              </w:rPr>
              <w:t>2</w:t>
            </w:r>
            <w:r w:rsidRPr="00E822E0">
              <w:rPr>
                <w:b/>
                <w:bCs/>
                <w:szCs w:val="21"/>
              </w:rPr>
              <w:t>）</w:t>
            </w:r>
            <w:r w:rsidRPr="00E822E0">
              <w:rPr>
                <w:b/>
                <w:bCs/>
                <w:szCs w:val="21"/>
                <w:lang w:val="de-DE"/>
              </w:rPr>
              <w:t>投标截止时间前已经进口的货物</w:t>
            </w:r>
            <w:r w:rsidRPr="009328E9">
              <w:rPr>
                <w:rFonts w:hint="eastAsia"/>
                <w:b/>
                <w:bCs/>
                <w:szCs w:val="21"/>
              </w:rPr>
              <w:t>(</w:t>
            </w:r>
            <w:r w:rsidRPr="00E822E0">
              <w:rPr>
                <w:rFonts w:hint="eastAsia"/>
                <w:b/>
                <w:bCs/>
                <w:szCs w:val="21"/>
                <w:lang w:val="de-DE"/>
              </w:rPr>
              <w:t>全新</w:t>
            </w:r>
            <w:r w:rsidRPr="009328E9">
              <w:rPr>
                <w:rFonts w:hint="eastAsia"/>
                <w:b/>
                <w:bCs/>
                <w:szCs w:val="21"/>
              </w:rPr>
              <w:t>)</w:t>
            </w:r>
            <w:r w:rsidRPr="00E822E0">
              <w:rPr>
                <w:rFonts w:hint="eastAsia"/>
                <w:b/>
                <w:bCs/>
                <w:szCs w:val="21"/>
              </w:rPr>
              <w:t xml:space="preserve">/The goods has been imported before the deadline </w:t>
            </w:r>
            <w:r w:rsidRPr="00E822E0">
              <w:rPr>
                <w:rFonts w:hint="eastAsia"/>
                <w:b/>
                <w:bCs/>
                <w:szCs w:val="18"/>
              </w:rPr>
              <w:t>for submission of bids</w:t>
            </w:r>
            <w:r w:rsidRPr="00E822E0">
              <w:rPr>
                <w:rFonts w:hint="eastAsia"/>
                <w:b/>
                <w:bCs/>
                <w:szCs w:val="18"/>
              </w:rPr>
              <w:t>（</w:t>
            </w:r>
            <w:r w:rsidRPr="00E822E0">
              <w:rPr>
                <w:b/>
                <w:bCs/>
                <w:szCs w:val="18"/>
              </w:rPr>
              <w:t>brand-new</w:t>
            </w:r>
            <w:r w:rsidRPr="00E822E0">
              <w:rPr>
                <w:rFonts w:hint="eastAsia"/>
                <w:b/>
                <w:bCs/>
                <w:szCs w:val="18"/>
              </w:rPr>
              <w:t>）</w:t>
            </w:r>
          </w:p>
          <w:p w14:paraId="68C78D22" w14:textId="77777777" w:rsidR="0059030F" w:rsidRPr="00E822E0" w:rsidRDefault="000E6BDD">
            <w:pPr>
              <w:autoSpaceDE w:val="0"/>
              <w:autoSpaceDN w:val="0"/>
              <w:adjustRightInd w:val="0"/>
              <w:spacing w:line="360" w:lineRule="auto"/>
              <w:ind w:right="61"/>
              <w:rPr>
                <w:b/>
                <w:bCs/>
                <w:szCs w:val="21"/>
              </w:rPr>
            </w:pPr>
            <w:r w:rsidRPr="00E822E0">
              <w:rPr>
                <w:rFonts w:hint="eastAsia"/>
                <w:b/>
                <w:bCs/>
                <w:szCs w:val="21"/>
              </w:rPr>
              <w:lastRenderedPageBreak/>
              <w:t>①</w:t>
            </w:r>
            <w:r w:rsidRPr="00E822E0">
              <w:rPr>
                <w:b/>
                <w:bCs/>
                <w:szCs w:val="21"/>
              </w:rPr>
              <w:t xml:space="preserve"> *</w:t>
            </w:r>
            <w:r w:rsidRPr="00E822E0">
              <w:rPr>
                <w:rFonts w:hint="eastAsia"/>
                <w:b/>
                <w:bCs/>
                <w:szCs w:val="21"/>
                <w:lang w:val="de-DE"/>
              </w:rPr>
              <w:t>仓库交货</w:t>
            </w:r>
            <w:r w:rsidRPr="00E822E0">
              <w:rPr>
                <w:b/>
                <w:bCs/>
                <w:szCs w:val="21"/>
                <w:lang w:val="de-DE"/>
              </w:rPr>
              <w:t>价</w:t>
            </w:r>
            <w:r w:rsidRPr="00E822E0">
              <w:rPr>
                <w:rFonts w:hint="eastAsia"/>
                <w:b/>
                <w:bCs/>
                <w:szCs w:val="21"/>
              </w:rPr>
              <w:t>（</w:t>
            </w:r>
            <w:r w:rsidRPr="00E822E0">
              <w:rPr>
                <w:rFonts w:hint="eastAsia"/>
                <w:b/>
                <w:bCs/>
                <w:szCs w:val="21"/>
                <w:lang w:val="de-DE"/>
              </w:rPr>
              <w:t>包括主机和标准附件及</w:t>
            </w:r>
            <w:r w:rsidRPr="00E822E0">
              <w:rPr>
                <w:b/>
                <w:bCs/>
                <w:szCs w:val="21"/>
              </w:rPr>
              <w:t>质保期内的备品备件</w:t>
            </w:r>
            <w:r w:rsidRPr="00E822E0">
              <w:rPr>
                <w:rFonts w:hint="eastAsia"/>
                <w:b/>
                <w:bCs/>
                <w:szCs w:val="21"/>
              </w:rPr>
              <w:t>价格，并需单列所含的进</w:t>
            </w:r>
          </w:p>
          <w:p w14:paraId="4A7E402C" w14:textId="77777777" w:rsidR="0059030F" w:rsidRPr="00E822E0" w:rsidRDefault="000E6BDD">
            <w:pPr>
              <w:autoSpaceDE w:val="0"/>
              <w:autoSpaceDN w:val="0"/>
              <w:adjustRightInd w:val="0"/>
              <w:spacing w:line="360" w:lineRule="auto"/>
              <w:ind w:right="61"/>
              <w:rPr>
                <w:b/>
                <w:bCs/>
                <w:szCs w:val="21"/>
              </w:rPr>
            </w:pPr>
            <w:r w:rsidRPr="00E822E0">
              <w:rPr>
                <w:rFonts w:hint="eastAsia"/>
                <w:b/>
                <w:bCs/>
                <w:szCs w:val="21"/>
              </w:rPr>
              <w:t>口环节税、增值税和消费税（如有））</w:t>
            </w:r>
            <w:r w:rsidRPr="00E822E0">
              <w:rPr>
                <w:rFonts w:hint="eastAsia"/>
                <w:b/>
                <w:bCs/>
                <w:szCs w:val="21"/>
              </w:rPr>
              <w:t xml:space="preserve"> / </w:t>
            </w:r>
            <w:r w:rsidRPr="00E822E0">
              <w:rPr>
                <w:b/>
                <w:bCs/>
                <w:szCs w:val="21"/>
              </w:rPr>
              <w:t>EX</w:t>
            </w:r>
            <w:r w:rsidRPr="00E822E0">
              <w:rPr>
                <w:rFonts w:hint="eastAsia"/>
                <w:b/>
                <w:bCs/>
                <w:szCs w:val="21"/>
              </w:rPr>
              <w:t>-</w:t>
            </w:r>
            <w:r w:rsidRPr="00E822E0">
              <w:rPr>
                <w:b/>
                <w:bCs/>
                <w:szCs w:val="21"/>
              </w:rPr>
              <w:t>W</w:t>
            </w:r>
            <w:r w:rsidRPr="00E822E0">
              <w:rPr>
                <w:rFonts w:hint="eastAsia"/>
                <w:b/>
                <w:bCs/>
                <w:szCs w:val="21"/>
              </w:rPr>
              <w:t>arehouse</w:t>
            </w:r>
            <w:r w:rsidRPr="00E822E0">
              <w:rPr>
                <w:rFonts w:hint="eastAsia"/>
                <w:b/>
                <w:bCs/>
                <w:szCs w:val="21"/>
              </w:rPr>
              <w:t>（</w:t>
            </w:r>
            <w:r w:rsidRPr="00E822E0">
              <w:rPr>
                <w:rFonts w:hint="eastAsia"/>
                <w:b/>
                <w:bCs/>
                <w:szCs w:val="21"/>
              </w:rPr>
              <w:t>Including  the c</w:t>
            </w:r>
            <w:r w:rsidRPr="00E822E0">
              <w:rPr>
                <w:b/>
                <w:bCs/>
                <w:szCs w:val="21"/>
              </w:rPr>
              <w:t>ost of</w:t>
            </w:r>
            <w:r w:rsidRPr="00E822E0">
              <w:rPr>
                <w:rFonts w:hint="eastAsia"/>
                <w:b/>
                <w:bCs/>
                <w:szCs w:val="21"/>
              </w:rPr>
              <w:t xml:space="preserve"> the Basic </w:t>
            </w:r>
          </w:p>
          <w:p w14:paraId="6870A442" w14:textId="77777777" w:rsidR="0059030F" w:rsidRPr="00E822E0" w:rsidRDefault="000E6BDD">
            <w:pPr>
              <w:autoSpaceDE w:val="0"/>
              <w:autoSpaceDN w:val="0"/>
              <w:adjustRightInd w:val="0"/>
              <w:spacing w:line="360" w:lineRule="auto"/>
              <w:ind w:right="61"/>
              <w:rPr>
                <w:b/>
                <w:bCs/>
                <w:szCs w:val="21"/>
              </w:rPr>
            </w:pPr>
            <w:r w:rsidRPr="00E822E0">
              <w:rPr>
                <w:rFonts w:hint="eastAsia"/>
                <w:b/>
                <w:bCs/>
                <w:szCs w:val="21"/>
              </w:rPr>
              <w:t>Machine and Standard Accessories,</w:t>
            </w:r>
            <w:r w:rsidRPr="00E822E0">
              <w:rPr>
                <w:b/>
                <w:bCs/>
                <w:szCs w:val="21"/>
              </w:rPr>
              <w:t xml:space="preserve"> spare parts during the warranty period</w:t>
            </w:r>
            <w:r w:rsidRPr="00E822E0">
              <w:rPr>
                <w:rFonts w:hint="eastAsia"/>
                <w:b/>
                <w:bCs/>
                <w:szCs w:val="21"/>
              </w:rPr>
              <w:t xml:space="preserve">, the Import Taxes </w:t>
            </w:r>
          </w:p>
          <w:p w14:paraId="445A74BB" w14:textId="77777777" w:rsidR="0059030F" w:rsidRPr="00E822E0" w:rsidRDefault="000E6BDD">
            <w:pPr>
              <w:autoSpaceDE w:val="0"/>
              <w:autoSpaceDN w:val="0"/>
              <w:adjustRightInd w:val="0"/>
              <w:spacing w:line="360" w:lineRule="auto"/>
              <w:ind w:right="61"/>
              <w:rPr>
                <w:b/>
                <w:bCs/>
                <w:szCs w:val="21"/>
              </w:rPr>
            </w:pPr>
            <w:r w:rsidRPr="00E822E0">
              <w:rPr>
                <w:rFonts w:hint="eastAsia"/>
                <w:b/>
                <w:bCs/>
                <w:szCs w:val="21"/>
              </w:rPr>
              <w:t xml:space="preserve">   and Value Added Taxes and Consumption Taxes(if any) must be listed separately.</w:t>
            </w:r>
            <w:r w:rsidRPr="00E822E0">
              <w:rPr>
                <w:rFonts w:hint="eastAsia"/>
                <w:b/>
                <w:bCs/>
                <w:szCs w:val="21"/>
              </w:rPr>
              <w:t>）</w:t>
            </w:r>
          </w:p>
          <w:p w14:paraId="5D3D1455" w14:textId="77777777" w:rsidR="0059030F" w:rsidRPr="00E822E0" w:rsidRDefault="000E6BDD">
            <w:pPr>
              <w:autoSpaceDE w:val="0"/>
              <w:autoSpaceDN w:val="0"/>
              <w:adjustRightInd w:val="0"/>
              <w:spacing w:line="360" w:lineRule="auto"/>
              <w:ind w:left="315" w:right="61" w:hangingChars="150" w:hanging="315"/>
              <w:rPr>
                <w:szCs w:val="21"/>
              </w:rPr>
            </w:pPr>
            <w:r w:rsidRPr="00E822E0">
              <w:rPr>
                <w:rFonts w:hint="eastAsia"/>
                <w:szCs w:val="21"/>
              </w:rPr>
              <w:t>②</w:t>
            </w:r>
            <w:r w:rsidRPr="00E822E0">
              <w:rPr>
                <w:rFonts w:hint="eastAsia"/>
                <w:szCs w:val="21"/>
                <w:lang w:val="de-DE"/>
              </w:rPr>
              <w:t>提供</w:t>
            </w:r>
            <w:r w:rsidRPr="00E822E0">
              <w:rPr>
                <w:szCs w:val="21"/>
                <w:lang w:val="de-DE"/>
              </w:rPr>
              <w:t>货物运至最终目的地的关境内运输、保险和伴随货物交运的有关费用</w:t>
            </w:r>
            <w:r w:rsidRPr="00E822E0">
              <w:rPr>
                <w:szCs w:val="21"/>
              </w:rPr>
              <w:t>；请单独报价</w:t>
            </w:r>
            <w:r w:rsidRPr="00E822E0">
              <w:rPr>
                <w:rFonts w:hint="eastAsia"/>
                <w:szCs w:val="21"/>
                <w:lang w:val="de-DE"/>
              </w:rPr>
              <w:t>并计入投标总价</w:t>
            </w:r>
            <w:r w:rsidRPr="00E822E0">
              <w:rPr>
                <w:szCs w:val="21"/>
              </w:rPr>
              <w:t>；</w:t>
            </w:r>
            <w:r w:rsidRPr="00E822E0">
              <w:rPr>
                <w:rFonts w:hint="eastAsia"/>
                <w:szCs w:val="21"/>
              </w:rPr>
              <w:t>/</w:t>
            </w:r>
            <w:r w:rsidRPr="00E822E0">
              <w:rPr>
                <w:szCs w:val="21"/>
              </w:rPr>
              <w:t xml:space="preserve"> The </w:t>
            </w:r>
            <w:r w:rsidRPr="00E822E0">
              <w:rPr>
                <w:rFonts w:hint="eastAsia"/>
                <w:szCs w:val="21"/>
              </w:rPr>
              <w:t>Bidd</w:t>
            </w:r>
            <w:r w:rsidRPr="00E822E0">
              <w:rPr>
                <w:szCs w:val="21"/>
              </w:rPr>
              <w:t>er sh</w:t>
            </w:r>
            <w:r w:rsidRPr="00E822E0">
              <w:rPr>
                <w:rFonts w:hint="eastAsia"/>
                <w:szCs w:val="21"/>
              </w:rPr>
              <w:t>all</w:t>
            </w:r>
            <w:r w:rsidRPr="00E822E0">
              <w:rPr>
                <w:szCs w:val="21"/>
              </w:rPr>
              <w:t xml:space="preserve"> provide the </w:t>
            </w:r>
            <w:r w:rsidRPr="00E822E0">
              <w:rPr>
                <w:rFonts w:hint="eastAsia"/>
                <w:szCs w:val="21"/>
              </w:rPr>
              <w:t xml:space="preserve">price of </w:t>
            </w:r>
            <w:r w:rsidRPr="00E822E0">
              <w:rPr>
                <w:szCs w:val="21"/>
              </w:rPr>
              <w:t>inland transportation</w:t>
            </w:r>
            <w:r w:rsidRPr="00E822E0">
              <w:rPr>
                <w:rFonts w:hint="eastAsia"/>
                <w:szCs w:val="21"/>
              </w:rPr>
              <w:t xml:space="preserve">, </w:t>
            </w:r>
            <w:r w:rsidRPr="00E822E0">
              <w:rPr>
                <w:szCs w:val="21"/>
              </w:rPr>
              <w:t>insurance</w:t>
            </w:r>
            <w:r w:rsidRPr="00E822E0">
              <w:rPr>
                <w:rFonts w:hint="eastAsia"/>
                <w:szCs w:val="21"/>
              </w:rPr>
              <w:t>,</w:t>
            </w:r>
            <w:r w:rsidRPr="00E822E0">
              <w:rPr>
                <w:szCs w:val="21"/>
              </w:rPr>
              <w:t xml:space="preserve"> and </w:t>
            </w:r>
            <w:r w:rsidRPr="00E822E0">
              <w:rPr>
                <w:rFonts w:hint="eastAsia"/>
                <w:szCs w:val="21"/>
              </w:rPr>
              <w:t xml:space="preserve">other local costs incidental to </w:t>
            </w:r>
            <w:r w:rsidRPr="00E822E0">
              <w:rPr>
                <w:szCs w:val="21"/>
              </w:rPr>
              <w:t xml:space="preserve">delivery of </w:t>
            </w:r>
            <w:r w:rsidRPr="00E822E0">
              <w:rPr>
                <w:rFonts w:hint="eastAsia"/>
                <w:szCs w:val="21"/>
              </w:rPr>
              <w:t xml:space="preserve">the </w:t>
            </w:r>
            <w:r w:rsidRPr="00E822E0">
              <w:rPr>
                <w:szCs w:val="21"/>
              </w:rPr>
              <w:t>goods to the</w:t>
            </w:r>
            <w:r w:rsidRPr="00E822E0">
              <w:rPr>
                <w:rFonts w:hint="eastAsia"/>
                <w:szCs w:val="21"/>
              </w:rPr>
              <w:t>ir</w:t>
            </w:r>
            <w:r w:rsidRPr="00E822E0">
              <w:rPr>
                <w:szCs w:val="21"/>
              </w:rPr>
              <w:t xml:space="preserve"> final destination</w:t>
            </w:r>
            <w:r w:rsidRPr="00E822E0">
              <w:rPr>
                <w:rFonts w:hint="eastAsia"/>
                <w:szCs w:val="21"/>
              </w:rPr>
              <w:t>. This price shall be included in the Total Bid Price.</w:t>
            </w:r>
          </w:p>
          <w:p w14:paraId="0B41D806" w14:textId="77777777" w:rsidR="0059030F" w:rsidRPr="00E822E0" w:rsidRDefault="000E6BDD">
            <w:pPr>
              <w:autoSpaceDE w:val="0"/>
              <w:autoSpaceDN w:val="0"/>
              <w:adjustRightInd w:val="0"/>
              <w:spacing w:line="360" w:lineRule="auto"/>
              <w:ind w:left="315" w:right="61" w:hangingChars="150" w:hanging="315"/>
              <w:rPr>
                <w:szCs w:val="21"/>
              </w:rPr>
            </w:pPr>
            <w:r w:rsidRPr="00E822E0">
              <w:rPr>
                <w:rFonts w:hint="eastAsia"/>
                <w:szCs w:val="21"/>
                <w:lang w:val="de-DE"/>
              </w:rPr>
              <w:t>③</w:t>
            </w:r>
            <w:r w:rsidRPr="00E822E0">
              <w:rPr>
                <w:szCs w:val="21"/>
                <w:lang w:val="de-DE"/>
              </w:rPr>
              <w:t>其他伴随服务费用</w:t>
            </w:r>
            <w:r w:rsidRPr="00E822E0">
              <w:rPr>
                <w:rFonts w:hint="eastAsia"/>
                <w:szCs w:val="21"/>
                <w:lang w:val="de-DE"/>
              </w:rPr>
              <w:t>：包括</w:t>
            </w:r>
            <w:r w:rsidRPr="00E822E0">
              <w:rPr>
                <w:szCs w:val="21"/>
              </w:rPr>
              <w:t>专用工具费、</w:t>
            </w:r>
            <w:r w:rsidRPr="00E822E0">
              <w:rPr>
                <w:szCs w:val="21"/>
                <w:lang w:val="de-DE"/>
              </w:rPr>
              <w:t>培训费、技术服务费及其他与执行本合同相关的伴随服务费</w:t>
            </w:r>
            <w:r w:rsidRPr="00E822E0">
              <w:rPr>
                <w:rFonts w:hint="eastAsia"/>
                <w:szCs w:val="21"/>
                <w:lang w:val="de-DE"/>
              </w:rPr>
              <w:t>。</w:t>
            </w:r>
            <w:r w:rsidRPr="00E822E0">
              <w:rPr>
                <w:szCs w:val="21"/>
              </w:rPr>
              <w:t xml:space="preserve">/ </w:t>
            </w:r>
            <w:r w:rsidRPr="00E822E0">
              <w:rPr>
                <w:rFonts w:hint="eastAsia"/>
                <w:szCs w:val="21"/>
              </w:rPr>
              <w:t>The price of o</w:t>
            </w:r>
            <w:r w:rsidRPr="00E822E0">
              <w:rPr>
                <w:szCs w:val="21"/>
              </w:rPr>
              <w:t>ther incidental services</w:t>
            </w:r>
            <w:r w:rsidRPr="00E822E0">
              <w:rPr>
                <w:rFonts w:hint="eastAsia"/>
                <w:szCs w:val="21"/>
              </w:rPr>
              <w:t>: including the c</w:t>
            </w:r>
            <w:r w:rsidRPr="00E822E0">
              <w:rPr>
                <w:szCs w:val="21"/>
              </w:rPr>
              <w:t xml:space="preserve">ost of </w:t>
            </w:r>
            <w:r w:rsidRPr="00E822E0">
              <w:rPr>
                <w:rFonts w:hint="eastAsia"/>
                <w:szCs w:val="21"/>
              </w:rPr>
              <w:t>c</w:t>
            </w:r>
            <w:r w:rsidRPr="00E822E0">
              <w:rPr>
                <w:szCs w:val="21"/>
              </w:rPr>
              <w:t>ost of special tools</w:t>
            </w:r>
            <w:r w:rsidRPr="00E822E0">
              <w:rPr>
                <w:rFonts w:hint="eastAsia"/>
                <w:szCs w:val="21"/>
              </w:rPr>
              <w:t>, c</w:t>
            </w:r>
            <w:r w:rsidRPr="00E822E0">
              <w:rPr>
                <w:szCs w:val="21"/>
              </w:rPr>
              <w:t>ost of training</w:t>
            </w:r>
            <w:r w:rsidRPr="00E822E0">
              <w:rPr>
                <w:rFonts w:hint="eastAsia"/>
                <w:szCs w:val="21"/>
              </w:rPr>
              <w:t>, c</w:t>
            </w:r>
            <w:r w:rsidRPr="00E822E0">
              <w:rPr>
                <w:szCs w:val="21"/>
              </w:rPr>
              <w:t xml:space="preserve">ost of technical service; </w:t>
            </w:r>
            <w:r w:rsidRPr="00E822E0">
              <w:rPr>
                <w:rFonts w:hint="eastAsia"/>
                <w:szCs w:val="21"/>
              </w:rPr>
              <w:t>o</w:t>
            </w:r>
            <w:r w:rsidRPr="00E822E0">
              <w:rPr>
                <w:szCs w:val="21"/>
              </w:rPr>
              <w:t>ther cost</w:t>
            </w:r>
            <w:r w:rsidRPr="00E822E0">
              <w:rPr>
                <w:rFonts w:hint="eastAsia"/>
                <w:szCs w:val="21"/>
              </w:rPr>
              <w:t>s</w:t>
            </w:r>
            <w:r w:rsidRPr="00E822E0">
              <w:rPr>
                <w:szCs w:val="21"/>
              </w:rPr>
              <w:t xml:space="preserve"> of incidental services related to implement the contract. </w:t>
            </w:r>
          </w:p>
          <w:p w14:paraId="58D8B3E5" w14:textId="77777777" w:rsidR="0059030F" w:rsidRPr="00E822E0" w:rsidRDefault="000E6BDD">
            <w:pPr>
              <w:autoSpaceDE w:val="0"/>
              <w:autoSpaceDN w:val="0"/>
              <w:adjustRightInd w:val="0"/>
              <w:spacing w:line="360" w:lineRule="auto"/>
              <w:ind w:right="61"/>
              <w:rPr>
                <w:b/>
                <w:bCs/>
                <w:szCs w:val="21"/>
              </w:rPr>
            </w:pPr>
            <w:r w:rsidRPr="00E822E0">
              <w:rPr>
                <w:rFonts w:hint="eastAsia"/>
                <w:szCs w:val="21"/>
              </w:rPr>
              <w:t>④</w:t>
            </w:r>
            <w:r w:rsidRPr="00E822E0">
              <w:rPr>
                <w:szCs w:val="21"/>
              </w:rPr>
              <w:t>提供</w:t>
            </w:r>
            <w:r w:rsidRPr="00E822E0">
              <w:rPr>
                <w:rFonts w:hint="eastAsia"/>
                <w:szCs w:val="21"/>
              </w:rPr>
              <w:t>质保期满后运行</w:t>
            </w:r>
            <w:r w:rsidRPr="00E822E0">
              <w:rPr>
                <w:rFonts w:hint="eastAsia"/>
                <w:szCs w:val="21"/>
                <w:u w:val="single"/>
              </w:rPr>
              <w:t xml:space="preserve"> 1 </w:t>
            </w:r>
            <w:r w:rsidRPr="00E822E0">
              <w:rPr>
                <w:szCs w:val="21"/>
              </w:rPr>
              <w:t>年所需的备品备件的清单和价格</w:t>
            </w:r>
            <w:r w:rsidRPr="00E822E0">
              <w:rPr>
                <w:rFonts w:hint="eastAsia"/>
                <w:szCs w:val="21"/>
              </w:rPr>
              <w:t>，</w:t>
            </w:r>
            <w:r w:rsidRPr="00E822E0">
              <w:rPr>
                <w:szCs w:val="21"/>
              </w:rPr>
              <w:t>请单独报价</w:t>
            </w:r>
            <w:r w:rsidRPr="00E822E0">
              <w:rPr>
                <w:rFonts w:hint="eastAsia"/>
                <w:szCs w:val="21"/>
              </w:rPr>
              <w:t>但不</w:t>
            </w:r>
            <w:r w:rsidRPr="00E822E0">
              <w:rPr>
                <w:szCs w:val="21"/>
              </w:rPr>
              <w:t>计入投标总价</w:t>
            </w:r>
            <w:r w:rsidRPr="00E822E0">
              <w:rPr>
                <w:rFonts w:hint="eastAsia"/>
                <w:szCs w:val="21"/>
              </w:rPr>
              <w:t>，并承诺该价格在质保期满</w:t>
            </w:r>
            <w:r w:rsidRPr="00E822E0">
              <w:rPr>
                <w:szCs w:val="21"/>
              </w:rPr>
              <w:t>后</w:t>
            </w:r>
            <w:r w:rsidRPr="00E822E0">
              <w:rPr>
                <w:rFonts w:hint="eastAsia"/>
                <w:szCs w:val="21"/>
                <w:u w:val="single"/>
              </w:rPr>
              <w:t xml:space="preserve"> 5 </w:t>
            </w:r>
            <w:r w:rsidRPr="00E822E0">
              <w:rPr>
                <w:szCs w:val="21"/>
              </w:rPr>
              <w:t>年</w:t>
            </w:r>
            <w:r w:rsidRPr="00E822E0">
              <w:rPr>
                <w:rFonts w:hint="eastAsia"/>
                <w:szCs w:val="21"/>
              </w:rPr>
              <w:t>内不变</w:t>
            </w:r>
            <w:r w:rsidRPr="00E822E0">
              <w:rPr>
                <w:szCs w:val="21"/>
              </w:rPr>
              <w:t>。</w:t>
            </w:r>
            <w:r w:rsidRPr="00E822E0">
              <w:rPr>
                <w:rFonts w:hint="eastAsia"/>
                <w:szCs w:val="21"/>
              </w:rPr>
              <w:t>/</w:t>
            </w:r>
            <w:r w:rsidRPr="00E822E0">
              <w:rPr>
                <w:szCs w:val="21"/>
              </w:rPr>
              <w:t xml:space="preserve"> The </w:t>
            </w:r>
            <w:r w:rsidRPr="00E822E0">
              <w:rPr>
                <w:rFonts w:hint="eastAsia"/>
                <w:szCs w:val="21"/>
              </w:rPr>
              <w:t>bidder</w:t>
            </w:r>
            <w:r w:rsidRPr="00E822E0">
              <w:rPr>
                <w:szCs w:val="21"/>
              </w:rPr>
              <w:t xml:space="preserve"> sh</w:t>
            </w:r>
            <w:r w:rsidRPr="00E822E0">
              <w:rPr>
                <w:rFonts w:hint="eastAsia"/>
                <w:szCs w:val="21"/>
              </w:rPr>
              <w:t>all</w:t>
            </w:r>
            <w:r w:rsidRPr="00E822E0">
              <w:rPr>
                <w:szCs w:val="21"/>
              </w:rPr>
              <w:t xml:space="preserve"> provide a list </w:t>
            </w:r>
            <w:r w:rsidRPr="00E822E0">
              <w:rPr>
                <w:rFonts w:hint="eastAsia"/>
                <w:szCs w:val="21"/>
              </w:rPr>
              <w:t>withprice</w:t>
            </w:r>
            <w:r w:rsidRPr="00E822E0">
              <w:rPr>
                <w:szCs w:val="21"/>
              </w:rPr>
              <w:t xml:space="preserve"> of </w:t>
            </w:r>
            <w:r w:rsidRPr="00E822E0">
              <w:rPr>
                <w:rFonts w:hint="eastAsia"/>
                <w:szCs w:val="21"/>
              </w:rPr>
              <w:t xml:space="preserve">the </w:t>
            </w:r>
            <w:r w:rsidRPr="00E822E0">
              <w:rPr>
                <w:szCs w:val="21"/>
              </w:rPr>
              <w:t xml:space="preserve">spare parts during </w:t>
            </w:r>
            <w:r w:rsidRPr="00E822E0">
              <w:rPr>
                <w:rFonts w:hint="eastAsia"/>
                <w:szCs w:val="21"/>
                <w:u w:val="single"/>
              </w:rPr>
              <w:t xml:space="preserve">1 </w:t>
            </w:r>
            <w:r w:rsidRPr="00E822E0">
              <w:rPr>
                <w:szCs w:val="21"/>
              </w:rPr>
              <w:t>year after the warranty period according to Ex Works standard</w:t>
            </w:r>
            <w:r w:rsidRPr="00E822E0">
              <w:rPr>
                <w:rFonts w:hint="eastAsia"/>
                <w:szCs w:val="21"/>
                <w:lang w:val="en-GB"/>
              </w:rPr>
              <w:t xml:space="preserve">. This price shall </w:t>
            </w:r>
            <w:r w:rsidRPr="00E822E0">
              <w:rPr>
                <w:rFonts w:hint="eastAsia"/>
                <w:szCs w:val="21"/>
              </w:rPr>
              <w:t xml:space="preserve">be listed separately, but </w:t>
            </w:r>
            <w:r w:rsidRPr="00E822E0">
              <w:rPr>
                <w:rFonts w:hint="eastAsia"/>
                <w:szCs w:val="21"/>
                <w:lang w:val="en-GB"/>
              </w:rPr>
              <w:t xml:space="preserve">not be included in the Total Bid Price. </w:t>
            </w:r>
            <w:r w:rsidRPr="00E822E0">
              <w:rPr>
                <w:rFonts w:hint="eastAsia"/>
                <w:szCs w:val="21"/>
              </w:rPr>
              <w:t>The bidder shall commit that this price of the spare parts shall not change within</w:t>
            </w:r>
            <w:r w:rsidRPr="00E822E0">
              <w:rPr>
                <w:rFonts w:hint="eastAsia"/>
                <w:szCs w:val="21"/>
                <w:u w:val="single"/>
              </w:rPr>
              <w:t xml:space="preserve"> 5 </w:t>
            </w:r>
            <w:r w:rsidRPr="00E822E0">
              <w:rPr>
                <w:rFonts w:hint="eastAsia"/>
                <w:szCs w:val="21"/>
              </w:rPr>
              <w:t xml:space="preserve">years after </w:t>
            </w:r>
            <w:r w:rsidRPr="00E822E0">
              <w:rPr>
                <w:szCs w:val="21"/>
              </w:rPr>
              <w:t>the warranty period.</w:t>
            </w:r>
          </w:p>
          <w:p w14:paraId="61166338" w14:textId="77777777" w:rsidR="0059030F" w:rsidRPr="00E822E0" w:rsidRDefault="0059030F">
            <w:pPr>
              <w:autoSpaceDE w:val="0"/>
              <w:autoSpaceDN w:val="0"/>
              <w:adjustRightInd w:val="0"/>
              <w:spacing w:line="360" w:lineRule="auto"/>
              <w:ind w:right="61"/>
              <w:rPr>
                <w:b/>
                <w:bCs/>
                <w:szCs w:val="21"/>
              </w:rPr>
            </w:pPr>
          </w:p>
          <w:p w14:paraId="42F04219" w14:textId="6FB1ADB1" w:rsidR="0059030F" w:rsidRPr="00E822E0" w:rsidRDefault="000E6BDD">
            <w:pPr>
              <w:autoSpaceDE w:val="0"/>
              <w:autoSpaceDN w:val="0"/>
              <w:adjustRightInd w:val="0"/>
              <w:spacing w:line="360" w:lineRule="auto"/>
              <w:ind w:right="61"/>
              <w:rPr>
                <w:b/>
                <w:bCs/>
                <w:szCs w:val="18"/>
              </w:rPr>
            </w:pPr>
            <w:r w:rsidRPr="00E822E0">
              <w:rPr>
                <w:rFonts w:hint="eastAsia"/>
                <w:b/>
                <w:bCs/>
                <w:szCs w:val="21"/>
              </w:rPr>
              <w:t>3</w:t>
            </w:r>
            <w:r w:rsidRPr="00E822E0">
              <w:rPr>
                <w:b/>
                <w:bCs/>
                <w:szCs w:val="21"/>
              </w:rPr>
              <w:t>）</w:t>
            </w:r>
            <w:r w:rsidRPr="00E822E0">
              <w:rPr>
                <w:b/>
                <w:bCs/>
                <w:szCs w:val="21"/>
                <w:lang w:val="de-DE"/>
              </w:rPr>
              <w:t>投标截止时间前已经进口的货物</w:t>
            </w:r>
            <w:r w:rsidRPr="009328E9">
              <w:rPr>
                <w:rFonts w:hint="eastAsia"/>
                <w:b/>
                <w:bCs/>
                <w:szCs w:val="21"/>
              </w:rPr>
              <w:t>（</w:t>
            </w:r>
            <w:r w:rsidRPr="00E822E0">
              <w:rPr>
                <w:rFonts w:hint="eastAsia"/>
                <w:b/>
                <w:bCs/>
                <w:szCs w:val="21"/>
                <w:lang w:val="de-DE"/>
              </w:rPr>
              <w:t>非全新</w:t>
            </w:r>
            <w:r w:rsidRPr="009328E9">
              <w:rPr>
                <w:rFonts w:hint="eastAsia"/>
                <w:b/>
                <w:bCs/>
                <w:szCs w:val="21"/>
              </w:rPr>
              <w:t>）</w:t>
            </w:r>
            <w:r w:rsidRPr="00E822E0">
              <w:rPr>
                <w:rFonts w:hint="eastAsia"/>
                <w:b/>
                <w:bCs/>
                <w:szCs w:val="21"/>
              </w:rPr>
              <w:t xml:space="preserve">/The goods has been imported before the deadline </w:t>
            </w:r>
            <w:r w:rsidRPr="00E822E0">
              <w:rPr>
                <w:rFonts w:hint="eastAsia"/>
                <w:b/>
                <w:bCs/>
                <w:szCs w:val="18"/>
              </w:rPr>
              <w:t>for submission of bids</w:t>
            </w:r>
            <w:r w:rsidRPr="00E822E0">
              <w:rPr>
                <w:rFonts w:hint="eastAsia"/>
                <w:b/>
                <w:bCs/>
                <w:szCs w:val="18"/>
              </w:rPr>
              <w:t>（</w:t>
            </w:r>
            <w:r w:rsidRPr="00E822E0">
              <w:rPr>
                <w:b/>
                <w:bCs/>
                <w:szCs w:val="18"/>
              </w:rPr>
              <w:t>Not brand new</w:t>
            </w:r>
            <w:r w:rsidRPr="00E822E0">
              <w:rPr>
                <w:rFonts w:hint="eastAsia"/>
                <w:b/>
                <w:bCs/>
                <w:szCs w:val="18"/>
              </w:rPr>
              <w:t>）</w:t>
            </w:r>
          </w:p>
          <w:p w14:paraId="3809055B" w14:textId="0E614F06" w:rsidR="0059030F" w:rsidRPr="00E822E0" w:rsidRDefault="000E6BDD">
            <w:pPr>
              <w:autoSpaceDE w:val="0"/>
              <w:autoSpaceDN w:val="0"/>
              <w:adjustRightInd w:val="0"/>
              <w:spacing w:line="360" w:lineRule="auto"/>
              <w:ind w:right="61"/>
              <w:rPr>
                <w:b/>
                <w:bCs/>
                <w:szCs w:val="21"/>
              </w:rPr>
            </w:pPr>
            <w:r w:rsidRPr="00E822E0">
              <w:rPr>
                <w:rFonts w:hint="eastAsia"/>
                <w:b/>
                <w:bCs/>
                <w:szCs w:val="21"/>
              </w:rPr>
              <w:t>①</w:t>
            </w:r>
            <w:r w:rsidRPr="00E822E0">
              <w:rPr>
                <w:b/>
                <w:bCs/>
                <w:szCs w:val="21"/>
              </w:rPr>
              <w:t xml:space="preserve"> *</w:t>
            </w:r>
            <w:r w:rsidRPr="00E822E0">
              <w:rPr>
                <w:rFonts w:hint="eastAsia"/>
                <w:b/>
                <w:bCs/>
                <w:szCs w:val="21"/>
                <w:lang w:val="de-DE"/>
              </w:rPr>
              <w:t>仓库交货</w:t>
            </w:r>
            <w:r w:rsidRPr="00E822E0">
              <w:rPr>
                <w:b/>
                <w:bCs/>
                <w:szCs w:val="21"/>
                <w:lang w:val="de-DE"/>
              </w:rPr>
              <w:t>价</w:t>
            </w:r>
            <w:r w:rsidRPr="00E822E0">
              <w:rPr>
                <w:rFonts w:hint="eastAsia"/>
                <w:b/>
                <w:bCs/>
                <w:szCs w:val="21"/>
              </w:rPr>
              <w:t>（</w:t>
            </w:r>
            <w:r w:rsidRPr="00E822E0">
              <w:rPr>
                <w:rFonts w:hint="eastAsia"/>
                <w:b/>
                <w:bCs/>
                <w:szCs w:val="21"/>
                <w:lang w:val="de-DE"/>
              </w:rPr>
              <w:t>包括主机和标准附件</w:t>
            </w:r>
            <w:r w:rsidRPr="00E822E0">
              <w:rPr>
                <w:rFonts w:hint="eastAsia"/>
                <w:b/>
                <w:bCs/>
                <w:szCs w:val="21"/>
              </w:rPr>
              <w:t>，并需单列所含的增值税</w:t>
            </w:r>
            <w:r w:rsidRPr="00E822E0">
              <w:rPr>
                <w:rFonts w:hint="eastAsia"/>
                <w:b/>
                <w:bCs/>
                <w:szCs w:val="21"/>
              </w:rPr>
              <w:t xml:space="preserve">/ </w:t>
            </w:r>
            <w:r w:rsidRPr="00E822E0">
              <w:rPr>
                <w:b/>
                <w:bCs/>
                <w:szCs w:val="21"/>
              </w:rPr>
              <w:t>EX</w:t>
            </w:r>
            <w:r w:rsidRPr="00E822E0">
              <w:rPr>
                <w:rFonts w:hint="eastAsia"/>
                <w:b/>
                <w:bCs/>
                <w:szCs w:val="21"/>
              </w:rPr>
              <w:t>-</w:t>
            </w:r>
            <w:r w:rsidRPr="00E822E0">
              <w:rPr>
                <w:b/>
                <w:bCs/>
                <w:szCs w:val="21"/>
              </w:rPr>
              <w:t>W</w:t>
            </w:r>
            <w:r w:rsidRPr="00E822E0">
              <w:rPr>
                <w:rFonts w:hint="eastAsia"/>
                <w:b/>
                <w:bCs/>
                <w:szCs w:val="21"/>
              </w:rPr>
              <w:t>arehouse</w:t>
            </w:r>
            <w:r w:rsidRPr="00E822E0">
              <w:rPr>
                <w:rFonts w:hint="eastAsia"/>
                <w:b/>
                <w:bCs/>
                <w:szCs w:val="21"/>
              </w:rPr>
              <w:t>（</w:t>
            </w:r>
            <w:r w:rsidRPr="00E822E0">
              <w:rPr>
                <w:rFonts w:hint="eastAsia"/>
                <w:b/>
                <w:bCs/>
                <w:szCs w:val="21"/>
              </w:rPr>
              <w:t>Including  the c</w:t>
            </w:r>
            <w:r w:rsidRPr="00E822E0">
              <w:rPr>
                <w:b/>
                <w:bCs/>
                <w:szCs w:val="21"/>
              </w:rPr>
              <w:t>ost of</w:t>
            </w:r>
            <w:r w:rsidRPr="00E822E0">
              <w:rPr>
                <w:rFonts w:hint="eastAsia"/>
                <w:b/>
                <w:bCs/>
                <w:szCs w:val="21"/>
              </w:rPr>
              <w:t xml:space="preserve"> the Basic Machine and Standard Accessories,</w:t>
            </w:r>
            <w:r w:rsidRPr="00E822E0">
              <w:rPr>
                <w:b/>
                <w:bCs/>
                <w:szCs w:val="21"/>
              </w:rPr>
              <w:t xml:space="preserve"> spare parts during the warranty period</w:t>
            </w:r>
            <w:r w:rsidRPr="00E822E0">
              <w:rPr>
                <w:rFonts w:hint="eastAsia"/>
                <w:b/>
                <w:bCs/>
                <w:szCs w:val="21"/>
              </w:rPr>
              <w:t>, the Value Added Taxes must be listed separately.</w:t>
            </w:r>
            <w:r w:rsidRPr="00E822E0">
              <w:rPr>
                <w:rFonts w:hint="eastAsia"/>
                <w:b/>
                <w:bCs/>
                <w:szCs w:val="21"/>
              </w:rPr>
              <w:t>）</w:t>
            </w:r>
          </w:p>
        </w:tc>
      </w:tr>
      <w:tr w:rsidR="00E822E0" w:rsidRPr="00E822E0" w14:paraId="5785AFF0" w14:textId="77777777">
        <w:trPr>
          <w:trHeight w:val="567"/>
        </w:trPr>
        <w:tc>
          <w:tcPr>
            <w:tcW w:w="928" w:type="dxa"/>
            <w:vAlign w:val="center"/>
          </w:tcPr>
          <w:p w14:paraId="4369D455"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lastRenderedPageBreak/>
              <w:t>11.</w:t>
            </w:r>
            <w:r w:rsidRPr="00E822E0">
              <w:rPr>
                <w:rFonts w:hint="eastAsia"/>
                <w:szCs w:val="18"/>
                <w:lang w:val="fi-FI"/>
              </w:rPr>
              <w:t>6</w:t>
            </w:r>
            <w:r w:rsidRPr="00E822E0">
              <w:rPr>
                <w:szCs w:val="18"/>
                <w:lang w:val="fi-FI"/>
              </w:rPr>
              <w:t>.2</w:t>
            </w:r>
          </w:p>
        </w:tc>
        <w:tc>
          <w:tcPr>
            <w:tcW w:w="8199" w:type="dxa"/>
            <w:vAlign w:val="center"/>
          </w:tcPr>
          <w:p w14:paraId="4E039BC4" w14:textId="77777777" w:rsidR="0059030F" w:rsidRPr="00E822E0" w:rsidRDefault="000E6BDD">
            <w:pPr>
              <w:autoSpaceDE w:val="0"/>
              <w:autoSpaceDN w:val="0"/>
              <w:adjustRightInd w:val="0"/>
              <w:spacing w:line="360" w:lineRule="auto"/>
              <w:ind w:left="76" w:right="61"/>
              <w:rPr>
                <w:szCs w:val="18"/>
                <w:lang w:val="fi-FI"/>
              </w:rPr>
            </w:pPr>
            <w:r w:rsidRPr="00E822E0">
              <w:rPr>
                <w:b/>
                <w:szCs w:val="18"/>
                <w:lang w:val="zh-CN"/>
              </w:rPr>
              <w:t>从中华人民共和国</w:t>
            </w:r>
            <w:r w:rsidRPr="00E822E0">
              <w:rPr>
                <w:rFonts w:hint="eastAsia"/>
                <w:b/>
                <w:szCs w:val="18"/>
                <w:lang w:val="zh-CN"/>
              </w:rPr>
              <w:t>关</w:t>
            </w:r>
            <w:r w:rsidRPr="00E822E0">
              <w:rPr>
                <w:b/>
                <w:szCs w:val="18"/>
                <w:lang w:val="zh-CN"/>
              </w:rPr>
              <w:t>境外提供的货物</w:t>
            </w:r>
            <w:r w:rsidRPr="00E822E0">
              <w:rPr>
                <w:rFonts w:hint="eastAsia"/>
                <w:szCs w:val="18"/>
                <w:lang w:val="fi-FI"/>
              </w:rPr>
              <w:t xml:space="preserve">/ for goods offered from abroad </w:t>
            </w:r>
            <w:r w:rsidRPr="00E822E0">
              <w:rPr>
                <w:szCs w:val="18"/>
                <w:lang w:val="fi-FI"/>
              </w:rPr>
              <w:t>：</w:t>
            </w:r>
          </w:p>
          <w:p w14:paraId="7B7B94B4" w14:textId="77777777" w:rsidR="0059030F" w:rsidRPr="00E822E0" w:rsidRDefault="000E6BDD">
            <w:pPr>
              <w:autoSpaceDE w:val="0"/>
              <w:autoSpaceDN w:val="0"/>
              <w:adjustRightInd w:val="0"/>
              <w:spacing w:line="360" w:lineRule="auto"/>
              <w:ind w:leftChars="36" w:left="181" w:right="61" w:hangingChars="50" w:hanging="105"/>
              <w:rPr>
                <w:szCs w:val="21"/>
                <w:lang w:val="fi-FI"/>
              </w:rPr>
            </w:pPr>
            <w:r w:rsidRPr="00E822E0">
              <w:rPr>
                <w:rFonts w:hint="eastAsia"/>
                <w:szCs w:val="18"/>
                <w:lang w:val="fi-FI"/>
              </w:rPr>
              <w:t>1</w:t>
            </w:r>
            <w:r w:rsidRPr="00E822E0">
              <w:rPr>
                <w:rFonts w:hint="eastAsia"/>
                <w:szCs w:val="18"/>
                <w:lang w:val="fi-FI"/>
              </w:rPr>
              <w:t>）</w:t>
            </w:r>
            <w:r w:rsidRPr="00E822E0">
              <w:rPr>
                <w:szCs w:val="21"/>
                <w:lang w:val="fi-FI"/>
              </w:rPr>
              <w:t>*</w:t>
            </w:r>
            <w:r w:rsidRPr="00E822E0">
              <w:rPr>
                <w:b/>
                <w:szCs w:val="21"/>
                <w:lang w:val="fi-FI"/>
              </w:rPr>
              <w:t>CI</w:t>
            </w:r>
            <w:r w:rsidRPr="00E822E0">
              <w:rPr>
                <w:rFonts w:hint="eastAsia"/>
                <w:b/>
                <w:szCs w:val="21"/>
                <w:lang w:val="fi-FI"/>
              </w:rPr>
              <w:t>P</w:t>
            </w:r>
            <w:r w:rsidRPr="00E822E0">
              <w:rPr>
                <w:rFonts w:hint="eastAsia"/>
                <w:b/>
                <w:szCs w:val="21"/>
              </w:rPr>
              <w:t>上海科技大学免税价格</w:t>
            </w:r>
            <w:r w:rsidRPr="00E822E0">
              <w:rPr>
                <w:rFonts w:hint="eastAsia"/>
                <w:szCs w:val="21"/>
                <w:lang w:val="fi-FI"/>
              </w:rPr>
              <w:t>（</w:t>
            </w:r>
            <w:r w:rsidRPr="00E822E0">
              <w:rPr>
                <w:rFonts w:hint="eastAsia"/>
                <w:szCs w:val="21"/>
                <w:lang w:val="de-DE"/>
              </w:rPr>
              <w:t>包括主机和标准附件及</w:t>
            </w:r>
            <w:r w:rsidRPr="00E822E0">
              <w:rPr>
                <w:szCs w:val="21"/>
              </w:rPr>
              <w:t>质保期内的备品备件</w:t>
            </w:r>
            <w:r w:rsidRPr="00E822E0">
              <w:rPr>
                <w:rFonts w:hint="eastAsia"/>
                <w:szCs w:val="21"/>
              </w:rPr>
              <w:t>价格</w:t>
            </w:r>
            <w:r w:rsidRPr="00E822E0">
              <w:rPr>
                <w:rFonts w:hint="eastAsia"/>
                <w:szCs w:val="21"/>
                <w:lang w:val="fi-FI"/>
              </w:rPr>
              <w:t>）</w:t>
            </w:r>
          </w:p>
          <w:p w14:paraId="4F04A9D0" w14:textId="77777777" w:rsidR="0059030F" w:rsidRPr="00E822E0" w:rsidRDefault="000E6BDD">
            <w:pPr>
              <w:autoSpaceDE w:val="0"/>
              <w:autoSpaceDN w:val="0"/>
              <w:adjustRightInd w:val="0"/>
              <w:spacing w:line="360" w:lineRule="auto"/>
              <w:ind w:leftChars="86" w:left="181" w:right="61" w:firstLineChars="100" w:firstLine="210"/>
              <w:rPr>
                <w:szCs w:val="18"/>
                <w:lang w:val="fi-FI"/>
              </w:rPr>
            </w:pPr>
            <w:r w:rsidRPr="00E822E0">
              <w:rPr>
                <w:rFonts w:hint="eastAsia"/>
                <w:szCs w:val="21"/>
                <w:lang w:val="fi-FI"/>
              </w:rPr>
              <w:t xml:space="preserve">/CIP </w:t>
            </w:r>
            <w:r w:rsidRPr="00E822E0">
              <w:rPr>
                <w:szCs w:val="21"/>
                <w:u w:val="single"/>
                <w:lang w:val="fi-FI"/>
              </w:rPr>
              <w:t>ShanghaiTech University Duty-free</w:t>
            </w:r>
            <w:r w:rsidRPr="00E822E0">
              <w:rPr>
                <w:rFonts w:hint="eastAsia"/>
                <w:szCs w:val="21"/>
                <w:lang w:val="fi-FI"/>
              </w:rPr>
              <w:t>（</w:t>
            </w:r>
            <w:r w:rsidRPr="00E822E0">
              <w:rPr>
                <w:rFonts w:hint="eastAsia"/>
                <w:szCs w:val="21"/>
                <w:lang w:val="fi-FI"/>
              </w:rPr>
              <w:t>Including  the c</w:t>
            </w:r>
            <w:r w:rsidRPr="00E822E0">
              <w:rPr>
                <w:szCs w:val="21"/>
                <w:lang w:val="fi-FI"/>
              </w:rPr>
              <w:t>ost of</w:t>
            </w:r>
            <w:r w:rsidRPr="00E822E0">
              <w:rPr>
                <w:rFonts w:hint="eastAsia"/>
                <w:szCs w:val="21"/>
                <w:lang w:val="fi-FI"/>
              </w:rPr>
              <w:t xml:space="preserve"> the Basic Machine and Standard Accessories,</w:t>
            </w:r>
            <w:r w:rsidRPr="00E822E0">
              <w:rPr>
                <w:szCs w:val="21"/>
                <w:lang w:val="fi-FI"/>
              </w:rPr>
              <w:t xml:space="preserve"> spare parts during the warranty period</w:t>
            </w:r>
            <w:r w:rsidRPr="00E822E0">
              <w:rPr>
                <w:rFonts w:hint="eastAsia"/>
                <w:szCs w:val="21"/>
                <w:lang w:val="fi-FI"/>
              </w:rPr>
              <w:t>.</w:t>
            </w:r>
            <w:r w:rsidRPr="00E822E0">
              <w:rPr>
                <w:rFonts w:hint="eastAsia"/>
                <w:szCs w:val="21"/>
                <w:lang w:val="fi-FI"/>
              </w:rPr>
              <w:t>）</w:t>
            </w:r>
          </w:p>
          <w:p w14:paraId="00F3641D" w14:textId="77777777" w:rsidR="0059030F" w:rsidRPr="00E822E0" w:rsidRDefault="000E6BDD">
            <w:pPr>
              <w:autoSpaceDE w:val="0"/>
              <w:autoSpaceDN w:val="0"/>
              <w:adjustRightInd w:val="0"/>
              <w:spacing w:line="360" w:lineRule="auto"/>
              <w:ind w:left="316" w:right="61" w:hangingChars="150" w:hanging="316"/>
              <w:rPr>
                <w:szCs w:val="21"/>
              </w:rPr>
            </w:pPr>
            <w:r w:rsidRPr="00E822E0">
              <w:rPr>
                <w:rFonts w:hint="eastAsia"/>
                <w:b/>
                <w:szCs w:val="18"/>
                <w:lang w:val="fi-FI"/>
              </w:rPr>
              <w:t>2</w:t>
            </w:r>
            <w:r w:rsidRPr="00E822E0">
              <w:rPr>
                <w:rFonts w:hint="eastAsia"/>
                <w:b/>
                <w:szCs w:val="18"/>
                <w:lang w:val="fi-FI"/>
              </w:rPr>
              <w:t>）</w:t>
            </w:r>
            <w:r w:rsidRPr="00E822E0">
              <w:rPr>
                <w:b/>
                <w:szCs w:val="21"/>
                <w:lang w:val="de-DE"/>
              </w:rPr>
              <w:t>其他伴随服务费用</w:t>
            </w:r>
            <w:r w:rsidRPr="00E822E0">
              <w:rPr>
                <w:rFonts w:hint="eastAsia"/>
                <w:b/>
                <w:szCs w:val="21"/>
                <w:lang w:val="de-DE"/>
              </w:rPr>
              <w:t>：包括</w:t>
            </w:r>
            <w:r w:rsidRPr="00E822E0">
              <w:rPr>
                <w:b/>
                <w:szCs w:val="21"/>
              </w:rPr>
              <w:t>专用工具费、</w:t>
            </w:r>
            <w:r w:rsidRPr="00E822E0">
              <w:rPr>
                <w:b/>
                <w:szCs w:val="21"/>
                <w:lang w:val="de-DE"/>
              </w:rPr>
              <w:t>培训费、技术服务费及其他与执行本合同相关的伴随服务费。</w:t>
            </w:r>
            <w:r w:rsidRPr="00E822E0">
              <w:rPr>
                <w:b/>
                <w:szCs w:val="21"/>
              </w:rPr>
              <w:t>/</w:t>
            </w:r>
            <w:r w:rsidRPr="00E822E0">
              <w:rPr>
                <w:szCs w:val="21"/>
              </w:rPr>
              <w:t xml:space="preserve"> </w:t>
            </w:r>
            <w:r w:rsidRPr="00E822E0">
              <w:rPr>
                <w:rFonts w:hint="eastAsia"/>
                <w:szCs w:val="21"/>
              </w:rPr>
              <w:t>The price of o</w:t>
            </w:r>
            <w:r w:rsidRPr="00E822E0">
              <w:rPr>
                <w:szCs w:val="21"/>
              </w:rPr>
              <w:t>ther incidental services</w:t>
            </w:r>
            <w:r w:rsidRPr="00E822E0">
              <w:rPr>
                <w:rFonts w:hint="eastAsia"/>
                <w:szCs w:val="21"/>
              </w:rPr>
              <w:t>: including the c</w:t>
            </w:r>
            <w:r w:rsidRPr="00E822E0">
              <w:rPr>
                <w:szCs w:val="21"/>
              </w:rPr>
              <w:t xml:space="preserve">ost of </w:t>
            </w:r>
            <w:r w:rsidRPr="00E822E0">
              <w:rPr>
                <w:rFonts w:hint="eastAsia"/>
                <w:szCs w:val="21"/>
              </w:rPr>
              <w:t>c</w:t>
            </w:r>
            <w:r w:rsidRPr="00E822E0">
              <w:rPr>
                <w:szCs w:val="21"/>
              </w:rPr>
              <w:t xml:space="preserve">ost of special </w:t>
            </w:r>
            <w:r w:rsidRPr="00E822E0">
              <w:rPr>
                <w:szCs w:val="21"/>
              </w:rPr>
              <w:lastRenderedPageBreak/>
              <w:t>tools</w:t>
            </w:r>
            <w:r w:rsidRPr="00E822E0">
              <w:rPr>
                <w:rFonts w:hint="eastAsia"/>
                <w:szCs w:val="21"/>
              </w:rPr>
              <w:t>, c</w:t>
            </w:r>
            <w:r w:rsidRPr="00E822E0">
              <w:rPr>
                <w:szCs w:val="21"/>
              </w:rPr>
              <w:t>ost of training</w:t>
            </w:r>
            <w:r w:rsidRPr="00E822E0">
              <w:rPr>
                <w:rFonts w:hint="eastAsia"/>
                <w:szCs w:val="21"/>
              </w:rPr>
              <w:t>, c</w:t>
            </w:r>
            <w:r w:rsidRPr="00E822E0">
              <w:rPr>
                <w:szCs w:val="21"/>
              </w:rPr>
              <w:t xml:space="preserve">ost of technical service; </w:t>
            </w:r>
            <w:r w:rsidRPr="00E822E0">
              <w:rPr>
                <w:rFonts w:hint="eastAsia"/>
                <w:szCs w:val="21"/>
              </w:rPr>
              <w:t>o</w:t>
            </w:r>
            <w:r w:rsidRPr="00E822E0">
              <w:rPr>
                <w:szCs w:val="21"/>
              </w:rPr>
              <w:t>ther cost</w:t>
            </w:r>
            <w:r w:rsidRPr="00E822E0">
              <w:rPr>
                <w:rFonts w:hint="eastAsia"/>
                <w:szCs w:val="21"/>
              </w:rPr>
              <w:t>s</w:t>
            </w:r>
            <w:r w:rsidRPr="00E822E0">
              <w:rPr>
                <w:szCs w:val="21"/>
              </w:rPr>
              <w:t xml:space="preserve"> of incidental services related to implement the contract.</w:t>
            </w:r>
          </w:p>
          <w:p w14:paraId="14544DF5" w14:textId="77777777" w:rsidR="0059030F" w:rsidRPr="00E822E0" w:rsidRDefault="000E6BDD">
            <w:pPr>
              <w:autoSpaceDE w:val="0"/>
              <w:autoSpaceDN w:val="0"/>
              <w:adjustRightInd w:val="0"/>
              <w:spacing w:line="360" w:lineRule="auto"/>
              <w:ind w:leftChars="36" w:left="283" w:right="61" w:hangingChars="98" w:hanging="207"/>
              <w:rPr>
                <w:szCs w:val="21"/>
              </w:rPr>
            </w:pPr>
            <w:r w:rsidRPr="00E822E0">
              <w:rPr>
                <w:rFonts w:hint="eastAsia"/>
                <w:b/>
                <w:szCs w:val="21"/>
              </w:rPr>
              <w:t xml:space="preserve">3) </w:t>
            </w:r>
            <w:r w:rsidRPr="00E822E0">
              <w:rPr>
                <w:rFonts w:hint="eastAsia"/>
                <w:b/>
                <w:szCs w:val="21"/>
                <w:lang w:val="de-DE"/>
              </w:rPr>
              <w:t>提供</w:t>
            </w:r>
            <w:r w:rsidRPr="00E822E0">
              <w:rPr>
                <w:b/>
                <w:szCs w:val="21"/>
                <w:lang w:val="de-DE"/>
              </w:rPr>
              <w:t>货物</w:t>
            </w:r>
            <w:r w:rsidRPr="00E822E0">
              <w:rPr>
                <w:rFonts w:hint="eastAsia"/>
                <w:b/>
                <w:szCs w:val="21"/>
                <w:lang w:val="de-DE"/>
              </w:rPr>
              <w:t>从进口口岸</w:t>
            </w:r>
            <w:r w:rsidRPr="00E822E0">
              <w:rPr>
                <w:b/>
                <w:szCs w:val="21"/>
                <w:lang w:val="de-DE"/>
              </w:rPr>
              <w:t>运至最终目的地的关境内运输、保险和伴随货物交运的有关费用</w:t>
            </w:r>
            <w:r w:rsidRPr="00E822E0">
              <w:rPr>
                <w:rFonts w:hint="eastAsia"/>
                <w:b/>
                <w:szCs w:val="21"/>
              </w:rPr>
              <w:t>，</w:t>
            </w:r>
            <w:r w:rsidRPr="00E822E0">
              <w:rPr>
                <w:b/>
                <w:szCs w:val="21"/>
              </w:rPr>
              <w:t>请单独报价</w:t>
            </w:r>
            <w:r w:rsidRPr="00E822E0">
              <w:rPr>
                <w:rFonts w:hint="eastAsia"/>
                <w:b/>
                <w:szCs w:val="21"/>
              </w:rPr>
              <w:t>并</w:t>
            </w:r>
            <w:r w:rsidRPr="00E822E0">
              <w:rPr>
                <w:rFonts w:hint="eastAsia"/>
                <w:b/>
                <w:szCs w:val="21"/>
                <w:lang w:val="de-DE"/>
              </w:rPr>
              <w:t>计入投标总价</w:t>
            </w:r>
            <w:r w:rsidRPr="00E822E0">
              <w:rPr>
                <w:szCs w:val="21"/>
              </w:rPr>
              <w:t>；</w:t>
            </w:r>
            <w:r w:rsidRPr="00E822E0">
              <w:rPr>
                <w:rFonts w:hint="eastAsia"/>
                <w:szCs w:val="21"/>
              </w:rPr>
              <w:t>/</w:t>
            </w:r>
            <w:r w:rsidRPr="00E822E0">
              <w:rPr>
                <w:szCs w:val="21"/>
              </w:rPr>
              <w:t xml:space="preserve"> The </w:t>
            </w:r>
            <w:r w:rsidRPr="00E822E0">
              <w:rPr>
                <w:rFonts w:hint="eastAsia"/>
                <w:szCs w:val="21"/>
              </w:rPr>
              <w:t>Bidd</w:t>
            </w:r>
            <w:r w:rsidRPr="00E822E0">
              <w:rPr>
                <w:szCs w:val="21"/>
              </w:rPr>
              <w:t>er sh</w:t>
            </w:r>
            <w:r w:rsidRPr="00E822E0">
              <w:rPr>
                <w:rFonts w:hint="eastAsia"/>
                <w:szCs w:val="21"/>
              </w:rPr>
              <w:t>all</w:t>
            </w:r>
            <w:r w:rsidRPr="00E822E0">
              <w:rPr>
                <w:szCs w:val="21"/>
              </w:rPr>
              <w:t xml:space="preserve"> provide the </w:t>
            </w:r>
            <w:r w:rsidRPr="00E822E0">
              <w:rPr>
                <w:rFonts w:hint="eastAsia"/>
                <w:szCs w:val="21"/>
              </w:rPr>
              <w:t xml:space="preserve">priceof </w:t>
            </w:r>
            <w:r w:rsidRPr="00E822E0">
              <w:rPr>
                <w:szCs w:val="21"/>
              </w:rPr>
              <w:t>inland transportation</w:t>
            </w:r>
            <w:r w:rsidRPr="00E822E0">
              <w:rPr>
                <w:rFonts w:hint="eastAsia"/>
                <w:szCs w:val="21"/>
              </w:rPr>
              <w:t xml:space="preserve">, </w:t>
            </w:r>
            <w:r w:rsidRPr="00E822E0">
              <w:rPr>
                <w:szCs w:val="21"/>
              </w:rPr>
              <w:t>insurance</w:t>
            </w:r>
            <w:r w:rsidRPr="00E822E0">
              <w:rPr>
                <w:rFonts w:hint="eastAsia"/>
                <w:szCs w:val="21"/>
              </w:rPr>
              <w:t>,</w:t>
            </w:r>
            <w:r w:rsidRPr="00E822E0">
              <w:rPr>
                <w:szCs w:val="21"/>
              </w:rPr>
              <w:t xml:space="preserve"> and </w:t>
            </w:r>
            <w:r w:rsidRPr="00E822E0">
              <w:rPr>
                <w:rFonts w:hint="eastAsia"/>
                <w:szCs w:val="21"/>
              </w:rPr>
              <w:t xml:space="preserve">other local costs incidental to </w:t>
            </w:r>
            <w:r w:rsidRPr="00E822E0">
              <w:rPr>
                <w:szCs w:val="21"/>
              </w:rPr>
              <w:t xml:space="preserve">delivery of </w:t>
            </w:r>
            <w:r w:rsidRPr="00E822E0">
              <w:rPr>
                <w:rFonts w:hint="eastAsia"/>
                <w:szCs w:val="21"/>
              </w:rPr>
              <w:t xml:space="preserve">the </w:t>
            </w:r>
            <w:r w:rsidRPr="00E822E0">
              <w:rPr>
                <w:szCs w:val="21"/>
              </w:rPr>
              <w:t xml:space="preserve">goods </w:t>
            </w:r>
            <w:r w:rsidRPr="00E822E0">
              <w:rPr>
                <w:rFonts w:hint="eastAsia"/>
                <w:szCs w:val="21"/>
              </w:rPr>
              <w:t xml:space="preserve">from the port </w:t>
            </w:r>
            <w:r w:rsidRPr="00E822E0">
              <w:rPr>
                <w:szCs w:val="21"/>
              </w:rPr>
              <w:t>to the</w:t>
            </w:r>
            <w:r w:rsidRPr="00E822E0">
              <w:rPr>
                <w:rFonts w:hint="eastAsia"/>
                <w:szCs w:val="21"/>
              </w:rPr>
              <w:t>ir</w:t>
            </w:r>
            <w:r w:rsidRPr="00E822E0">
              <w:rPr>
                <w:szCs w:val="21"/>
              </w:rPr>
              <w:t xml:space="preserve"> final destination</w:t>
            </w:r>
            <w:r w:rsidRPr="00E822E0">
              <w:rPr>
                <w:rFonts w:hint="eastAsia"/>
                <w:szCs w:val="21"/>
              </w:rPr>
              <w:t>，</w:t>
            </w:r>
            <w:r w:rsidRPr="00E822E0">
              <w:rPr>
                <w:rFonts w:hint="eastAsia"/>
                <w:szCs w:val="21"/>
              </w:rPr>
              <w:t>This price shall be listed separately, and be included in the Total Bid Price.</w:t>
            </w:r>
          </w:p>
          <w:p w14:paraId="013F63EF" w14:textId="77777777" w:rsidR="0059030F" w:rsidRPr="00E822E0" w:rsidRDefault="000E6BDD">
            <w:pPr>
              <w:autoSpaceDE w:val="0"/>
              <w:autoSpaceDN w:val="0"/>
              <w:adjustRightInd w:val="0"/>
              <w:spacing w:line="360" w:lineRule="auto"/>
              <w:ind w:leftChars="36" w:left="283" w:right="61" w:hangingChars="98" w:hanging="207"/>
              <w:rPr>
                <w:szCs w:val="21"/>
              </w:rPr>
            </w:pPr>
            <w:r w:rsidRPr="00E822E0">
              <w:rPr>
                <w:rFonts w:hint="eastAsia"/>
                <w:b/>
                <w:szCs w:val="21"/>
                <w:lang w:val="de-DE"/>
              </w:rPr>
              <w:t xml:space="preserve">4) </w:t>
            </w:r>
            <w:r w:rsidRPr="00E822E0">
              <w:rPr>
                <w:b/>
                <w:szCs w:val="21"/>
              </w:rPr>
              <w:t>提供</w:t>
            </w:r>
            <w:r w:rsidRPr="00E822E0">
              <w:rPr>
                <w:rFonts w:hint="eastAsia"/>
                <w:b/>
                <w:szCs w:val="21"/>
              </w:rPr>
              <w:t>质保期满后运行</w:t>
            </w:r>
            <w:r w:rsidRPr="00E822E0">
              <w:rPr>
                <w:rFonts w:hint="eastAsia"/>
                <w:b/>
                <w:szCs w:val="21"/>
                <w:u w:val="single"/>
              </w:rPr>
              <w:t xml:space="preserve"> 1 </w:t>
            </w:r>
            <w:r w:rsidRPr="00E822E0">
              <w:rPr>
                <w:b/>
                <w:szCs w:val="21"/>
              </w:rPr>
              <w:t>年所需的备品备件的清单和价格</w:t>
            </w:r>
            <w:r w:rsidRPr="00E822E0">
              <w:rPr>
                <w:rFonts w:hint="eastAsia"/>
                <w:b/>
                <w:szCs w:val="21"/>
              </w:rPr>
              <w:t>，</w:t>
            </w:r>
            <w:r w:rsidRPr="00E822E0">
              <w:rPr>
                <w:b/>
                <w:szCs w:val="21"/>
              </w:rPr>
              <w:t>请单独报价</w:t>
            </w:r>
            <w:r w:rsidRPr="00E822E0">
              <w:rPr>
                <w:rFonts w:hint="eastAsia"/>
                <w:b/>
                <w:szCs w:val="21"/>
              </w:rPr>
              <w:t>但不</w:t>
            </w:r>
            <w:r w:rsidRPr="00E822E0">
              <w:rPr>
                <w:b/>
                <w:szCs w:val="21"/>
              </w:rPr>
              <w:t>计入投标总价</w:t>
            </w:r>
            <w:r w:rsidRPr="00E822E0">
              <w:rPr>
                <w:rFonts w:hint="eastAsia"/>
                <w:b/>
                <w:szCs w:val="21"/>
              </w:rPr>
              <w:t>，并承诺该价格在质保期满</w:t>
            </w:r>
            <w:r w:rsidRPr="00E822E0">
              <w:rPr>
                <w:b/>
                <w:szCs w:val="21"/>
              </w:rPr>
              <w:t>后</w:t>
            </w:r>
            <w:r w:rsidRPr="00E822E0">
              <w:rPr>
                <w:rFonts w:hint="eastAsia"/>
                <w:b/>
                <w:szCs w:val="21"/>
                <w:u w:val="single"/>
              </w:rPr>
              <w:t xml:space="preserve"> 5 </w:t>
            </w:r>
            <w:r w:rsidRPr="00E822E0">
              <w:rPr>
                <w:b/>
                <w:szCs w:val="21"/>
              </w:rPr>
              <w:t>年</w:t>
            </w:r>
            <w:r w:rsidRPr="00E822E0">
              <w:rPr>
                <w:rFonts w:hint="eastAsia"/>
                <w:b/>
                <w:szCs w:val="21"/>
              </w:rPr>
              <w:t>内不变</w:t>
            </w:r>
            <w:r w:rsidRPr="00E822E0">
              <w:rPr>
                <w:b/>
                <w:szCs w:val="21"/>
              </w:rPr>
              <w:t>。</w:t>
            </w:r>
            <w:r w:rsidRPr="00E822E0">
              <w:rPr>
                <w:rFonts w:hint="eastAsia"/>
                <w:b/>
                <w:szCs w:val="21"/>
              </w:rPr>
              <w:t>/</w:t>
            </w:r>
            <w:r w:rsidRPr="00E822E0">
              <w:rPr>
                <w:b/>
                <w:szCs w:val="21"/>
              </w:rPr>
              <w:t xml:space="preserve"> </w:t>
            </w:r>
            <w:r w:rsidRPr="00E822E0">
              <w:rPr>
                <w:szCs w:val="21"/>
              </w:rPr>
              <w:t xml:space="preserve">The </w:t>
            </w:r>
            <w:r w:rsidRPr="00E822E0">
              <w:rPr>
                <w:rFonts w:hint="eastAsia"/>
                <w:szCs w:val="21"/>
              </w:rPr>
              <w:t>bidder</w:t>
            </w:r>
            <w:r w:rsidRPr="00E822E0">
              <w:rPr>
                <w:szCs w:val="21"/>
              </w:rPr>
              <w:t xml:space="preserve"> sh</w:t>
            </w:r>
            <w:r w:rsidRPr="00E822E0">
              <w:rPr>
                <w:rFonts w:hint="eastAsia"/>
                <w:szCs w:val="21"/>
              </w:rPr>
              <w:t>all</w:t>
            </w:r>
            <w:r w:rsidRPr="00E822E0">
              <w:rPr>
                <w:szCs w:val="21"/>
              </w:rPr>
              <w:t xml:space="preserve"> provide a list </w:t>
            </w:r>
            <w:r w:rsidRPr="00E822E0">
              <w:rPr>
                <w:rFonts w:hint="eastAsia"/>
                <w:szCs w:val="21"/>
              </w:rPr>
              <w:t>withprice</w:t>
            </w:r>
            <w:r w:rsidRPr="00E822E0">
              <w:rPr>
                <w:szCs w:val="21"/>
              </w:rPr>
              <w:t xml:space="preserve"> of </w:t>
            </w:r>
            <w:r w:rsidRPr="00E822E0">
              <w:rPr>
                <w:rFonts w:hint="eastAsia"/>
                <w:szCs w:val="21"/>
              </w:rPr>
              <w:t xml:space="preserve">the </w:t>
            </w:r>
            <w:r w:rsidRPr="00E822E0">
              <w:rPr>
                <w:szCs w:val="21"/>
              </w:rPr>
              <w:t xml:space="preserve">spare parts during </w:t>
            </w:r>
            <w:r w:rsidRPr="00E822E0">
              <w:rPr>
                <w:rFonts w:hint="eastAsia"/>
                <w:szCs w:val="21"/>
                <w:u w:val="single"/>
              </w:rPr>
              <w:t xml:space="preserve">1 </w:t>
            </w:r>
            <w:r w:rsidRPr="00E822E0">
              <w:rPr>
                <w:szCs w:val="21"/>
              </w:rPr>
              <w:t>year after the warranty period according to Ex Works standard</w:t>
            </w:r>
            <w:r w:rsidRPr="00E822E0">
              <w:rPr>
                <w:rFonts w:hint="eastAsia"/>
                <w:szCs w:val="21"/>
                <w:lang w:val="en-GB"/>
              </w:rPr>
              <w:t xml:space="preserve">. This price shall </w:t>
            </w:r>
            <w:r w:rsidRPr="00E822E0">
              <w:rPr>
                <w:rFonts w:hint="eastAsia"/>
                <w:szCs w:val="21"/>
              </w:rPr>
              <w:t xml:space="preserve">be listed separately, but </w:t>
            </w:r>
            <w:r w:rsidRPr="00E822E0">
              <w:rPr>
                <w:rFonts w:hint="eastAsia"/>
                <w:szCs w:val="21"/>
                <w:lang w:val="en-GB"/>
              </w:rPr>
              <w:t xml:space="preserve">not be included in the Total Bid Price. </w:t>
            </w:r>
            <w:r w:rsidRPr="00E822E0">
              <w:rPr>
                <w:rFonts w:hint="eastAsia"/>
                <w:szCs w:val="21"/>
              </w:rPr>
              <w:t>The bidder shall commit that this price of the spare parts shall not change within</w:t>
            </w:r>
            <w:r w:rsidRPr="00E822E0">
              <w:rPr>
                <w:rFonts w:hint="eastAsia"/>
                <w:szCs w:val="21"/>
                <w:u w:val="single"/>
              </w:rPr>
              <w:t xml:space="preserve"> 5 </w:t>
            </w:r>
            <w:r w:rsidRPr="00E822E0">
              <w:rPr>
                <w:rFonts w:hint="eastAsia"/>
                <w:szCs w:val="21"/>
              </w:rPr>
              <w:t xml:space="preserve">years after </w:t>
            </w:r>
            <w:r w:rsidRPr="00E822E0">
              <w:rPr>
                <w:szCs w:val="21"/>
              </w:rPr>
              <w:t>the warranty period.</w:t>
            </w:r>
          </w:p>
          <w:p w14:paraId="6B3817C8" w14:textId="77777777" w:rsidR="0059030F" w:rsidRPr="00E822E0" w:rsidRDefault="000E6BDD">
            <w:pPr>
              <w:spacing w:line="360" w:lineRule="auto"/>
              <w:ind w:firstLineChars="200" w:firstLine="422"/>
              <w:jc w:val="left"/>
              <w:rPr>
                <w:b/>
                <w:szCs w:val="21"/>
                <w:lang w:val="de-DE"/>
              </w:rPr>
            </w:pPr>
            <w:r w:rsidRPr="00E822E0">
              <w:rPr>
                <w:rFonts w:hint="eastAsia"/>
                <w:b/>
                <w:szCs w:val="21"/>
                <w:lang w:val="de-DE"/>
              </w:rPr>
              <w:t>注：投标人应充分了解《关于“十四五”期间进口科学研究、科技开发和教学用品免税清单（第一批）的通知》（财关税〔</w:t>
            </w:r>
            <w:r w:rsidRPr="00E822E0">
              <w:rPr>
                <w:rFonts w:hint="eastAsia"/>
                <w:b/>
                <w:szCs w:val="21"/>
                <w:lang w:val="de-DE"/>
              </w:rPr>
              <w:t>2021</w:t>
            </w:r>
            <w:r w:rsidRPr="00E822E0">
              <w:rPr>
                <w:rFonts w:hint="eastAsia"/>
                <w:b/>
                <w:szCs w:val="21"/>
                <w:lang w:val="de-DE"/>
              </w:rPr>
              <w:t>〕</w:t>
            </w:r>
            <w:r w:rsidRPr="00E822E0">
              <w:rPr>
                <w:rFonts w:hint="eastAsia"/>
                <w:b/>
                <w:szCs w:val="21"/>
                <w:lang w:val="de-DE"/>
              </w:rPr>
              <w:t>44</w:t>
            </w:r>
            <w:r w:rsidRPr="00E822E0">
              <w:rPr>
                <w:rFonts w:hint="eastAsia"/>
                <w:b/>
                <w:szCs w:val="21"/>
                <w:lang w:val="de-DE"/>
              </w:rPr>
              <w:t>号）的相关内容，并在投标文件中明确所投产品的</w:t>
            </w:r>
            <w:r w:rsidRPr="00E822E0">
              <w:rPr>
                <w:rFonts w:hint="eastAsia"/>
                <w:b/>
                <w:szCs w:val="21"/>
                <w:lang w:val="de-DE"/>
              </w:rPr>
              <w:t>HS Code</w:t>
            </w:r>
            <w:r w:rsidRPr="00E822E0">
              <w:rPr>
                <w:rFonts w:hint="eastAsia"/>
                <w:b/>
                <w:szCs w:val="21"/>
                <w:lang w:val="de-DE"/>
              </w:rPr>
              <w:t>及适用的税则和税率。</w:t>
            </w:r>
          </w:p>
          <w:p w14:paraId="61F541A6" w14:textId="77777777" w:rsidR="0059030F" w:rsidRPr="00E822E0" w:rsidRDefault="000E6BDD">
            <w:pPr>
              <w:autoSpaceDE w:val="0"/>
              <w:autoSpaceDN w:val="0"/>
              <w:adjustRightInd w:val="0"/>
              <w:spacing w:line="360" w:lineRule="auto"/>
              <w:ind w:leftChars="36" w:left="76" w:right="61" w:firstLineChars="200" w:firstLine="420"/>
              <w:rPr>
                <w:b/>
                <w:szCs w:val="21"/>
                <w:lang w:val="de-DE"/>
              </w:rPr>
            </w:pPr>
            <w:r w:rsidRPr="00E822E0">
              <w:rPr>
                <w:szCs w:val="21"/>
                <w:lang w:val="fi-FI"/>
              </w:rPr>
              <w:t>*</w:t>
            </w:r>
            <w:r w:rsidRPr="00E822E0">
              <w:rPr>
                <w:rFonts w:hint="eastAsia"/>
                <w:b/>
                <w:szCs w:val="21"/>
                <w:lang w:val="de-DE"/>
              </w:rPr>
              <w:t>对于被国务院关税税则委员会发布公告列入加征关税商品清单的原产于美国的相关货物，其报关产生的税费由中标人承担，并计入各包件的投标总价，加征关税的商品清单及税率以国务院税则委员会发布的最新有效公告为准。</w:t>
            </w:r>
          </w:p>
          <w:p w14:paraId="54302EF1" w14:textId="77777777" w:rsidR="0059030F" w:rsidRPr="00E822E0" w:rsidRDefault="000E6BDD">
            <w:pPr>
              <w:spacing w:line="360" w:lineRule="auto"/>
              <w:ind w:firstLineChars="200" w:firstLine="420"/>
              <w:jc w:val="left"/>
              <w:rPr>
                <w:szCs w:val="18"/>
              </w:rPr>
            </w:pPr>
            <w:r w:rsidRPr="00E822E0">
              <w:rPr>
                <w:szCs w:val="21"/>
                <w:lang w:val="fi-FI"/>
              </w:rPr>
              <w:t>*</w:t>
            </w:r>
            <w:r w:rsidRPr="00E822E0">
              <w:rPr>
                <w:rFonts w:hint="eastAsia"/>
                <w:b/>
                <w:szCs w:val="21"/>
                <w:lang w:val="de-DE"/>
              </w:rPr>
              <w:t>投标单位应充分考虑投标阶段以及中标后合同签约、合同履行期间关税发生调整的相关风险，一旦中标中标单位不得以任何原因要求招标人补偿关税调整带来的价差，否则视为不能正常履约须承担相应法律责任。</w:t>
            </w:r>
          </w:p>
        </w:tc>
      </w:tr>
      <w:tr w:rsidR="00E822E0" w:rsidRPr="00E822E0" w14:paraId="7D16B3E2" w14:textId="77777777">
        <w:trPr>
          <w:trHeight w:val="358"/>
        </w:trPr>
        <w:tc>
          <w:tcPr>
            <w:tcW w:w="928" w:type="dxa"/>
            <w:vAlign w:val="center"/>
          </w:tcPr>
          <w:p w14:paraId="3EBB629A"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lastRenderedPageBreak/>
              <w:t>12.1</w:t>
            </w:r>
          </w:p>
        </w:tc>
        <w:tc>
          <w:tcPr>
            <w:tcW w:w="8199" w:type="dxa"/>
            <w:vAlign w:val="center"/>
          </w:tcPr>
          <w:p w14:paraId="35C294AC"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投标货币（从中华人民共和国</w:t>
            </w:r>
            <w:r w:rsidRPr="00E822E0">
              <w:rPr>
                <w:rFonts w:hint="eastAsia"/>
                <w:szCs w:val="18"/>
                <w:lang w:val="zh-CN"/>
              </w:rPr>
              <w:t>关</w:t>
            </w:r>
            <w:r w:rsidRPr="00E822E0">
              <w:rPr>
                <w:szCs w:val="18"/>
                <w:lang w:val="zh-CN"/>
              </w:rPr>
              <w:t>境内提供的货物和服务）：</w:t>
            </w:r>
            <w:r w:rsidRPr="00E822E0">
              <w:rPr>
                <w:szCs w:val="18"/>
                <w:lang w:val="fi-FI"/>
              </w:rPr>
              <w:t>人民币</w:t>
            </w:r>
            <w:r w:rsidRPr="00E822E0">
              <w:rPr>
                <w:rFonts w:hint="eastAsia"/>
                <w:szCs w:val="18"/>
                <w:lang w:val="zh-CN"/>
              </w:rPr>
              <w:t>，</w:t>
            </w:r>
            <w:r w:rsidRPr="00E822E0">
              <w:rPr>
                <w:szCs w:val="18"/>
                <w:lang w:val="zh-CN"/>
              </w:rPr>
              <w:t>且投标人应</w:t>
            </w:r>
            <w:r w:rsidRPr="00E822E0">
              <w:rPr>
                <w:rFonts w:hint="eastAsia"/>
                <w:szCs w:val="18"/>
                <w:lang w:val="zh-CN"/>
              </w:rPr>
              <w:t>来自</w:t>
            </w:r>
            <w:r w:rsidRPr="00E822E0">
              <w:rPr>
                <w:szCs w:val="18"/>
                <w:lang w:val="zh-CN"/>
              </w:rPr>
              <w:t>中华人民共和国</w:t>
            </w:r>
            <w:r w:rsidRPr="00E822E0">
              <w:rPr>
                <w:rFonts w:hint="eastAsia"/>
                <w:szCs w:val="18"/>
                <w:lang w:val="zh-CN"/>
              </w:rPr>
              <w:t>关境内。</w:t>
            </w:r>
          </w:p>
          <w:p w14:paraId="04CE6574" w14:textId="77777777" w:rsidR="0059030F" w:rsidRPr="00E822E0" w:rsidRDefault="000E6BDD">
            <w:pPr>
              <w:autoSpaceDE w:val="0"/>
              <w:autoSpaceDN w:val="0"/>
              <w:adjustRightInd w:val="0"/>
              <w:spacing w:line="360" w:lineRule="auto"/>
              <w:ind w:left="76" w:right="61"/>
              <w:rPr>
                <w:i/>
                <w:szCs w:val="18"/>
                <w:lang w:val="fi-FI"/>
              </w:rPr>
            </w:pPr>
            <w:r w:rsidRPr="00E822E0">
              <w:rPr>
                <w:rFonts w:hint="eastAsia"/>
                <w:szCs w:val="18"/>
              </w:rPr>
              <w:t xml:space="preserve">/Bid Currencies (for goods and services from within PRC) </w:t>
            </w:r>
            <w:r w:rsidRPr="00E822E0">
              <w:rPr>
                <w:rFonts w:hint="eastAsia"/>
                <w:szCs w:val="18"/>
              </w:rPr>
              <w:t>：</w:t>
            </w:r>
            <w:r w:rsidRPr="00E822E0">
              <w:rPr>
                <w:rFonts w:hint="eastAsia"/>
                <w:szCs w:val="18"/>
                <w:lang w:val="fi-FI"/>
              </w:rPr>
              <w:t>RMB</w:t>
            </w:r>
            <w:r w:rsidRPr="00E822E0">
              <w:rPr>
                <w:rFonts w:hint="eastAsia"/>
                <w:szCs w:val="18"/>
                <w:lang w:val="fi-FI"/>
              </w:rPr>
              <w:t>，</w:t>
            </w:r>
            <w:r w:rsidRPr="00E822E0">
              <w:rPr>
                <w:rFonts w:hint="eastAsia"/>
                <w:szCs w:val="18"/>
                <w:lang w:val="fi-FI"/>
              </w:rPr>
              <w:t>and</w:t>
            </w:r>
            <w:r w:rsidRPr="00E822E0">
              <w:rPr>
                <w:szCs w:val="18"/>
                <w:lang w:val="fi-FI"/>
              </w:rPr>
              <w:t xml:space="preserve"> </w:t>
            </w:r>
            <w:r w:rsidRPr="00E822E0">
              <w:rPr>
                <w:rFonts w:hint="eastAsia"/>
                <w:szCs w:val="18"/>
                <w:lang w:val="fi-FI"/>
              </w:rPr>
              <w:t>T</w:t>
            </w:r>
            <w:r w:rsidRPr="00E822E0">
              <w:rPr>
                <w:szCs w:val="18"/>
                <w:lang w:val="fi-FI"/>
              </w:rPr>
              <w:t>he Bidder</w:t>
            </w:r>
            <w:r w:rsidRPr="00E822E0">
              <w:rPr>
                <w:rFonts w:hint="eastAsia"/>
                <w:szCs w:val="18"/>
                <w:lang w:val="fi-FI"/>
              </w:rPr>
              <w:t xml:space="preserve"> is</w:t>
            </w:r>
            <w:r w:rsidRPr="00E822E0">
              <w:rPr>
                <w:szCs w:val="18"/>
                <w:lang w:val="fi-FI"/>
              </w:rPr>
              <w:t xml:space="preserve"> from </w:t>
            </w:r>
            <w:r w:rsidRPr="00E822E0">
              <w:rPr>
                <w:rFonts w:hint="eastAsia"/>
                <w:szCs w:val="18"/>
                <w:lang w:val="fi-FI"/>
              </w:rPr>
              <w:t>within PRC customs territory</w:t>
            </w:r>
          </w:p>
        </w:tc>
      </w:tr>
      <w:tr w:rsidR="00E822E0" w:rsidRPr="00E822E0" w14:paraId="63869563" w14:textId="77777777">
        <w:trPr>
          <w:trHeight w:val="358"/>
        </w:trPr>
        <w:tc>
          <w:tcPr>
            <w:tcW w:w="928" w:type="dxa"/>
            <w:vAlign w:val="center"/>
          </w:tcPr>
          <w:p w14:paraId="6AFFCD66"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12.2</w:t>
            </w:r>
          </w:p>
        </w:tc>
        <w:tc>
          <w:tcPr>
            <w:tcW w:w="8199" w:type="dxa"/>
            <w:vAlign w:val="center"/>
          </w:tcPr>
          <w:p w14:paraId="7277BC43" w14:textId="77777777" w:rsidR="0059030F" w:rsidRPr="00E822E0" w:rsidRDefault="000E6BDD">
            <w:pPr>
              <w:autoSpaceDE w:val="0"/>
              <w:autoSpaceDN w:val="0"/>
              <w:adjustRightInd w:val="0"/>
              <w:spacing w:line="360" w:lineRule="auto"/>
              <w:ind w:left="76" w:right="61"/>
              <w:rPr>
                <w:bCs/>
                <w:szCs w:val="21"/>
              </w:rPr>
            </w:pPr>
            <w:r w:rsidRPr="00E822E0">
              <w:rPr>
                <w:szCs w:val="18"/>
                <w:lang w:val="zh-CN"/>
              </w:rPr>
              <w:t>投标货币</w:t>
            </w:r>
            <w:r w:rsidRPr="00E822E0">
              <w:rPr>
                <w:szCs w:val="18"/>
                <w:lang w:val="fi-FI"/>
              </w:rPr>
              <w:t>（</w:t>
            </w:r>
            <w:r w:rsidRPr="00E822E0">
              <w:rPr>
                <w:szCs w:val="18"/>
                <w:lang w:val="zh-CN"/>
              </w:rPr>
              <w:t>从中华人民共和国</w:t>
            </w:r>
            <w:r w:rsidRPr="00E822E0">
              <w:rPr>
                <w:rFonts w:hint="eastAsia"/>
                <w:szCs w:val="18"/>
                <w:lang w:val="zh-CN"/>
              </w:rPr>
              <w:t>关</w:t>
            </w:r>
            <w:r w:rsidRPr="00E822E0">
              <w:rPr>
                <w:szCs w:val="18"/>
                <w:lang w:val="zh-CN"/>
              </w:rPr>
              <w:t>境外提供的货物和服务</w:t>
            </w:r>
            <w:r w:rsidRPr="00E822E0">
              <w:rPr>
                <w:szCs w:val="18"/>
                <w:lang w:val="fi-FI"/>
              </w:rPr>
              <w:t>）：</w:t>
            </w:r>
            <w:r w:rsidRPr="00E822E0">
              <w:rPr>
                <w:bCs/>
                <w:szCs w:val="21"/>
              </w:rPr>
              <w:t>美元或其它国际流通货币</w:t>
            </w:r>
            <w:r w:rsidRPr="00E822E0">
              <w:rPr>
                <w:rFonts w:hint="eastAsia"/>
                <w:bCs/>
                <w:szCs w:val="21"/>
              </w:rPr>
              <w:t>，</w:t>
            </w:r>
            <w:r w:rsidRPr="00E822E0">
              <w:rPr>
                <w:bCs/>
                <w:szCs w:val="21"/>
              </w:rPr>
              <w:t>且投标人应</w:t>
            </w:r>
            <w:r w:rsidRPr="00E822E0">
              <w:rPr>
                <w:rFonts w:hint="eastAsia"/>
                <w:bCs/>
                <w:szCs w:val="21"/>
              </w:rPr>
              <w:t>来自</w:t>
            </w:r>
            <w:r w:rsidRPr="00E822E0">
              <w:rPr>
                <w:bCs/>
                <w:szCs w:val="21"/>
              </w:rPr>
              <w:t>中华人民共和国</w:t>
            </w:r>
            <w:r w:rsidRPr="00E822E0">
              <w:rPr>
                <w:rFonts w:hint="eastAsia"/>
                <w:bCs/>
                <w:szCs w:val="21"/>
              </w:rPr>
              <w:t>关境外。</w:t>
            </w:r>
          </w:p>
          <w:p w14:paraId="767E3A11" w14:textId="77777777" w:rsidR="0059030F" w:rsidRPr="00E822E0" w:rsidRDefault="000E6BDD">
            <w:pPr>
              <w:autoSpaceDE w:val="0"/>
              <w:autoSpaceDN w:val="0"/>
              <w:adjustRightInd w:val="0"/>
              <w:spacing w:line="360" w:lineRule="auto"/>
              <w:ind w:left="76" w:right="61"/>
              <w:rPr>
                <w:i/>
                <w:szCs w:val="18"/>
                <w:u w:val="single"/>
              </w:rPr>
            </w:pPr>
            <w:r w:rsidRPr="00E822E0">
              <w:rPr>
                <w:rFonts w:hint="eastAsia"/>
                <w:b/>
                <w:szCs w:val="21"/>
                <w:lang w:val="fi-FI"/>
              </w:rPr>
              <w:t>/</w:t>
            </w:r>
            <w:r w:rsidRPr="00E822E0">
              <w:rPr>
                <w:rFonts w:hint="eastAsia"/>
                <w:szCs w:val="18"/>
              </w:rPr>
              <w:t xml:space="preserve"> Bid Currencies (for goods and services from abroad) </w:t>
            </w:r>
            <w:r w:rsidRPr="00E822E0">
              <w:rPr>
                <w:rFonts w:hint="eastAsia"/>
                <w:szCs w:val="18"/>
              </w:rPr>
              <w:t>：</w:t>
            </w:r>
            <w:r w:rsidRPr="00E822E0">
              <w:rPr>
                <w:szCs w:val="21"/>
                <w:lang w:val="fi-FI"/>
              </w:rPr>
              <w:t xml:space="preserve">USD or other international circulation </w:t>
            </w:r>
            <w:r w:rsidRPr="00E822E0">
              <w:rPr>
                <w:szCs w:val="21"/>
                <w:lang w:val="fi-FI"/>
              </w:rPr>
              <w:lastRenderedPageBreak/>
              <w:t>currencies</w:t>
            </w:r>
            <w:r w:rsidRPr="00E822E0">
              <w:rPr>
                <w:rFonts w:hint="eastAsia"/>
                <w:szCs w:val="21"/>
                <w:lang w:val="fi-FI"/>
              </w:rPr>
              <w:t>，</w:t>
            </w:r>
            <w:r w:rsidRPr="00E822E0">
              <w:rPr>
                <w:rFonts w:hint="eastAsia"/>
                <w:szCs w:val="21"/>
                <w:lang w:val="fi-FI"/>
              </w:rPr>
              <w:t>and</w:t>
            </w:r>
            <w:r w:rsidRPr="00E822E0">
              <w:rPr>
                <w:szCs w:val="21"/>
                <w:lang w:val="fi-FI"/>
              </w:rPr>
              <w:t xml:space="preserve"> </w:t>
            </w:r>
            <w:r w:rsidRPr="00E822E0">
              <w:rPr>
                <w:rFonts w:hint="eastAsia"/>
                <w:szCs w:val="21"/>
                <w:lang w:val="fi-FI"/>
              </w:rPr>
              <w:t>T</w:t>
            </w:r>
            <w:r w:rsidRPr="00E822E0">
              <w:rPr>
                <w:szCs w:val="21"/>
                <w:lang w:val="fi-FI"/>
              </w:rPr>
              <w:t>he Bidder</w:t>
            </w:r>
            <w:r w:rsidRPr="00E822E0">
              <w:rPr>
                <w:rFonts w:hint="eastAsia"/>
                <w:szCs w:val="21"/>
                <w:lang w:val="fi-FI"/>
              </w:rPr>
              <w:t xml:space="preserve"> is</w:t>
            </w:r>
            <w:r w:rsidRPr="00E822E0">
              <w:rPr>
                <w:szCs w:val="21"/>
                <w:lang w:val="fi-FI"/>
              </w:rPr>
              <w:t xml:space="preserve"> from </w:t>
            </w:r>
            <w:r w:rsidRPr="00E822E0">
              <w:rPr>
                <w:rFonts w:hint="eastAsia"/>
                <w:szCs w:val="21"/>
                <w:lang w:val="fi-FI"/>
              </w:rPr>
              <w:t>outside PRC customs territory</w:t>
            </w:r>
            <w:r w:rsidRPr="00E822E0">
              <w:rPr>
                <w:rFonts w:hint="eastAsia"/>
                <w:szCs w:val="21"/>
              </w:rPr>
              <w:t>.</w:t>
            </w:r>
          </w:p>
        </w:tc>
      </w:tr>
      <w:tr w:rsidR="00E822E0" w:rsidRPr="00E822E0" w14:paraId="077BFED1" w14:textId="77777777">
        <w:trPr>
          <w:trHeight w:val="358"/>
        </w:trPr>
        <w:tc>
          <w:tcPr>
            <w:tcW w:w="928" w:type="dxa"/>
            <w:vAlign w:val="center"/>
          </w:tcPr>
          <w:p w14:paraId="3D1DD081" w14:textId="77777777" w:rsidR="0059030F" w:rsidRPr="00E822E0" w:rsidRDefault="000E6BDD">
            <w:pPr>
              <w:autoSpaceDE w:val="0"/>
              <w:autoSpaceDN w:val="0"/>
              <w:adjustRightInd w:val="0"/>
              <w:spacing w:line="360" w:lineRule="auto"/>
              <w:jc w:val="center"/>
              <w:rPr>
                <w:szCs w:val="21"/>
                <w:lang w:val="fi-FI"/>
              </w:rPr>
            </w:pPr>
            <w:r w:rsidRPr="00E822E0">
              <w:rPr>
                <w:szCs w:val="21"/>
              </w:rPr>
              <w:lastRenderedPageBreak/>
              <w:t>13.1</w:t>
            </w:r>
          </w:p>
        </w:tc>
        <w:tc>
          <w:tcPr>
            <w:tcW w:w="8199" w:type="dxa"/>
          </w:tcPr>
          <w:p w14:paraId="3BD4C107" w14:textId="77777777" w:rsidR="0059030F" w:rsidRPr="00E822E0" w:rsidRDefault="000E6BDD">
            <w:pPr>
              <w:autoSpaceDE w:val="0"/>
              <w:autoSpaceDN w:val="0"/>
              <w:adjustRightInd w:val="0"/>
              <w:spacing w:line="360" w:lineRule="auto"/>
              <w:ind w:left="76" w:right="61"/>
              <w:rPr>
                <w:szCs w:val="18"/>
              </w:rPr>
            </w:pPr>
            <w:r w:rsidRPr="00E822E0">
              <w:rPr>
                <w:rFonts w:ascii="宋体" w:hAnsi="宋体" w:hint="eastAsia"/>
                <w:b/>
                <w:szCs w:val="21"/>
              </w:rPr>
              <w:t>*</w:t>
            </w:r>
            <w:r w:rsidRPr="00E822E0">
              <w:rPr>
                <w:rFonts w:hint="eastAsia"/>
                <w:szCs w:val="21"/>
              </w:rPr>
              <w:t>1)</w:t>
            </w:r>
            <w:r w:rsidRPr="00E822E0">
              <w:rPr>
                <w:szCs w:val="21"/>
              </w:rPr>
              <w:t>本次招标</w:t>
            </w:r>
            <w:r w:rsidRPr="00E822E0">
              <w:rPr>
                <w:rFonts w:hint="eastAsia"/>
                <w:szCs w:val="21"/>
              </w:rPr>
              <w:t>不</w:t>
            </w:r>
            <w:r w:rsidRPr="00E822E0">
              <w:rPr>
                <w:szCs w:val="21"/>
              </w:rPr>
              <w:t>允许联合体投标。</w:t>
            </w:r>
            <w:r w:rsidRPr="00E822E0">
              <w:rPr>
                <w:rFonts w:hint="eastAsia"/>
                <w:szCs w:val="21"/>
              </w:rPr>
              <w:t xml:space="preserve">/ </w:t>
            </w:r>
            <w:r w:rsidRPr="00E822E0">
              <w:rPr>
                <w:rFonts w:hint="eastAsia"/>
                <w:szCs w:val="18"/>
              </w:rPr>
              <w:t>Joint Bids i</w:t>
            </w:r>
            <w:r w:rsidRPr="00E822E0">
              <w:rPr>
                <w:szCs w:val="18"/>
              </w:rPr>
              <w:t>s</w:t>
            </w:r>
            <w:r w:rsidRPr="00E822E0">
              <w:rPr>
                <w:rFonts w:hint="eastAsia"/>
                <w:szCs w:val="18"/>
              </w:rPr>
              <w:t xml:space="preserve"> not Available.</w:t>
            </w:r>
          </w:p>
          <w:p w14:paraId="6BFDED0D" w14:textId="77777777" w:rsidR="0059030F" w:rsidRPr="00E822E0" w:rsidRDefault="000E6BDD">
            <w:pPr>
              <w:autoSpaceDE w:val="0"/>
              <w:autoSpaceDN w:val="0"/>
              <w:adjustRightInd w:val="0"/>
              <w:spacing w:line="360" w:lineRule="auto"/>
              <w:ind w:left="76" w:right="61"/>
              <w:rPr>
                <w:szCs w:val="18"/>
              </w:rPr>
            </w:pPr>
            <w:r w:rsidRPr="00E822E0">
              <w:rPr>
                <w:rFonts w:ascii="宋体" w:hAnsi="宋体" w:hint="eastAsia"/>
                <w:b/>
                <w:szCs w:val="21"/>
              </w:rPr>
              <w:t>2）投标人应提交证明其有资格参加投标和中标后有能力履行合同的文件，并作为其投标文件的一部分。</w:t>
            </w:r>
          </w:p>
        </w:tc>
      </w:tr>
      <w:tr w:rsidR="00E822E0" w:rsidRPr="00E822E0" w14:paraId="2E262EA9" w14:textId="77777777">
        <w:trPr>
          <w:trHeight w:val="65"/>
        </w:trPr>
        <w:tc>
          <w:tcPr>
            <w:tcW w:w="928" w:type="dxa"/>
            <w:vAlign w:val="center"/>
          </w:tcPr>
          <w:p w14:paraId="3AEB4B67" w14:textId="77777777" w:rsidR="0059030F" w:rsidRPr="00E822E0" w:rsidRDefault="000E6BDD">
            <w:pPr>
              <w:autoSpaceDE w:val="0"/>
              <w:autoSpaceDN w:val="0"/>
              <w:adjustRightInd w:val="0"/>
              <w:snapToGrid w:val="0"/>
              <w:spacing w:line="360" w:lineRule="auto"/>
              <w:jc w:val="center"/>
              <w:rPr>
                <w:b/>
                <w:bCs/>
                <w:szCs w:val="18"/>
                <w:lang w:val="fi-FI"/>
              </w:rPr>
            </w:pPr>
            <w:r w:rsidRPr="00E822E0">
              <w:rPr>
                <w:b/>
                <w:bCs/>
                <w:szCs w:val="18"/>
                <w:lang w:val="fi-FI"/>
              </w:rPr>
              <w:t>13</w:t>
            </w:r>
            <w:r w:rsidRPr="00E822E0">
              <w:rPr>
                <w:rFonts w:hint="eastAsia"/>
                <w:b/>
                <w:bCs/>
                <w:szCs w:val="18"/>
                <w:lang w:val="fi-FI"/>
              </w:rPr>
              <w:t>.3</w:t>
            </w:r>
          </w:p>
        </w:tc>
        <w:tc>
          <w:tcPr>
            <w:tcW w:w="8199" w:type="dxa"/>
            <w:vAlign w:val="center"/>
          </w:tcPr>
          <w:p w14:paraId="173AC8E8" w14:textId="77777777" w:rsidR="0059030F" w:rsidRPr="00E822E0" w:rsidRDefault="000E6BDD">
            <w:pPr>
              <w:autoSpaceDE w:val="0"/>
              <w:autoSpaceDN w:val="0"/>
              <w:adjustRightInd w:val="0"/>
              <w:spacing w:line="360" w:lineRule="auto"/>
              <w:ind w:right="61"/>
              <w:rPr>
                <w:b/>
                <w:bCs/>
                <w:szCs w:val="21"/>
                <w:lang w:val="zh-CN"/>
              </w:rPr>
            </w:pPr>
            <w:r w:rsidRPr="00E822E0">
              <w:rPr>
                <w:rFonts w:hint="eastAsia"/>
                <w:b/>
                <w:bCs/>
                <w:szCs w:val="21"/>
                <w:lang w:val="zh-CN"/>
              </w:rPr>
              <w:t>投标人提交的证明其中标后能履行合同的资格证明文件应包括下列文件：</w:t>
            </w:r>
          </w:p>
          <w:p w14:paraId="49932CB0" w14:textId="5748A0E1" w:rsidR="0059030F" w:rsidRPr="00E822E0" w:rsidRDefault="00220F8E">
            <w:pPr>
              <w:autoSpaceDE w:val="0"/>
              <w:snapToGrid w:val="0"/>
              <w:spacing w:line="360" w:lineRule="auto"/>
              <w:textAlignment w:val="baseline"/>
              <w:rPr>
                <w:b/>
                <w:bCs/>
                <w:szCs w:val="21"/>
              </w:rPr>
            </w:pPr>
            <w:r w:rsidRPr="00E822E0">
              <w:rPr>
                <w:rFonts w:hint="eastAsia"/>
                <w:b/>
                <w:bCs/>
                <w:szCs w:val="21"/>
              </w:rPr>
              <w:t>1</w:t>
            </w:r>
            <w:r w:rsidRPr="00E822E0">
              <w:rPr>
                <w:rFonts w:hint="eastAsia"/>
                <w:b/>
                <w:bCs/>
                <w:szCs w:val="21"/>
                <w:lang w:val="zh-CN"/>
              </w:rPr>
              <w:t>)</w:t>
            </w:r>
            <w:r w:rsidRPr="00E822E0">
              <w:rPr>
                <w:rFonts w:hint="eastAsia"/>
                <w:b/>
                <w:bCs/>
                <w:spacing w:val="-4"/>
              </w:rPr>
              <w:t xml:space="preserve"> </w:t>
            </w:r>
            <w:r w:rsidRPr="00E822E0">
              <w:rPr>
                <w:rFonts w:hint="eastAsia"/>
                <w:b/>
                <w:bCs/>
                <w:szCs w:val="21"/>
              </w:rPr>
              <w:t>如果投标人所投的货物非全新设备，则无须提供该货物的正式授权书，但须提供相关材料以证明该货物获取来源的真实性及合法性。</w:t>
            </w:r>
          </w:p>
        </w:tc>
      </w:tr>
      <w:tr w:rsidR="00E822E0" w:rsidRPr="00E822E0" w14:paraId="10EFAA15" w14:textId="77777777">
        <w:trPr>
          <w:trHeight w:val="445"/>
        </w:trPr>
        <w:tc>
          <w:tcPr>
            <w:tcW w:w="928" w:type="dxa"/>
            <w:vAlign w:val="center"/>
          </w:tcPr>
          <w:p w14:paraId="09D8D141" w14:textId="77777777" w:rsidR="0059030F" w:rsidRPr="00E822E0" w:rsidRDefault="000E6BDD">
            <w:pPr>
              <w:autoSpaceDE w:val="0"/>
              <w:autoSpaceDN w:val="0"/>
              <w:adjustRightInd w:val="0"/>
              <w:spacing w:line="360" w:lineRule="auto"/>
              <w:ind w:firstLine="180"/>
              <w:rPr>
                <w:szCs w:val="18"/>
                <w:lang w:val="fi-FI"/>
              </w:rPr>
            </w:pPr>
            <w:r w:rsidRPr="00E822E0">
              <w:rPr>
                <w:szCs w:val="18"/>
                <w:lang w:val="fi-FI"/>
              </w:rPr>
              <w:t>14.3</w:t>
            </w:r>
          </w:p>
        </w:tc>
        <w:tc>
          <w:tcPr>
            <w:tcW w:w="8199" w:type="dxa"/>
          </w:tcPr>
          <w:p w14:paraId="5DE06581" w14:textId="77777777" w:rsidR="0059030F" w:rsidRPr="00E822E0" w:rsidRDefault="000E6BDD">
            <w:pPr>
              <w:autoSpaceDE w:val="0"/>
              <w:autoSpaceDN w:val="0"/>
              <w:adjustRightInd w:val="0"/>
              <w:spacing w:line="360" w:lineRule="auto"/>
              <w:ind w:left="315" w:right="61" w:hangingChars="150" w:hanging="315"/>
              <w:rPr>
                <w:u w:val="single"/>
                <w:lang w:val="fi-FI"/>
              </w:rPr>
            </w:pPr>
            <w:r w:rsidRPr="00E822E0">
              <w:rPr>
                <w:rFonts w:hint="eastAsia"/>
                <w:u w:val="single"/>
                <w:lang w:val="fi-FI"/>
              </w:rPr>
              <w:t>1</w:t>
            </w:r>
            <w:r w:rsidRPr="00E822E0">
              <w:rPr>
                <w:u w:val="single"/>
                <w:lang w:val="fi-FI"/>
              </w:rPr>
              <w:t>)</w:t>
            </w:r>
            <w:r w:rsidRPr="00E822E0">
              <w:rPr>
                <w:u w:val="single"/>
                <w:lang w:val="fi-FI"/>
              </w:rPr>
              <w:t>货物从招标人验收后开始使用</w:t>
            </w:r>
            <w:r w:rsidRPr="00E822E0">
              <w:rPr>
                <w:b/>
                <w:szCs w:val="18"/>
                <w:u w:val="single"/>
                <w:lang w:val="zh-CN"/>
              </w:rPr>
              <w:t>至质保期结束</w:t>
            </w:r>
            <w:r w:rsidRPr="00E822E0">
              <w:rPr>
                <w:b/>
                <w:u w:val="single"/>
                <w:lang w:val="fi-FI"/>
              </w:rPr>
              <w:t>内</w:t>
            </w:r>
            <w:r w:rsidRPr="00E822E0">
              <w:rPr>
                <w:u w:val="single"/>
                <w:lang w:val="fi-FI"/>
              </w:rPr>
              <w:t>正常、连续地使用所必须的备件和专用工具清单，包括备件和专用工具的货源及现行价格；</w:t>
            </w:r>
          </w:p>
          <w:p w14:paraId="04A2FD3A" w14:textId="77777777" w:rsidR="0059030F" w:rsidRPr="00E822E0" w:rsidRDefault="000E6BDD">
            <w:pPr>
              <w:autoSpaceDE w:val="0"/>
              <w:autoSpaceDN w:val="0"/>
              <w:adjustRightInd w:val="0"/>
              <w:spacing w:line="360" w:lineRule="auto"/>
              <w:ind w:leftChars="50" w:left="315" w:right="61" w:hangingChars="100" w:hanging="210"/>
              <w:rPr>
                <w:u w:val="single"/>
                <w:lang w:val="fi-FI"/>
              </w:rPr>
            </w:pPr>
            <w:r w:rsidRPr="00E822E0">
              <w:rPr>
                <w:rFonts w:hint="eastAsia"/>
                <w:u w:val="single"/>
                <w:lang w:val="fi-FI"/>
              </w:rPr>
              <w:t>/</w:t>
            </w:r>
            <w:r w:rsidRPr="00E822E0">
              <w:rPr>
                <w:u w:val="single"/>
                <w:lang w:val="fi-FI"/>
              </w:rPr>
              <w:t xml:space="preserve"> a list, giving full particulars, including available sources and current prices of spare parts, special tools, etc., necessary for the proper and continuing functioning of the goods for</w:t>
            </w:r>
            <w:r w:rsidRPr="00E822E0">
              <w:rPr>
                <w:b/>
                <w:sz w:val="24"/>
                <w:u w:val="single"/>
              </w:rPr>
              <w:t xml:space="preserve"> the warranty period</w:t>
            </w:r>
            <w:r w:rsidRPr="00E822E0">
              <w:rPr>
                <w:u w:val="single"/>
              </w:rPr>
              <w:t>,</w:t>
            </w:r>
            <w:r w:rsidRPr="00E822E0">
              <w:rPr>
                <w:u w:val="single"/>
                <w:lang w:val="fi-FI"/>
              </w:rPr>
              <w:t xml:space="preserve"> following commencement of the use of the goods by the Tenderee;</w:t>
            </w:r>
          </w:p>
          <w:p w14:paraId="7BD95B1B" w14:textId="77777777" w:rsidR="0059030F" w:rsidRPr="00E822E0" w:rsidRDefault="000E6BDD">
            <w:pPr>
              <w:autoSpaceDE w:val="0"/>
              <w:autoSpaceDN w:val="0"/>
              <w:adjustRightInd w:val="0"/>
              <w:spacing w:line="360" w:lineRule="auto"/>
              <w:ind w:left="657" w:right="61" w:hanging="581"/>
              <w:rPr>
                <w:lang w:val="fi-FI"/>
              </w:rPr>
            </w:pPr>
            <w:r w:rsidRPr="00E822E0">
              <w:rPr>
                <w:rFonts w:hint="eastAsia"/>
                <w:lang w:val="fi-FI"/>
              </w:rPr>
              <w:t>2</w:t>
            </w:r>
            <w:r w:rsidRPr="00E822E0">
              <w:rPr>
                <w:lang w:val="fi-FI"/>
              </w:rPr>
              <w:t>）技术支持资料</w:t>
            </w:r>
            <w:r w:rsidRPr="00E822E0">
              <w:rPr>
                <w:rFonts w:hint="eastAsia"/>
                <w:lang w:val="fi-FI"/>
              </w:rPr>
              <w:t>的其他</w:t>
            </w:r>
            <w:r w:rsidRPr="00E822E0">
              <w:rPr>
                <w:lang w:val="fi-FI"/>
              </w:rPr>
              <w:t>形式：</w:t>
            </w:r>
            <w:r w:rsidRPr="00E822E0">
              <w:rPr>
                <w:rFonts w:hint="eastAsia"/>
                <w:u w:val="single"/>
                <w:lang w:val="fi-FI"/>
              </w:rPr>
              <w:t>制造商网站最新发布的资料打印件</w:t>
            </w:r>
            <w:r w:rsidRPr="00E822E0">
              <w:rPr>
                <w:lang w:val="fi-FI"/>
              </w:rPr>
              <w:t>。</w:t>
            </w:r>
          </w:p>
          <w:p w14:paraId="5C890E1F" w14:textId="1850C0F1" w:rsidR="0059030F" w:rsidRPr="00E822E0" w:rsidRDefault="000E6BDD">
            <w:pPr>
              <w:autoSpaceDE w:val="0"/>
              <w:autoSpaceDN w:val="0"/>
              <w:adjustRightInd w:val="0"/>
              <w:spacing w:line="360" w:lineRule="auto"/>
              <w:ind w:leftChars="201" w:left="422" w:right="61"/>
              <w:rPr>
                <w:lang w:val="fi-FI"/>
              </w:rPr>
            </w:pPr>
            <w:r w:rsidRPr="00E822E0">
              <w:rPr>
                <w:rFonts w:hint="eastAsia"/>
                <w:lang w:val="fi-FI"/>
              </w:rPr>
              <w:t xml:space="preserve">/Other Form of </w:t>
            </w:r>
            <w:r w:rsidRPr="00E822E0">
              <w:t>the</w:t>
            </w:r>
            <w:r w:rsidRPr="00E822E0">
              <w:rPr>
                <w:rFonts w:hint="eastAsia"/>
              </w:rPr>
              <w:t xml:space="preserve"> supporting </w:t>
            </w:r>
            <w:r w:rsidRPr="00E822E0">
              <w:t xml:space="preserve">technical </w:t>
            </w:r>
            <w:r w:rsidRPr="00E822E0">
              <w:rPr>
                <w:rFonts w:hint="eastAsia"/>
              </w:rPr>
              <w:t>information</w:t>
            </w:r>
            <w:r w:rsidRPr="00E822E0">
              <w:rPr>
                <w:rFonts w:hint="eastAsia"/>
              </w:rPr>
              <w:t>：</w:t>
            </w:r>
            <w:r w:rsidRPr="00E822E0">
              <w:rPr>
                <w:rFonts w:hint="eastAsia"/>
                <w:u w:val="single"/>
              </w:rPr>
              <w:t xml:space="preserve">Data printouts latest released by the </w:t>
            </w:r>
            <w:r w:rsidRPr="00E822E0">
              <w:rPr>
                <w:rFonts w:hint="eastAsia"/>
                <w:szCs w:val="18"/>
                <w:u w:val="single"/>
              </w:rPr>
              <w:t>Manufacturer</w:t>
            </w:r>
            <w:r w:rsidRPr="00E822E0">
              <w:rPr>
                <w:szCs w:val="18"/>
                <w:u w:val="single"/>
              </w:rPr>
              <w:t>'</w:t>
            </w:r>
            <w:r w:rsidRPr="00E822E0">
              <w:rPr>
                <w:rFonts w:hint="eastAsia"/>
                <w:szCs w:val="18"/>
                <w:u w:val="single"/>
              </w:rPr>
              <w:t>s website.</w:t>
            </w:r>
          </w:p>
        </w:tc>
      </w:tr>
      <w:tr w:rsidR="00E822E0" w:rsidRPr="00A82651" w14:paraId="39160E3E" w14:textId="77777777">
        <w:trPr>
          <w:trHeight w:val="306"/>
        </w:trPr>
        <w:tc>
          <w:tcPr>
            <w:tcW w:w="928" w:type="dxa"/>
            <w:vAlign w:val="center"/>
          </w:tcPr>
          <w:p w14:paraId="555CB3E8"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t>*</w:t>
            </w:r>
            <w:r w:rsidRPr="00E822E0">
              <w:rPr>
                <w:szCs w:val="18"/>
                <w:lang w:val="fi-FI"/>
              </w:rPr>
              <w:t>15.1</w:t>
            </w:r>
          </w:p>
        </w:tc>
        <w:tc>
          <w:tcPr>
            <w:tcW w:w="8199" w:type="dxa"/>
            <w:vAlign w:val="center"/>
          </w:tcPr>
          <w:p w14:paraId="606EA1AC"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投标保证金金额</w:t>
            </w:r>
            <w:r w:rsidRPr="00E822E0">
              <w:rPr>
                <w:rFonts w:hint="eastAsia"/>
                <w:szCs w:val="18"/>
                <w:lang w:val="fi-FI"/>
              </w:rPr>
              <w:t>/</w:t>
            </w:r>
            <w:r w:rsidRPr="009328E9">
              <w:rPr>
                <w:rFonts w:hint="eastAsia"/>
                <w:szCs w:val="18"/>
                <w:lang w:val="fi-FI"/>
              </w:rPr>
              <w:t xml:space="preserve"> Bid Security</w:t>
            </w:r>
            <w:r w:rsidRPr="00E822E0">
              <w:rPr>
                <w:szCs w:val="18"/>
                <w:lang w:val="fi-FI"/>
              </w:rPr>
              <w:t>：</w:t>
            </w:r>
          </w:p>
          <w:p w14:paraId="0F3D2DE3" w14:textId="77777777" w:rsidR="0059030F" w:rsidRPr="00E822E0" w:rsidRDefault="000E6BDD">
            <w:pPr>
              <w:autoSpaceDE w:val="0"/>
              <w:autoSpaceDN w:val="0"/>
              <w:adjustRightInd w:val="0"/>
              <w:spacing w:line="360" w:lineRule="auto"/>
              <w:ind w:leftChars="36" w:left="76" w:right="61" w:firstLineChars="50" w:firstLine="105"/>
              <w:rPr>
                <w:i/>
                <w:szCs w:val="18"/>
                <w:lang w:val="fi-FI"/>
              </w:rPr>
            </w:pPr>
            <w:r w:rsidRPr="00E822E0">
              <w:rPr>
                <w:szCs w:val="18"/>
                <w:lang w:val="zh-CN"/>
              </w:rPr>
              <w:t>不少于投标总价的</w:t>
            </w:r>
            <w:r w:rsidRPr="00E822E0">
              <w:rPr>
                <w:rFonts w:hint="eastAsia"/>
                <w:szCs w:val="18"/>
                <w:lang w:val="fi-FI"/>
              </w:rPr>
              <w:t xml:space="preserve"> </w:t>
            </w:r>
            <w:r w:rsidRPr="00E822E0">
              <w:rPr>
                <w:rFonts w:hint="eastAsia"/>
                <w:b/>
                <w:szCs w:val="18"/>
                <w:lang w:val="fi-FI"/>
              </w:rPr>
              <w:t>1.5</w:t>
            </w:r>
            <w:r w:rsidRPr="00E822E0">
              <w:rPr>
                <w:b/>
                <w:szCs w:val="18"/>
                <w:lang w:val="fi-FI"/>
              </w:rPr>
              <w:t>%</w:t>
            </w:r>
            <w:r w:rsidRPr="00E822E0">
              <w:rPr>
                <w:szCs w:val="18"/>
                <w:lang w:val="zh-CN"/>
              </w:rPr>
              <w:t>。</w:t>
            </w:r>
            <w:r w:rsidRPr="00E822E0">
              <w:rPr>
                <w:rFonts w:hint="eastAsia"/>
                <w:szCs w:val="18"/>
                <w:lang w:val="fi-FI"/>
              </w:rPr>
              <w:t>/</w:t>
            </w:r>
            <w:r w:rsidRPr="00E822E0">
              <w:rPr>
                <w:rFonts w:hint="eastAsia"/>
                <w:lang w:val="fi-FI"/>
              </w:rPr>
              <w:t xml:space="preserve">No less than </w:t>
            </w:r>
            <w:r w:rsidRPr="00E822E0">
              <w:rPr>
                <w:rFonts w:hint="eastAsia"/>
                <w:b/>
                <w:lang w:val="fi-FI"/>
              </w:rPr>
              <w:t>1.5%</w:t>
            </w:r>
            <w:r w:rsidRPr="00E822E0">
              <w:rPr>
                <w:rFonts w:hint="eastAsia"/>
                <w:lang w:val="fi-FI"/>
              </w:rPr>
              <w:t xml:space="preserve"> of </w:t>
            </w:r>
            <w:r w:rsidRPr="00E822E0">
              <w:rPr>
                <w:rFonts w:hint="eastAsia"/>
                <w:szCs w:val="21"/>
                <w:lang w:val="fi-FI"/>
              </w:rPr>
              <w:t>the Total Bid Price</w:t>
            </w:r>
            <w:r w:rsidRPr="00E822E0">
              <w:rPr>
                <w:rFonts w:hint="eastAsia"/>
                <w:lang w:val="fi-FI"/>
              </w:rPr>
              <w:t>.</w:t>
            </w:r>
          </w:p>
        </w:tc>
      </w:tr>
      <w:tr w:rsidR="00E822E0" w:rsidRPr="00E822E0" w14:paraId="5AA35FC6" w14:textId="77777777">
        <w:trPr>
          <w:trHeight w:val="829"/>
        </w:trPr>
        <w:tc>
          <w:tcPr>
            <w:tcW w:w="928" w:type="dxa"/>
            <w:vAlign w:val="center"/>
          </w:tcPr>
          <w:p w14:paraId="1E2D43E1"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t>*</w:t>
            </w:r>
            <w:r w:rsidRPr="00E822E0">
              <w:rPr>
                <w:szCs w:val="18"/>
                <w:lang w:val="fi-FI"/>
              </w:rPr>
              <w:t>15.3</w:t>
            </w:r>
          </w:p>
        </w:tc>
        <w:tc>
          <w:tcPr>
            <w:tcW w:w="8199" w:type="dxa"/>
            <w:vAlign w:val="center"/>
          </w:tcPr>
          <w:p w14:paraId="4991E308"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投标保证金货币、形式和有效期</w:t>
            </w:r>
            <w:r w:rsidRPr="00E822E0">
              <w:rPr>
                <w:rFonts w:hint="eastAsia"/>
                <w:szCs w:val="18"/>
                <w:lang w:val="fi-FI"/>
              </w:rPr>
              <w:t>/Form and validity of the bid</w:t>
            </w:r>
            <w:r w:rsidRPr="00E822E0">
              <w:rPr>
                <w:rFonts w:hint="eastAsia"/>
                <w:szCs w:val="18"/>
                <w:lang w:val="fi-FI"/>
              </w:rPr>
              <w:t>：</w:t>
            </w:r>
          </w:p>
          <w:p w14:paraId="7CBF9101" w14:textId="77777777" w:rsidR="0059030F" w:rsidRPr="00E822E0" w:rsidRDefault="000E6BDD">
            <w:pPr>
              <w:autoSpaceDE w:val="0"/>
              <w:autoSpaceDN w:val="0"/>
              <w:adjustRightInd w:val="0"/>
              <w:spacing w:line="360" w:lineRule="auto"/>
              <w:ind w:left="76" w:right="61"/>
              <w:rPr>
                <w:b/>
                <w:szCs w:val="18"/>
                <w:lang w:val="fi-FI"/>
              </w:rPr>
            </w:pPr>
            <w:r w:rsidRPr="00E822E0">
              <w:rPr>
                <w:rFonts w:hint="eastAsia"/>
                <w:b/>
                <w:szCs w:val="18"/>
                <w:lang w:val="fi-FI"/>
              </w:rPr>
              <w:t>（</w:t>
            </w:r>
            <w:r w:rsidRPr="00E822E0">
              <w:rPr>
                <w:rFonts w:hint="eastAsia"/>
                <w:b/>
                <w:szCs w:val="18"/>
                <w:lang w:val="fi-FI"/>
              </w:rPr>
              <w:t>1</w:t>
            </w:r>
            <w:r w:rsidRPr="00E822E0">
              <w:rPr>
                <w:rFonts w:hint="eastAsia"/>
                <w:b/>
                <w:szCs w:val="18"/>
                <w:lang w:val="fi-FI"/>
              </w:rPr>
              <w:t>）</w:t>
            </w:r>
            <w:r w:rsidRPr="00E822E0">
              <w:rPr>
                <w:b/>
                <w:szCs w:val="18"/>
                <w:lang w:val="zh-CN"/>
              </w:rPr>
              <w:t>投标保证金可用投标货币或人民币。</w:t>
            </w:r>
            <w:r w:rsidRPr="00E822E0">
              <w:rPr>
                <w:rFonts w:hint="eastAsia"/>
                <w:b/>
                <w:szCs w:val="18"/>
                <w:lang w:val="fi-FI"/>
              </w:rPr>
              <w:t>/</w:t>
            </w:r>
            <w:r w:rsidRPr="00E822E0">
              <w:rPr>
                <w:rFonts w:hint="eastAsia"/>
                <w:szCs w:val="18"/>
                <w:lang w:val="fi-FI"/>
              </w:rPr>
              <w:t xml:space="preserve"> The </w:t>
            </w:r>
            <w:r w:rsidRPr="00E822E0">
              <w:rPr>
                <w:lang w:val="fi-FI"/>
              </w:rPr>
              <w:t xml:space="preserve">Bid </w:t>
            </w:r>
            <w:r w:rsidRPr="00E822E0">
              <w:rPr>
                <w:rFonts w:hint="eastAsia"/>
                <w:lang w:val="fi-FI"/>
              </w:rPr>
              <w:t>Security</w:t>
            </w:r>
            <w:r w:rsidRPr="00E822E0">
              <w:rPr>
                <w:rFonts w:hint="eastAsia"/>
                <w:szCs w:val="18"/>
                <w:lang w:val="fi-FI"/>
              </w:rPr>
              <w:t xml:space="preserve"> shall be denominated in the currency of the bid</w:t>
            </w:r>
            <w:r w:rsidRPr="00E822E0">
              <w:rPr>
                <w:lang w:val="fi-FI"/>
              </w:rPr>
              <w:t xml:space="preserve"> or </w:t>
            </w:r>
            <w:r w:rsidRPr="00E822E0">
              <w:rPr>
                <w:rFonts w:hint="eastAsia"/>
                <w:lang w:val="fi-FI"/>
              </w:rPr>
              <w:t xml:space="preserve">in </w:t>
            </w:r>
            <w:r w:rsidRPr="00E822E0">
              <w:rPr>
                <w:lang w:val="fi-FI"/>
              </w:rPr>
              <w:t>R</w:t>
            </w:r>
            <w:r w:rsidRPr="00E822E0">
              <w:rPr>
                <w:rFonts w:hint="eastAsia"/>
                <w:lang w:val="fi-FI"/>
              </w:rPr>
              <w:t>MB.</w:t>
            </w:r>
          </w:p>
          <w:p w14:paraId="5C2AD12B" w14:textId="77777777" w:rsidR="0059030F" w:rsidRPr="00E822E0" w:rsidRDefault="000E6BDD">
            <w:pPr>
              <w:autoSpaceDE w:val="0"/>
              <w:autoSpaceDN w:val="0"/>
              <w:adjustRightInd w:val="0"/>
              <w:spacing w:line="360" w:lineRule="auto"/>
              <w:ind w:leftChars="36" w:left="489" w:right="61" w:hangingChars="196" w:hanging="413"/>
              <w:rPr>
                <w:szCs w:val="18"/>
                <w:lang w:val="zh-CN"/>
              </w:rPr>
            </w:pPr>
            <w:r w:rsidRPr="00E822E0">
              <w:rPr>
                <w:rFonts w:hint="eastAsia"/>
                <w:b/>
                <w:szCs w:val="21"/>
              </w:rPr>
              <w:t>（</w:t>
            </w:r>
            <w:r w:rsidRPr="00E822E0">
              <w:rPr>
                <w:rFonts w:hint="eastAsia"/>
                <w:b/>
                <w:szCs w:val="21"/>
              </w:rPr>
              <w:t>2</w:t>
            </w:r>
            <w:r w:rsidRPr="00E822E0">
              <w:rPr>
                <w:rFonts w:hint="eastAsia"/>
                <w:b/>
                <w:szCs w:val="21"/>
              </w:rPr>
              <w:t>）境外投标人：</w:t>
            </w:r>
            <w:r w:rsidRPr="00E822E0">
              <w:rPr>
                <w:rFonts w:hint="eastAsia"/>
                <w:b/>
                <w:kern w:val="0"/>
                <w:szCs w:val="21"/>
              </w:rPr>
              <w:t>电汇或银行保函</w:t>
            </w:r>
            <w:r w:rsidRPr="00E822E0">
              <w:rPr>
                <w:szCs w:val="21"/>
                <w:lang w:val="zh-CN"/>
              </w:rPr>
              <w:t>（</w:t>
            </w:r>
            <w:r w:rsidRPr="00E822E0">
              <w:rPr>
                <w:szCs w:val="18"/>
                <w:lang w:val="zh-CN"/>
              </w:rPr>
              <w:t>由一家在中华人民共和国境内或境外信誉好的银行用招标文件提供的格式或招标机构接受的其它格式出具的银行保函或不可撤销的信用证）</w:t>
            </w:r>
            <w:r w:rsidRPr="00E822E0">
              <w:rPr>
                <w:rFonts w:hint="eastAsia"/>
                <w:b/>
                <w:kern w:val="0"/>
                <w:sz w:val="24"/>
              </w:rPr>
              <w:t>。</w:t>
            </w:r>
          </w:p>
          <w:p w14:paraId="71A7378F" w14:textId="77777777" w:rsidR="0059030F" w:rsidRPr="00E822E0" w:rsidRDefault="000E6BDD">
            <w:pPr>
              <w:spacing w:line="360" w:lineRule="auto"/>
              <w:ind w:firstLineChars="147" w:firstLine="310"/>
              <w:rPr>
                <w:b/>
                <w:szCs w:val="21"/>
              </w:rPr>
            </w:pPr>
            <w:r w:rsidRPr="00E822E0">
              <w:rPr>
                <w:rFonts w:hint="eastAsia"/>
                <w:b/>
                <w:szCs w:val="21"/>
              </w:rPr>
              <w:t>境内投标人：可以采用</w:t>
            </w:r>
            <w:r w:rsidRPr="00E822E0">
              <w:rPr>
                <w:rFonts w:hint="eastAsia"/>
                <w:b/>
                <w:kern w:val="0"/>
                <w:szCs w:val="21"/>
              </w:rPr>
              <w:t>银行保函、</w:t>
            </w:r>
            <w:r w:rsidRPr="00E822E0">
              <w:rPr>
                <w:rFonts w:hint="eastAsia"/>
                <w:b/>
                <w:szCs w:val="21"/>
              </w:rPr>
              <w:t>现金、</w:t>
            </w:r>
            <w:r w:rsidRPr="00E822E0">
              <w:rPr>
                <w:b/>
                <w:szCs w:val="21"/>
              </w:rPr>
              <w:t>支票</w:t>
            </w:r>
            <w:r w:rsidRPr="00E822E0">
              <w:rPr>
                <w:rFonts w:hint="eastAsia"/>
                <w:b/>
                <w:kern w:val="0"/>
                <w:szCs w:val="21"/>
              </w:rPr>
              <w:t>、</w:t>
            </w:r>
            <w:r w:rsidRPr="00E822E0">
              <w:rPr>
                <w:b/>
                <w:szCs w:val="21"/>
              </w:rPr>
              <w:t>银行汇票</w:t>
            </w:r>
            <w:r w:rsidRPr="00E822E0">
              <w:rPr>
                <w:rFonts w:hint="eastAsia"/>
                <w:b/>
                <w:szCs w:val="21"/>
              </w:rPr>
              <w:t>、</w:t>
            </w:r>
            <w:r w:rsidRPr="00E822E0">
              <w:rPr>
                <w:b/>
                <w:szCs w:val="21"/>
              </w:rPr>
              <w:t>银行本票、贷记凭证</w:t>
            </w:r>
            <w:r w:rsidRPr="00E822E0">
              <w:rPr>
                <w:rFonts w:hint="eastAsia"/>
                <w:b/>
                <w:szCs w:val="21"/>
              </w:rPr>
              <w:t>、电汇或网上支付形式中的任何一种，但不接受承兑</w:t>
            </w:r>
            <w:r w:rsidRPr="00E822E0">
              <w:rPr>
                <w:b/>
                <w:szCs w:val="21"/>
              </w:rPr>
              <w:t>汇票</w:t>
            </w:r>
            <w:r w:rsidRPr="00E822E0">
              <w:rPr>
                <w:rFonts w:hint="eastAsia"/>
                <w:b/>
                <w:szCs w:val="21"/>
              </w:rPr>
              <w:t>。境内投标人如以现金、</w:t>
            </w:r>
            <w:r w:rsidRPr="00E822E0">
              <w:rPr>
                <w:b/>
                <w:szCs w:val="21"/>
              </w:rPr>
              <w:t>支票</w:t>
            </w:r>
            <w:r w:rsidRPr="00E822E0">
              <w:rPr>
                <w:rFonts w:hint="eastAsia"/>
                <w:b/>
                <w:kern w:val="0"/>
                <w:szCs w:val="21"/>
              </w:rPr>
              <w:t>、</w:t>
            </w:r>
            <w:r w:rsidRPr="00E822E0">
              <w:rPr>
                <w:b/>
                <w:szCs w:val="21"/>
              </w:rPr>
              <w:t>银行汇票</w:t>
            </w:r>
            <w:r w:rsidRPr="00E822E0">
              <w:rPr>
                <w:rFonts w:hint="eastAsia"/>
                <w:b/>
                <w:szCs w:val="21"/>
              </w:rPr>
              <w:t>、</w:t>
            </w:r>
            <w:r w:rsidRPr="00E822E0">
              <w:rPr>
                <w:b/>
                <w:szCs w:val="21"/>
              </w:rPr>
              <w:t>银行本票、贷记凭证</w:t>
            </w:r>
            <w:r w:rsidRPr="00E822E0">
              <w:rPr>
                <w:rFonts w:hint="eastAsia"/>
                <w:b/>
                <w:szCs w:val="21"/>
              </w:rPr>
              <w:t>、电汇或网上支付形式提交的，应当从投标人的基本账户转出。投标人需在投标文件中提供基本账户的开户许可证复印件并</w:t>
            </w:r>
            <w:r w:rsidRPr="00E822E0">
              <w:rPr>
                <w:rFonts w:hint="eastAsia"/>
                <w:b/>
                <w:szCs w:val="21"/>
              </w:rPr>
              <w:t>y</w:t>
            </w:r>
            <w:r w:rsidRPr="00E822E0">
              <w:rPr>
                <w:rFonts w:hint="eastAsia"/>
                <w:b/>
                <w:szCs w:val="21"/>
              </w:rPr>
              <w:t>公章。</w:t>
            </w:r>
          </w:p>
          <w:p w14:paraId="370B5A18" w14:textId="77777777" w:rsidR="0059030F" w:rsidRPr="00E822E0" w:rsidRDefault="000E6BDD">
            <w:pPr>
              <w:spacing w:line="360" w:lineRule="auto"/>
              <w:ind w:leftChars="31" w:left="65"/>
            </w:pPr>
            <w:r w:rsidRPr="00E822E0">
              <w:rPr>
                <w:rFonts w:hint="eastAsia"/>
                <w:b/>
              </w:rPr>
              <w:t>T</w:t>
            </w:r>
            <w:r w:rsidRPr="00E822E0">
              <w:rPr>
                <w:b/>
              </w:rPr>
              <w:t>he Bidder</w:t>
            </w:r>
            <w:r w:rsidRPr="00E822E0">
              <w:rPr>
                <w:rFonts w:hint="eastAsia"/>
                <w:b/>
                <w:szCs w:val="18"/>
              </w:rPr>
              <w:t xml:space="preserve"> from abroad</w:t>
            </w:r>
            <w:r w:rsidRPr="00E822E0">
              <w:rPr>
                <w:rFonts w:hint="eastAsia"/>
                <w:szCs w:val="18"/>
              </w:rPr>
              <w:t xml:space="preserve">: </w:t>
            </w:r>
            <w:r w:rsidRPr="00E822E0">
              <w:t xml:space="preserve">Wire transfers or A bank guarantee </w:t>
            </w:r>
            <w:r w:rsidRPr="00E822E0">
              <w:rPr>
                <w:rFonts w:hint="eastAsia"/>
              </w:rPr>
              <w:t>(</w:t>
            </w:r>
            <w:r w:rsidRPr="00E822E0">
              <w:t xml:space="preserve">issued by a reputable bank located inPRC or abroad, </w:t>
            </w:r>
            <w:r w:rsidRPr="00E822E0">
              <w:rPr>
                <w:rFonts w:hint="eastAsia"/>
              </w:rPr>
              <w:t xml:space="preserve">in </w:t>
            </w:r>
            <w:r w:rsidRPr="00E822E0">
              <w:t xml:space="preserve">the form provided in the bidding documents or another form acceptable to </w:t>
            </w:r>
            <w:r w:rsidRPr="00E822E0">
              <w:lastRenderedPageBreak/>
              <w:t>the Bidder</w:t>
            </w:r>
            <w:r w:rsidRPr="00E822E0">
              <w:rPr>
                <w:rFonts w:hint="eastAsia"/>
              </w:rPr>
              <w:t>).</w:t>
            </w:r>
          </w:p>
          <w:p w14:paraId="498C08FC" w14:textId="77777777" w:rsidR="0059030F" w:rsidRPr="00E822E0" w:rsidRDefault="000E6BDD">
            <w:pPr>
              <w:spacing w:line="360" w:lineRule="auto"/>
              <w:ind w:leftChars="30" w:left="63" w:firstLine="2"/>
              <w:rPr>
                <w:sz w:val="24"/>
                <w:lang w:val="fi-FI"/>
              </w:rPr>
            </w:pPr>
            <w:r w:rsidRPr="00E822E0">
              <w:rPr>
                <w:rFonts w:hint="eastAsia"/>
                <w:b/>
              </w:rPr>
              <w:t>T</w:t>
            </w:r>
            <w:r w:rsidRPr="00E822E0">
              <w:rPr>
                <w:b/>
              </w:rPr>
              <w:t>he Bidder</w:t>
            </w:r>
            <w:r w:rsidRPr="00E822E0">
              <w:rPr>
                <w:rFonts w:hint="eastAsia"/>
                <w:b/>
                <w:szCs w:val="18"/>
              </w:rPr>
              <w:t>within PRC</w:t>
            </w:r>
            <w:r w:rsidRPr="00E822E0">
              <w:rPr>
                <w:rFonts w:hint="eastAsia"/>
                <w:szCs w:val="18"/>
              </w:rPr>
              <w:t>:</w:t>
            </w:r>
            <w:r w:rsidRPr="00E822E0">
              <w:t>A bank guarantee</w:t>
            </w:r>
            <w:r w:rsidRPr="00E822E0">
              <w:rPr>
                <w:rFonts w:hint="eastAsia"/>
              </w:rPr>
              <w:t>,</w:t>
            </w:r>
            <w:r w:rsidRPr="00E822E0">
              <w:t xml:space="preserve"> cash</w:t>
            </w:r>
            <w:r w:rsidRPr="00E822E0">
              <w:rPr>
                <w:rFonts w:hint="eastAsia"/>
              </w:rPr>
              <w:t>,</w:t>
            </w:r>
            <w:r w:rsidRPr="00E822E0">
              <w:t xml:space="preserve"> check, bank drafts</w:t>
            </w:r>
            <w:r w:rsidRPr="00E822E0">
              <w:rPr>
                <w:rFonts w:hint="eastAsia"/>
              </w:rPr>
              <w:t>,</w:t>
            </w:r>
            <w:r w:rsidRPr="00E822E0">
              <w:t xml:space="preserve"> cashier's check</w:t>
            </w:r>
            <w:r w:rsidRPr="00E822E0">
              <w:rPr>
                <w:rFonts w:hint="eastAsia"/>
              </w:rPr>
              <w:t xml:space="preserve">, </w:t>
            </w:r>
            <w:r w:rsidRPr="00E822E0">
              <w:t>certificate</w:t>
            </w:r>
            <w:r w:rsidRPr="00E822E0">
              <w:rPr>
                <w:rFonts w:hint="eastAsia"/>
              </w:rPr>
              <w:t xml:space="preserve"> of </w:t>
            </w:r>
            <w:r w:rsidRPr="00E822E0">
              <w:t>credit</w:t>
            </w:r>
            <w:r w:rsidRPr="00E822E0">
              <w:rPr>
                <w:rFonts w:hint="eastAsia"/>
              </w:rPr>
              <w:t>,</w:t>
            </w:r>
            <w:r w:rsidRPr="00E822E0">
              <w:t xml:space="preserve"> wire transfers</w:t>
            </w:r>
            <w:r w:rsidRPr="00E822E0">
              <w:rPr>
                <w:rFonts w:hint="eastAsia"/>
              </w:rPr>
              <w:t xml:space="preserve">, or </w:t>
            </w:r>
            <w:r w:rsidRPr="00E822E0">
              <w:t>onlinepayment form</w:t>
            </w:r>
            <w:r w:rsidRPr="00E822E0">
              <w:rPr>
                <w:rFonts w:hint="eastAsia"/>
              </w:rPr>
              <w:t xml:space="preserve">; </w:t>
            </w:r>
            <w:r w:rsidRPr="00E822E0">
              <w:t>But does not accept</w:t>
            </w:r>
            <w:r w:rsidRPr="00E822E0">
              <w:rPr>
                <w:rFonts w:hint="eastAsia"/>
              </w:rPr>
              <w:t xml:space="preserve"> the </w:t>
            </w:r>
            <w:r w:rsidRPr="00E822E0">
              <w:t>acceptances</w:t>
            </w:r>
            <w:r w:rsidRPr="00E822E0">
              <w:rPr>
                <w:rFonts w:hint="eastAsia"/>
              </w:rPr>
              <w:t>. T</w:t>
            </w:r>
            <w:r w:rsidRPr="00E822E0">
              <w:t>he Bidder</w:t>
            </w:r>
            <w:r w:rsidRPr="00E822E0">
              <w:rPr>
                <w:rFonts w:hint="eastAsia"/>
                <w:szCs w:val="18"/>
              </w:rPr>
              <w:t>within PRC</w:t>
            </w:r>
            <w:r w:rsidRPr="00E822E0">
              <w:rPr>
                <w:rFonts w:hint="eastAsia"/>
              </w:rPr>
              <w:t>s</w:t>
            </w:r>
            <w:r w:rsidRPr="00E822E0">
              <w:t>ubmitted in the form</w:t>
            </w:r>
            <w:r w:rsidRPr="00E822E0">
              <w:rPr>
                <w:rFonts w:hint="eastAsia"/>
              </w:rPr>
              <w:t xml:space="preserve"> of </w:t>
            </w:r>
            <w:r w:rsidRPr="00E822E0">
              <w:t>cash</w:t>
            </w:r>
            <w:r w:rsidRPr="00E822E0">
              <w:rPr>
                <w:rFonts w:hint="eastAsia"/>
              </w:rPr>
              <w:t>,</w:t>
            </w:r>
            <w:r w:rsidRPr="00E822E0">
              <w:t xml:space="preserve"> check, bank drafts</w:t>
            </w:r>
            <w:r w:rsidRPr="00E822E0">
              <w:rPr>
                <w:rFonts w:hint="eastAsia"/>
              </w:rPr>
              <w:t xml:space="preserve">, </w:t>
            </w:r>
            <w:r w:rsidRPr="00E822E0">
              <w:t>cashier's check</w:t>
            </w:r>
            <w:r w:rsidRPr="00E822E0">
              <w:rPr>
                <w:rFonts w:hint="eastAsia"/>
              </w:rPr>
              <w:t xml:space="preserve">, </w:t>
            </w:r>
            <w:r w:rsidRPr="00E822E0">
              <w:t>certificate</w:t>
            </w:r>
            <w:r w:rsidRPr="00E822E0">
              <w:rPr>
                <w:rFonts w:hint="eastAsia"/>
              </w:rPr>
              <w:t xml:space="preserve"> of </w:t>
            </w:r>
            <w:r w:rsidRPr="00E822E0">
              <w:t>credit</w:t>
            </w:r>
            <w:r w:rsidRPr="00E822E0">
              <w:rPr>
                <w:rFonts w:hint="eastAsia"/>
              </w:rPr>
              <w:t>,</w:t>
            </w:r>
            <w:r w:rsidRPr="00E822E0">
              <w:t xml:space="preserve"> wire transfers</w:t>
            </w:r>
            <w:r w:rsidRPr="00E822E0">
              <w:rPr>
                <w:rFonts w:hint="eastAsia"/>
              </w:rPr>
              <w:t xml:space="preserve">, or </w:t>
            </w:r>
            <w:r w:rsidRPr="00E822E0">
              <w:t>onlinepayment</w:t>
            </w:r>
            <w:r w:rsidRPr="00E822E0">
              <w:rPr>
                <w:rFonts w:hint="eastAsia"/>
              </w:rPr>
              <w:t xml:space="preserve">; </w:t>
            </w:r>
            <w:r w:rsidRPr="00E822E0">
              <w:t>should betransferred</w:t>
            </w:r>
            <w:r w:rsidRPr="00E822E0">
              <w:rPr>
                <w:rFonts w:hint="eastAsia"/>
              </w:rPr>
              <w:t xml:space="preserve"> from </w:t>
            </w:r>
            <w:r w:rsidRPr="00E822E0">
              <w:t>the basicaccount</w:t>
            </w:r>
            <w:r w:rsidRPr="00E822E0">
              <w:rPr>
                <w:rFonts w:hint="eastAsia"/>
              </w:rPr>
              <w:t xml:space="preserve"> of t</w:t>
            </w:r>
            <w:r w:rsidRPr="00E822E0">
              <w:t>he Bidder</w:t>
            </w:r>
            <w:r w:rsidRPr="00E822E0">
              <w:rPr>
                <w:rFonts w:hint="eastAsia"/>
              </w:rPr>
              <w:t>. T</w:t>
            </w:r>
            <w:r w:rsidRPr="00E822E0">
              <w:t>he Bidder</w:t>
            </w:r>
            <w:r w:rsidRPr="00E822E0">
              <w:rPr>
                <w:rFonts w:hint="eastAsia"/>
              </w:rPr>
              <w:t xml:space="preserve"> needs to provide the </w:t>
            </w:r>
            <w:r w:rsidRPr="00E822E0">
              <w:t>basicaccountopening permita copy of</w:t>
            </w:r>
            <w:r w:rsidRPr="00E822E0">
              <w:rPr>
                <w:rFonts w:hint="eastAsia"/>
                <w:szCs w:val="18"/>
              </w:rPr>
              <w:t xml:space="preserve">the </w:t>
            </w:r>
            <w:r w:rsidRPr="00E822E0">
              <w:rPr>
                <w:szCs w:val="18"/>
              </w:rPr>
              <w:t>tender documents</w:t>
            </w:r>
            <w:r w:rsidRPr="00E822E0">
              <w:t xml:space="preserve"> and official seal</w:t>
            </w:r>
            <w:r w:rsidRPr="00E822E0">
              <w:rPr>
                <w:rFonts w:hint="eastAsia"/>
              </w:rPr>
              <w:t>.</w:t>
            </w:r>
          </w:p>
          <w:p w14:paraId="1C418337" w14:textId="77777777" w:rsidR="0059030F" w:rsidRPr="00E822E0" w:rsidRDefault="000E6BDD">
            <w:pPr>
              <w:spacing w:line="360" w:lineRule="auto"/>
              <w:rPr>
                <w:szCs w:val="18"/>
              </w:rPr>
            </w:pPr>
            <w:r w:rsidRPr="00E822E0">
              <w:rPr>
                <w:rFonts w:hint="eastAsia"/>
                <w:b/>
                <w:szCs w:val="18"/>
                <w:lang w:val="zh-CN"/>
              </w:rPr>
              <w:t>（</w:t>
            </w:r>
            <w:r w:rsidRPr="00E822E0">
              <w:rPr>
                <w:rFonts w:hint="eastAsia"/>
                <w:b/>
                <w:szCs w:val="18"/>
                <w:lang w:val="zh-CN"/>
              </w:rPr>
              <w:t>3</w:t>
            </w:r>
            <w:r w:rsidRPr="00E822E0">
              <w:rPr>
                <w:rFonts w:hint="eastAsia"/>
                <w:b/>
                <w:szCs w:val="18"/>
                <w:lang w:val="zh-CN"/>
              </w:rPr>
              <w:t>）</w:t>
            </w:r>
            <w:r w:rsidRPr="00E822E0">
              <w:rPr>
                <w:b/>
                <w:szCs w:val="18"/>
                <w:lang w:val="zh-CN"/>
              </w:rPr>
              <w:t>投标保证金</w:t>
            </w:r>
            <w:r w:rsidRPr="00E822E0">
              <w:rPr>
                <w:rFonts w:hint="eastAsia"/>
                <w:b/>
                <w:szCs w:val="18"/>
                <w:lang w:val="zh-CN"/>
              </w:rPr>
              <w:t>的</w:t>
            </w:r>
            <w:r w:rsidRPr="00E822E0">
              <w:rPr>
                <w:b/>
                <w:szCs w:val="18"/>
                <w:lang w:val="zh-CN"/>
              </w:rPr>
              <w:t>有效期</w:t>
            </w:r>
            <w:r w:rsidRPr="00E822E0">
              <w:rPr>
                <w:rFonts w:hint="eastAsia"/>
                <w:b/>
                <w:szCs w:val="18"/>
                <w:lang w:val="zh-CN"/>
              </w:rPr>
              <w:t>与</w:t>
            </w:r>
            <w:r w:rsidRPr="00E822E0">
              <w:rPr>
                <w:b/>
                <w:szCs w:val="18"/>
                <w:lang w:val="zh-CN"/>
              </w:rPr>
              <w:t>投标有效期</w:t>
            </w:r>
            <w:r w:rsidRPr="00E822E0">
              <w:rPr>
                <w:rFonts w:hint="eastAsia"/>
                <w:b/>
                <w:szCs w:val="18"/>
                <w:lang w:val="zh-CN"/>
              </w:rPr>
              <w:t>一致。</w:t>
            </w:r>
            <w:r w:rsidRPr="00E822E0">
              <w:rPr>
                <w:rFonts w:hint="eastAsia"/>
                <w:b/>
                <w:szCs w:val="18"/>
              </w:rPr>
              <w:t>/</w:t>
            </w:r>
            <w:r w:rsidRPr="00E822E0">
              <w:t xml:space="preserve"> The validity</w:t>
            </w:r>
            <w:r w:rsidRPr="00E822E0">
              <w:rPr>
                <w:rFonts w:hint="eastAsia"/>
              </w:rPr>
              <w:t xml:space="preserve"> of the </w:t>
            </w:r>
            <w:r w:rsidRPr="00E822E0">
              <w:rPr>
                <w:rFonts w:hint="eastAsia"/>
                <w:szCs w:val="18"/>
              </w:rPr>
              <w:t>Bid Security c</w:t>
            </w:r>
            <w:r w:rsidRPr="00E822E0">
              <w:rPr>
                <w:szCs w:val="18"/>
              </w:rPr>
              <w:t>onsistent</w:t>
            </w:r>
            <w:r w:rsidRPr="00E822E0">
              <w:rPr>
                <w:rFonts w:hint="eastAsia"/>
                <w:szCs w:val="18"/>
              </w:rPr>
              <w:t xml:space="preserve"> of the Period of Validity of Bids.</w:t>
            </w:r>
          </w:p>
          <w:p w14:paraId="18539C64" w14:textId="77777777" w:rsidR="0059030F" w:rsidRPr="00E822E0" w:rsidRDefault="000E6BDD">
            <w:pPr>
              <w:autoSpaceDE w:val="0"/>
              <w:autoSpaceDN w:val="0"/>
              <w:adjustRightInd w:val="0"/>
              <w:spacing w:line="360" w:lineRule="auto"/>
              <w:ind w:right="61"/>
              <w:rPr>
                <w:b/>
                <w:szCs w:val="18"/>
              </w:rPr>
            </w:pPr>
            <w:r w:rsidRPr="00E822E0">
              <w:rPr>
                <w:rFonts w:hint="eastAsia"/>
                <w:b/>
                <w:szCs w:val="18"/>
                <w:lang w:val="zh-CN"/>
              </w:rPr>
              <w:t>（</w:t>
            </w:r>
            <w:r w:rsidRPr="00E822E0">
              <w:rPr>
                <w:rFonts w:hint="eastAsia"/>
                <w:b/>
                <w:szCs w:val="18"/>
                <w:lang w:val="zh-CN"/>
              </w:rPr>
              <w:t>4</w:t>
            </w:r>
            <w:r w:rsidRPr="00E822E0">
              <w:rPr>
                <w:rFonts w:hint="eastAsia"/>
                <w:b/>
                <w:szCs w:val="18"/>
                <w:lang w:val="zh-CN"/>
              </w:rPr>
              <w:t>）</w:t>
            </w:r>
            <w:r w:rsidRPr="00E822E0">
              <w:rPr>
                <w:b/>
                <w:kern w:val="0"/>
                <w:szCs w:val="21"/>
              </w:rPr>
              <w:t>投标保证金</w:t>
            </w:r>
            <w:r w:rsidRPr="00E822E0">
              <w:rPr>
                <w:rFonts w:hint="eastAsia"/>
                <w:b/>
                <w:kern w:val="0"/>
                <w:szCs w:val="21"/>
              </w:rPr>
              <w:t>的交付凭证（银行保函</w:t>
            </w:r>
            <w:r w:rsidRPr="00E822E0">
              <w:rPr>
                <w:b/>
                <w:szCs w:val="21"/>
              </w:rPr>
              <w:t>、支票</w:t>
            </w:r>
            <w:r w:rsidRPr="00E822E0">
              <w:rPr>
                <w:rFonts w:hint="eastAsia"/>
                <w:b/>
                <w:kern w:val="0"/>
                <w:szCs w:val="21"/>
              </w:rPr>
              <w:t>、</w:t>
            </w:r>
            <w:r w:rsidRPr="00E822E0">
              <w:rPr>
                <w:b/>
                <w:szCs w:val="21"/>
              </w:rPr>
              <w:t>银行汇票</w:t>
            </w:r>
            <w:r w:rsidRPr="00E822E0">
              <w:rPr>
                <w:rFonts w:hint="eastAsia"/>
                <w:b/>
                <w:szCs w:val="21"/>
              </w:rPr>
              <w:t>、</w:t>
            </w:r>
            <w:r w:rsidRPr="00E822E0">
              <w:rPr>
                <w:b/>
                <w:szCs w:val="21"/>
              </w:rPr>
              <w:t>银行本票、贷记凭证</w:t>
            </w:r>
            <w:r w:rsidRPr="00E822E0">
              <w:rPr>
                <w:rFonts w:hint="eastAsia"/>
                <w:b/>
                <w:szCs w:val="21"/>
              </w:rPr>
              <w:t>、电汇或网上支付的底单</w:t>
            </w:r>
            <w:r w:rsidRPr="00E822E0">
              <w:rPr>
                <w:rFonts w:hint="eastAsia"/>
                <w:b/>
                <w:kern w:val="0"/>
                <w:szCs w:val="21"/>
              </w:rPr>
              <w:t>的复印件）需装订在投标文件中。</w:t>
            </w:r>
            <w:r w:rsidRPr="00E822E0">
              <w:rPr>
                <w:rFonts w:hint="eastAsia"/>
                <w:b/>
                <w:kern w:val="0"/>
                <w:szCs w:val="21"/>
              </w:rPr>
              <w:t>/</w:t>
            </w:r>
            <w:r w:rsidRPr="00E822E0">
              <w:rPr>
                <w:rFonts w:hint="eastAsia"/>
                <w:szCs w:val="18"/>
              </w:rPr>
              <w:t xml:space="preserve"> The </w:t>
            </w:r>
            <w:r w:rsidRPr="00E822E0">
              <w:rPr>
                <w:szCs w:val="18"/>
              </w:rPr>
              <w:t>deliverycertificate</w:t>
            </w:r>
            <w:r w:rsidRPr="00E822E0">
              <w:rPr>
                <w:rFonts w:hint="eastAsia"/>
                <w:szCs w:val="18"/>
              </w:rPr>
              <w:t xml:space="preserve"> of </w:t>
            </w:r>
            <w:r w:rsidRPr="00E822E0">
              <w:rPr>
                <w:rFonts w:hint="eastAsia"/>
              </w:rPr>
              <w:t xml:space="preserve">the </w:t>
            </w:r>
            <w:r w:rsidRPr="00E822E0">
              <w:rPr>
                <w:rFonts w:hint="eastAsia"/>
                <w:szCs w:val="18"/>
              </w:rPr>
              <w:t>Bid Security (</w:t>
            </w:r>
            <w:r w:rsidRPr="00E822E0">
              <w:t xml:space="preserve">A </w:t>
            </w:r>
            <w:r w:rsidRPr="00E822E0">
              <w:rPr>
                <w:rFonts w:hint="eastAsia"/>
              </w:rPr>
              <w:t xml:space="preserve">copy of </w:t>
            </w:r>
            <w:r w:rsidRPr="00E822E0">
              <w:t xml:space="preserve">bank guarantee </w:t>
            </w:r>
            <w:r w:rsidRPr="00E822E0">
              <w:rPr>
                <w:rFonts w:hint="eastAsia"/>
              </w:rPr>
              <w:t>,</w:t>
            </w:r>
            <w:r w:rsidRPr="00E822E0">
              <w:t xml:space="preserve"> check, bank drafts</w:t>
            </w:r>
            <w:r w:rsidRPr="00E822E0">
              <w:rPr>
                <w:rFonts w:hint="eastAsia"/>
              </w:rPr>
              <w:t>,</w:t>
            </w:r>
            <w:r w:rsidRPr="00E822E0">
              <w:t xml:space="preserve"> cashier's check</w:t>
            </w:r>
            <w:r w:rsidRPr="00E822E0">
              <w:rPr>
                <w:rFonts w:hint="eastAsia"/>
              </w:rPr>
              <w:t xml:space="preserve">, </w:t>
            </w:r>
            <w:r w:rsidRPr="00E822E0">
              <w:t>certificate</w:t>
            </w:r>
            <w:r w:rsidRPr="00E822E0">
              <w:rPr>
                <w:rFonts w:hint="eastAsia"/>
              </w:rPr>
              <w:t xml:space="preserve"> of </w:t>
            </w:r>
            <w:r w:rsidRPr="00E822E0">
              <w:t>credit</w:t>
            </w:r>
            <w:r w:rsidRPr="00E822E0">
              <w:rPr>
                <w:rFonts w:hint="eastAsia"/>
              </w:rPr>
              <w:t>,</w:t>
            </w:r>
            <w:r w:rsidRPr="00E822E0">
              <w:t xml:space="preserve"> wire transfers</w:t>
            </w:r>
            <w:r w:rsidRPr="00E822E0">
              <w:rPr>
                <w:rFonts w:hint="eastAsia"/>
              </w:rPr>
              <w:t xml:space="preserve">, or </w:t>
            </w:r>
            <w:r w:rsidRPr="00E822E0">
              <w:t>onlinepayment</w:t>
            </w:r>
            <w:r w:rsidRPr="00E822E0">
              <w:rPr>
                <w:rFonts w:hint="eastAsia"/>
              </w:rPr>
              <w:t xml:space="preserve">) to be </w:t>
            </w:r>
            <w:r w:rsidRPr="00E822E0">
              <w:t>bound in</w:t>
            </w:r>
            <w:r w:rsidRPr="00E822E0">
              <w:rPr>
                <w:rFonts w:hint="eastAsia"/>
                <w:szCs w:val="18"/>
              </w:rPr>
              <w:t xml:space="preserve">the </w:t>
            </w:r>
            <w:r w:rsidRPr="00E822E0">
              <w:rPr>
                <w:szCs w:val="18"/>
              </w:rPr>
              <w:t>tender documents</w:t>
            </w:r>
            <w:r w:rsidRPr="00E822E0">
              <w:rPr>
                <w:rFonts w:hint="eastAsia"/>
                <w:szCs w:val="18"/>
              </w:rPr>
              <w:t>.</w:t>
            </w:r>
          </w:p>
        </w:tc>
      </w:tr>
      <w:tr w:rsidR="00E822E0" w:rsidRPr="00E822E0" w14:paraId="50012CC8" w14:textId="77777777">
        <w:trPr>
          <w:trHeight w:val="65"/>
        </w:trPr>
        <w:tc>
          <w:tcPr>
            <w:tcW w:w="928" w:type="dxa"/>
            <w:vAlign w:val="center"/>
          </w:tcPr>
          <w:p w14:paraId="489E18A7"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lastRenderedPageBreak/>
              <w:t>*</w:t>
            </w:r>
            <w:r w:rsidRPr="00E822E0">
              <w:rPr>
                <w:szCs w:val="18"/>
                <w:lang w:val="fi-FI"/>
              </w:rPr>
              <w:t>15.5</w:t>
            </w:r>
          </w:p>
          <w:p w14:paraId="7424A3D1"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t>*</w:t>
            </w:r>
            <w:r w:rsidRPr="00E822E0">
              <w:rPr>
                <w:szCs w:val="18"/>
                <w:lang w:val="fi-FI"/>
              </w:rPr>
              <w:t>15.6</w:t>
            </w:r>
          </w:p>
        </w:tc>
        <w:tc>
          <w:tcPr>
            <w:tcW w:w="8199" w:type="dxa"/>
            <w:vAlign w:val="center"/>
          </w:tcPr>
          <w:p w14:paraId="3CAD915F" w14:textId="77777777" w:rsidR="0059030F" w:rsidRPr="00E822E0" w:rsidRDefault="000E6BDD">
            <w:pPr>
              <w:adjustRightInd w:val="0"/>
              <w:snapToGrid w:val="0"/>
              <w:spacing w:line="360" w:lineRule="auto"/>
              <w:ind w:left="1423" w:hangingChars="675" w:hanging="1423"/>
              <w:rPr>
                <w:szCs w:val="21"/>
                <w:lang w:val="fi-FI"/>
              </w:rPr>
            </w:pPr>
            <w:r w:rsidRPr="00E822E0">
              <w:rPr>
                <w:rFonts w:hint="eastAsia"/>
                <w:b/>
                <w:szCs w:val="21"/>
              </w:rPr>
              <w:t>投标保证金的退还及利息</w:t>
            </w:r>
            <w:r w:rsidRPr="00E822E0">
              <w:rPr>
                <w:rFonts w:hint="eastAsia"/>
                <w:b/>
                <w:szCs w:val="21"/>
                <w:lang w:val="fi-FI"/>
              </w:rPr>
              <w:t>/</w:t>
            </w:r>
            <w:r w:rsidRPr="00E822E0">
              <w:rPr>
                <w:rFonts w:hint="eastAsia"/>
                <w:szCs w:val="18"/>
                <w:lang w:val="fi-FI"/>
              </w:rPr>
              <w:t>D</w:t>
            </w:r>
            <w:r w:rsidRPr="00E822E0">
              <w:rPr>
                <w:szCs w:val="18"/>
                <w:lang w:val="fi-FI"/>
              </w:rPr>
              <w:t>ischarged</w:t>
            </w:r>
            <w:r w:rsidRPr="00E822E0">
              <w:rPr>
                <w:rFonts w:hint="eastAsia"/>
                <w:szCs w:val="18"/>
                <w:lang w:val="fi-FI"/>
              </w:rPr>
              <w:t xml:space="preserve"> </w:t>
            </w:r>
            <w:r w:rsidRPr="00E822E0">
              <w:rPr>
                <w:rFonts w:hint="eastAsia"/>
                <w:lang w:val="fi-FI"/>
              </w:rPr>
              <w:t xml:space="preserve">the </w:t>
            </w:r>
            <w:r w:rsidRPr="00E822E0">
              <w:rPr>
                <w:rFonts w:hint="eastAsia"/>
                <w:szCs w:val="18"/>
                <w:lang w:val="fi-FI"/>
              </w:rPr>
              <w:t>Bid Security and interest:</w:t>
            </w:r>
          </w:p>
          <w:p w14:paraId="69AEBA82" w14:textId="77777777" w:rsidR="0059030F" w:rsidRPr="00E822E0" w:rsidRDefault="000E6BDD">
            <w:pPr>
              <w:adjustRightInd w:val="0"/>
              <w:snapToGrid w:val="0"/>
              <w:spacing w:line="360" w:lineRule="auto"/>
              <w:ind w:left="315" w:hangingChars="150" w:hanging="315"/>
              <w:rPr>
                <w:szCs w:val="21"/>
                <w:lang w:val="fi-FI"/>
              </w:rPr>
            </w:pPr>
            <w:r w:rsidRPr="00E822E0">
              <w:rPr>
                <w:rFonts w:hint="eastAsia"/>
                <w:szCs w:val="21"/>
                <w:lang w:val="fi-FI"/>
              </w:rPr>
              <w:t>（</w:t>
            </w:r>
            <w:r w:rsidRPr="00E822E0">
              <w:rPr>
                <w:rFonts w:hint="eastAsia"/>
                <w:szCs w:val="21"/>
                <w:lang w:val="fi-FI"/>
              </w:rPr>
              <w:t>1</w:t>
            </w:r>
            <w:r w:rsidRPr="00E822E0">
              <w:rPr>
                <w:rFonts w:hint="eastAsia"/>
                <w:szCs w:val="21"/>
                <w:lang w:val="fi-FI"/>
              </w:rPr>
              <w:t>）</w:t>
            </w:r>
            <w:r w:rsidRPr="00E822E0">
              <w:rPr>
                <w:szCs w:val="21"/>
              </w:rPr>
              <w:t>未中标的投标人的投标保证金</w:t>
            </w:r>
            <w:r w:rsidRPr="00E822E0">
              <w:rPr>
                <w:szCs w:val="21"/>
                <w:lang w:val="fi-FI"/>
              </w:rPr>
              <w:t>，</w:t>
            </w:r>
            <w:r w:rsidRPr="00E822E0">
              <w:rPr>
                <w:rFonts w:hint="eastAsia"/>
                <w:szCs w:val="21"/>
              </w:rPr>
              <w:t>在招标机构发出《中标通知书》后</w:t>
            </w:r>
            <w:r w:rsidRPr="00E822E0">
              <w:rPr>
                <w:rFonts w:hint="eastAsia"/>
                <w:szCs w:val="21"/>
                <w:lang w:val="fi-FI"/>
              </w:rPr>
              <w:t>5</w:t>
            </w:r>
            <w:r w:rsidRPr="00E822E0">
              <w:rPr>
                <w:rFonts w:hint="eastAsia"/>
                <w:szCs w:val="21"/>
              </w:rPr>
              <w:t>日内</w:t>
            </w:r>
            <w:r w:rsidRPr="00E822E0">
              <w:rPr>
                <w:szCs w:val="21"/>
              </w:rPr>
              <w:t>予以退还。</w:t>
            </w:r>
          </w:p>
          <w:p w14:paraId="6F35F4A0" w14:textId="77777777" w:rsidR="0059030F" w:rsidRPr="00E822E0" w:rsidRDefault="000E6BDD">
            <w:pPr>
              <w:adjustRightInd w:val="0"/>
              <w:snapToGrid w:val="0"/>
              <w:spacing w:line="360" w:lineRule="auto"/>
              <w:ind w:left="315" w:hangingChars="150" w:hanging="315"/>
              <w:rPr>
                <w:szCs w:val="18"/>
                <w:lang w:val="fi-FI"/>
              </w:rPr>
            </w:pPr>
            <w:r w:rsidRPr="00E822E0">
              <w:rPr>
                <w:rFonts w:hint="eastAsia"/>
                <w:szCs w:val="21"/>
                <w:lang w:val="fi-FI"/>
              </w:rPr>
              <w:t>/</w:t>
            </w:r>
            <w:r w:rsidRPr="00E822E0">
              <w:rPr>
                <w:szCs w:val="18"/>
                <w:lang w:val="fi-FI"/>
              </w:rPr>
              <w:t xml:space="preserve"> Unsuccessful bidders’ bid security will be</w:t>
            </w:r>
            <w:r w:rsidRPr="00E822E0">
              <w:rPr>
                <w:rFonts w:hint="eastAsia"/>
                <w:szCs w:val="18"/>
                <w:lang w:val="fi-FI"/>
              </w:rPr>
              <w:t xml:space="preserve"> </w:t>
            </w:r>
            <w:r w:rsidRPr="00E822E0">
              <w:rPr>
                <w:szCs w:val="18"/>
                <w:lang w:val="fi-FI"/>
              </w:rPr>
              <w:t>discharged</w:t>
            </w:r>
            <w:r w:rsidRPr="00E822E0">
              <w:rPr>
                <w:rFonts w:hint="eastAsia"/>
                <w:szCs w:val="18"/>
                <w:lang w:val="fi-FI"/>
              </w:rPr>
              <w:t xml:space="preserve"> </w:t>
            </w:r>
            <w:r w:rsidRPr="00E822E0">
              <w:rPr>
                <w:szCs w:val="18"/>
                <w:lang w:val="fi-FI"/>
              </w:rPr>
              <w:t>within five days</w:t>
            </w:r>
            <w:r w:rsidRPr="00E822E0">
              <w:rPr>
                <w:rFonts w:hint="eastAsia"/>
                <w:szCs w:val="18"/>
                <w:lang w:val="fi-FI"/>
              </w:rPr>
              <w:t xml:space="preserve"> </w:t>
            </w:r>
            <w:r w:rsidRPr="00E822E0">
              <w:rPr>
                <w:szCs w:val="18"/>
                <w:lang w:val="fi-FI"/>
              </w:rPr>
              <w:t>after</w:t>
            </w:r>
            <w:r w:rsidRPr="00E822E0">
              <w:rPr>
                <w:rFonts w:hint="eastAsia"/>
                <w:szCs w:val="18"/>
                <w:lang w:val="fi-FI"/>
              </w:rPr>
              <w:t xml:space="preserve"> t</w:t>
            </w:r>
            <w:r w:rsidRPr="00E822E0">
              <w:rPr>
                <w:szCs w:val="18"/>
                <w:lang w:val="fi-FI"/>
              </w:rPr>
              <w:t xml:space="preserve">he Tendering </w:t>
            </w:r>
          </w:p>
          <w:p w14:paraId="03F69172" w14:textId="77777777" w:rsidR="0059030F" w:rsidRPr="00E822E0" w:rsidRDefault="000E6BDD">
            <w:pPr>
              <w:adjustRightInd w:val="0"/>
              <w:snapToGrid w:val="0"/>
              <w:spacing w:line="360" w:lineRule="auto"/>
              <w:ind w:left="315" w:hangingChars="150" w:hanging="315"/>
              <w:rPr>
                <w:szCs w:val="21"/>
              </w:rPr>
            </w:pPr>
            <w:r w:rsidRPr="00E822E0">
              <w:rPr>
                <w:szCs w:val="18"/>
              </w:rPr>
              <w:t>Agent issue a Notification of Award to the Successful Bidder</w:t>
            </w:r>
            <w:r w:rsidRPr="00E822E0">
              <w:rPr>
                <w:rFonts w:hint="eastAsia"/>
                <w:szCs w:val="18"/>
              </w:rPr>
              <w:t>.</w:t>
            </w:r>
          </w:p>
          <w:p w14:paraId="25366482" w14:textId="77777777" w:rsidR="0059030F" w:rsidRPr="00E822E0" w:rsidRDefault="000E6BDD">
            <w:pPr>
              <w:adjustRightInd w:val="0"/>
              <w:snapToGrid w:val="0"/>
              <w:spacing w:line="360" w:lineRule="auto"/>
              <w:rPr>
                <w:b/>
                <w:szCs w:val="21"/>
              </w:rPr>
            </w:pPr>
            <w:r w:rsidRPr="00E822E0">
              <w:rPr>
                <w:rFonts w:hint="eastAsia"/>
                <w:szCs w:val="21"/>
              </w:rPr>
              <w:t>（</w:t>
            </w:r>
            <w:r w:rsidRPr="00E822E0">
              <w:rPr>
                <w:rFonts w:hint="eastAsia"/>
                <w:szCs w:val="21"/>
              </w:rPr>
              <w:t>2</w:t>
            </w:r>
            <w:r w:rsidRPr="00E822E0">
              <w:rPr>
                <w:rFonts w:hint="eastAsia"/>
                <w:szCs w:val="21"/>
              </w:rPr>
              <w:t>）</w:t>
            </w:r>
            <w:r w:rsidRPr="00E822E0">
              <w:rPr>
                <w:szCs w:val="21"/>
              </w:rPr>
              <w:t>中标人的投标保证金，在中标人签订合同后</w:t>
            </w:r>
            <w:r w:rsidRPr="00E822E0">
              <w:rPr>
                <w:rFonts w:hint="eastAsia"/>
                <w:szCs w:val="21"/>
              </w:rPr>
              <w:t>的</w:t>
            </w:r>
            <w:r w:rsidRPr="00E822E0">
              <w:rPr>
                <w:rFonts w:hint="eastAsia"/>
                <w:szCs w:val="21"/>
              </w:rPr>
              <w:t>5</w:t>
            </w:r>
            <w:r w:rsidRPr="00E822E0">
              <w:rPr>
                <w:rFonts w:hint="eastAsia"/>
                <w:szCs w:val="21"/>
              </w:rPr>
              <w:t>日内</w:t>
            </w:r>
            <w:r w:rsidRPr="00E822E0">
              <w:rPr>
                <w:szCs w:val="21"/>
              </w:rPr>
              <w:t>予以退还。</w:t>
            </w:r>
            <w:r w:rsidRPr="00E822E0">
              <w:rPr>
                <w:rFonts w:hint="eastAsia"/>
                <w:szCs w:val="21"/>
              </w:rPr>
              <w:t>/</w:t>
            </w:r>
            <w:r w:rsidRPr="00E822E0">
              <w:rPr>
                <w:szCs w:val="18"/>
              </w:rPr>
              <w:t xml:space="preserve"> The successful Bidder’s bid security will be discharged within five days upon the Bidder signing the contract</w:t>
            </w:r>
            <w:r w:rsidRPr="00E822E0">
              <w:rPr>
                <w:rFonts w:hint="eastAsia"/>
                <w:szCs w:val="18"/>
              </w:rPr>
              <w:t>.</w:t>
            </w:r>
          </w:p>
          <w:p w14:paraId="32BA9B81" w14:textId="77777777" w:rsidR="0059030F" w:rsidRPr="00E822E0" w:rsidRDefault="000E6BDD">
            <w:pPr>
              <w:spacing w:line="360" w:lineRule="auto"/>
              <w:ind w:left="315" w:hangingChars="150" w:hanging="315"/>
              <w:rPr>
                <w:b/>
                <w:szCs w:val="21"/>
              </w:rPr>
            </w:pPr>
            <w:r w:rsidRPr="00E822E0">
              <w:rPr>
                <w:rFonts w:hint="eastAsia"/>
                <w:szCs w:val="21"/>
              </w:rPr>
              <w:t>（</w:t>
            </w:r>
            <w:r w:rsidRPr="00E822E0">
              <w:rPr>
                <w:rFonts w:hint="eastAsia"/>
                <w:szCs w:val="21"/>
              </w:rPr>
              <w:t>3</w:t>
            </w:r>
            <w:r w:rsidRPr="00E822E0">
              <w:rPr>
                <w:rFonts w:hint="eastAsia"/>
                <w:szCs w:val="21"/>
              </w:rPr>
              <w:t>）</w:t>
            </w:r>
            <w:r w:rsidRPr="00E822E0">
              <w:rPr>
                <w:rFonts w:hint="eastAsia"/>
                <w:b/>
                <w:szCs w:val="21"/>
              </w:rPr>
              <w:t>投标人的投标保证金采用银行保函形式递交的，招标机构将原额退还，不计利息。</w:t>
            </w:r>
          </w:p>
          <w:p w14:paraId="3BEC7A42" w14:textId="77777777" w:rsidR="0059030F" w:rsidRPr="00E822E0" w:rsidRDefault="000E6BDD">
            <w:pPr>
              <w:spacing w:line="360" w:lineRule="auto"/>
              <w:ind w:left="316" w:hangingChars="150" w:hanging="316"/>
              <w:rPr>
                <w:szCs w:val="18"/>
              </w:rPr>
            </w:pPr>
            <w:r w:rsidRPr="00E822E0">
              <w:rPr>
                <w:rFonts w:hint="eastAsia"/>
                <w:b/>
                <w:szCs w:val="21"/>
              </w:rPr>
              <w:t>/</w:t>
            </w:r>
            <w:r w:rsidRPr="00E822E0">
              <w:rPr>
                <w:rFonts w:hint="eastAsia"/>
                <w:szCs w:val="18"/>
              </w:rPr>
              <w:t xml:space="preserve"> If </w:t>
            </w:r>
            <w:r w:rsidRPr="00E822E0">
              <w:rPr>
                <w:rFonts w:hint="eastAsia"/>
              </w:rPr>
              <w:t xml:space="preserve">the </w:t>
            </w:r>
            <w:r w:rsidRPr="00E822E0">
              <w:rPr>
                <w:rFonts w:hint="eastAsia"/>
                <w:szCs w:val="18"/>
              </w:rPr>
              <w:t xml:space="preserve">Bid Security with </w:t>
            </w:r>
            <w:r w:rsidRPr="00E822E0">
              <w:t xml:space="preserve">bank guarantee </w:t>
            </w:r>
            <w:r w:rsidRPr="00E822E0">
              <w:rPr>
                <w:rFonts w:hint="eastAsia"/>
              </w:rPr>
              <w:t xml:space="preserve">form, </w:t>
            </w:r>
            <w:r w:rsidRPr="00E822E0">
              <w:rPr>
                <w:rFonts w:hint="eastAsia"/>
                <w:szCs w:val="18"/>
              </w:rPr>
              <w:t>t</w:t>
            </w:r>
            <w:r w:rsidRPr="00E822E0">
              <w:rPr>
                <w:szCs w:val="18"/>
              </w:rPr>
              <w:t xml:space="preserve">he Tendering Agent </w:t>
            </w:r>
            <w:r w:rsidRPr="00E822E0">
              <w:rPr>
                <w:rFonts w:hint="eastAsia"/>
                <w:szCs w:val="18"/>
              </w:rPr>
              <w:t xml:space="preserve">will be </w:t>
            </w:r>
            <w:r w:rsidRPr="00E822E0">
              <w:rPr>
                <w:szCs w:val="18"/>
              </w:rPr>
              <w:t xml:space="preserve">returned in its </w:t>
            </w:r>
          </w:p>
          <w:p w14:paraId="7A1AFA02" w14:textId="77777777" w:rsidR="0059030F" w:rsidRPr="00E822E0" w:rsidRDefault="000E6BDD">
            <w:pPr>
              <w:spacing w:line="360" w:lineRule="auto"/>
              <w:ind w:left="315" w:hangingChars="150" w:hanging="315"/>
              <w:rPr>
                <w:szCs w:val="21"/>
              </w:rPr>
            </w:pPr>
            <w:r w:rsidRPr="00E822E0">
              <w:rPr>
                <w:szCs w:val="18"/>
              </w:rPr>
              <w:t>original amount</w:t>
            </w:r>
            <w:r w:rsidRPr="00E822E0">
              <w:rPr>
                <w:rFonts w:hint="eastAsia"/>
                <w:szCs w:val="18"/>
              </w:rPr>
              <w:t>, without interest.</w:t>
            </w:r>
          </w:p>
          <w:p w14:paraId="77F61C3A" w14:textId="77777777" w:rsidR="0059030F" w:rsidRPr="00E822E0" w:rsidRDefault="000E6BDD">
            <w:pPr>
              <w:spacing w:line="360" w:lineRule="auto"/>
              <w:ind w:left="525" w:hangingChars="250" w:hanging="525"/>
              <w:rPr>
                <w:b/>
                <w:szCs w:val="21"/>
              </w:rPr>
            </w:pPr>
            <w:r w:rsidRPr="00E822E0">
              <w:rPr>
                <w:rFonts w:hint="eastAsia"/>
                <w:szCs w:val="21"/>
              </w:rPr>
              <w:t>（</w:t>
            </w:r>
            <w:r w:rsidRPr="00E822E0">
              <w:rPr>
                <w:rFonts w:hint="eastAsia"/>
                <w:szCs w:val="21"/>
              </w:rPr>
              <w:t>4</w:t>
            </w:r>
            <w:r w:rsidRPr="00E822E0">
              <w:rPr>
                <w:rFonts w:hint="eastAsia"/>
                <w:szCs w:val="21"/>
              </w:rPr>
              <w:t>）</w:t>
            </w:r>
            <w:r w:rsidRPr="00E822E0">
              <w:rPr>
                <w:rFonts w:hint="eastAsia"/>
                <w:b/>
                <w:szCs w:val="21"/>
              </w:rPr>
              <w:t>投标人的投标保证金采用现金、</w:t>
            </w:r>
            <w:r w:rsidRPr="00E822E0">
              <w:rPr>
                <w:b/>
                <w:szCs w:val="21"/>
              </w:rPr>
              <w:t>支票</w:t>
            </w:r>
            <w:r w:rsidRPr="00E822E0">
              <w:rPr>
                <w:rFonts w:hint="eastAsia"/>
                <w:b/>
                <w:kern w:val="0"/>
                <w:szCs w:val="21"/>
              </w:rPr>
              <w:t>、</w:t>
            </w:r>
            <w:r w:rsidRPr="00E822E0">
              <w:rPr>
                <w:b/>
                <w:szCs w:val="21"/>
              </w:rPr>
              <w:t>银行汇票</w:t>
            </w:r>
            <w:r w:rsidRPr="00E822E0">
              <w:rPr>
                <w:rFonts w:hint="eastAsia"/>
                <w:b/>
                <w:szCs w:val="21"/>
              </w:rPr>
              <w:t>、</w:t>
            </w:r>
            <w:r w:rsidRPr="00E822E0">
              <w:rPr>
                <w:b/>
                <w:szCs w:val="21"/>
              </w:rPr>
              <w:t>银行本票、贷记凭证</w:t>
            </w:r>
            <w:r w:rsidRPr="00E822E0">
              <w:rPr>
                <w:rFonts w:hint="eastAsia"/>
                <w:b/>
                <w:szCs w:val="21"/>
              </w:rPr>
              <w:t>、电汇或网</w:t>
            </w:r>
          </w:p>
          <w:p w14:paraId="37A5E6DD" w14:textId="77777777" w:rsidR="0059030F" w:rsidRPr="00E822E0" w:rsidRDefault="000E6BDD">
            <w:pPr>
              <w:spacing w:line="360" w:lineRule="auto"/>
              <w:ind w:left="527" w:hangingChars="250" w:hanging="527"/>
              <w:rPr>
                <w:b/>
                <w:szCs w:val="21"/>
              </w:rPr>
            </w:pPr>
            <w:r w:rsidRPr="00E822E0">
              <w:rPr>
                <w:rFonts w:hint="eastAsia"/>
                <w:b/>
                <w:szCs w:val="21"/>
              </w:rPr>
              <w:t>上支付形式提交的，招标机构将退还投标保证金本金及同期银行存款活期利息，利息从提</w:t>
            </w:r>
          </w:p>
          <w:p w14:paraId="7296879F" w14:textId="77777777" w:rsidR="0059030F" w:rsidRPr="00E822E0" w:rsidRDefault="000E6BDD">
            <w:pPr>
              <w:spacing w:line="360" w:lineRule="auto"/>
              <w:ind w:left="63" w:hangingChars="30" w:hanging="63"/>
            </w:pPr>
            <w:r w:rsidRPr="00E822E0">
              <w:rPr>
                <w:rFonts w:hint="eastAsia"/>
                <w:b/>
                <w:szCs w:val="21"/>
              </w:rPr>
              <w:t>交投标文件的截止</w:t>
            </w:r>
            <w:r w:rsidRPr="00E822E0">
              <w:rPr>
                <w:b/>
                <w:szCs w:val="21"/>
              </w:rPr>
              <w:t>之日</w:t>
            </w:r>
            <w:r w:rsidRPr="00E822E0">
              <w:rPr>
                <w:rFonts w:hint="eastAsia"/>
                <w:b/>
                <w:szCs w:val="21"/>
              </w:rPr>
              <w:t>算起（无效票据的除外）。</w:t>
            </w:r>
            <w:r w:rsidRPr="00E822E0">
              <w:rPr>
                <w:rFonts w:hint="eastAsia"/>
                <w:b/>
                <w:szCs w:val="21"/>
              </w:rPr>
              <w:t>/</w:t>
            </w:r>
            <w:r w:rsidRPr="00E822E0">
              <w:rPr>
                <w:rFonts w:hint="eastAsia"/>
                <w:szCs w:val="18"/>
              </w:rPr>
              <w:t xml:space="preserve"> If </w:t>
            </w:r>
            <w:r w:rsidRPr="00E822E0">
              <w:rPr>
                <w:rFonts w:hint="eastAsia"/>
              </w:rPr>
              <w:t xml:space="preserve">the </w:t>
            </w:r>
            <w:r w:rsidRPr="00E822E0">
              <w:rPr>
                <w:rFonts w:hint="eastAsia"/>
                <w:szCs w:val="18"/>
              </w:rPr>
              <w:t xml:space="preserve">Bid Security with </w:t>
            </w:r>
            <w:r w:rsidRPr="00E822E0">
              <w:t>cash</w:t>
            </w:r>
            <w:r w:rsidRPr="00E822E0">
              <w:rPr>
                <w:rFonts w:hint="eastAsia"/>
              </w:rPr>
              <w:t>,</w:t>
            </w:r>
            <w:r w:rsidRPr="00E822E0">
              <w:t xml:space="preserve"> check, bank drafts</w:t>
            </w:r>
            <w:r w:rsidRPr="00E822E0">
              <w:rPr>
                <w:rFonts w:hint="eastAsia"/>
              </w:rPr>
              <w:t>,</w:t>
            </w:r>
            <w:r w:rsidRPr="00E822E0">
              <w:t xml:space="preserve"> cashier's check</w:t>
            </w:r>
            <w:r w:rsidRPr="00E822E0">
              <w:rPr>
                <w:rFonts w:hint="eastAsia"/>
              </w:rPr>
              <w:t xml:space="preserve">, </w:t>
            </w:r>
            <w:r w:rsidRPr="00E822E0">
              <w:t>certificate</w:t>
            </w:r>
            <w:r w:rsidRPr="00E822E0">
              <w:rPr>
                <w:rFonts w:hint="eastAsia"/>
              </w:rPr>
              <w:t xml:space="preserve"> of </w:t>
            </w:r>
            <w:r w:rsidRPr="00E822E0">
              <w:t>credit</w:t>
            </w:r>
            <w:r w:rsidRPr="00E822E0">
              <w:rPr>
                <w:rFonts w:hint="eastAsia"/>
              </w:rPr>
              <w:t>,</w:t>
            </w:r>
            <w:r w:rsidRPr="00E822E0">
              <w:t xml:space="preserve"> wire transfers</w:t>
            </w:r>
            <w:r w:rsidRPr="00E822E0">
              <w:rPr>
                <w:rFonts w:hint="eastAsia"/>
              </w:rPr>
              <w:t xml:space="preserve">, or </w:t>
            </w:r>
            <w:r w:rsidRPr="00E822E0">
              <w:t>online</w:t>
            </w:r>
            <w:r w:rsidRPr="00E822E0">
              <w:rPr>
                <w:rFonts w:hint="eastAsia"/>
              </w:rPr>
              <w:t xml:space="preserve"> </w:t>
            </w:r>
            <w:r w:rsidRPr="00E822E0">
              <w:t>payment form</w:t>
            </w:r>
            <w:r w:rsidRPr="00E822E0">
              <w:rPr>
                <w:rFonts w:hint="eastAsia"/>
              </w:rPr>
              <w:t xml:space="preserve">, </w:t>
            </w:r>
            <w:r w:rsidRPr="00E822E0">
              <w:rPr>
                <w:rFonts w:hint="eastAsia"/>
                <w:szCs w:val="18"/>
              </w:rPr>
              <w:t>t</w:t>
            </w:r>
            <w:r w:rsidRPr="00E822E0">
              <w:rPr>
                <w:szCs w:val="18"/>
              </w:rPr>
              <w:t xml:space="preserve">he Tendering Agent </w:t>
            </w:r>
            <w:r w:rsidRPr="00E822E0">
              <w:rPr>
                <w:rFonts w:hint="eastAsia"/>
                <w:szCs w:val="18"/>
              </w:rPr>
              <w:t xml:space="preserve">will be </w:t>
            </w:r>
            <w:r w:rsidRPr="00E822E0">
              <w:rPr>
                <w:szCs w:val="18"/>
              </w:rPr>
              <w:t>returned in its original amount</w:t>
            </w:r>
            <w:r w:rsidRPr="00E822E0">
              <w:rPr>
                <w:rFonts w:hint="eastAsia"/>
                <w:szCs w:val="18"/>
              </w:rPr>
              <w:t xml:space="preserve"> and </w:t>
            </w:r>
            <w:r w:rsidRPr="00E822E0">
              <w:rPr>
                <w:szCs w:val="18"/>
              </w:rPr>
              <w:t>current interest</w:t>
            </w:r>
            <w:r w:rsidRPr="00E822E0">
              <w:rPr>
                <w:rFonts w:hint="eastAsia"/>
                <w:szCs w:val="18"/>
              </w:rPr>
              <w:t xml:space="preserve"> of o</w:t>
            </w:r>
            <w:r w:rsidRPr="00E822E0">
              <w:rPr>
                <w:szCs w:val="18"/>
              </w:rPr>
              <w:t>ver the same period</w:t>
            </w:r>
            <w:r w:rsidRPr="00E822E0">
              <w:rPr>
                <w:rFonts w:hint="eastAsia"/>
                <w:szCs w:val="18"/>
              </w:rPr>
              <w:t xml:space="preserve"> </w:t>
            </w:r>
            <w:r w:rsidRPr="00E822E0">
              <w:rPr>
                <w:szCs w:val="18"/>
              </w:rPr>
              <w:t>bank deposits</w:t>
            </w:r>
            <w:r w:rsidRPr="00E822E0">
              <w:rPr>
                <w:rFonts w:hint="eastAsia"/>
                <w:szCs w:val="18"/>
              </w:rPr>
              <w:t xml:space="preserve">. </w:t>
            </w:r>
            <w:r w:rsidRPr="00E822E0">
              <w:rPr>
                <w:szCs w:val="18"/>
              </w:rPr>
              <w:t>Interest</w:t>
            </w:r>
            <w:r w:rsidRPr="00E822E0">
              <w:rPr>
                <w:rFonts w:hint="eastAsia"/>
                <w:szCs w:val="18"/>
              </w:rPr>
              <w:t xml:space="preserve"> from </w:t>
            </w:r>
            <w:r w:rsidRPr="00E822E0">
              <w:rPr>
                <w:szCs w:val="18"/>
              </w:rPr>
              <w:t xml:space="preserve">the </w:t>
            </w:r>
            <w:r w:rsidRPr="00E822E0">
              <w:rPr>
                <w:rFonts w:hint="eastAsia"/>
                <w:szCs w:val="18"/>
              </w:rPr>
              <w:t xml:space="preserve">date of </w:t>
            </w:r>
            <w:r w:rsidRPr="00E822E0">
              <w:rPr>
                <w:szCs w:val="18"/>
              </w:rPr>
              <w:t>deadline for</w:t>
            </w:r>
            <w:r w:rsidRPr="00E822E0">
              <w:rPr>
                <w:rFonts w:hint="eastAsia"/>
                <w:szCs w:val="18"/>
              </w:rPr>
              <w:t xml:space="preserve"> submission of bids. (except the i</w:t>
            </w:r>
            <w:r w:rsidRPr="00E822E0">
              <w:rPr>
                <w:szCs w:val="18"/>
              </w:rPr>
              <w:t>nvalid</w:t>
            </w:r>
            <w:r w:rsidRPr="00E822E0">
              <w:rPr>
                <w:rFonts w:hint="eastAsia"/>
                <w:szCs w:val="18"/>
              </w:rPr>
              <w:t xml:space="preserve"> bills).</w:t>
            </w:r>
          </w:p>
          <w:p w14:paraId="13DDC8B7" w14:textId="77777777" w:rsidR="0059030F" w:rsidRPr="00E822E0" w:rsidRDefault="000E6BDD">
            <w:pPr>
              <w:spacing w:line="360" w:lineRule="auto"/>
              <w:ind w:left="420" w:hangingChars="200" w:hanging="420"/>
              <w:rPr>
                <w:b/>
                <w:szCs w:val="21"/>
              </w:rPr>
            </w:pPr>
            <w:r w:rsidRPr="00E822E0">
              <w:rPr>
                <w:rFonts w:hint="eastAsia"/>
                <w:szCs w:val="21"/>
              </w:rPr>
              <w:t>（</w:t>
            </w:r>
            <w:r w:rsidRPr="00E822E0">
              <w:rPr>
                <w:rFonts w:hint="eastAsia"/>
                <w:szCs w:val="21"/>
              </w:rPr>
              <w:t>5</w:t>
            </w:r>
            <w:r w:rsidRPr="00E822E0">
              <w:rPr>
                <w:rFonts w:hint="eastAsia"/>
                <w:szCs w:val="21"/>
              </w:rPr>
              <w:t>）</w:t>
            </w:r>
            <w:r w:rsidRPr="00E822E0">
              <w:rPr>
                <w:rFonts w:hint="eastAsia"/>
                <w:b/>
                <w:szCs w:val="21"/>
              </w:rPr>
              <w:t>如投标人未在以上</w:t>
            </w:r>
            <w:r w:rsidRPr="00E822E0">
              <w:rPr>
                <w:rFonts w:hint="eastAsia"/>
                <w:b/>
                <w:szCs w:val="21"/>
              </w:rPr>
              <w:t>1</w:t>
            </w:r>
            <w:r w:rsidRPr="00E822E0">
              <w:rPr>
                <w:rFonts w:hint="eastAsia"/>
                <w:b/>
                <w:szCs w:val="21"/>
              </w:rPr>
              <w:t>）和</w:t>
            </w:r>
            <w:r w:rsidRPr="00E822E0">
              <w:rPr>
                <w:rFonts w:hint="eastAsia"/>
                <w:b/>
                <w:szCs w:val="21"/>
              </w:rPr>
              <w:t>2</w:t>
            </w:r>
            <w:r w:rsidRPr="00E822E0">
              <w:rPr>
                <w:rFonts w:hint="eastAsia"/>
                <w:b/>
                <w:szCs w:val="21"/>
              </w:rPr>
              <w:t>）款规定的时间内来招标机构办理退还投标保证金手续</w:t>
            </w:r>
            <w:r w:rsidRPr="00E822E0">
              <w:rPr>
                <w:rFonts w:hint="eastAsia"/>
                <w:b/>
                <w:szCs w:val="21"/>
              </w:rPr>
              <w:lastRenderedPageBreak/>
              <w:t>的，</w:t>
            </w:r>
          </w:p>
          <w:p w14:paraId="3E69C1F6" w14:textId="77777777" w:rsidR="0059030F" w:rsidRPr="00E822E0" w:rsidRDefault="000E6BDD">
            <w:pPr>
              <w:spacing w:line="360" w:lineRule="auto"/>
              <w:ind w:left="422" w:hangingChars="200" w:hanging="422"/>
              <w:rPr>
                <w:szCs w:val="18"/>
              </w:rPr>
            </w:pPr>
            <w:r w:rsidRPr="00E822E0">
              <w:rPr>
                <w:rFonts w:hint="eastAsia"/>
                <w:b/>
                <w:szCs w:val="21"/>
              </w:rPr>
              <w:t>则投标保证金的利息只计取到上述规定时间为止。</w:t>
            </w:r>
            <w:r w:rsidRPr="00E822E0">
              <w:rPr>
                <w:rFonts w:hint="eastAsia"/>
                <w:b/>
                <w:szCs w:val="21"/>
              </w:rPr>
              <w:t>/</w:t>
            </w:r>
            <w:r w:rsidRPr="00E822E0">
              <w:rPr>
                <w:rFonts w:hint="eastAsia"/>
                <w:szCs w:val="18"/>
              </w:rPr>
              <w:t xml:space="preserve"> If the bidder will not d</w:t>
            </w:r>
            <w:r w:rsidRPr="00E822E0">
              <w:rPr>
                <w:szCs w:val="18"/>
              </w:rPr>
              <w:t>ischarg</w:t>
            </w:r>
            <w:r w:rsidRPr="00E822E0">
              <w:rPr>
                <w:rFonts w:hint="eastAsia"/>
                <w:szCs w:val="18"/>
              </w:rPr>
              <w:t xml:space="preserve">e </w:t>
            </w:r>
            <w:r w:rsidRPr="00E822E0">
              <w:rPr>
                <w:rFonts w:hint="eastAsia"/>
              </w:rPr>
              <w:t xml:space="preserve">the </w:t>
            </w:r>
            <w:r w:rsidRPr="00E822E0">
              <w:rPr>
                <w:rFonts w:hint="eastAsia"/>
                <w:szCs w:val="18"/>
              </w:rPr>
              <w:t xml:space="preserve">Bid </w:t>
            </w:r>
          </w:p>
          <w:p w14:paraId="7A42DE05" w14:textId="77777777" w:rsidR="0059030F" w:rsidRPr="009328E9" w:rsidRDefault="000E6BDD">
            <w:pPr>
              <w:spacing w:line="360" w:lineRule="auto"/>
              <w:ind w:left="420" w:hangingChars="200" w:hanging="420"/>
              <w:rPr>
                <w:b/>
                <w:szCs w:val="21"/>
              </w:rPr>
            </w:pPr>
            <w:r w:rsidRPr="00E822E0">
              <w:rPr>
                <w:rFonts w:hint="eastAsia"/>
                <w:szCs w:val="18"/>
              </w:rPr>
              <w:t xml:space="preserve">Security in the </w:t>
            </w:r>
            <w:r w:rsidRPr="00E822E0">
              <w:rPr>
                <w:szCs w:val="18"/>
              </w:rPr>
              <w:t>the prescribed time</w:t>
            </w:r>
            <w:r w:rsidRPr="00E822E0">
              <w:rPr>
                <w:rFonts w:hint="eastAsia"/>
                <w:szCs w:val="18"/>
              </w:rPr>
              <w:t xml:space="preserve"> above (1) and (2), </w:t>
            </w:r>
            <w:r w:rsidRPr="00E822E0">
              <w:rPr>
                <w:rFonts w:hint="eastAsia"/>
              </w:rPr>
              <w:t xml:space="preserve">the </w:t>
            </w:r>
            <w:r w:rsidRPr="00E822E0">
              <w:rPr>
                <w:rFonts w:hint="eastAsia"/>
                <w:szCs w:val="18"/>
              </w:rPr>
              <w:t xml:space="preserve">Bid Security interest </w:t>
            </w:r>
            <w:r w:rsidRPr="00E822E0">
              <w:rPr>
                <w:szCs w:val="18"/>
              </w:rPr>
              <w:t>is counted only</w:t>
            </w:r>
            <w:r w:rsidRPr="00E822E0">
              <w:rPr>
                <w:rFonts w:hint="eastAsia"/>
                <w:szCs w:val="18"/>
              </w:rPr>
              <w:t xml:space="preserve"> to </w:t>
            </w:r>
            <w:r w:rsidRPr="009328E9">
              <w:rPr>
                <w:szCs w:val="18"/>
              </w:rPr>
              <w:t>the prescribed time</w:t>
            </w:r>
            <w:r w:rsidRPr="009328E9">
              <w:rPr>
                <w:rFonts w:hint="eastAsia"/>
                <w:szCs w:val="18"/>
              </w:rPr>
              <w:t>.</w:t>
            </w:r>
          </w:p>
          <w:p w14:paraId="724C55FB" w14:textId="77777777" w:rsidR="0059030F" w:rsidRPr="00E822E0" w:rsidRDefault="000E6BDD">
            <w:pPr>
              <w:autoSpaceDE w:val="0"/>
              <w:autoSpaceDN w:val="0"/>
              <w:adjustRightInd w:val="0"/>
              <w:spacing w:line="360" w:lineRule="auto"/>
              <w:ind w:leftChars="9" w:left="439" w:right="61" w:hangingChars="200" w:hanging="420"/>
              <w:rPr>
                <w:b/>
                <w:szCs w:val="21"/>
                <w:lang w:val="de-DE"/>
              </w:rPr>
            </w:pPr>
            <w:r w:rsidRPr="00E822E0">
              <w:rPr>
                <w:rFonts w:hint="eastAsia"/>
                <w:szCs w:val="21"/>
                <w:lang w:val="de-DE"/>
              </w:rPr>
              <w:t>（</w:t>
            </w:r>
            <w:r w:rsidRPr="00E822E0">
              <w:rPr>
                <w:rFonts w:hint="eastAsia"/>
                <w:szCs w:val="21"/>
                <w:lang w:val="de-DE"/>
              </w:rPr>
              <w:t>6</w:t>
            </w:r>
            <w:r w:rsidRPr="00E822E0">
              <w:rPr>
                <w:rFonts w:hint="eastAsia"/>
                <w:szCs w:val="21"/>
                <w:lang w:val="de-DE"/>
              </w:rPr>
              <w:t>）</w:t>
            </w:r>
            <w:r w:rsidRPr="00E822E0">
              <w:rPr>
                <w:rFonts w:hint="eastAsia"/>
                <w:b/>
                <w:szCs w:val="21"/>
              </w:rPr>
              <w:t>如投标人在以上</w:t>
            </w:r>
            <w:r w:rsidRPr="00E822E0">
              <w:rPr>
                <w:rFonts w:hint="eastAsia"/>
                <w:b/>
                <w:szCs w:val="21"/>
                <w:lang w:val="de-DE"/>
              </w:rPr>
              <w:t>1</w:t>
            </w:r>
            <w:r w:rsidRPr="00E822E0">
              <w:rPr>
                <w:rFonts w:hint="eastAsia"/>
                <w:b/>
                <w:szCs w:val="21"/>
                <w:lang w:val="de-DE"/>
              </w:rPr>
              <w:t>）</w:t>
            </w:r>
            <w:r w:rsidRPr="00E822E0">
              <w:rPr>
                <w:rFonts w:hint="eastAsia"/>
                <w:b/>
                <w:szCs w:val="21"/>
              </w:rPr>
              <w:t>和</w:t>
            </w:r>
            <w:r w:rsidRPr="00E822E0">
              <w:rPr>
                <w:rFonts w:hint="eastAsia"/>
                <w:b/>
                <w:szCs w:val="21"/>
                <w:lang w:val="de-DE"/>
              </w:rPr>
              <w:t>2</w:t>
            </w:r>
            <w:r w:rsidRPr="00E822E0">
              <w:rPr>
                <w:rFonts w:hint="eastAsia"/>
                <w:b/>
                <w:szCs w:val="21"/>
                <w:lang w:val="de-DE"/>
              </w:rPr>
              <w:t>）</w:t>
            </w:r>
            <w:r w:rsidRPr="00E822E0">
              <w:rPr>
                <w:rFonts w:hint="eastAsia"/>
                <w:b/>
                <w:szCs w:val="21"/>
              </w:rPr>
              <w:t>款规定的时间内办理退还投标保证金手续</w:t>
            </w:r>
            <w:r w:rsidRPr="00E822E0">
              <w:rPr>
                <w:rFonts w:hint="eastAsia"/>
                <w:b/>
                <w:szCs w:val="21"/>
                <w:lang w:val="de-DE"/>
              </w:rPr>
              <w:t>，</w:t>
            </w:r>
            <w:r w:rsidRPr="00E822E0">
              <w:rPr>
                <w:rFonts w:hint="eastAsia"/>
                <w:b/>
                <w:szCs w:val="21"/>
              </w:rPr>
              <w:t>但时间不超过</w:t>
            </w:r>
          </w:p>
          <w:p w14:paraId="758B7B3C" w14:textId="77777777" w:rsidR="0059030F" w:rsidRPr="00E822E0" w:rsidRDefault="000E6BDD">
            <w:pPr>
              <w:autoSpaceDE w:val="0"/>
              <w:autoSpaceDN w:val="0"/>
              <w:adjustRightInd w:val="0"/>
              <w:spacing w:line="360" w:lineRule="auto"/>
              <w:ind w:leftChars="9" w:left="441" w:right="61" w:hangingChars="200" w:hanging="422"/>
              <w:rPr>
                <w:b/>
                <w:szCs w:val="21"/>
              </w:rPr>
            </w:pPr>
            <w:r w:rsidRPr="00E822E0">
              <w:rPr>
                <w:rFonts w:hint="eastAsia"/>
                <w:b/>
                <w:szCs w:val="21"/>
              </w:rPr>
              <w:t>提交投标文件的截止</w:t>
            </w:r>
            <w:r w:rsidRPr="00E822E0">
              <w:rPr>
                <w:b/>
                <w:szCs w:val="21"/>
              </w:rPr>
              <w:t>之日</w:t>
            </w:r>
            <w:r w:rsidRPr="00E822E0">
              <w:rPr>
                <w:rFonts w:hint="eastAsia"/>
                <w:b/>
                <w:szCs w:val="21"/>
              </w:rPr>
              <w:t>10</w:t>
            </w:r>
            <w:r w:rsidRPr="00E822E0">
              <w:rPr>
                <w:rFonts w:hint="eastAsia"/>
                <w:b/>
                <w:szCs w:val="21"/>
              </w:rPr>
              <w:t>日的；或者投标保证金金额在人民币</w:t>
            </w:r>
            <w:r w:rsidRPr="00E822E0">
              <w:rPr>
                <w:rFonts w:hint="eastAsia"/>
                <w:b/>
                <w:szCs w:val="21"/>
              </w:rPr>
              <w:t>10</w:t>
            </w:r>
            <w:r w:rsidRPr="00E822E0">
              <w:rPr>
                <w:rFonts w:hint="eastAsia"/>
                <w:b/>
                <w:szCs w:val="21"/>
              </w:rPr>
              <w:t>万元（含</w:t>
            </w:r>
            <w:r w:rsidRPr="00E822E0">
              <w:rPr>
                <w:rFonts w:hint="eastAsia"/>
                <w:b/>
                <w:szCs w:val="21"/>
              </w:rPr>
              <w:t>10</w:t>
            </w:r>
            <w:r w:rsidRPr="00E822E0">
              <w:rPr>
                <w:rFonts w:hint="eastAsia"/>
                <w:b/>
                <w:szCs w:val="21"/>
              </w:rPr>
              <w:t>万元）以</w:t>
            </w:r>
          </w:p>
          <w:p w14:paraId="0303B326" w14:textId="77777777" w:rsidR="0059030F" w:rsidRPr="00E822E0" w:rsidRDefault="000E6BDD">
            <w:pPr>
              <w:autoSpaceDE w:val="0"/>
              <w:autoSpaceDN w:val="0"/>
              <w:adjustRightInd w:val="0"/>
              <w:spacing w:line="360" w:lineRule="auto"/>
              <w:ind w:leftChars="9" w:left="441" w:right="61" w:hangingChars="200" w:hanging="422"/>
              <w:rPr>
                <w:szCs w:val="18"/>
              </w:rPr>
            </w:pPr>
            <w:r w:rsidRPr="00E822E0">
              <w:rPr>
                <w:rFonts w:hint="eastAsia"/>
                <w:b/>
                <w:szCs w:val="21"/>
              </w:rPr>
              <w:t>下的；则都不计利息，只退还投标保证金本金。</w:t>
            </w:r>
            <w:r w:rsidRPr="00E822E0">
              <w:rPr>
                <w:rFonts w:hint="eastAsia"/>
                <w:b/>
                <w:szCs w:val="21"/>
              </w:rPr>
              <w:t>/</w:t>
            </w:r>
            <w:r w:rsidRPr="00E822E0">
              <w:rPr>
                <w:rFonts w:hint="eastAsia"/>
                <w:szCs w:val="18"/>
              </w:rPr>
              <w:t>If the bidder will d</w:t>
            </w:r>
            <w:r w:rsidRPr="00E822E0">
              <w:rPr>
                <w:szCs w:val="18"/>
              </w:rPr>
              <w:t>ischarg</w:t>
            </w:r>
            <w:r w:rsidRPr="00E822E0">
              <w:rPr>
                <w:rFonts w:hint="eastAsia"/>
                <w:szCs w:val="18"/>
              </w:rPr>
              <w:t xml:space="preserve">e </w:t>
            </w:r>
            <w:r w:rsidRPr="00E822E0">
              <w:rPr>
                <w:rFonts w:hint="eastAsia"/>
              </w:rPr>
              <w:t xml:space="preserve">the </w:t>
            </w:r>
            <w:r w:rsidRPr="00E822E0">
              <w:rPr>
                <w:rFonts w:hint="eastAsia"/>
                <w:szCs w:val="18"/>
              </w:rPr>
              <w:t xml:space="preserve">Bid Security </w:t>
            </w:r>
          </w:p>
          <w:p w14:paraId="3FFC6024" w14:textId="77777777" w:rsidR="0059030F" w:rsidRPr="00E822E0" w:rsidRDefault="000E6BDD">
            <w:pPr>
              <w:autoSpaceDE w:val="0"/>
              <w:autoSpaceDN w:val="0"/>
              <w:adjustRightInd w:val="0"/>
              <w:spacing w:line="360" w:lineRule="auto"/>
              <w:ind w:leftChars="9" w:left="439" w:right="61" w:hangingChars="200" w:hanging="420"/>
              <w:rPr>
                <w:szCs w:val="21"/>
              </w:rPr>
            </w:pPr>
            <w:r w:rsidRPr="00E822E0">
              <w:rPr>
                <w:rFonts w:hint="eastAsia"/>
                <w:szCs w:val="18"/>
              </w:rPr>
              <w:t xml:space="preserve">in the </w:t>
            </w:r>
            <w:r w:rsidRPr="00E822E0">
              <w:rPr>
                <w:szCs w:val="18"/>
              </w:rPr>
              <w:t>the prescribed time</w:t>
            </w:r>
            <w:r w:rsidRPr="00E822E0">
              <w:rPr>
                <w:rFonts w:hint="eastAsia"/>
                <w:szCs w:val="18"/>
              </w:rPr>
              <w:t xml:space="preserve"> above (1) and (2), b</w:t>
            </w:r>
            <w:r w:rsidRPr="00E822E0">
              <w:rPr>
                <w:szCs w:val="18"/>
              </w:rPr>
              <w:t>ut time does not</w:t>
            </w:r>
            <w:r w:rsidRPr="00E822E0">
              <w:rPr>
                <w:rFonts w:hint="eastAsia"/>
                <w:szCs w:val="18"/>
              </w:rPr>
              <w:t xml:space="preserve"> </w:t>
            </w:r>
            <w:r w:rsidRPr="00E822E0">
              <w:rPr>
                <w:szCs w:val="18"/>
              </w:rPr>
              <w:t>exceed</w:t>
            </w:r>
            <w:r w:rsidRPr="00E822E0">
              <w:rPr>
                <w:rFonts w:hint="eastAsia"/>
                <w:szCs w:val="18"/>
              </w:rPr>
              <w:t xml:space="preserve"> the date of 10 days after </w:t>
            </w:r>
            <w:r w:rsidRPr="00E822E0">
              <w:rPr>
                <w:szCs w:val="18"/>
              </w:rPr>
              <w:t>deadline for</w:t>
            </w:r>
            <w:r w:rsidRPr="00E822E0">
              <w:rPr>
                <w:rFonts w:hint="eastAsia"/>
                <w:szCs w:val="18"/>
              </w:rPr>
              <w:t xml:space="preserve"> submission of bids; or </w:t>
            </w:r>
            <w:r w:rsidRPr="00E822E0">
              <w:rPr>
                <w:rFonts w:hint="eastAsia"/>
              </w:rPr>
              <w:t xml:space="preserve">the </w:t>
            </w:r>
            <w:r w:rsidRPr="00E822E0">
              <w:rPr>
                <w:rFonts w:hint="eastAsia"/>
                <w:szCs w:val="18"/>
              </w:rPr>
              <w:t xml:space="preserve">Bid Security </w:t>
            </w:r>
            <w:r w:rsidRPr="00E822E0">
              <w:rPr>
                <w:szCs w:val="18"/>
              </w:rPr>
              <w:t xml:space="preserve">amount </w:t>
            </w:r>
            <w:r w:rsidRPr="00E822E0">
              <w:rPr>
                <w:rFonts w:hint="eastAsia"/>
                <w:szCs w:val="18"/>
              </w:rPr>
              <w:t>less than RMB 100,000.00 (include RMB 100,000.00); t</w:t>
            </w:r>
            <w:r w:rsidRPr="00E822E0">
              <w:rPr>
                <w:szCs w:val="18"/>
              </w:rPr>
              <w:t xml:space="preserve">he Tendering Agent </w:t>
            </w:r>
            <w:r w:rsidRPr="00E822E0">
              <w:rPr>
                <w:rFonts w:hint="eastAsia"/>
                <w:szCs w:val="18"/>
              </w:rPr>
              <w:t xml:space="preserve">will be </w:t>
            </w:r>
            <w:r w:rsidRPr="00E822E0">
              <w:rPr>
                <w:szCs w:val="18"/>
              </w:rPr>
              <w:t>returned in its original amount</w:t>
            </w:r>
            <w:r w:rsidRPr="00E822E0">
              <w:rPr>
                <w:rFonts w:hint="eastAsia"/>
                <w:szCs w:val="18"/>
              </w:rPr>
              <w:t>, without interest.</w:t>
            </w:r>
          </w:p>
        </w:tc>
      </w:tr>
      <w:tr w:rsidR="00E822E0" w:rsidRPr="00E822E0" w14:paraId="349CC88A" w14:textId="77777777">
        <w:trPr>
          <w:trHeight w:val="65"/>
        </w:trPr>
        <w:tc>
          <w:tcPr>
            <w:tcW w:w="928" w:type="dxa"/>
            <w:vAlign w:val="center"/>
          </w:tcPr>
          <w:p w14:paraId="581FCE1F"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lastRenderedPageBreak/>
              <w:t>16.1</w:t>
            </w:r>
          </w:p>
        </w:tc>
        <w:tc>
          <w:tcPr>
            <w:tcW w:w="8199" w:type="dxa"/>
            <w:vAlign w:val="center"/>
          </w:tcPr>
          <w:p w14:paraId="57335074" w14:textId="77777777" w:rsidR="0059030F" w:rsidRPr="00E822E0" w:rsidRDefault="000E6BDD">
            <w:pPr>
              <w:autoSpaceDE w:val="0"/>
              <w:autoSpaceDN w:val="0"/>
              <w:adjustRightInd w:val="0"/>
              <w:spacing w:line="360" w:lineRule="auto"/>
              <w:ind w:left="76" w:right="61"/>
              <w:rPr>
                <w:szCs w:val="18"/>
                <w:u w:val="single"/>
                <w:lang w:val="fi-FI"/>
              </w:rPr>
            </w:pPr>
            <w:r w:rsidRPr="00E822E0">
              <w:rPr>
                <w:szCs w:val="18"/>
                <w:lang w:val="zh-CN"/>
              </w:rPr>
              <w:t>投标有效期</w:t>
            </w:r>
            <w:r w:rsidRPr="00E822E0">
              <w:rPr>
                <w:rFonts w:hint="eastAsia"/>
                <w:szCs w:val="18"/>
                <w:lang w:val="fi-FI"/>
              </w:rPr>
              <w:t>/Period of Validity of Bids</w:t>
            </w:r>
            <w:r w:rsidRPr="00E822E0">
              <w:rPr>
                <w:szCs w:val="18"/>
                <w:lang w:val="fi-FI"/>
              </w:rPr>
              <w:t>：</w:t>
            </w:r>
          </w:p>
          <w:p w14:paraId="66A26022"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投标应自</w:t>
            </w:r>
            <w:r w:rsidRPr="00E822E0">
              <w:rPr>
                <w:rFonts w:hint="eastAsia"/>
                <w:szCs w:val="18"/>
                <w:lang w:val="zh-CN"/>
              </w:rPr>
              <w:t>提交投标文件的截止之</w:t>
            </w:r>
            <w:r w:rsidRPr="00E822E0">
              <w:rPr>
                <w:szCs w:val="18"/>
                <w:lang w:val="zh-CN"/>
              </w:rPr>
              <w:t>日起</w:t>
            </w:r>
            <w:r w:rsidRPr="00E822E0">
              <w:rPr>
                <w:szCs w:val="18"/>
                <w:u w:val="single"/>
                <w:lang w:val="fi-FI"/>
              </w:rPr>
              <w:t xml:space="preserve"> 90 </w:t>
            </w:r>
            <w:r w:rsidRPr="00E822E0">
              <w:rPr>
                <w:szCs w:val="18"/>
                <w:lang w:val="zh-CN"/>
              </w:rPr>
              <w:t>日内保持有效。</w:t>
            </w:r>
          </w:p>
          <w:p w14:paraId="7E4EEB10" w14:textId="77777777" w:rsidR="0059030F" w:rsidRPr="00E822E0" w:rsidRDefault="000E6BDD">
            <w:pPr>
              <w:autoSpaceDE w:val="0"/>
              <w:autoSpaceDN w:val="0"/>
              <w:adjustRightInd w:val="0"/>
              <w:spacing w:line="360" w:lineRule="auto"/>
              <w:ind w:left="76" w:right="61"/>
              <w:rPr>
                <w:i/>
                <w:iCs/>
                <w:szCs w:val="18"/>
                <w:lang w:val="fi-FI"/>
              </w:rPr>
            </w:pPr>
            <w:r w:rsidRPr="00E822E0">
              <w:rPr>
                <w:rFonts w:hint="eastAsia"/>
                <w:szCs w:val="18"/>
                <w:lang w:val="fi-FI"/>
              </w:rPr>
              <w:t>/</w:t>
            </w:r>
            <w:r w:rsidRPr="00E822E0">
              <w:rPr>
                <w:lang w:val="fi-FI"/>
              </w:rPr>
              <w:t xml:space="preserve"> Bids shall remain valid for the period </w:t>
            </w:r>
            <w:r w:rsidRPr="00E822E0">
              <w:rPr>
                <w:rFonts w:hint="eastAsia"/>
                <w:lang w:val="fi-FI"/>
              </w:rPr>
              <w:t xml:space="preserve">of </w:t>
            </w:r>
            <w:r w:rsidRPr="00E822E0">
              <w:rPr>
                <w:rFonts w:hint="eastAsia"/>
                <w:u w:val="single"/>
                <w:lang w:val="fi-FI"/>
              </w:rPr>
              <w:t xml:space="preserve"> 90 </w:t>
            </w:r>
            <w:r w:rsidRPr="00E822E0">
              <w:rPr>
                <w:rFonts w:hint="eastAsia"/>
                <w:lang w:val="fi-FI"/>
              </w:rPr>
              <w:t xml:space="preserve"> days</w:t>
            </w:r>
            <w:r w:rsidRPr="00E822E0">
              <w:rPr>
                <w:lang w:val="fi-FI"/>
              </w:rPr>
              <w:t xml:space="preserve"> from the </w:t>
            </w:r>
            <w:r w:rsidRPr="00E822E0">
              <w:rPr>
                <w:rFonts w:hint="eastAsia"/>
                <w:szCs w:val="18"/>
                <w:lang w:val="fi-FI"/>
              </w:rPr>
              <w:t>Deadline for Submitting Bids</w:t>
            </w:r>
            <w:r w:rsidRPr="00E822E0">
              <w:rPr>
                <w:rFonts w:hint="eastAsia"/>
                <w:lang w:val="fi-FI"/>
              </w:rPr>
              <w:t>.</w:t>
            </w:r>
          </w:p>
        </w:tc>
      </w:tr>
      <w:tr w:rsidR="00E822E0" w:rsidRPr="00E822E0" w14:paraId="683BAD73" w14:textId="77777777">
        <w:trPr>
          <w:trHeight w:val="85"/>
        </w:trPr>
        <w:tc>
          <w:tcPr>
            <w:tcW w:w="928" w:type="dxa"/>
            <w:vAlign w:val="center"/>
          </w:tcPr>
          <w:p w14:paraId="7DC61631"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17.1</w:t>
            </w:r>
          </w:p>
        </w:tc>
        <w:tc>
          <w:tcPr>
            <w:tcW w:w="8199" w:type="dxa"/>
            <w:vAlign w:val="center"/>
          </w:tcPr>
          <w:p w14:paraId="334E619E"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投标文件的份数</w:t>
            </w:r>
            <w:r w:rsidRPr="00E822E0">
              <w:rPr>
                <w:rFonts w:hint="eastAsia"/>
                <w:szCs w:val="18"/>
                <w:lang w:val="fi-FI"/>
              </w:rPr>
              <w:t>/ Number of Bid</w:t>
            </w:r>
            <w:r w:rsidRPr="00E822E0">
              <w:rPr>
                <w:szCs w:val="18"/>
                <w:lang w:val="fi-FI"/>
              </w:rPr>
              <w:t>：</w:t>
            </w:r>
            <w:r w:rsidRPr="00E822E0">
              <w:rPr>
                <w:szCs w:val="18"/>
                <w:lang w:val="zh-CN"/>
              </w:rPr>
              <w:t>正本</w:t>
            </w:r>
            <w:r w:rsidRPr="00E822E0">
              <w:rPr>
                <w:szCs w:val="18"/>
                <w:u w:val="single"/>
                <w:lang w:val="fi-FI"/>
              </w:rPr>
              <w:t xml:space="preserve"> 1 </w:t>
            </w:r>
            <w:r w:rsidRPr="00E822E0">
              <w:rPr>
                <w:szCs w:val="18"/>
                <w:lang w:val="zh-CN"/>
              </w:rPr>
              <w:t>份</w:t>
            </w:r>
            <w:r w:rsidRPr="00E822E0">
              <w:rPr>
                <w:szCs w:val="18"/>
                <w:lang w:val="fi-FI"/>
              </w:rPr>
              <w:t>，</w:t>
            </w:r>
            <w:r w:rsidRPr="00E822E0">
              <w:rPr>
                <w:szCs w:val="18"/>
                <w:lang w:val="zh-CN"/>
              </w:rPr>
              <w:t>副本</w:t>
            </w:r>
            <w:r w:rsidRPr="00E822E0">
              <w:rPr>
                <w:szCs w:val="18"/>
                <w:u w:val="single"/>
                <w:lang w:val="fi-FI"/>
              </w:rPr>
              <w:t xml:space="preserve"> </w:t>
            </w:r>
            <w:r w:rsidRPr="00E822E0">
              <w:rPr>
                <w:rFonts w:hint="eastAsia"/>
                <w:szCs w:val="18"/>
                <w:u w:val="single"/>
                <w:lang w:val="fi-FI"/>
              </w:rPr>
              <w:t>4</w:t>
            </w:r>
            <w:r w:rsidRPr="00E822E0">
              <w:rPr>
                <w:szCs w:val="18"/>
                <w:u w:val="single"/>
                <w:lang w:val="fi-FI"/>
              </w:rPr>
              <w:t xml:space="preserve"> </w:t>
            </w:r>
            <w:r w:rsidRPr="00E822E0">
              <w:rPr>
                <w:szCs w:val="18"/>
                <w:lang w:val="zh-CN"/>
              </w:rPr>
              <w:t>份</w:t>
            </w:r>
            <w:r w:rsidRPr="00E822E0">
              <w:rPr>
                <w:rFonts w:hint="eastAsia"/>
                <w:szCs w:val="18"/>
                <w:lang w:val="fi-FI"/>
              </w:rPr>
              <w:t xml:space="preserve">/ One original and </w:t>
            </w:r>
            <w:r w:rsidRPr="00E822E0">
              <w:rPr>
                <w:rFonts w:hint="eastAsia"/>
                <w:szCs w:val="18"/>
                <w:u w:val="single"/>
                <w:lang w:val="fi-FI"/>
              </w:rPr>
              <w:t xml:space="preserve">five </w:t>
            </w:r>
            <w:r w:rsidRPr="00E822E0">
              <w:rPr>
                <w:rFonts w:hint="eastAsia"/>
                <w:szCs w:val="18"/>
                <w:lang w:val="fi-FI"/>
              </w:rPr>
              <w:t>copies.</w:t>
            </w:r>
            <w:r w:rsidRPr="00E822E0">
              <w:rPr>
                <w:szCs w:val="18"/>
                <w:lang w:val="zh-CN"/>
              </w:rPr>
              <w:t>。</w:t>
            </w:r>
          </w:p>
          <w:p w14:paraId="6103C223" w14:textId="77777777" w:rsidR="0059030F" w:rsidRPr="00E822E0" w:rsidRDefault="000E6BDD">
            <w:pPr>
              <w:autoSpaceDE w:val="0"/>
              <w:autoSpaceDN w:val="0"/>
              <w:adjustRightInd w:val="0"/>
              <w:spacing w:line="360" w:lineRule="auto"/>
              <w:ind w:left="76" w:right="61"/>
              <w:rPr>
                <w:szCs w:val="18"/>
              </w:rPr>
            </w:pPr>
            <w:r w:rsidRPr="00E822E0">
              <w:rPr>
                <w:szCs w:val="18"/>
                <w:lang w:val="zh-CN"/>
              </w:rPr>
              <w:t>投标人应提供投标文件全部内容</w:t>
            </w:r>
            <w:r w:rsidRPr="00E822E0">
              <w:rPr>
                <w:rFonts w:hint="eastAsia"/>
                <w:b/>
                <w:bCs/>
                <w:szCs w:val="18"/>
                <w:lang w:val="zh-CN"/>
              </w:rPr>
              <w:t>签字盖章版</w:t>
            </w:r>
            <w:r w:rsidRPr="00E822E0">
              <w:rPr>
                <w:szCs w:val="18"/>
                <w:lang w:val="zh-CN"/>
              </w:rPr>
              <w:t>的电子文档</w:t>
            </w:r>
            <w:r w:rsidRPr="00E822E0">
              <w:rPr>
                <w:szCs w:val="18"/>
                <w:u w:val="single"/>
                <w:lang w:val="fi-FI"/>
              </w:rPr>
              <w:t>1</w:t>
            </w:r>
            <w:r w:rsidRPr="00E822E0">
              <w:rPr>
                <w:szCs w:val="18"/>
                <w:lang w:val="zh-CN"/>
              </w:rPr>
              <w:t>份</w:t>
            </w:r>
            <w:r w:rsidRPr="00E822E0">
              <w:rPr>
                <w:rFonts w:hint="eastAsia"/>
                <w:b/>
                <w:szCs w:val="18"/>
                <w:lang w:val="fi-FI"/>
              </w:rPr>
              <w:t>（</w:t>
            </w:r>
            <w:r w:rsidRPr="00E822E0">
              <w:rPr>
                <w:rFonts w:hint="eastAsia"/>
                <w:b/>
                <w:szCs w:val="18"/>
                <w:lang w:val="zh-CN"/>
              </w:rPr>
              <w:t>其中</w:t>
            </w:r>
            <w:r w:rsidRPr="00E822E0">
              <w:rPr>
                <w:rFonts w:hint="eastAsia"/>
                <w:b/>
                <w:szCs w:val="18"/>
                <w:lang w:val="fi-FI"/>
              </w:rPr>
              <w:t>：</w:t>
            </w:r>
            <w:r w:rsidRPr="00E822E0">
              <w:rPr>
                <w:rFonts w:hint="eastAsia"/>
                <w:b/>
                <w:szCs w:val="18"/>
                <w:lang w:val="zh-CN"/>
              </w:rPr>
              <w:t>制造商资格申明、制造商授权函、分项报价表及报价清单文件须为单独的扫描件</w:t>
            </w:r>
            <w:r w:rsidRPr="00E822E0">
              <w:rPr>
                <w:rFonts w:hint="eastAsia"/>
                <w:b/>
                <w:szCs w:val="18"/>
                <w:lang w:val="fi-FI"/>
              </w:rPr>
              <w:t>）</w:t>
            </w:r>
            <w:r w:rsidRPr="00E822E0">
              <w:rPr>
                <w:b/>
                <w:szCs w:val="18"/>
                <w:lang w:val="fi-FI"/>
              </w:rPr>
              <w:t>，</w:t>
            </w:r>
            <w:r w:rsidRPr="00E822E0">
              <w:rPr>
                <w:szCs w:val="18"/>
                <w:lang w:val="zh-CN"/>
              </w:rPr>
              <w:t>并密封在投标文件的正本内。</w:t>
            </w:r>
            <w:r w:rsidRPr="00E822E0">
              <w:rPr>
                <w:rFonts w:hint="eastAsia"/>
                <w:szCs w:val="18"/>
              </w:rPr>
              <w:t>/ The bidder shall prepare an electronic document sealed within the original bid, involving all contents of the bid</w:t>
            </w:r>
            <w:r w:rsidRPr="00E822E0">
              <w:rPr>
                <w:rFonts w:hint="eastAsia"/>
                <w:szCs w:val="18"/>
              </w:rPr>
              <w:t>（</w:t>
            </w:r>
            <w:r w:rsidRPr="00E822E0">
              <w:rPr>
                <w:rFonts w:hint="eastAsia"/>
                <w:szCs w:val="18"/>
              </w:rPr>
              <w:t>The Manufacturer</w:t>
            </w:r>
            <w:r w:rsidRPr="00E822E0">
              <w:rPr>
                <w:szCs w:val="18"/>
              </w:rPr>
              <w:t>'</w:t>
            </w:r>
            <w:r w:rsidRPr="00E822E0">
              <w:rPr>
                <w:rFonts w:hint="eastAsia"/>
                <w:szCs w:val="18"/>
              </w:rPr>
              <w:t xml:space="preserve">s Qualification Statement, Letter of Authority from Manufacturer,  Bid Schedule of Prices and list of Price must be </w:t>
            </w:r>
            <w:r w:rsidRPr="00E822E0">
              <w:rPr>
                <w:szCs w:val="18"/>
              </w:rPr>
              <w:t>Separate pieces of scanning</w:t>
            </w:r>
            <w:r w:rsidRPr="00E822E0">
              <w:rPr>
                <w:rFonts w:hint="eastAsia"/>
                <w:szCs w:val="18"/>
              </w:rPr>
              <w:t>）</w:t>
            </w:r>
            <w:r w:rsidRPr="00E822E0">
              <w:rPr>
                <w:rFonts w:hint="eastAsia"/>
                <w:szCs w:val="18"/>
              </w:rPr>
              <w:t>.</w:t>
            </w:r>
          </w:p>
        </w:tc>
      </w:tr>
      <w:tr w:rsidR="00E822E0" w:rsidRPr="00E822E0" w14:paraId="7CE4812A" w14:textId="77777777">
        <w:trPr>
          <w:trHeight w:val="65"/>
        </w:trPr>
        <w:tc>
          <w:tcPr>
            <w:tcW w:w="928" w:type="dxa"/>
            <w:vAlign w:val="center"/>
          </w:tcPr>
          <w:p w14:paraId="547A14D4" w14:textId="77777777" w:rsidR="0059030F" w:rsidRPr="00E822E0" w:rsidRDefault="000E6BDD">
            <w:pPr>
              <w:autoSpaceDE w:val="0"/>
              <w:autoSpaceDN w:val="0"/>
              <w:adjustRightInd w:val="0"/>
              <w:spacing w:line="360" w:lineRule="auto"/>
              <w:ind w:right="-132" w:firstLine="180"/>
              <w:rPr>
                <w:szCs w:val="21"/>
                <w:lang w:val="fi-FI"/>
              </w:rPr>
            </w:pPr>
            <w:r w:rsidRPr="00E822E0">
              <w:rPr>
                <w:szCs w:val="21"/>
                <w:lang w:val="fi-FI"/>
              </w:rPr>
              <w:t>17.2</w:t>
            </w:r>
          </w:p>
        </w:tc>
        <w:tc>
          <w:tcPr>
            <w:tcW w:w="8199" w:type="dxa"/>
            <w:vAlign w:val="center"/>
          </w:tcPr>
          <w:p w14:paraId="6A7DF31D" w14:textId="77777777" w:rsidR="0059030F" w:rsidRPr="00E822E0" w:rsidRDefault="000E6BDD">
            <w:pPr>
              <w:autoSpaceDE w:val="0"/>
              <w:autoSpaceDN w:val="0"/>
              <w:adjustRightInd w:val="0"/>
              <w:spacing w:line="360" w:lineRule="auto"/>
              <w:ind w:left="76" w:right="61"/>
              <w:rPr>
                <w:b/>
                <w:bCs/>
                <w:szCs w:val="21"/>
              </w:rPr>
            </w:pPr>
            <w:r w:rsidRPr="00E822E0">
              <w:rPr>
                <w:rFonts w:hint="eastAsia"/>
                <w:b/>
                <w:bCs/>
                <w:szCs w:val="21"/>
                <w:lang w:val="zh-CN"/>
              </w:rPr>
              <w:t>*</w:t>
            </w:r>
            <w:r w:rsidRPr="00E822E0">
              <w:rPr>
                <w:b/>
                <w:bCs/>
                <w:szCs w:val="21"/>
                <w:lang w:val="zh-CN"/>
              </w:rPr>
              <w:t>投标文件的每一页都应由法定代表人或其授权代表用姓或首字母签字。</w:t>
            </w:r>
            <w:r w:rsidRPr="00E822E0">
              <w:rPr>
                <w:rFonts w:hint="eastAsia"/>
                <w:b/>
                <w:bCs/>
                <w:szCs w:val="21"/>
              </w:rPr>
              <w:t>/</w:t>
            </w:r>
            <w:r w:rsidRPr="00E822E0">
              <w:rPr>
                <w:rFonts w:hint="eastAsia"/>
                <w:b/>
                <w:bCs/>
                <w:szCs w:val="18"/>
              </w:rPr>
              <w:t xml:space="preserve"> Each page of the bid shall be initialed by the legal representative or a person or persons duly authoreized to bind the bidder.</w:t>
            </w:r>
          </w:p>
        </w:tc>
      </w:tr>
      <w:tr w:rsidR="00E822E0" w:rsidRPr="00A82651" w14:paraId="6D95583A" w14:textId="77777777">
        <w:trPr>
          <w:trHeight w:val="65"/>
        </w:trPr>
        <w:tc>
          <w:tcPr>
            <w:tcW w:w="928" w:type="dxa"/>
            <w:vAlign w:val="center"/>
          </w:tcPr>
          <w:p w14:paraId="653C1C18"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18.2</w:t>
            </w:r>
          </w:p>
        </w:tc>
        <w:tc>
          <w:tcPr>
            <w:tcW w:w="8199" w:type="dxa"/>
            <w:vAlign w:val="center"/>
          </w:tcPr>
          <w:p w14:paraId="4E0EBE07" w14:textId="77777777" w:rsidR="0059030F" w:rsidRPr="00E822E0" w:rsidRDefault="000E6BDD">
            <w:pPr>
              <w:autoSpaceDE w:val="0"/>
              <w:autoSpaceDN w:val="0"/>
              <w:adjustRightInd w:val="0"/>
              <w:spacing w:line="360" w:lineRule="auto"/>
              <w:ind w:left="76" w:right="61"/>
              <w:rPr>
                <w:szCs w:val="18"/>
                <w:lang w:val="fi-FI"/>
              </w:rPr>
            </w:pPr>
            <w:r w:rsidRPr="00E822E0">
              <w:rPr>
                <w:rFonts w:hint="eastAsia"/>
                <w:szCs w:val="18"/>
                <w:lang w:val="fi-FI"/>
              </w:rPr>
              <w:t>1</w:t>
            </w:r>
            <w:r w:rsidRPr="00E822E0">
              <w:rPr>
                <w:rFonts w:hint="eastAsia"/>
                <w:szCs w:val="18"/>
                <w:lang w:val="fi-FI"/>
              </w:rPr>
              <w:t>）</w:t>
            </w:r>
            <w:r w:rsidRPr="00E822E0">
              <w:rPr>
                <w:szCs w:val="18"/>
                <w:lang w:val="zh-CN"/>
              </w:rPr>
              <w:t>递交的地址</w:t>
            </w:r>
            <w:r w:rsidRPr="00E822E0">
              <w:rPr>
                <w:rFonts w:hint="eastAsia"/>
                <w:szCs w:val="18"/>
                <w:lang w:val="fi-FI"/>
              </w:rPr>
              <w:t>/ Delivery Address</w:t>
            </w:r>
            <w:r w:rsidRPr="00E822E0">
              <w:rPr>
                <w:szCs w:val="18"/>
                <w:lang w:val="fi-FI"/>
              </w:rPr>
              <w:t>：</w:t>
            </w:r>
            <w:r w:rsidRPr="00E822E0">
              <w:rPr>
                <w:szCs w:val="18"/>
                <w:lang w:val="zh-CN"/>
              </w:rPr>
              <w:t>中国上海市长寿路</w:t>
            </w:r>
            <w:r w:rsidRPr="00E822E0">
              <w:rPr>
                <w:szCs w:val="18"/>
                <w:lang w:val="fi-FI"/>
              </w:rPr>
              <w:t>285</w:t>
            </w:r>
            <w:r w:rsidRPr="00E822E0">
              <w:rPr>
                <w:szCs w:val="18"/>
                <w:lang w:val="zh-CN"/>
              </w:rPr>
              <w:t>号恒达广场</w:t>
            </w:r>
            <w:r w:rsidRPr="00E822E0">
              <w:rPr>
                <w:szCs w:val="18"/>
                <w:lang w:val="fi-FI"/>
              </w:rPr>
              <w:t>10</w:t>
            </w:r>
            <w:r w:rsidRPr="00E822E0">
              <w:rPr>
                <w:szCs w:val="18"/>
                <w:lang w:val="zh-CN"/>
              </w:rPr>
              <w:t>楼</w:t>
            </w:r>
          </w:p>
          <w:p w14:paraId="269CEF4E" w14:textId="77777777" w:rsidR="0059030F" w:rsidRPr="00E822E0" w:rsidRDefault="000E6BDD">
            <w:pPr>
              <w:autoSpaceDE w:val="0"/>
              <w:autoSpaceDN w:val="0"/>
              <w:adjustRightInd w:val="0"/>
              <w:spacing w:line="360" w:lineRule="auto"/>
              <w:ind w:leftChars="36" w:left="76" w:right="61" w:firstLineChars="100" w:firstLine="210"/>
              <w:rPr>
                <w:szCs w:val="18"/>
                <w:lang w:val="fi-FI"/>
              </w:rPr>
            </w:pPr>
            <w:r w:rsidRPr="00E822E0">
              <w:rPr>
                <w:rFonts w:hint="eastAsia"/>
                <w:szCs w:val="18"/>
                <w:lang w:val="fi-FI"/>
              </w:rPr>
              <w:t>/</w:t>
            </w:r>
            <w:r w:rsidRPr="00E822E0">
              <w:rPr>
                <w:rFonts w:hint="eastAsia"/>
                <w:szCs w:val="21"/>
                <w:lang w:val="fi-FI"/>
              </w:rPr>
              <w:t>10/F Hengda Plaza 285 Changshou Road</w:t>
            </w:r>
            <w:r w:rsidRPr="00E822E0">
              <w:rPr>
                <w:rFonts w:hint="eastAsia"/>
                <w:szCs w:val="21"/>
                <w:lang w:val="fi-FI"/>
              </w:rPr>
              <w:t>，</w:t>
            </w:r>
            <w:r w:rsidRPr="00E822E0">
              <w:rPr>
                <w:rFonts w:hint="eastAsia"/>
                <w:szCs w:val="21"/>
                <w:lang w:val="fi-FI"/>
              </w:rPr>
              <w:t>Shanghai</w:t>
            </w:r>
            <w:r w:rsidRPr="00E822E0">
              <w:rPr>
                <w:rFonts w:hint="eastAsia"/>
                <w:szCs w:val="21"/>
                <w:lang w:val="fi-FI"/>
              </w:rPr>
              <w:t>，</w:t>
            </w:r>
            <w:r w:rsidRPr="00E822E0">
              <w:rPr>
                <w:rFonts w:hint="eastAsia"/>
                <w:szCs w:val="21"/>
                <w:lang w:val="fi-FI"/>
              </w:rPr>
              <w:t>PRC</w:t>
            </w:r>
            <w:r w:rsidRPr="00E822E0">
              <w:rPr>
                <w:szCs w:val="18"/>
                <w:lang w:val="zh-CN"/>
              </w:rPr>
              <w:t>。</w:t>
            </w:r>
          </w:p>
        </w:tc>
      </w:tr>
      <w:tr w:rsidR="00E822E0" w:rsidRPr="00A82651" w14:paraId="394D8819" w14:textId="77777777">
        <w:trPr>
          <w:trHeight w:val="65"/>
        </w:trPr>
        <w:tc>
          <w:tcPr>
            <w:tcW w:w="928" w:type="dxa"/>
            <w:vAlign w:val="center"/>
          </w:tcPr>
          <w:p w14:paraId="1566A18F"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18.2</w:t>
            </w:r>
          </w:p>
        </w:tc>
        <w:tc>
          <w:tcPr>
            <w:tcW w:w="8199" w:type="dxa"/>
            <w:vAlign w:val="center"/>
          </w:tcPr>
          <w:p w14:paraId="1D50A16D" w14:textId="19F90B33" w:rsidR="0059030F" w:rsidRPr="00E822E0" w:rsidRDefault="000E6BDD">
            <w:pPr>
              <w:autoSpaceDE w:val="0"/>
              <w:autoSpaceDN w:val="0"/>
              <w:adjustRightInd w:val="0"/>
              <w:spacing w:line="360" w:lineRule="auto"/>
              <w:ind w:leftChars="36" w:left="286" w:right="61" w:hangingChars="100" w:hanging="210"/>
              <w:rPr>
                <w:szCs w:val="18"/>
                <w:lang w:val="fi-FI"/>
              </w:rPr>
            </w:pPr>
            <w:r w:rsidRPr="00E822E0">
              <w:rPr>
                <w:rFonts w:hint="eastAsia"/>
                <w:szCs w:val="18"/>
                <w:lang w:val="fi-FI"/>
              </w:rPr>
              <w:t>2</w:t>
            </w:r>
            <w:r w:rsidRPr="00E822E0">
              <w:rPr>
                <w:rFonts w:hint="eastAsia"/>
                <w:szCs w:val="18"/>
                <w:lang w:val="fi-FI"/>
              </w:rPr>
              <w:t>）</w:t>
            </w:r>
            <w:r w:rsidRPr="00E822E0">
              <w:rPr>
                <w:rFonts w:hint="eastAsia"/>
                <w:szCs w:val="18"/>
                <w:lang w:val="zh-CN"/>
              </w:rPr>
              <w:t>项目名称、</w:t>
            </w:r>
            <w:r w:rsidRPr="00E822E0">
              <w:rPr>
                <w:szCs w:val="18"/>
                <w:lang w:val="zh-CN"/>
              </w:rPr>
              <w:t>投标邀请的标题、编号</w:t>
            </w:r>
            <w:r w:rsidRPr="00E822E0">
              <w:rPr>
                <w:rFonts w:hint="eastAsia"/>
                <w:szCs w:val="18"/>
                <w:lang w:val="fi-FI"/>
              </w:rPr>
              <w:t>/Project Name, T</w:t>
            </w:r>
            <w:r w:rsidRPr="009328E9">
              <w:rPr>
                <w:rFonts w:hint="eastAsia"/>
                <w:szCs w:val="18"/>
                <w:lang w:val="fi-FI"/>
              </w:rPr>
              <w:t xml:space="preserve">he Invitation for Bids(IFB) title and </w:t>
            </w:r>
            <w:r w:rsidRPr="009328E9">
              <w:rPr>
                <w:rFonts w:hint="eastAsia"/>
                <w:vanish/>
                <w:szCs w:val="18"/>
                <w:lang w:val="fi-FI"/>
              </w:rPr>
              <w:cr/>
              <w:t xml:space="preserve">e, ect Nae Requirements see the Section </w:t>
            </w:r>
            <w:r w:rsidRPr="009328E9">
              <w:rPr>
                <w:rFonts w:hint="eastAsia"/>
                <w:szCs w:val="18"/>
                <w:lang w:val="fi-FI"/>
              </w:rPr>
              <w:t>number</w:t>
            </w:r>
            <w:r w:rsidRPr="00E822E0">
              <w:rPr>
                <w:szCs w:val="18"/>
                <w:lang w:val="fi-FI"/>
              </w:rPr>
              <w:t>：</w:t>
            </w:r>
            <w:r w:rsidRPr="00E822E0">
              <w:rPr>
                <w:rFonts w:hint="eastAsia"/>
                <w:szCs w:val="18"/>
                <w:lang w:val="zh-CN"/>
              </w:rPr>
              <w:t>上海科技</w:t>
            </w:r>
            <w:proofErr w:type="gramStart"/>
            <w:r w:rsidRPr="00E822E0">
              <w:rPr>
                <w:rFonts w:hint="eastAsia"/>
                <w:szCs w:val="18"/>
                <w:lang w:val="zh-CN"/>
              </w:rPr>
              <w:t>大学</w:t>
            </w:r>
            <w:r w:rsidRPr="00E822E0">
              <w:rPr>
                <w:rFonts w:hint="eastAsia"/>
                <w:szCs w:val="18"/>
                <w:lang w:val="fi-FI"/>
              </w:rPr>
              <w:t>场</w:t>
            </w:r>
            <w:proofErr w:type="gramEnd"/>
            <w:r w:rsidRPr="00E822E0">
              <w:rPr>
                <w:rFonts w:hint="eastAsia"/>
                <w:szCs w:val="18"/>
                <w:lang w:val="fi-FI"/>
              </w:rPr>
              <w:t>发射透射电子显微镜</w:t>
            </w:r>
            <w:r w:rsidRPr="00E822E0">
              <w:rPr>
                <w:rFonts w:hint="eastAsia"/>
                <w:szCs w:val="18"/>
                <w:lang w:val="fi-FI"/>
              </w:rPr>
              <w:lastRenderedPageBreak/>
              <w:t>/</w:t>
            </w:r>
            <w:r w:rsidR="000542E9">
              <w:rPr>
                <w:szCs w:val="18"/>
                <w:lang w:val="fi-FI"/>
              </w:rPr>
              <w:t>1639-254522190487</w:t>
            </w:r>
            <w:r w:rsidRPr="00E822E0">
              <w:rPr>
                <w:szCs w:val="18"/>
                <w:lang w:val="fi-FI"/>
              </w:rPr>
              <w:t xml:space="preserve">  </w:t>
            </w:r>
          </w:p>
        </w:tc>
      </w:tr>
      <w:tr w:rsidR="00E822E0" w:rsidRPr="00E822E0" w14:paraId="44252772" w14:textId="77777777">
        <w:trPr>
          <w:trHeight w:val="65"/>
        </w:trPr>
        <w:tc>
          <w:tcPr>
            <w:tcW w:w="928" w:type="dxa"/>
            <w:vAlign w:val="center"/>
          </w:tcPr>
          <w:p w14:paraId="6E6AF514" w14:textId="77777777" w:rsidR="0059030F" w:rsidRPr="00E822E0" w:rsidRDefault="000E6BDD">
            <w:pPr>
              <w:autoSpaceDE w:val="0"/>
              <w:autoSpaceDN w:val="0"/>
              <w:adjustRightInd w:val="0"/>
              <w:spacing w:line="360" w:lineRule="auto"/>
              <w:ind w:right="-132" w:firstLine="180"/>
              <w:rPr>
                <w:szCs w:val="18"/>
                <w:lang w:val="fi-FI"/>
              </w:rPr>
            </w:pPr>
            <w:r w:rsidRPr="00E822E0">
              <w:rPr>
                <w:rFonts w:hint="eastAsia"/>
                <w:szCs w:val="18"/>
                <w:lang w:val="fi-FI"/>
              </w:rPr>
              <w:lastRenderedPageBreak/>
              <w:t>18.4</w:t>
            </w:r>
          </w:p>
        </w:tc>
        <w:tc>
          <w:tcPr>
            <w:tcW w:w="8199" w:type="dxa"/>
            <w:vAlign w:val="center"/>
          </w:tcPr>
          <w:p w14:paraId="184903D8" w14:textId="77777777" w:rsidR="0059030F" w:rsidRPr="00E822E0" w:rsidRDefault="000E6BDD">
            <w:pPr>
              <w:autoSpaceDE w:val="0"/>
              <w:autoSpaceDN w:val="0"/>
              <w:adjustRightInd w:val="0"/>
              <w:spacing w:line="360" w:lineRule="auto"/>
              <w:ind w:left="76" w:right="61"/>
              <w:rPr>
                <w:szCs w:val="21"/>
              </w:rPr>
            </w:pPr>
            <w:r w:rsidRPr="00E822E0">
              <w:rPr>
                <w:rFonts w:hint="eastAsia"/>
                <w:b/>
                <w:szCs w:val="21"/>
              </w:rPr>
              <w:t>如果投标文件未按本须知要求密封，</w:t>
            </w:r>
            <w:r w:rsidRPr="00E822E0">
              <w:rPr>
                <w:b/>
                <w:szCs w:val="21"/>
              </w:rPr>
              <w:t>招标</w:t>
            </w:r>
            <w:r w:rsidRPr="00E822E0">
              <w:rPr>
                <w:rFonts w:hint="eastAsia"/>
                <w:b/>
                <w:szCs w:val="21"/>
              </w:rPr>
              <w:t>机构将拒收。</w:t>
            </w:r>
            <w:r w:rsidRPr="00E822E0">
              <w:rPr>
                <w:rFonts w:hint="eastAsia"/>
                <w:b/>
                <w:szCs w:val="21"/>
              </w:rPr>
              <w:t>/</w:t>
            </w:r>
            <w:r w:rsidRPr="00E822E0">
              <w:rPr>
                <w:szCs w:val="18"/>
              </w:rPr>
              <w:t xml:space="preserve"> If the </w:t>
            </w:r>
            <w:r w:rsidRPr="00E822E0">
              <w:rPr>
                <w:rFonts w:hint="eastAsia"/>
                <w:szCs w:val="18"/>
              </w:rPr>
              <w:t>bid</w:t>
            </w:r>
            <w:r w:rsidRPr="00E822E0">
              <w:rPr>
                <w:szCs w:val="18"/>
              </w:rPr>
              <w:t xml:space="preserve"> is not sealed and marked as required by ITB, the Tendering Agent will be rejected.</w:t>
            </w:r>
          </w:p>
        </w:tc>
      </w:tr>
      <w:tr w:rsidR="00E822E0" w:rsidRPr="00A82651" w14:paraId="78D346E3" w14:textId="77777777">
        <w:trPr>
          <w:trHeight w:val="65"/>
        </w:trPr>
        <w:tc>
          <w:tcPr>
            <w:tcW w:w="928" w:type="dxa"/>
            <w:vAlign w:val="center"/>
          </w:tcPr>
          <w:p w14:paraId="6067202C"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19.1</w:t>
            </w:r>
          </w:p>
        </w:tc>
        <w:tc>
          <w:tcPr>
            <w:tcW w:w="8199" w:type="dxa"/>
            <w:vAlign w:val="center"/>
          </w:tcPr>
          <w:p w14:paraId="6F4A1711" w14:textId="5C94DC6E"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投标截止日期</w:t>
            </w:r>
            <w:r w:rsidRPr="00E822E0">
              <w:rPr>
                <w:rFonts w:hint="eastAsia"/>
                <w:szCs w:val="18"/>
                <w:lang w:val="fi-FI"/>
              </w:rPr>
              <w:t>/</w:t>
            </w:r>
            <w:r w:rsidRPr="009328E9">
              <w:rPr>
                <w:rFonts w:hint="eastAsia"/>
                <w:szCs w:val="18"/>
                <w:lang w:val="fi-FI"/>
              </w:rPr>
              <w:t xml:space="preserve"> Deadline for Submitting Bids</w:t>
            </w:r>
            <w:r w:rsidRPr="00E822E0">
              <w:rPr>
                <w:szCs w:val="18"/>
                <w:lang w:val="fi-FI"/>
              </w:rPr>
              <w:t>：</w:t>
            </w:r>
            <w:r w:rsidR="00D243B5" w:rsidRPr="00E822E0">
              <w:rPr>
                <w:szCs w:val="18"/>
                <w:u w:val="single"/>
                <w:lang w:val="fi-FI"/>
              </w:rPr>
              <w:t>2025-</w:t>
            </w:r>
            <w:r w:rsidR="00A82651">
              <w:rPr>
                <w:szCs w:val="18"/>
                <w:u w:val="single"/>
                <w:lang w:val="fi-FI"/>
              </w:rPr>
              <w:t>10</w:t>
            </w:r>
            <w:r w:rsidRPr="00E822E0">
              <w:rPr>
                <w:szCs w:val="18"/>
                <w:u w:val="single"/>
                <w:lang w:val="fi-FI"/>
              </w:rPr>
              <w:t>-</w:t>
            </w:r>
            <w:r w:rsidR="00A82651">
              <w:rPr>
                <w:szCs w:val="18"/>
                <w:u w:val="single"/>
                <w:lang w:val="fi-FI"/>
              </w:rPr>
              <w:t>9</w:t>
            </w:r>
            <w:r w:rsidRPr="00E822E0">
              <w:rPr>
                <w:szCs w:val="18"/>
                <w:u w:val="single"/>
                <w:lang w:val="fi-FI"/>
              </w:rPr>
              <w:t xml:space="preserve">  </w:t>
            </w:r>
            <w:r w:rsidRPr="00E822E0">
              <w:rPr>
                <w:rFonts w:hint="eastAsia"/>
                <w:szCs w:val="18"/>
                <w:u w:val="single"/>
                <w:lang w:val="fi-FI"/>
              </w:rPr>
              <w:t xml:space="preserve">   </w:t>
            </w:r>
          </w:p>
          <w:p w14:paraId="0863D446"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投标截止时间</w:t>
            </w:r>
            <w:r w:rsidRPr="00E822E0">
              <w:rPr>
                <w:rFonts w:hint="eastAsia"/>
                <w:szCs w:val="18"/>
                <w:lang w:val="fi-FI"/>
              </w:rPr>
              <w:t>/ Time</w:t>
            </w:r>
            <w:r w:rsidRPr="00E822E0">
              <w:rPr>
                <w:szCs w:val="18"/>
                <w:lang w:val="fi-FI"/>
              </w:rPr>
              <w:t>：</w:t>
            </w:r>
            <w:r w:rsidRPr="00E822E0">
              <w:rPr>
                <w:szCs w:val="18"/>
                <w:u w:val="single"/>
                <w:lang w:val="fi-FI"/>
              </w:rPr>
              <w:t xml:space="preserve">9:30:00 AM </w:t>
            </w:r>
            <w:r w:rsidRPr="00E822E0">
              <w:rPr>
                <w:szCs w:val="18"/>
                <w:lang w:val="fi-FI"/>
              </w:rPr>
              <w:t>（</w:t>
            </w:r>
            <w:r w:rsidRPr="00E822E0">
              <w:rPr>
                <w:szCs w:val="18"/>
                <w:lang w:val="zh-CN"/>
              </w:rPr>
              <w:t>北京时间</w:t>
            </w:r>
            <w:r w:rsidRPr="00E822E0">
              <w:rPr>
                <w:rFonts w:hint="eastAsia"/>
                <w:szCs w:val="18"/>
                <w:lang w:val="fi-FI"/>
              </w:rPr>
              <w:t>/ Beijing time</w:t>
            </w:r>
            <w:r w:rsidRPr="00E822E0">
              <w:rPr>
                <w:szCs w:val="18"/>
                <w:lang w:val="fi-FI"/>
              </w:rPr>
              <w:t>）</w:t>
            </w:r>
            <w:r w:rsidRPr="00E822E0">
              <w:rPr>
                <w:szCs w:val="18"/>
                <w:lang w:val="zh-CN"/>
              </w:rPr>
              <w:t>。</w:t>
            </w:r>
          </w:p>
        </w:tc>
      </w:tr>
      <w:tr w:rsidR="00E822E0" w:rsidRPr="00E822E0" w14:paraId="60AD86B5" w14:textId="77777777">
        <w:trPr>
          <w:trHeight w:val="721"/>
        </w:trPr>
        <w:tc>
          <w:tcPr>
            <w:tcW w:w="928" w:type="dxa"/>
            <w:vAlign w:val="center"/>
          </w:tcPr>
          <w:p w14:paraId="5C535AEA"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22.1</w:t>
            </w:r>
          </w:p>
        </w:tc>
        <w:tc>
          <w:tcPr>
            <w:tcW w:w="8199" w:type="dxa"/>
            <w:vAlign w:val="center"/>
          </w:tcPr>
          <w:p w14:paraId="04D3A4F1" w14:textId="308A9A4B" w:rsidR="0059030F" w:rsidRPr="00E822E0" w:rsidRDefault="000E6BDD">
            <w:pPr>
              <w:autoSpaceDE w:val="0"/>
              <w:autoSpaceDN w:val="0"/>
              <w:adjustRightInd w:val="0"/>
              <w:spacing w:line="360" w:lineRule="auto"/>
              <w:ind w:left="76" w:right="61"/>
              <w:rPr>
                <w:szCs w:val="18"/>
                <w:u w:val="single"/>
                <w:lang w:val="fi-FI"/>
              </w:rPr>
            </w:pPr>
            <w:r w:rsidRPr="00E822E0">
              <w:rPr>
                <w:szCs w:val="18"/>
                <w:lang w:val="zh-CN"/>
              </w:rPr>
              <w:t>开标日期</w:t>
            </w:r>
            <w:r w:rsidRPr="00E822E0">
              <w:rPr>
                <w:rFonts w:hint="eastAsia"/>
                <w:szCs w:val="18"/>
                <w:lang w:val="fi-FI"/>
              </w:rPr>
              <w:t>/ Date of Bid Opening</w:t>
            </w:r>
            <w:r w:rsidRPr="00E822E0">
              <w:rPr>
                <w:szCs w:val="18"/>
                <w:lang w:val="fi-FI"/>
              </w:rPr>
              <w:t>：</w:t>
            </w:r>
            <w:r w:rsidR="00D243B5" w:rsidRPr="00E822E0">
              <w:rPr>
                <w:szCs w:val="18"/>
                <w:u w:val="single"/>
                <w:lang w:val="fi-FI"/>
              </w:rPr>
              <w:t>2025-</w:t>
            </w:r>
            <w:r w:rsidR="00A82651">
              <w:rPr>
                <w:szCs w:val="18"/>
                <w:u w:val="single"/>
                <w:lang w:val="fi-FI"/>
              </w:rPr>
              <w:t>10</w:t>
            </w:r>
            <w:r w:rsidRPr="00E822E0">
              <w:rPr>
                <w:szCs w:val="18"/>
                <w:u w:val="single"/>
                <w:lang w:val="fi-FI"/>
              </w:rPr>
              <w:t>-</w:t>
            </w:r>
            <w:r w:rsidR="00A82651">
              <w:rPr>
                <w:szCs w:val="18"/>
                <w:u w:val="single"/>
                <w:lang w:val="fi-FI"/>
              </w:rPr>
              <w:t>9</w:t>
            </w:r>
            <w:r w:rsidRPr="00E822E0">
              <w:rPr>
                <w:szCs w:val="18"/>
                <w:u w:val="single"/>
                <w:lang w:val="fi-FI"/>
              </w:rPr>
              <w:t xml:space="preserve">   </w:t>
            </w:r>
          </w:p>
          <w:p w14:paraId="466B7489" w14:textId="5C226F2A" w:rsidR="0059030F" w:rsidRPr="00E822E0" w:rsidRDefault="000E6BDD">
            <w:pPr>
              <w:autoSpaceDE w:val="0"/>
              <w:autoSpaceDN w:val="0"/>
              <w:adjustRightInd w:val="0"/>
              <w:spacing w:line="360" w:lineRule="auto"/>
              <w:ind w:left="76" w:right="61"/>
              <w:rPr>
                <w:szCs w:val="18"/>
                <w:lang w:val="fi-FI"/>
              </w:rPr>
            </w:pPr>
            <w:r w:rsidRPr="00E822E0">
              <w:rPr>
                <w:szCs w:val="18"/>
                <w:lang w:val="zh-CN"/>
              </w:rPr>
              <w:t>开标时间</w:t>
            </w:r>
            <w:r w:rsidRPr="00E822E0">
              <w:rPr>
                <w:rFonts w:hint="eastAsia"/>
                <w:szCs w:val="18"/>
                <w:lang w:val="fi-FI"/>
              </w:rPr>
              <w:t>/ Time</w:t>
            </w:r>
            <w:r w:rsidRPr="00E822E0">
              <w:rPr>
                <w:szCs w:val="18"/>
                <w:lang w:val="fi-FI"/>
              </w:rPr>
              <w:t>：</w:t>
            </w:r>
            <w:r w:rsidR="00A82651">
              <w:rPr>
                <w:szCs w:val="18"/>
                <w:u w:val="single"/>
                <w:lang w:val="fi-FI"/>
              </w:rPr>
              <w:t>10</w:t>
            </w:r>
            <w:r w:rsidRPr="00E822E0">
              <w:rPr>
                <w:szCs w:val="18"/>
                <w:u w:val="single"/>
                <w:lang w:val="fi-FI"/>
              </w:rPr>
              <w:t>:</w:t>
            </w:r>
            <w:r w:rsidR="00A82651">
              <w:rPr>
                <w:szCs w:val="18"/>
                <w:u w:val="single"/>
                <w:lang w:val="fi-FI"/>
              </w:rPr>
              <w:t>0</w:t>
            </w:r>
            <w:r w:rsidRPr="00E822E0">
              <w:rPr>
                <w:szCs w:val="18"/>
                <w:u w:val="single"/>
                <w:lang w:val="fi-FI"/>
              </w:rPr>
              <w:t xml:space="preserve">0:00 AM </w:t>
            </w:r>
            <w:r w:rsidRPr="00E822E0">
              <w:rPr>
                <w:szCs w:val="18"/>
                <w:lang w:val="fi-FI"/>
              </w:rPr>
              <w:t>（</w:t>
            </w:r>
            <w:r w:rsidRPr="00E822E0">
              <w:rPr>
                <w:szCs w:val="18"/>
                <w:lang w:val="zh-CN"/>
              </w:rPr>
              <w:t>北京时间</w:t>
            </w:r>
            <w:r w:rsidRPr="00E822E0">
              <w:rPr>
                <w:rFonts w:hint="eastAsia"/>
                <w:szCs w:val="18"/>
                <w:lang w:val="fi-FI"/>
              </w:rPr>
              <w:t>/ Beijing time</w:t>
            </w:r>
            <w:r w:rsidRPr="00E822E0">
              <w:rPr>
                <w:szCs w:val="18"/>
                <w:lang w:val="fi-FI"/>
              </w:rPr>
              <w:t>）</w:t>
            </w:r>
            <w:r w:rsidRPr="00E822E0">
              <w:rPr>
                <w:szCs w:val="18"/>
                <w:lang w:val="zh-CN"/>
              </w:rPr>
              <w:t>。</w:t>
            </w:r>
          </w:p>
          <w:p w14:paraId="23629472"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开标地点</w:t>
            </w:r>
            <w:r w:rsidRPr="00E822E0">
              <w:rPr>
                <w:rFonts w:hint="eastAsia"/>
                <w:szCs w:val="18"/>
                <w:lang w:val="fi-FI"/>
              </w:rPr>
              <w:t>/ Place</w:t>
            </w:r>
            <w:r w:rsidRPr="00E822E0">
              <w:rPr>
                <w:szCs w:val="18"/>
                <w:lang w:val="fi-FI"/>
              </w:rPr>
              <w:t>：</w:t>
            </w:r>
            <w:r w:rsidRPr="00E822E0">
              <w:rPr>
                <w:szCs w:val="18"/>
                <w:lang w:val="zh-CN"/>
              </w:rPr>
              <w:t>中国上海市长寿路</w:t>
            </w:r>
            <w:r w:rsidRPr="00E822E0">
              <w:rPr>
                <w:szCs w:val="18"/>
                <w:lang w:val="fi-FI"/>
              </w:rPr>
              <w:t>285</w:t>
            </w:r>
            <w:r w:rsidRPr="00E822E0">
              <w:rPr>
                <w:szCs w:val="18"/>
                <w:lang w:val="zh-CN"/>
              </w:rPr>
              <w:t>号恒达广场</w:t>
            </w:r>
            <w:r w:rsidRPr="00E822E0">
              <w:rPr>
                <w:szCs w:val="18"/>
                <w:lang w:val="fi-FI"/>
              </w:rPr>
              <w:t>10</w:t>
            </w:r>
            <w:r w:rsidRPr="00E822E0">
              <w:rPr>
                <w:szCs w:val="18"/>
                <w:lang w:val="zh-CN"/>
              </w:rPr>
              <w:t>楼</w:t>
            </w:r>
            <w:r w:rsidRPr="00E822E0">
              <w:rPr>
                <w:rFonts w:hint="eastAsia"/>
                <w:szCs w:val="18"/>
                <w:lang w:val="fi-FI"/>
              </w:rPr>
              <w:t>/</w:t>
            </w:r>
          </w:p>
          <w:p w14:paraId="17E5A9BD" w14:textId="77777777" w:rsidR="0059030F" w:rsidRPr="00E822E0" w:rsidRDefault="000E6BDD">
            <w:pPr>
              <w:tabs>
                <w:tab w:val="left" w:pos="1632"/>
              </w:tabs>
              <w:autoSpaceDE w:val="0"/>
              <w:autoSpaceDN w:val="0"/>
              <w:adjustRightInd w:val="0"/>
              <w:spacing w:line="360" w:lineRule="auto"/>
              <w:ind w:right="61"/>
              <w:rPr>
                <w:szCs w:val="18"/>
                <w:lang w:val="fi-FI"/>
              </w:rPr>
            </w:pPr>
            <w:r w:rsidRPr="00E822E0">
              <w:rPr>
                <w:rFonts w:hint="eastAsia"/>
                <w:szCs w:val="21"/>
              </w:rPr>
              <w:t>22</w:t>
            </w:r>
            <w:r w:rsidRPr="00E822E0">
              <w:rPr>
                <w:rFonts w:hint="eastAsia"/>
                <w:szCs w:val="21"/>
                <w:lang w:val="fi-FI"/>
              </w:rPr>
              <w:t>/F Hengda Plaza 285 Changshou Road</w:t>
            </w:r>
            <w:r w:rsidRPr="00E822E0">
              <w:rPr>
                <w:rFonts w:hint="eastAsia"/>
                <w:szCs w:val="21"/>
                <w:lang w:val="fi-FI"/>
              </w:rPr>
              <w:t>，</w:t>
            </w:r>
            <w:r w:rsidRPr="00E822E0">
              <w:rPr>
                <w:rFonts w:hint="eastAsia"/>
                <w:szCs w:val="21"/>
                <w:lang w:val="fi-FI"/>
              </w:rPr>
              <w:t>Shanghai</w:t>
            </w:r>
            <w:r w:rsidRPr="00E822E0">
              <w:rPr>
                <w:rFonts w:hint="eastAsia"/>
                <w:szCs w:val="21"/>
                <w:lang w:val="fi-FI"/>
              </w:rPr>
              <w:t>，</w:t>
            </w:r>
            <w:r w:rsidRPr="00E822E0">
              <w:rPr>
                <w:rFonts w:hint="eastAsia"/>
                <w:szCs w:val="21"/>
                <w:lang w:val="fi-FI"/>
              </w:rPr>
              <w:t>PRC</w:t>
            </w:r>
            <w:r w:rsidRPr="00E822E0">
              <w:rPr>
                <w:szCs w:val="18"/>
                <w:lang w:val="zh-CN"/>
              </w:rPr>
              <w:t>。</w:t>
            </w:r>
          </w:p>
        </w:tc>
      </w:tr>
      <w:tr w:rsidR="00E822E0" w:rsidRPr="00E822E0" w14:paraId="64CFF5FA" w14:textId="77777777">
        <w:trPr>
          <w:trHeight w:val="453"/>
        </w:trPr>
        <w:tc>
          <w:tcPr>
            <w:tcW w:w="928" w:type="dxa"/>
            <w:vAlign w:val="center"/>
          </w:tcPr>
          <w:p w14:paraId="7C15BFCB"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23</w:t>
            </w:r>
            <w:r w:rsidRPr="00E822E0">
              <w:rPr>
                <w:rFonts w:hint="eastAsia"/>
                <w:szCs w:val="18"/>
                <w:lang w:val="fi-FI"/>
              </w:rPr>
              <w:t>.1</w:t>
            </w:r>
          </w:p>
        </w:tc>
        <w:tc>
          <w:tcPr>
            <w:tcW w:w="8199" w:type="dxa"/>
            <w:vAlign w:val="center"/>
          </w:tcPr>
          <w:p w14:paraId="696BBA1E" w14:textId="77777777" w:rsidR="0059030F" w:rsidRPr="00E822E0" w:rsidRDefault="000E6BDD">
            <w:pPr>
              <w:autoSpaceDE w:val="0"/>
              <w:autoSpaceDN w:val="0"/>
              <w:adjustRightInd w:val="0"/>
              <w:spacing w:line="360" w:lineRule="auto"/>
              <w:ind w:leftChars="30" w:left="63" w:right="61"/>
              <w:rPr>
                <w:szCs w:val="18"/>
                <w:lang w:val="fi-FI"/>
              </w:rPr>
            </w:pPr>
            <w:r w:rsidRPr="00E822E0">
              <w:rPr>
                <w:rFonts w:hint="eastAsia"/>
                <w:szCs w:val="18"/>
                <w:lang w:val="zh-CN"/>
              </w:rPr>
              <w:t>本次招标的</w:t>
            </w:r>
            <w:r w:rsidRPr="00E822E0">
              <w:rPr>
                <w:szCs w:val="18"/>
                <w:lang w:val="zh-CN"/>
              </w:rPr>
              <w:t>评标方法</w:t>
            </w:r>
            <w:r w:rsidRPr="00E822E0">
              <w:rPr>
                <w:rFonts w:hint="eastAsia"/>
                <w:szCs w:val="18"/>
                <w:lang w:val="fi-FI"/>
              </w:rPr>
              <w:t>/</w:t>
            </w:r>
            <w:r w:rsidRPr="00E822E0">
              <w:rPr>
                <w:rFonts w:hint="eastAsia"/>
                <w:szCs w:val="18"/>
                <w:lang w:val="de-DE"/>
              </w:rPr>
              <w:t xml:space="preserve"> Evaluation Method</w:t>
            </w:r>
            <w:r w:rsidRPr="00E822E0">
              <w:rPr>
                <w:rFonts w:hint="eastAsia"/>
                <w:szCs w:val="18"/>
                <w:lang w:val="de-DE"/>
              </w:rPr>
              <w:t>：</w:t>
            </w:r>
            <w:r w:rsidRPr="00E822E0">
              <w:rPr>
                <w:b/>
                <w:szCs w:val="18"/>
                <w:lang w:val="zh-CN"/>
              </w:rPr>
              <w:t>最低评标价法</w:t>
            </w:r>
            <w:r w:rsidRPr="00E822E0">
              <w:rPr>
                <w:rFonts w:hint="eastAsia"/>
                <w:szCs w:val="18"/>
              </w:rPr>
              <w:t>/</w:t>
            </w:r>
            <w:r w:rsidRPr="00E822E0">
              <w:rPr>
                <w:rFonts w:hint="eastAsia"/>
              </w:rPr>
              <w:t xml:space="preserve"> Lowest evaluated price method.</w:t>
            </w:r>
          </w:p>
        </w:tc>
      </w:tr>
      <w:tr w:rsidR="00E822E0" w:rsidRPr="00E822E0" w14:paraId="7DC106A7" w14:textId="77777777">
        <w:trPr>
          <w:trHeight w:val="453"/>
        </w:trPr>
        <w:tc>
          <w:tcPr>
            <w:tcW w:w="928" w:type="dxa"/>
          </w:tcPr>
          <w:p w14:paraId="191C52F0" w14:textId="77777777" w:rsidR="0059030F" w:rsidRPr="00E822E0" w:rsidRDefault="000E6BDD">
            <w:pPr>
              <w:autoSpaceDE w:val="0"/>
              <w:autoSpaceDN w:val="0"/>
              <w:adjustRightInd w:val="0"/>
              <w:spacing w:line="360" w:lineRule="auto"/>
              <w:ind w:right="-132" w:firstLine="180"/>
              <w:rPr>
                <w:szCs w:val="18"/>
                <w:lang w:val="fi-FI"/>
              </w:rPr>
            </w:pPr>
            <w:r w:rsidRPr="00E822E0">
              <w:rPr>
                <w:rFonts w:hint="eastAsia"/>
                <w:szCs w:val="18"/>
                <w:lang w:val="fi-FI"/>
              </w:rPr>
              <w:t>24.5.2</w:t>
            </w:r>
          </w:p>
        </w:tc>
        <w:tc>
          <w:tcPr>
            <w:tcW w:w="8199" w:type="dxa"/>
          </w:tcPr>
          <w:p w14:paraId="6EA66FDE" w14:textId="77777777" w:rsidR="0059030F" w:rsidRPr="00E822E0" w:rsidRDefault="000E6BDD">
            <w:pPr>
              <w:autoSpaceDE w:val="0"/>
              <w:autoSpaceDN w:val="0"/>
              <w:adjustRightInd w:val="0"/>
              <w:spacing w:line="360" w:lineRule="auto"/>
              <w:ind w:leftChars="30" w:left="63" w:right="61"/>
              <w:rPr>
                <w:szCs w:val="18"/>
                <w:lang w:val="zh-CN"/>
              </w:rPr>
            </w:pPr>
            <w:r w:rsidRPr="00E822E0">
              <w:rPr>
                <w:rFonts w:hint="eastAsia"/>
                <w:szCs w:val="18"/>
                <w:lang w:val="zh-CN"/>
              </w:rPr>
              <w:t>技术评议过程中，</w:t>
            </w:r>
            <w:r w:rsidRPr="00E822E0">
              <w:rPr>
                <w:szCs w:val="18"/>
                <w:lang w:val="zh-CN"/>
              </w:rPr>
              <w:t>有下列情况之一</w:t>
            </w:r>
            <w:r w:rsidRPr="00E822E0">
              <w:rPr>
                <w:rFonts w:hint="eastAsia"/>
                <w:szCs w:val="18"/>
                <w:lang w:val="zh-CN"/>
              </w:rPr>
              <w:t>者</w:t>
            </w:r>
            <w:r w:rsidRPr="00E822E0">
              <w:rPr>
                <w:szCs w:val="18"/>
                <w:lang w:val="fi-FI"/>
              </w:rPr>
              <w:t>，</w:t>
            </w:r>
            <w:r w:rsidRPr="00E822E0">
              <w:rPr>
                <w:szCs w:val="18"/>
                <w:lang w:val="zh-CN"/>
              </w:rPr>
              <w:t>其投标将被</w:t>
            </w:r>
            <w:r w:rsidRPr="00E822E0">
              <w:rPr>
                <w:rFonts w:hint="eastAsia"/>
                <w:szCs w:val="18"/>
                <w:lang w:val="zh-CN"/>
              </w:rPr>
              <w:t>否决</w:t>
            </w:r>
            <w:r w:rsidRPr="00E822E0">
              <w:rPr>
                <w:szCs w:val="18"/>
                <w:lang w:val="zh-CN"/>
              </w:rPr>
              <w:t>。</w:t>
            </w:r>
          </w:p>
          <w:p w14:paraId="021E77B6" w14:textId="77777777" w:rsidR="0059030F" w:rsidRPr="00E822E0" w:rsidRDefault="000E6BDD">
            <w:pPr>
              <w:autoSpaceDE w:val="0"/>
              <w:autoSpaceDN w:val="0"/>
              <w:adjustRightInd w:val="0"/>
              <w:spacing w:line="360" w:lineRule="auto"/>
              <w:ind w:leftChars="80" w:left="168" w:right="61"/>
              <w:rPr>
                <w:szCs w:val="18"/>
                <w:lang w:val="zh-CN"/>
              </w:rPr>
            </w:pPr>
            <w:r w:rsidRPr="00E822E0">
              <w:rPr>
                <w:rFonts w:hint="eastAsia"/>
                <w:szCs w:val="18"/>
                <w:lang w:val="zh-CN"/>
              </w:rPr>
              <w:t>2</w:t>
            </w:r>
            <w:r w:rsidRPr="00E822E0">
              <w:rPr>
                <w:rFonts w:hint="eastAsia"/>
                <w:szCs w:val="18"/>
                <w:lang w:val="zh-CN"/>
              </w:rPr>
              <w:t>）</w:t>
            </w:r>
            <w:r w:rsidRPr="00E822E0">
              <w:rPr>
                <w:szCs w:val="18"/>
                <w:lang w:val="zh-CN"/>
              </w:rPr>
              <w:t>一般技术条款超出允许偏离的最大范围</w:t>
            </w:r>
            <w:r w:rsidRPr="00E822E0">
              <w:rPr>
                <w:szCs w:val="18"/>
                <w:u w:val="single"/>
                <w:lang w:val="fi-FI"/>
              </w:rPr>
              <w:t xml:space="preserve"> </w:t>
            </w:r>
            <w:r w:rsidRPr="00E822E0">
              <w:rPr>
                <w:rFonts w:hint="eastAsia"/>
                <w:szCs w:val="18"/>
                <w:u w:val="single"/>
                <w:lang w:val="fi-FI"/>
              </w:rPr>
              <w:t>30</w:t>
            </w:r>
            <w:r w:rsidRPr="00E822E0">
              <w:rPr>
                <w:szCs w:val="18"/>
                <w:u w:val="single"/>
                <w:lang w:val="fi-FI"/>
              </w:rPr>
              <w:t xml:space="preserve"> </w:t>
            </w:r>
            <w:r w:rsidRPr="00E822E0">
              <w:rPr>
                <w:szCs w:val="18"/>
                <w:lang w:val="fi-FI"/>
              </w:rPr>
              <w:t>%</w:t>
            </w:r>
            <w:r w:rsidRPr="00E822E0">
              <w:rPr>
                <w:rFonts w:hint="eastAsia"/>
                <w:szCs w:val="18"/>
                <w:lang w:val="zh-CN"/>
              </w:rPr>
              <w:t>或</w:t>
            </w:r>
            <w:r w:rsidRPr="00E822E0">
              <w:rPr>
                <w:szCs w:val="18"/>
                <w:lang w:val="zh-CN"/>
              </w:rPr>
              <w:t>超出允许偏离的最</w:t>
            </w:r>
            <w:r w:rsidRPr="00E822E0">
              <w:rPr>
                <w:rFonts w:hint="eastAsia"/>
                <w:szCs w:val="18"/>
                <w:lang w:val="zh-CN"/>
              </w:rPr>
              <w:t>多</w:t>
            </w:r>
            <w:r w:rsidRPr="00E822E0">
              <w:rPr>
                <w:szCs w:val="18"/>
                <w:lang w:val="zh-CN"/>
              </w:rPr>
              <w:t>项数</w:t>
            </w:r>
            <w:r w:rsidRPr="00E822E0">
              <w:rPr>
                <w:rFonts w:hint="eastAsia"/>
                <w:szCs w:val="18"/>
                <w:u w:val="single"/>
                <w:lang w:val="fi-FI"/>
              </w:rPr>
              <w:t>5</w:t>
            </w:r>
            <w:r w:rsidRPr="00E822E0">
              <w:rPr>
                <w:szCs w:val="18"/>
                <w:lang w:val="fi-FI"/>
              </w:rPr>
              <w:t>项</w:t>
            </w:r>
            <w:r w:rsidRPr="00E822E0">
              <w:rPr>
                <w:szCs w:val="18"/>
                <w:lang w:val="zh-CN"/>
              </w:rPr>
              <w:t>的</w:t>
            </w:r>
            <w:r w:rsidRPr="00E822E0">
              <w:rPr>
                <w:rFonts w:hint="eastAsia"/>
                <w:szCs w:val="18"/>
                <w:lang w:val="zh-CN"/>
              </w:rPr>
              <w:t>。</w:t>
            </w:r>
          </w:p>
          <w:p w14:paraId="65E32F7F" w14:textId="77777777" w:rsidR="0059030F" w:rsidRPr="00E822E0" w:rsidRDefault="000E6BDD">
            <w:pPr>
              <w:autoSpaceDE w:val="0"/>
              <w:autoSpaceDN w:val="0"/>
              <w:adjustRightInd w:val="0"/>
              <w:spacing w:line="360" w:lineRule="auto"/>
              <w:ind w:leftChars="30" w:left="63" w:right="61" w:firstLineChars="50" w:firstLine="105"/>
              <w:rPr>
                <w:b/>
                <w:szCs w:val="18"/>
              </w:rPr>
            </w:pPr>
            <w:r w:rsidRPr="00E822E0">
              <w:rPr>
                <w:rFonts w:hint="eastAsia"/>
                <w:szCs w:val="18"/>
              </w:rPr>
              <w:t xml:space="preserve"> /</w:t>
            </w:r>
            <w:r w:rsidRPr="00E822E0">
              <w:rPr>
                <w:szCs w:val="18"/>
              </w:rPr>
              <w:t xml:space="preserve">The bid will be rejected, if it is found having any of the following </w:t>
            </w:r>
            <w:r w:rsidRPr="00E822E0">
              <w:rPr>
                <w:rFonts w:hint="eastAsia"/>
                <w:szCs w:val="18"/>
              </w:rPr>
              <w:t xml:space="preserve">during the </w:t>
            </w:r>
            <w:r w:rsidRPr="00E822E0">
              <w:rPr>
                <w:szCs w:val="18"/>
              </w:rPr>
              <w:t>technical</w:t>
            </w:r>
            <w:r w:rsidRPr="00E822E0">
              <w:rPr>
                <w:rFonts w:hint="eastAsia"/>
                <w:szCs w:val="18"/>
              </w:rPr>
              <w:t xml:space="preserve"> evaluation</w:t>
            </w:r>
            <w:r w:rsidRPr="00E822E0">
              <w:rPr>
                <w:szCs w:val="18"/>
              </w:rPr>
              <w:t>:</w:t>
            </w:r>
          </w:p>
          <w:p w14:paraId="57A205B0" w14:textId="6D0691EC" w:rsidR="0059030F" w:rsidRPr="00E822E0" w:rsidRDefault="000E6BDD">
            <w:pPr>
              <w:autoSpaceDE w:val="0"/>
              <w:autoSpaceDN w:val="0"/>
              <w:adjustRightInd w:val="0"/>
              <w:spacing w:line="360" w:lineRule="auto"/>
              <w:ind w:leftChars="30" w:left="63" w:right="61" w:firstLineChars="50" w:firstLine="105"/>
              <w:rPr>
                <w:szCs w:val="18"/>
              </w:rPr>
            </w:pPr>
            <w:r w:rsidRPr="00E822E0">
              <w:rPr>
                <w:rFonts w:hint="eastAsia"/>
                <w:szCs w:val="18"/>
              </w:rPr>
              <w:t>2</w:t>
            </w:r>
            <w:r w:rsidRPr="00E822E0">
              <w:rPr>
                <w:rFonts w:hint="eastAsia"/>
                <w:szCs w:val="18"/>
              </w:rPr>
              <w:t>）</w:t>
            </w:r>
            <w:r w:rsidRPr="00E822E0">
              <w:rPr>
                <w:rFonts w:hint="eastAsia"/>
              </w:rPr>
              <w:t>The deviations of the bid to the T</w:t>
            </w:r>
            <w:r w:rsidRPr="00E822E0">
              <w:t xml:space="preserve">echnical </w:t>
            </w:r>
            <w:r w:rsidRPr="00E822E0">
              <w:rPr>
                <w:rFonts w:hint="eastAsia"/>
              </w:rPr>
              <w:t>S</w:t>
            </w:r>
            <w:r w:rsidRPr="00E822E0">
              <w:t>pecifi</w:t>
            </w:r>
            <w:r w:rsidRPr="00E822E0">
              <w:rPr>
                <w:rFonts w:hint="eastAsia"/>
              </w:rPr>
              <w:t xml:space="preserve">cations without the mark of asterisk (*) which are not key ones, have exceeded </w:t>
            </w:r>
            <w:r w:rsidRPr="00E822E0">
              <w:rPr>
                <w:rFonts w:hint="eastAsia"/>
                <w:szCs w:val="18"/>
              </w:rPr>
              <w:t xml:space="preserve">the maximum range </w:t>
            </w:r>
            <w:r w:rsidRPr="00E822E0">
              <w:rPr>
                <w:rFonts w:hint="eastAsia"/>
                <w:szCs w:val="18"/>
                <w:u w:val="single"/>
              </w:rPr>
              <w:t xml:space="preserve">30 </w:t>
            </w:r>
            <w:r w:rsidRPr="00E822E0">
              <w:rPr>
                <w:rFonts w:hint="eastAsia"/>
                <w:szCs w:val="18"/>
              </w:rPr>
              <w:t>%</w:t>
            </w:r>
            <w:r w:rsidRPr="00E822E0">
              <w:rPr>
                <w:rFonts w:hint="eastAsia"/>
              </w:rPr>
              <w:t xml:space="preserve"> or the maximum deviation items </w:t>
            </w:r>
            <w:r w:rsidRPr="00E822E0">
              <w:rPr>
                <w:rFonts w:hint="eastAsia"/>
                <w:szCs w:val="18"/>
                <w:u w:val="single"/>
              </w:rPr>
              <w:t>5 .</w:t>
            </w:r>
          </w:p>
        </w:tc>
      </w:tr>
      <w:tr w:rsidR="00E822E0" w:rsidRPr="00E822E0" w14:paraId="1C008E48" w14:textId="77777777">
        <w:trPr>
          <w:trHeight w:val="65"/>
        </w:trPr>
        <w:tc>
          <w:tcPr>
            <w:tcW w:w="928" w:type="dxa"/>
            <w:vAlign w:val="center"/>
          </w:tcPr>
          <w:p w14:paraId="71292D13" w14:textId="77777777" w:rsidR="0059030F" w:rsidRPr="00E822E0" w:rsidRDefault="000E6BDD">
            <w:pPr>
              <w:autoSpaceDE w:val="0"/>
              <w:autoSpaceDN w:val="0"/>
              <w:adjustRightInd w:val="0"/>
              <w:spacing w:line="360" w:lineRule="auto"/>
              <w:ind w:right="-132" w:firstLine="180"/>
              <w:rPr>
                <w:b/>
                <w:szCs w:val="18"/>
                <w:lang w:val="fi-FI"/>
              </w:rPr>
            </w:pPr>
            <w:r w:rsidRPr="00E822E0">
              <w:rPr>
                <w:b/>
                <w:szCs w:val="18"/>
                <w:lang w:val="fi-FI"/>
              </w:rPr>
              <w:t>25.1</w:t>
            </w:r>
          </w:p>
        </w:tc>
        <w:tc>
          <w:tcPr>
            <w:tcW w:w="8199" w:type="dxa"/>
            <w:vAlign w:val="center"/>
          </w:tcPr>
          <w:p w14:paraId="53B32E35" w14:textId="77777777" w:rsidR="0059030F" w:rsidRPr="00E822E0" w:rsidRDefault="000E6BDD">
            <w:pPr>
              <w:autoSpaceDE w:val="0"/>
              <w:autoSpaceDN w:val="0"/>
              <w:adjustRightInd w:val="0"/>
              <w:spacing w:line="360" w:lineRule="auto"/>
              <w:ind w:leftChars="25" w:left="53" w:right="61"/>
              <w:rPr>
                <w:szCs w:val="18"/>
                <w:lang w:val="fi-FI"/>
              </w:rPr>
            </w:pPr>
            <w:r w:rsidRPr="00E822E0">
              <w:rPr>
                <w:szCs w:val="18"/>
                <w:lang w:val="fi-FI"/>
              </w:rPr>
              <w:t>评标货币：</w:t>
            </w:r>
            <w:r w:rsidRPr="00E822E0">
              <w:rPr>
                <w:szCs w:val="18"/>
                <w:u w:val="single"/>
                <w:lang w:val="fi-FI"/>
              </w:rPr>
              <w:t>美元</w:t>
            </w:r>
            <w:r w:rsidRPr="00E822E0">
              <w:rPr>
                <w:szCs w:val="18"/>
                <w:lang w:val="fi-FI"/>
              </w:rPr>
              <w:t xml:space="preserve"> ; </w:t>
            </w:r>
            <w:r w:rsidRPr="00E822E0">
              <w:rPr>
                <w:rFonts w:hint="eastAsia"/>
                <w:szCs w:val="21"/>
              </w:rPr>
              <w:t>以开标当日中国银行总行首次发布的外币对人民币的现汇卖出价进行投标货币对美元的转换</w:t>
            </w:r>
            <w:r w:rsidRPr="00E822E0">
              <w:rPr>
                <w:spacing w:val="20"/>
              </w:rPr>
              <w:t>。</w:t>
            </w:r>
            <w:r w:rsidRPr="00E822E0">
              <w:rPr>
                <w:rFonts w:hint="eastAsia"/>
                <w:spacing w:val="20"/>
                <w:lang w:val="fi-FI"/>
              </w:rPr>
              <w:t xml:space="preserve">  /</w:t>
            </w:r>
            <w:r w:rsidRPr="00E822E0">
              <w:rPr>
                <w:szCs w:val="18"/>
                <w:lang w:val="fi-FI"/>
              </w:rPr>
              <w:t xml:space="preserve"> E</w:t>
            </w:r>
            <w:r w:rsidRPr="00E822E0">
              <w:rPr>
                <w:rFonts w:hint="eastAsia"/>
                <w:szCs w:val="18"/>
                <w:lang w:val="fi-FI"/>
              </w:rPr>
              <w:t>valuation currency:</w:t>
            </w:r>
            <w:r w:rsidRPr="00E822E0">
              <w:rPr>
                <w:rFonts w:hint="eastAsia"/>
                <w:szCs w:val="18"/>
                <w:u w:val="single"/>
                <w:lang w:val="fi-FI"/>
              </w:rPr>
              <w:t xml:space="preserve">  USD </w:t>
            </w:r>
            <w:r w:rsidRPr="00E822E0">
              <w:rPr>
                <w:rFonts w:hint="eastAsia"/>
                <w:szCs w:val="18"/>
                <w:lang w:val="fi-FI"/>
              </w:rPr>
              <w:t>；</w:t>
            </w:r>
            <w:r w:rsidRPr="00E822E0">
              <w:rPr>
                <w:rFonts w:hint="eastAsia"/>
                <w:szCs w:val="18"/>
                <w:lang w:val="fi-FI"/>
              </w:rPr>
              <w:t xml:space="preserve"> All the bid prices will be c</w:t>
            </w:r>
            <w:r w:rsidRPr="00E822E0">
              <w:rPr>
                <w:szCs w:val="18"/>
                <w:lang w:val="fi-FI"/>
              </w:rPr>
              <w:t>onver</w:t>
            </w:r>
            <w:r w:rsidRPr="00E822E0">
              <w:rPr>
                <w:rFonts w:hint="eastAsia"/>
                <w:szCs w:val="18"/>
                <w:lang w:val="fi-FI"/>
              </w:rPr>
              <w:t>tedinto</w:t>
            </w:r>
            <w:r w:rsidRPr="00E822E0">
              <w:rPr>
                <w:szCs w:val="18"/>
                <w:lang w:val="fi-FI"/>
              </w:rPr>
              <w:t xml:space="preserve"> the U.S. dollar</w:t>
            </w:r>
            <w:r w:rsidRPr="00E822E0">
              <w:rPr>
                <w:rFonts w:hint="eastAsia"/>
                <w:szCs w:val="18"/>
                <w:lang w:val="fi-FI"/>
              </w:rPr>
              <w:t xml:space="preserve"> by  the </w:t>
            </w:r>
            <w:r w:rsidRPr="00E822E0">
              <w:rPr>
                <w:szCs w:val="18"/>
                <w:lang w:val="fi-FI"/>
              </w:rPr>
              <w:t>first release</w:t>
            </w:r>
            <w:r w:rsidRPr="00E822E0">
              <w:rPr>
                <w:rFonts w:hint="eastAsia"/>
                <w:szCs w:val="18"/>
                <w:lang w:val="fi-FI"/>
              </w:rPr>
              <w:t xml:space="preserve"> of </w:t>
            </w:r>
            <w:r w:rsidRPr="00E822E0">
              <w:rPr>
                <w:szCs w:val="18"/>
                <w:lang w:val="fi-FI"/>
              </w:rPr>
              <w:t>Foreign currency cash offer price of RMB</w:t>
            </w:r>
            <w:r w:rsidRPr="00E822E0">
              <w:rPr>
                <w:rFonts w:hint="eastAsia"/>
                <w:szCs w:val="18"/>
                <w:lang w:val="fi-FI"/>
              </w:rPr>
              <w:t xml:space="preserve"> at Bank of China on the date of bid opening.</w:t>
            </w:r>
          </w:p>
        </w:tc>
      </w:tr>
      <w:tr w:rsidR="00E822E0" w:rsidRPr="00E822E0" w14:paraId="5C00121C" w14:textId="77777777">
        <w:trPr>
          <w:trHeight w:val="401"/>
        </w:trPr>
        <w:tc>
          <w:tcPr>
            <w:tcW w:w="928" w:type="dxa"/>
            <w:vAlign w:val="center"/>
          </w:tcPr>
          <w:p w14:paraId="5C5F30A1" w14:textId="77777777" w:rsidR="0059030F" w:rsidRPr="00E822E0" w:rsidRDefault="000E6BDD">
            <w:pPr>
              <w:autoSpaceDE w:val="0"/>
              <w:autoSpaceDN w:val="0"/>
              <w:adjustRightInd w:val="0"/>
              <w:spacing w:line="360" w:lineRule="auto"/>
              <w:ind w:right="-132" w:firstLine="180"/>
              <w:rPr>
                <w:b/>
                <w:szCs w:val="18"/>
                <w:lang w:val="fi-FI"/>
              </w:rPr>
            </w:pPr>
            <w:r w:rsidRPr="00E822E0">
              <w:rPr>
                <w:b/>
                <w:szCs w:val="18"/>
                <w:lang w:val="fi-FI"/>
              </w:rPr>
              <w:t>26.</w:t>
            </w:r>
            <w:r w:rsidRPr="00E822E0">
              <w:rPr>
                <w:rFonts w:hint="eastAsia"/>
                <w:b/>
                <w:szCs w:val="18"/>
                <w:lang w:val="fi-FI"/>
              </w:rPr>
              <w:t>2</w:t>
            </w:r>
          </w:p>
        </w:tc>
        <w:tc>
          <w:tcPr>
            <w:tcW w:w="8199" w:type="dxa"/>
            <w:vAlign w:val="center"/>
          </w:tcPr>
          <w:p w14:paraId="4AD96D79" w14:textId="77777777" w:rsidR="0059030F" w:rsidRPr="00E822E0" w:rsidRDefault="000E6BDD">
            <w:pPr>
              <w:autoSpaceDE w:val="0"/>
              <w:autoSpaceDN w:val="0"/>
              <w:adjustRightInd w:val="0"/>
              <w:spacing w:line="360" w:lineRule="auto"/>
              <w:ind w:left="76" w:right="61"/>
              <w:rPr>
                <w:szCs w:val="18"/>
              </w:rPr>
            </w:pPr>
            <w:r w:rsidRPr="00E822E0">
              <w:rPr>
                <w:rFonts w:hint="eastAsia"/>
                <w:szCs w:val="18"/>
              </w:rPr>
              <w:t>4</w:t>
            </w:r>
            <w:r w:rsidRPr="00E822E0">
              <w:rPr>
                <w:rFonts w:hint="eastAsia"/>
                <w:szCs w:val="18"/>
              </w:rPr>
              <w:t>）</w:t>
            </w:r>
            <w:r w:rsidRPr="00E822E0">
              <w:rPr>
                <w:rFonts w:hint="eastAsia"/>
                <w:szCs w:val="18"/>
                <w:lang w:val="zh-CN"/>
              </w:rPr>
              <w:t>偏离加价</w:t>
            </w:r>
            <w:r w:rsidRPr="00E822E0">
              <w:rPr>
                <w:szCs w:val="18"/>
                <w:lang w:val="fi-FI"/>
              </w:rPr>
              <w:t>：</w:t>
            </w:r>
            <w:r w:rsidRPr="00E822E0">
              <w:rPr>
                <w:rFonts w:hint="eastAsia"/>
                <w:szCs w:val="18"/>
                <w:lang w:val="fi-FI"/>
              </w:rPr>
              <w:t>/</w:t>
            </w:r>
            <w:r w:rsidRPr="00E822E0">
              <w:rPr>
                <w:rFonts w:hint="eastAsia"/>
                <w:szCs w:val="18"/>
              </w:rPr>
              <w:t xml:space="preserve"> I</w:t>
            </w:r>
            <w:r w:rsidRPr="00E822E0">
              <w:rPr>
                <w:szCs w:val="18"/>
              </w:rPr>
              <w:t>ncrease</w:t>
            </w:r>
            <w:r w:rsidRPr="00E822E0">
              <w:rPr>
                <w:rFonts w:hint="eastAsia"/>
                <w:szCs w:val="18"/>
              </w:rPr>
              <w:t xml:space="preserve"> T</w:t>
            </w:r>
            <w:r w:rsidRPr="00E822E0">
              <w:rPr>
                <w:szCs w:val="18"/>
              </w:rPr>
              <w:t>h</w:t>
            </w:r>
            <w:r w:rsidRPr="00E822E0">
              <w:rPr>
                <w:rFonts w:hint="eastAsia"/>
                <w:szCs w:val="18"/>
              </w:rPr>
              <w:t>e Bid Price for acceptable deviation:</w:t>
            </w:r>
          </w:p>
          <w:p w14:paraId="1249A4C2" w14:textId="301909AA" w:rsidR="0059030F" w:rsidRPr="00E822E0" w:rsidRDefault="000E6BDD">
            <w:pPr>
              <w:autoSpaceDE w:val="0"/>
              <w:autoSpaceDN w:val="0"/>
              <w:adjustRightInd w:val="0"/>
              <w:spacing w:line="360" w:lineRule="auto"/>
              <w:ind w:leftChars="36" w:left="76" w:right="61" w:firstLineChars="200" w:firstLine="420"/>
              <w:rPr>
                <w:szCs w:val="18"/>
                <w:lang w:val="de-DE"/>
              </w:rPr>
            </w:pPr>
            <w:r w:rsidRPr="00E822E0">
              <w:rPr>
                <w:szCs w:val="18"/>
                <w:lang w:val="de-DE"/>
              </w:rPr>
              <w:t>对一般的商务条款和技术条款（参数）允许偏离，其评标价格为：以该设备投标价格为基准，每偏离一项增加该设备投标价格的百分之一（</w:t>
            </w:r>
            <w:r w:rsidRPr="00E822E0">
              <w:rPr>
                <w:szCs w:val="18"/>
                <w:u w:val="single"/>
                <w:lang w:val="de-DE"/>
              </w:rPr>
              <w:t>1</w:t>
            </w:r>
            <w:r w:rsidRPr="00E822E0">
              <w:rPr>
                <w:szCs w:val="18"/>
                <w:lang w:val="de-DE"/>
              </w:rPr>
              <w:t xml:space="preserve"> %</w:t>
            </w:r>
            <w:r w:rsidRPr="00E822E0">
              <w:rPr>
                <w:szCs w:val="18"/>
                <w:lang w:val="de-DE"/>
              </w:rPr>
              <w:t>）。</w:t>
            </w:r>
            <w:r w:rsidRPr="00E822E0">
              <w:rPr>
                <w:rFonts w:hint="eastAsia"/>
                <w:szCs w:val="18"/>
                <w:lang w:val="de-DE"/>
              </w:rPr>
              <w:t>投标文件中没有单独列出该设备分项报价的，按投标总价计算。</w:t>
            </w:r>
          </w:p>
          <w:p w14:paraId="2E426C3C" w14:textId="77777777" w:rsidR="0059030F" w:rsidRPr="00E822E0" w:rsidRDefault="000E6BDD">
            <w:pPr>
              <w:autoSpaceDE w:val="0"/>
              <w:autoSpaceDN w:val="0"/>
              <w:adjustRightInd w:val="0"/>
              <w:spacing w:line="360" w:lineRule="auto"/>
              <w:ind w:leftChars="36" w:left="76" w:right="61" w:firstLineChars="200" w:firstLine="420"/>
              <w:rPr>
                <w:szCs w:val="18"/>
              </w:rPr>
            </w:pPr>
            <w:r w:rsidRPr="00E822E0">
              <w:rPr>
                <w:rFonts w:hint="eastAsia"/>
                <w:szCs w:val="18"/>
              </w:rPr>
              <w:t>/ T</w:t>
            </w:r>
            <w:r w:rsidRPr="00E822E0">
              <w:rPr>
                <w:szCs w:val="18"/>
              </w:rPr>
              <w:t>h</w:t>
            </w:r>
            <w:r w:rsidRPr="00E822E0">
              <w:rPr>
                <w:rFonts w:hint="eastAsia"/>
                <w:szCs w:val="18"/>
              </w:rPr>
              <w:t>e Evaluated Bid Price for acceptable deviation to the Commercial and T</w:t>
            </w:r>
            <w:r w:rsidRPr="00E822E0">
              <w:rPr>
                <w:szCs w:val="18"/>
              </w:rPr>
              <w:t xml:space="preserve">echnical </w:t>
            </w:r>
            <w:r w:rsidRPr="00E822E0">
              <w:rPr>
                <w:rFonts w:hint="eastAsia"/>
                <w:szCs w:val="18"/>
              </w:rPr>
              <w:t>S</w:t>
            </w:r>
            <w:r w:rsidRPr="00E822E0">
              <w:rPr>
                <w:szCs w:val="18"/>
              </w:rPr>
              <w:t>pecifi</w:t>
            </w:r>
            <w:r w:rsidRPr="00E822E0">
              <w:rPr>
                <w:rFonts w:hint="eastAsia"/>
                <w:szCs w:val="18"/>
              </w:rPr>
              <w:t>cations without the mark of asterisk (*) which are not key ones:  Taking this Bid Price of the equipment as the base, T</w:t>
            </w:r>
            <w:r w:rsidRPr="00E822E0">
              <w:rPr>
                <w:szCs w:val="18"/>
              </w:rPr>
              <w:t>h</w:t>
            </w:r>
            <w:r w:rsidRPr="00E822E0">
              <w:rPr>
                <w:rFonts w:hint="eastAsia"/>
                <w:szCs w:val="18"/>
              </w:rPr>
              <w:t xml:space="preserve">e Evaluated Bid Price will be </w:t>
            </w:r>
            <w:r w:rsidRPr="00E822E0">
              <w:rPr>
                <w:szCs w:val="18"/>
              </w:rPr>
              <w:t>increase</w:t>
            </w:r>
            <w:r w:rsidRPr="00E822E0">
              <w:rPr>
                <w:rFonts w:hint="eastAsia"/>
                <w:szCs w:val="18"/>
              </w:rPr>
              <w:t xml:space="preserve">d 1 </w:t>
            </w:r>
            <w:r w:rsidRPr="00E822E0">
              <w:rPr>
                <w:szCs w:val="18"/>
              </w:rPr>
              <w:t>%</w:t>
            </w:r>
            <w:r w:rsidRPr="00E822E0">
              <w:rPr>
                <w:rFonts w:hint="eastAsia"/>
                <w:szCs w:val="18"/>
              </w:rPr>
              <w:t xml:space="preserve"> of the Bid Price of </w:t>
            </w:r>
            <w:r w:rsidRPr="00E822E0">
              <w:rPr>
                <w:rFonts w:hint="eastAsia"/>
                <w:szCs w:val="18"/>
              </w:rPr>
              <w:lastRenderedPageBreak/>
              <w:t>the equipment for each deviation. IF Bidding D</w:t>
            </w:r>
            <w:r w:rsidRPr="00E822E0">
              <w:rPr>
                <w:szCs w:val="18"/>
              </w:rPr>
              <w:t>ocument</w:t>
            </w:r>
            <w:r w:rsidRPr="00E822E0">
              <w:rPr>
                <w:rFonts w:hint="eastAsia"/>
                <w:szCs w:val="18"/>
              </w:rPr>
              <w:t xml:space="preserve"> has not </w:t>
            </w:r>
            <w:r w:rsidRPr="00E822E0">
              <w:rPr>
                <w:szCs w:val="18"/>
              </w:rPr>
              <w:t xml:space="preserve">list </w:t>
            </w:r>
            <w:r w:rsidRPr="00E822E0">
              <w:rPr>
                <w:rFonts w:hint="eastAsia"/>
                <w:szCs w:val="18"/>
              </w:rPr>
              <w:t xml:space="preserve">this Bid Price of the equipment, take </w:t>
            </w:r>
            <w:r w:rsidRPr="00E822E0">
              <w:rPr>
                <w:szCs w:val="18"/>
              </w:rPr>
              <w:t xml:space="preserve">the total </w:t>
            </w:r>
            <w:r w:rsidRPr="00E822E0">
              <w:rPr>
                <w:rFonts w:hint="eastAsia"/>
                <w:szCs w:val="18"/>
              </w:rPr>
              <w:t xml:space="preserve">bid </w:t>
            </w:r>
            <w:r w:rsidRPr="00E822E0">
              <w:rPr>
                <w:szCs w:val="18"/>
              </w:rPr>
              <w:t>price</w:t>
            </w:r>
            <w:r w:rsidRPr="00E822E0">
              <w:rPr>
                <w:rFonts w:hint="eastAsia"/>
                <w:szCs w:val="18"/>
              </w:rPr>
              <w:t xml:space="preserve"> as the base.</w:t>
            </w:r>
          </w:p>
          <w:p w14:paraId="453F17C2" w14:textId="77777777" w:rsidR="0059030F" w:rsidRPr="00E822E0" w:rsidRDefault="000E6BDD">
            <w:pPr>
              <w:autoSpaceDE w:val="0"/>
              <w:autoSpaceDN w:val="0"/>
              <w:adjustRightInd w:val="0"/>
              <w:spacing w:line="360" w:lineRule="auto"/>
              <w:ind w:right="61"/>
              <w:rPr>
                <w:szCs w:val="21"/>
              </w:rPr>
            </w:pPr>
            <w:r w:rsidRPr="00E822E0">
              <w:rPr>
                <w:rFonts w:hint="eastAsia"/>
                <w:szCs w:val="21"/>
              </w:rPr>
              <w:t>计算关境内产品和</w:t>
            </w:r>
            <w:r w:rsidRPr="00E822E0">
              <w:rPr>
                <w:szCs w:val="21"/>
                <w:lang w:val="de-DE"/>
              </w:rPr>
              <w:t>投标截止时间前已经进口</w:t>
            </w:r>
            <w:r w:rsidRPr="00E822E0">
              <w:rPr>
                <w:rFonts w:hint="eastAsia"/>
                <w:szCs w:val="21"/>
              </w:rPr>
              <w:t>产品的偏离加价时，应扣除投标报价中包含的相关税费，如</w:t>
            </w:r>
            <w:r w:rsidRPr="00E822E0">
              <w:rPr>
                <w:rFonts w:hint="eastAsia"/>
                <w:szCs w:val="18"/>
                <w:lang w:val="de-DE"/>
              </w:rPr>
              <w:t>投标文件中没有单独列出</w:t>
            </w:r>
            <w:r w:rsidRPr="00E822E0">
              <w:rPr>
                <w:rFonts w:hint="eastAsia"/>
                <w:szCs w:val="21"/>
              </w:rPr>
              <w:t>相关税费</w:t>
            </w:r>
            <w:r w:rsidRPr="00E822E0">
              <w:rPr>
                <w:rFonts w:hint="eastAsia"/>
                <w:szCs w:val="18"/>
                <w:lang w:val="de-DE"/>
              </w:rPr>
              <w:t>的，按投标总价计算</w:t>
            </w:r>
            <w:r w:rsidRPr="00E822E0">
              <w:rPr>
                <w:rFonts w:hint="eastAsia"/>
                <w:szCs w:val="21"/>
              </w:rPr>
              <w:t>。</w:t>
            </w:r>
            <w:r w:rsidRPr="00E822E0">
              <w:rPr>
                <w:rFonts w:hint="eastAsia"/>
                <w:szCs w:val="21"/>
              </w:rPr>
              <w:t>/</w:t>
            </w:r>
          </w:p>
          <w:p w14:paraId="207F3EC7" w14:textId="77777777" w:rsidR="0059030F" w:rsidRPr="00E822E0" w:rsidRDefault="000E6BDD">
            <w:pPr>
              <w:autoSpaceDE w:val="0"/>
              <w:autoSpaceDN w:val="0"/>
              <w:adjustRightInd w:val="0"/>
              <w:spacing w:line="360" w:lineRule="auto"/>
              <w:ind w:leftChars="30" w:left="63" w:right="61"/>
              <w:rPr>
                <w:szCs w:val="18"/>
              </w:rPr>
            </w:pPr>
            <w:r w:rsidRPr="00E822E0">
              <w:rPr>
                <w:rFonts w:hint="eastAsia"/>
                <w:szCs w:val="18"/>
              </w:rPr>
              <w:t>5</w:t>
            </w:r>
            <w:r w:rsidRPr="00E822E0">
              <w:rPr>
                <w:rFonts w:hint="eastAsia"/>
                <w:szCs w:val="18"/>
              </w:rPr>
              <w:t>）</w:t>
            </w:r>
            <w:r w:rsidRPr="00E822E0">
              <w:rPr>
                <w:rFonts w:hint="eastAsia"/>
                <w:szCs w:val="18"/>
                <w:lang w:val="zh-CN"/>
              </w:rPr>
              <w:t>在价格评议过程中</w:t>
            </w:r>
            <w:r w:rsidRPr="00E822E0">
              <w:rPr>
                <w:rFonts w:hint="eastAsia"/>
                <w:szCs w:val="18"/>
              </w:rPr>
              <w:t>，</w:t>
            </w:r>
            <w:r w:rsidRPr="00E822E0">
              <w:rPr>
                <w:szCs w:val="18"/>
                <w:lang w:val="zh-CN"/>
              </w:rPr>
              <w:t>有下列情况</w:t>
            </w:r>
            <w:r w:rsidRPr="00E822E0">
              <w:rPr>
                <w:rFonts w:hint="eastAsia"/>
                <w:szCs w:val="18"/>
                <w:lang w:val="zh-CN"/>
              </w:rPr>
              <w:t>之一的</w:t>
            </w:r>
            <w:r w:rsidRPr="00E822E0">
              <w:rPr>
                <w:szCs w:val="18"/>
                <w:lang w:val="fi-FI"/>
              </w:rPr>
              <w:t>，</w:t>
            </w:r>
            <w:r w:rsidRPr="00E822E0">
              <w:rPr>
                <w:szCs w:val="18"/>
                <w:lang w:val="zh-CN"/>
              </w:rPr>
              <w:t>其投标将被</w:t>
            </w:r>
            <w:r w:rsidRPr="00E822E0">
              <w:rPr>
                <w:rFonts w:hint="eastAsia"/>
                <w:szCs w:val="18"/>
                <w:lang w:val="zh-CN"/>
              </w:rPr>
              <w:t>否决</w:t>
            </w:r>
            <w:r w:rsidRPr="00E822E0">
              <w:rPr>
                <w:szCs w:val="18"/>
                <w:lang w:val="zh-CN"/>
              </w:rPr>
              <w:t>。</w:t>
            </w:r>
          </w:p>
          <w:p w14:paraId="4C980ED7" w14:textId="77777777" w:rsidR="0059030F" w:rsidRPr="00E822E0" w:rsidRDefault="000E6BDD">
            <w:pPr>
              <w:autoSpaceDE w:val="0"/>
              <w:autoSpaceDN w:val="0"/>
              <w:adjustRightInd w:val="0"/>
              <w:spacing w:line="360" w:lineRule="auto"/>
              <w:ind w:right="61"/>
              <w:rPr>
                <w:szCs w:val="18"/>
              </w:rPr>
            </w:pPr>
            <w:r w:rsidRPr="00E822E0">
              <w:rPr>
                <w:szCs w:val="18"/>
              </w:rPr>
              <w:t xml:space="preserve">① </w:t>
            </w:r>
            <w:r w:rsidRPr="00E822E0">
              <w:rPr>
                <w:szCs w:val="18"/>
                <w:lang w:val="de-DE"/>
              </w:rPr>
              <w:t>投标人投标报价缺漏项超出投标总价的</w:t>
            </w:r>
            <w:r w:rsidRPr="00E822E0">
              <w:rPr>
                <w:szCs w:val="18"/>
                <w:lang w:val="de-DE"/>
              </w:rPr>
              <w:t>5%</w:t>
            </w:r>
            <w:r w:rsidRPr="00E822E0">
              <w:rPr>
                <w:szCs w:val="18"/>
                <w:lang w:val="de-DE"/>
              </w:rPr>
              <w:t>的；</w:t>
            </w:r>
          </w:p>
          <w:p w14:paraId="007E30F1" w14:textId="77777777" w:rsidR="0059030F" w:rsidRPr="00E822E0" w:rsidRDefault="000E6BDD">
            <w:pPr>
              <w:autoSpaceDE w:val="0"/>
              <w:autoSpaceDN w:val="0"/>
              <w:adjustRightInd w:val="0"/>
              <w:spacing w:line="360" w:lineRule="auto"/>
              <w:ind w:right="61"/>
              <w:rPr>
                <w:szCs w:val="18"/>
                <w:lang w:val="de-DE"/>
              </w:rPr>
            </w:pPr>
            <w:r w:rsidRPr="00E822E0">
              <w:rPr>
                <w:szCs w:val="18"/>
                <w:lang w:val="de-DE"/>
              </w:rPr>
              <w:t xml:space="preserve">② </w:t>
            </w:r>
            <w:r w:rsidRPr="00E822E0">
              <w:rPr>
                <w:szCs w:val="18"/>
                <w:lang w:val="de-DE"/>
              </w:rPr>
              <w:t>缺漏项在投标总价的</w:t>
            </w:r>
            <w:r w:rsidRPr="00E822E0">
              <w:rPr>
                <w:szCs w:val="18"/>
                <w:lang w:val="de-DE"/>
              </w:rPr>
              <w:t>5%</w:t>
            </w:r>
            <w:r w:rsidRPr="00E822E0">
              <w:rPr>
                <w:szCs w:val="18"/>
                <w:lang w:val="de-DE"/>
              </w:rPr>
              <w:t>以内的，但投标人确认缺漏项不包含在投标价中的；</w:t>
            </w:r>
          </w:p>
          <w:p w14:paraId="04283112" w14:textId="4B948D35" w:rsidR="0059030F" w:rsidRPr="00E822E0" w:rsidRDefault="000E6BDD">
            <w:pPr>
              <w:autoSpaceDE w:val="0"/>
              <w:autoSpaceDN w:val="0"/>
              <w:adjustRightInd w:val="0"/>
              <w:spacing w:line="360" w:lineRule="auto"/>
              <w:ind w:right="61"/>
              <w:rPr>
                <w:szCs w:val="18"/>
                <w:lang w:val="de-DE"/>
              </w:rPr>
            </w:pPr>
            <w:r w:rsidRPr="00E822E0">
              <w:rPr>
                <w:szCs w:val="18"/>
                <w:lang w:val="de-DE"/>
              </w:rPr>
              <w:t xml:space="preserve">③ </w:t>
            </w:r>
            <w:r w:rsidRPr="00E822E0">
              <w:rPr>
                <w:szCs w:val="18"/>
                <w:lang w:val="de-DE"/>
              </w:rPr>
              <w:t>缺漏项加价和</w:t>
            </w:r>
            <w:r w:rsidRPr="00E822E0">
              <w:rPr>
                <w:szCs w:val="18"/>
                <w:lang w:val="zh-CN"/>
              </w:rPr>
              <w:t>偏离加价累计超出投标</w:t>
            </w:r>
            <w:r w:rsidRPr="00E822E0">
              <w:rPr>
                <w:rFonts w:hint="eastAsia"/>
                <w:szCs w:val="18"/>
                <w:lang w:val="zh-CN"/>
              </w:rPr>
              <w:t>总</w:t>
            </w:r>
            <w:r w:rsidRPr="00E822E0">
              <w:rPr>
                <w:szCs w:val="18"/>
                <w:lang w:val="zh-CN"/>
              </w:rPr>
              <w:t>价的</w:t>
            </w:r>
            <w:r w:rsidRPr="00E822E0">
              <w:rPr>
                <w:szCs w:val="18"/>
                <w:u w:val="single"/>
                <w:lang w:val="fi-FI"/>
              </w:rPr>
              <w:t xml:space="preserve"> 10 </w:t>
            </w:r>
            <w:r w:rsidRPr="00E822E0">
              <w:rPr>
                <w:szCs w:val="18"/>
                <w:lang w:val="fi-FI"/>
              </w:rPr>
              <w:t>%</w:t>
            </w:r>
            <w:r w:rsidRPr="00E822E0">
              <w:rPr>
                <w:szCs w:val="18"/>
                <w:lang w:val="zh-CN"/>
              </w:rPr>
              <w:t>的</w:t>
            </w:r>
            <w:r w:rsidRPr="00E822E0">
              <w:rPr>
                <w:szCs w:val="18"/>
                <w:lang w:val="de-DE"/>
              </w:rPr>
              <w:t>。</w:t>
            </w:r>
          </w:p>
          <w:p w14:paraId="14EF36C4" w14:textId="77777777" w:rsidR="0059030F" w:rsidRPr="00E822E0" w:rsidRDefault="000E6BDD">
            <w:pPr>
              <w:autoSpaceDE w:val="0"/>
              <w:autoSpaceDN w:val="0"/>
              <w:adjustRightInd w:val="0"/>
              <w:spacing w:line="360" w:lineRule="auto"/>
              <w:ind w:right="61" w:firstLineChars="49" w:firstLine="103"/>
              <w:rPr>
                <w:szCs w:val="18"/>
              </w:rPr>
            </w:pPr>
            <w:r w:rsidRPr="00E822E0">
              <w:rPr>
                <w:szCs w:val="18"/>
              </w:rPr>
              <w:t>/ The bid will be rejected, if it is found having any of the following during the price comparison:</w:t>
            </w:r>
          </w:p>
          <w:p w14:paraId="3814B728" w14:textId="77777777" w:rsidR="0059030F" w:rsidRPr="00E822E0" w:rsidRDefault="000E6BDD">
            <w:pPr>
              <w:autoSpaceDE w:val="0"/>
              <w:autoSpaceDN w:val="0"/>
              <w:adjustRightInd w:val="0"/>
              <w:spacing w:line="360" w:lineRule="auto"/>
              <w:ind w:right="61"/>
              <w:rPr>
                <w:szCs w:val="18"/>
              </w:rPr>
            </w:pPr>
            <w:r w:rsidRPr="00E822E0">
              <w:rPr>
                <w:szCs w:val="18"/>
              </w:rPr>
              <w:t>① The proportion of missing items has exceeded 5% of the total bid price;</w:t>
            </w:r>
          </w:p>
          <w:p w14:paraId="0DC34BB6" w14:textId="4D922645" w:rsidR="0059030F" w:rsidRPr="00E822E0" w:rsidRDefault="000E6BDD">
            <w:pPr>
              <w:autoSpaceDE w:val="0"/>
              <w:autoSpaceDN w:val="0"/>
              <w:adjustRightInd w:val="0"/>
              <w:spacing w:line="360" w:lineRule="auto"/>
              <w:ind w:right="61"/>
              <w:rPr>
                <w:szCs w:val="18"/>
              </w:rPr>
            </w:pPr>
            <w:r w:rsidRPr="00E822E0">
              <w:rPr>
                <w:vanish/>
                <w:szCs w:val="18"/>
                <w:lang w:val="de-DE"/>
              </w:rPr>
              <w:t>价</w:t>
            </w:r>
            <w:r w:rsidRPr="00E822E0">
              <w:rPr>
                <w:vanish/>
                <w:szCs w:val="18"/>
              </w:rPr>
              <w:t>；</w:t>
            </w:r>
            <w:r w:rsidRPr="00E822E0">
              <w:rPr>
                <w:vanish/>
                <w:szCs w:val="18"/>
              </w:rPr>
              <w:t>he d Schedule of Prices and list of Price must be</w:t>
            </w:r>
            <w:r w:rsidRPr="00E822E0">
              <w:rPr>
                <w:szCs w:val="18"/>
              </w:rPr>
              <w:t xml:space="preserve">② The proportion of missing items has </w:t>
            </w:r>
            <w:r w:rsidRPr="00E822E0">
              <w:rPr>
                <w:szCs w:val="21"/>
              </w:rPr>
              <w:t>≤</w:t>
            </w:r>
            <w:r w:rsidRPr="00E822E0">
              <w:rPr>
                <w:szCs w:val="18"/>
              </w:rPr>
              <w:t>5% of the total bid price</w:t>
            </w:r>
            <w:r w:rsidRPr="00E822E0">
              <w:rPr>
                <w:rFonts w:hint="eastAsia"/>
                <w:szCs w:val="18"/>
              </w:rPr>
              <w:t xml:space="preserve">, but the Bidder confirm </w:t>
            </w:r>
            <w:proofErr w:type="gramStart"/>
            <w:r w:rsidRPr="00E822E0">
              <w:rPr>
                <w:rFonts w:hint="eastAsia"/>
                <w:szCs w:val="21"/>
              </w:rPr>
              <w:t>this  price</w:t>
            </w:r>
            <w:proofErr w:type="gramEnd"/>
            <w:r w:rsidRPr="00E822E0">
              <w:rPr>
                <w:rFonts w:hint="eastAsia"/>
                <w:szCs w:val="21"/>
              </w:rPr>
              <w:t xml:space="preserve"> </w:t>
            </w:r>
            <w:r w:rsidRPr="00E822E0">
              <w:rPr>
                <w:szCs w:val="18"/>
              </w:rPr>
              <w:t>of missing items</w:t>
            </w:r>
            <w:r w:rsidRPr="00E822E0">
              <w:rPr>
                <w:rFonts w:hint="eastAsia"/>
                <w:szCs w:val="21"/>
              </w:rPr>
              <w:t xml:space="preserve"> is not be included in the Total Bid Price.</w:t>
            </w:r>
          </w:p>
          <w:p w14:paraId="57C060F6" w14:textId="77777777" w:rsidR="0059030F" w:rsidRPr="00E822E0" w:rsidRDefault="000E6BDD">
            <w:pPr>
              <w:autoSpaceDE w:val="0"/>
              <w:autoSpaceDN w:val="0"/>
              <w:adjustRightInd w:val="0"/>
              <w:spacing w:line="360" w:lineRule="auto"/>
              <w:ind w:left="309" w:right="61" w:hangingChars="147" w:hanging="309"/>
              <w:rPr>
                <w:szCs w:val="18"/>
              </w:rPr>
            </w:pPr>
            <w:r w:rsidRPr="00E822E0">
              <w:rPr>
                <w:szCs w:val="18"/>
              </w:rPr>
              <w:t xml:space="preserve">③The </w:t>
            </w:r>
            <w:r w:rsidRPr="00E822E0">
              <w:rPr>
                <w:rFonts w:hint="eastAsia"/>
                <w:szCs w:val="18"/>
              </w:rPr>
              <w:t>sum of I</w:t>
            </w:r>
            <w:r w:rsidRPr="00E822E0">
              <w:rPr>
                <w:szCs w:val="18"/>
              </w:rPr>
              <w:t>ncrease</w:t>
            </w:r>
            <w:r w:rsidRPr="00E822E0">
              <w:rPr>
                <w:rFonts w:hint="eastAsia"/>
                <w:szCs w:val="18"/>
              </w:rPr>
              <w:t xml:space="preserve"> T</w:t>
            </w:r>
            <w:r w:rsidRPr="00E822E0">
              <w:rPr>
                <w:szCs w:val="18"/>
              </w:rPr>
              <w:t>h</w:t>
            </w:r>
            <w:r w:rsidRPr="00E822E0">
              <w:rPr>
                <w:rFonts w:hint="eastAsia"/>
                <w:szCs w:val="18"/>
              </w:rPr>
              <w:t>e Bid Price</w:t>
            </w:r>
            <w:r w:rsidRPr="00E822E0">
              <w:rPr>
                <w:szCs w:val="18"/>
              </w:rPr>
              <w:t xml:space="preserve"> of missing items</w:t>
            </w:r>
            <w:r w:rsidRPr="00E822E0">
              <w:rPr>
                <w:rFonts w:hint="eastAsia"/>
                <w:szCs w:val="18"/>
              </w:rPr>
              <w:t xml:space="preserve"> and for acceptable deviation have exceeded </w:t>
            </w:r>
            <w:r w:rsidRPr="00E822E0">
              <w:rPr>
                <w:rFonts w:hint="eastAsia"/>
                <w:szCs w:val="18"/>
                <w:u w:val="single"/>
              </w:rPr>
              <w:t xml:space="preserve">10 </w:t>
            </w:r>
            <w:r w:rsidRPr="00E822E0">
              <w:rPr>
                <w:rFonts w:hint="eastAsia"/>
                <w:szCs w:val="18"/>
              </w:rPr>
              <w:t>% of t</w:t>
            </w:r>
            <w:r w:rsidRPr="00E822E0">
              <w:rPr>
                <w:szCs w:val="18"/>
              </w:rPr>
              <w:t>he total bid</w:t>
            </w:r>
            <w:r w:rsidRPr="00E822E0">
              <w:rPr>
                <w:rFonts w:hint="eastAsia"/>
                <w:szCs w:val="18"/>
              </w:rPr>
              <w:t xml:space="preserve"> Price.</w:t>
            </w:r>
          </w:p>
          <w:p w14:paraId="0A2F0691" w14:textId="77777777" w:rsidR="0059030F" w:rsidRPr="00E822E0" w:rsidRDefault="0059030F">
            <w:pPr>
              <w:autoSpaceDE w:val="0"/>
              <w:autoSpaceDN w:val="0"/>
              <w:adjustRightInd w:val="0"/>
              <w:spacing w:line="360" w:lineRule="auto"/>
              <w:ind w:left="309" w:right="61" w:hangingChars="147" w:hanging="309"/>
              <w:rPr>
                <w:szCs w:val="18"/>
              </w:rPr>
            </w:pPr>
          </w:p>
          <w:p w14:paraId="1874C80C" w14:textId="77777777" w:rsidR="0059030F" w:rsidRPr="00E822E0" w:rsidRDefault="000E6BDD">
            <w:pPr>
              <w:autoSpaceDE w:val="0"/>
              <w:autoSpaceDN w:val="0"/>
              <w:adjustRightInd w:val="0"/>
              <w:spacing w:line="360" w:lineRule="auto"/>
              <w:ind w:left="310" w:right="61" w:hangingChars="147" w:hanging="310"/>
              <w:rPr>
                <w:b/>
                <w:bCs/>
                <w:szCs w:val="18"/>
              </w:rPr>
            </w:pPr>
            <w:r w:rsidRPr="00E822E0">
              <w:rPr>
                <w:rFonts w:hint="eastAsia"/>
                <w:b/>
                <w:bCs/>
                <w:szCs w:val="18"/>
              </w:rPr>
              <w:t>评标总价的计算方法如下：</w:t>
            </w:r>
          </w:p>
          <w:p w14:paraId="0A54AA04" w14:textId="77777777" w:rsidR="0059030F" w:rsidRPr="00E822E0" w:rsidRDefault="000E6BDD">
            <w:pPr>
              <w:pStyle w:val="ab"/>
              <w:numPr>
                <w:ilvl w:val="0"/>
                <w:numId w:val="6"/>
              </w:numPr>
              <w:rPr>
                <w:szCs w:val="21"/>
              </w:rPr>
            </w:pPr>
            <w:r w:rsidRPr="00E822E0">
              <w:rPr>
                <w:rFonts w:hint="eastAsia"/>
                <w:sz w:val="21"/>
                <w:szCs w:val="21"/>
              </w:rPr>
              <w:t>关境外产品：</w:t>
            </w:r>
            <w:r w:rsidRPr="00E822E0">
              <w:rPr>
                <w:rFonts w:hint="eastAsia"/>
                <w:sz w:val="21"/>
                <w:szCs w:val="21"/>
              </w:rPr>
              <w:t xml:space="preserve"> </w:t>
            </w:r>
            <w:r w:rsidRPr="00E822E0">
              <w:rPr>
                <w:sz w:val="21"/>
                <w:szCs w:val="21"/>
              </w:rPr>
              <w:t>CIP</w:t>
            </w:r>
            <w:r w:rsidRPr="00E822E0">
              <w:rPr>
                <w:rFonts w:hint="eastAsia"/>
                <w:sz w:val="21"/>
                <w:szCs w:val="21"/>
              </w:rPr>
              <w:t>上海科技大学＋进口环节税＋缺漏项加价＋技术商务偏离加价</w:t>
            </w:r>
            <w:r w:rsidRPr="00E822E0">
              <w:rPr>
                <w:rFonts w:hint="eastAsia"/>
                <w:sz w:val="21"/>
                <w:szCs w:val="21"/>
              </w:rPr>
              <w:t>+</w:t>
            </w:r>
            <w:r w:rsidRPr="00E822E0">
              <w:rPr>
                <w:rFonts w:hint="eastAsia"/>
                <w:sz w:val="21"/>
                <w:szCs w:val="21"/>
              </w:rPr>
              <w:t>其他伴随服务费用。</w:t>
            </w:r>
          </w:p>
          <w:p w14:paraId="6D0B1D76" w14:textId="77777777" w:rsidR="0059030F" w:rsidRPr="00E822E0" w:rsidRDefault="000E6BDD">
            <w:pPr>
              <w:pStyle w:val="ab"/>
              <w:ind w:left="360"/>
              <w:rPr>
                <w:sz w:val="21"/>
                <w:szCs w:val="21"/>
              </w:rPr>
            </w:pPr>
            <w:r w:rsidRPr="00E822E0">
              <w:rPr>
                <w:rFonts w:hint="eastAsia"/>
                <w:sz w:val="21"/>
                <w:szCs w:val="21"/>
              </w:rPr>
              <w:t>其中：</w:t>
            </w:r>
          </w:p>
          <w:p w14:paraId="65E43E07" w14:textId="77777777" w:rsidR="0059030F" w:rsidRPr="00E822E0" w:rsidRDefault="000E6BDD">
            <w:pPr>
              <w:pStyle w:val="ab"/>
              <w:ind w:left="360"/>
              <w:rPr>
                <w:sz w:val="21"/>
                <w:szCs w:val="21"/>
              </w:rPr>
            </w:pPr>
            <w:r w:rsidRPr="00E822E0">
              <w:rPr>
                <w:sz w:val="21"/>
                <w:szCs w:val="21"/>
              </w:rPr>
              <w:t>CIP</w:t>
            </w:r>
            <w:r w:rsidRPr="00E822E0">
              <w:rPr>
                <w:rFonts w:hint="eastAsia"/>
                <w:sz w:val="21"/>
                <w:szCs w:val="21"/>
              </w:rPr>
              <w:t>上海科技大学</w:t>
            </w:r>
            <w:r w:rsidRPr="00E822E0">
              <w:rPr>
                <w:rFonts w:hint="eastAsia"/>
                <w:sz w:val="21"/>
                <w:szCs w:val="21"/>
              </w:rPr>
              <w:t>=</w:t>
            </w:r>
            <w:r w:rsidRPr="00E822E0">
              <w:rPr>
                <w:sz w:val="21"/>
                <w:szCs w:val="21"/>
              </w:rPr>
              <w:t xml:space="preserve"> CIP</w:t>
            </w:r>
            <w:r w:rsidRPr="00E822E0">
              <w:rPr>
                <w:rFonts w:hint="eastAsia"/>
                <w:sz w:val="21"/>
                <w:szCs w:val="21"/>
              </w:rPr>
              <w:t>上海港</w:t>
            </w:r>
            <w:r w:rsidRPr="00E822E0">
              <w:rPr>
                <w:rFonts w:hint="eastAsia"/>
                <w:sz w:val="21"/>
                <w:szCs w:val="21"/>
              </w:rPr>
              <w:t>+</w:t>
            </w:r>
            <w:r w:rsidRPr="00E822E0">
              <w:rPr>
                <w:rFonts w:hint="eastAsia"/>
                <w:sz w:val="21"/>
                <w:szCs w:val="21"/>
              </w:rPr>
              <w:t>关境内运输、保险费</w:t>
            </w:r>
          </w:p>
          <w:p w14:paraId="5E76390B" w14:textId="77777777" w:rsidR="0059030F" w:rsidRPr="00E822E0" w:rsidRDefault="000E6BDD">
            <w:pPr>
              <w:pStyle w:val="ab"/>
              <w:ind w:left="360"/>
              <w:rPr>
                <w:sz w:val="21"/>
                <w:szCs w:val="21"/>
              </w:rPr>
            </w:pPr>
            <w:r w:rsidRPr="00E822E0">
              <w:rPr>
                <w:sz w:val="21"/>
                <w:szCs w:val="21"/>
              </w:rPr>
              <w:t>CIP</w:t>
            </w:r>
            <w:r w:rsidRPr="00E822E0">
              <w:rPr>
                <w:rFonts w:hint="eastAsia"/>
                <w:sz w:val="21"/>
                <w:szCs w:val="21"/>
              </w:rPr>
              <w:t>上海港＝</w:t>
            </w:r>
            <w:r w:rsidRPr="00E822E0">
              <w:rPr>
                <w:rFonts w:hint="eastAsia"/>
                <w:sz w:val="21"/>
                <w:szCs w:val="21"/>
              </w:rPr>
              <w:t>[FOB</w:t>
            </w:r>
            <w:r w:rsidRPr="00E822E0">
              <w:rPr>
                <w:rFonts w:hint="eastAsia"/>
                <w:sz w:val="21"/>
                <w:szCs w:val="21"/>
              </w:rPr>
              <w:t>（出口国国际港）价</w:t>
            </w:r>
            <w:r w:rsidRPr="00E822E0">
              <w:rPr>
                <w:rFonts w:hint="eastAsia"/>
                <w:sz w:val="21"/>
                <w:szCs w:val="21"/>
              </w:rPr>
              <w:t>+</w:t>
            </w:r>
            <w:r w:rsidRPr="00E822E0">
              <w:rPr>
                <w:rFonts w:hint="eastAsia"/>
                <w:sz w:val="21"/>
                <w:szCs w:val="21"/>
              </w:rPr>
              <w:t>境外运费</w:t>
            </w:r>
            <w:r w:rsidRPr="00E822E0">
              <w:rPr>
                <w:rFonts w:hint="eastAsia"/>
                <w:sz w:val="21"/>
                <w:szCs w:val="21"/>
              </w:rPr>
              <w:t>]</w:t>
            </w:r>
            <w:r w:rsidRPr="00E822E0">
              <w:rPr>
                <w:rFonts w:hint="eastAsia"/>
                <w:sz w:val="21"/>
                <w:szCs w:val="21"/>
              </w:rPr>
              <w:t>÷（</w:t>
            </w:r>
            <w:r w:rsidRPr="00E822E0">
              <w:rPr>
                <w:rFonts w:hint="eastAsia"/>
                <w:sz w:val="21"/>
                <w:szCs w:val="21"/>
              </w:rPr>
              <w:t>1</w:t>
            </w:r>
            <w:r w:rsidRPr="00E822E0">
              <w:rPr>
                <w:rFonts w:hint="eastAsia"/>
                <w:sz w:val="21"/>
                <w:szCs w:val="21"/>
              </w:rPr>
              <w:t>－运输保险费率）</w:t>
            </w:r>
          </w:p>
          <w:p w14:paraId="78773A87" w14:textId="77777777" w:rsidR="0059030F" w:rsidRPr="00E822E0" w:rsidRDefault="000E6BDD">
            <w:pPr>
              <w:pStyle w:val="ab"/>
              <w:ind w:left="360"/>
              <w:rPr>
                <w:sz w:val="21"/>
                <w:szCs w:val="21"/>
              </w:rPr>
            </w:pPr>
            <w:r w:rsidRPr="00E822E0">
              <w:rPr>
                <w:rFonts w:hint="eastAsia"/>
                <w:sz w:val="21"/>
                <w:szCs w:val="21"/>
              </w:rPr>
              <w:t>境外运费：投标人自报</w:t>
            </w:r>
          </w:p>
          <w:p w14:paraId="440076BD" w14:textId="77777777" w:rsidR="0059030F" w:rsidRPr="00E822E0" w:rsidRDefault="000E6BDD">
            <w:pPr>
              <w:pStyle w:val="ab"/>
              <w:ind w:left="360"/>
              <w:rPr>
                <w:sz w:val="21"/>
                <w:szCs w:val="21"/>
              </w:rPr>
            </w:pPr>
            <w:r w:rsidRPr="00E822E0">
              <w:rPr>
                <w:rFonts w:hint="eastAsia"/>
                <w:sz w:val="21"/>
                <w:szCs w:val="21"/>
              </w:rPr>
              <w:t>运输保险费率：投标人自报</w:t>
            </w:r>
          </w:p>
          <w:p w14:paraId="60D802EE" w14:textId="77777777" w:rsidR="0059030F" w:rsidRPr="00E822E0" w:rsidRDefault="000E6BDD">
            <w:pPr>
              <w:pStyle w:val="ab"/>
              <w:ind w:left="360"/>
              <w:rPr>
                <w:sz w:val="21"/>
                <w:szCs w:val="21"/>
              </w:rPr>
            </w:pPr>
            <w:r w:rsidRPr="00E822E0">
              <w:rPr>
                <w:rFonts w:hint="eastAsia"/>
                <w:sz w:val="21"/>
                <w:szCs w:val="21"/>
              </w:rPr>
              <w:t>进口环节税＝</w:t>
            </w:r>
            <w:r w:rsidRPr="00E822E0">
              <w:rPr>
                <w:rFonts w:hint="eastAsia"/>
                <w:sz w:val="21"/>
                <w:szCs w:val="21"/>
              </w:rPr>
              <w:t>CIP</w:t>
            </w:r>
            <w:r w:rsidRPr="00E822E0">
              <w:rPr>
                <w:rFonts w:hint="eastAsia"/>
                <w:sz w:val="21"/>
                <w:szCs w:val="21"/>
              </w:rPr>
              <w:t>上海价×关税税率×</w:t>
            </w:r>
            <w:r w:rsidRPr="00E822E0">
              <w:rPr>
                <w:rFonts w:hint="eastAsia"/>
                <w:sz w:val="21"/>
                <w:szCs w:val="21"/>
              </w:rPr>
              <w:t>13%</w:t>
            </w:r>
          </w:p>
          <w:p w14:paraId="32ED846B" w14:textId="77777777" w:rsidR="0059030F" w:rsidRPr="00E822E0" w:rsidRDefault="000E6BDD">
            <w:pPr>
              <w:pStyle w:val="ab"/>
              <w:rPr>
                <w:sz w:val="21"/>
                <w:szCs w:val="21"/>
              </w:rPr>
            </w:pPr>
            <w:r w:rsidRPr="00E822E0">
              <w:rPr>
                <w:rFonts w:hint="eastAsia"/>
                <w:sz w:val="21"/>
                <w:szCs w:val="21"/>
              </w:rPr>
              <w:t>2</w:t>
            </w:r>
            <w:r w:rsidRPr="00E822E0">
              <w:rPr>
                <w:rFonts w:hint="eastAsia"/>
                <w:sz w:val="21"/>
                <w:szCs w:val="21"/>
              </w:rPr>
              <w:t>）关境内产品：货到项目现场价（含销售环节增值税）＋缺漏项加价＋技术商务偏离加价</w:t>
            </w:r>
            <w:r w:rsidRPr="00E822E0">
              <w:rPr>
                <w:rFonts w:hint="eastAsia"/>
                <w:sz w:val="21"/>
                <w:szCs w:val="21"/>
              </w:rPr>
              <w:t>+</w:t>
            </w:r>
            <w:r w:rsidRPr="00E822E0">
              <w:rPr>
                <w:rFonts w:hint="eastAsia"/>
                <w:sz w:val="21"/>
                <w:szCs w:val="21"/>
              </w:rPr>
              <w:t>其他伴随服务费用。</w:t>
            </w:r>
          </w:p>
          <w:p w14:paraId="0ED29A8C" w14:textId="77777777" w:rsidR="0059030F" w:rsidRPr="00E822E0" w:rsidRDefault="000E6BDD">
            <w:pPr>
              <w:autoSpaceDE w:val="0"/>
              <w:autoSpaceDN w:val="0"/>
              <w:adjustRightInd w:val="0"/>
              <w:spacing w:line="360" w:lineRule="auto"/>
              <w:ind w:left="309" w:right="61" w:hangingChars="147" w:hanging="309"/>
              <w:rPr>
                <w:szCs w:val="21"/>
              </w:rPr>
            </w:pPr>
            <w:r w:rsidRPr="00E822E0">
              <w:rPr>
                <w:rFonts w:hint="eastAsia"/>
                <w:szCs w:val="21"/>
              </w:rPr>
              <w:t>3</w:t>
            </w:r>
            <w:r w:rsidRPr="00E822E0">
              <w:rPr>
                <w:rFonts w:hint="eastAsia"/>
                <w:szCs w:val="21"/>
              </w:rPr>
              <w:t>）已经进口的产品</w:t>
            </w:r>
            <w:r w:rsidRPr="00E822E0">
              <w:rPr>
                <w:rFonts w:hint="eastAsia"/>
                <w:szCs w:val="21"/>
              </w:rPr>
              <w:t>(</w:t>
            </w:r>
            <w:r w:rsidRPr="00E822E0">
              <w:rPr>
                <w:rFonts w:hint="eastAsia"/>
                <w:szCs w:val="21"/>
              </w:rPr>
              <w:t>全新</w:t>
            </w:r>
            <w:r w:rsidRPr="00E822E0">
              <w:rPr>
                <w:rFonts w:hint="eastAsia"/>
                <w:szCs w:val="21"/>
              </w:rPr>
              <w:t>)</w:t>
            </w:r>
            <w:r w:rsidRPr="00E822E0">
              <w:rPr>
                <w:rFonts w:hint="eastAsia"/>
                <w:szCs w:val="21"/>
              </w:rPr>
              <w:t>：货到项目现场价（含进口环节税、销售环节增值税）＋缺漏项加价＋技术商务偏离加价</w:t>
            </w:r>
            <w:r w:rsidRPr="00E822E0">
              <w:rPr>
                <w:rFonts w:hint="eastAsia"/>
                <w:szCs w:val="21"/>
              </w:rPr>
              <w:t>+</w:t>
            </w:r>
            <w:r w:rsidRPr="00E822E0">
              <w:rPr>
                <w:rFonts w:hint="eastAsia"/>
                <w:szCs w:val="21"/>
              </w:rPr>
              <w:t>其他伴随服务费用。</w:t>
            </w:r>
          </w:p>
          <w:p w14:paraId="1127B2B0" w14:textId="77777777" w:rsidR="0059030F" w:rsidRPr="00E822E0" w:rsidRDefault="000E6BDD">
            <w:pPr>
              <w:autoSpaceDE w:val="0"/>
              <w:autoSpaceDN w:val="0"/>
              <w:adjustRightInd w:val="0"/>
              <w:spacing w:line="360" w:lineRule="auto"/>
              <w:ind w:left="310" w:right="61" w:hangingChars="147" w:hanging="310"/>
              <w:rPr>
                <w:b/>
                <w:bCs/>
                <w:szCs w:val="21"/>
              </w:rPr>
            </w:pPr>
            <w:r w:rsidRPr="00E822E0">
              <w:rPr>
                <w:rFonts w:hint="eastAsia"/>
                <w:b/>
                <w:bCs/>
                <w:szCs w:val="21"/>
              </w:rPr>
              <w:lastRenderedPageBreak/>
              <w:t xml:space="preserve">4) </w:t>
            </w:r>
            <w:r w:rsidRPr="00E822E0">
              <w:rPr>
                <w:rFonts w:hint="eastAsia"/>
                <w:b/>
                <w:bCs/>
                <w:szCs w:val="21"/>
              </w:rPr>
              <w:t>已经进口的产品</w:t>
            </w:r>
            <w:r w:rsidRPr="00E822E0">
              <w:rPr>
                <w:rFonts w:hint="eastAsia"/>
                <w:b/>
                <w:bCs/>
                <w:szCs w:val="21"/>
              </w:rPr>
              <w:t>(</w:t>
            </w:r>
            <w:r w:rsidRPr="00E822E0">
              <w:rPr>
                <w:rFonts w:hint="eastAsia"/>
                <w:b/>
                <w:bCs/>
                <w:szCs w:val="21"/>
              </w:rPr>
              <w:t>非全新</w:t>
            </w:r>
            <w:r w:rsidRPr="00E822E0">
              <w:rPr>
                <w:rFonts w:hint="eastAsia"/>
                <w:b/>
                <w:bCs/>
                <w:szCs w:val="21"/>
              </w:rPr>
              <w:t>)</w:t>
            </w:r>
            <w:r w:rsidRPr="00E822E0">
              <w:rPr>
                <w:rFonts w:hint="eastAsia"/>
                <w:b/>
                <w:bCs/>
                <w:szCs w:val="21"/>
              </w:rPr>
              <w:t>：仓库交货价（含销售环节增值税）＋至最终目的地的关境内运输、保险和伴随货物交运的有关费用</w:t>
            </w:r>
            <w:r w:rsidRPr="00E822E0">
              <w:rPr>
                <w:rFonts w:hint="eastAsia"/>
                <w:b/>
                <w:bCs/>
                <w:szCs w:val="21"/>
              </w:rPr>
              <w:t>+</w:t>
            </w:r>
            <w:r w:rsidRPr="00E822E0">
              <w:rPr>
                <w:rFonts w:hint="eastAsia"/>
                <w:b/>
                <w:bCs/>
                <w:szCs w:val="21"/>
              </w:rPr>
              <w:t>缺漏项加价＋技术商务偏离加价</w:t>
            </w:r>
            <w:r w:rsidRPr="00E822E0">
              <w:rPr>
                <w:rFonts w:hint="eastAsia"/>
                <w:b/>
                <w:bCs/>
                <w:szCs w:val="21"/>
              </w:rPr>
              <w:t>+</w:t>
            </w:r>
            <w:r w:rsidRPr="00E822E0">
              <w:rPr>
                <w:rFonts w:hint="eastAsia"/>
                <w:b/>
                <w:bCs/>
                <w:szCs w:val="21"/>
              </w:rPr>
              <w:t>其他伴随服务费用。</w:t>
            </w:r>
          </w:p>
          <w:p w14:paraId="44546464" w14:textId="77777777" w:rsidR="0059030F" w:rsidRPr="00E822E0" w:rsidRDefault="000E6BDD">
            <w:pPr>
              <w:pStyle w:val="ab"/>
              <w:ind w:left="360"/>
              <w:rPr>
                <w:b/>
                <w:bCs/>
                <w:sz w:val="21"/>
                <w:szCs w:val="21"/>
              </w:rPr>
            </w:pPr>
            <w:r w:rsidRPr="00E822E0">
              <w:rPr>
                <w:rFonts w:hint="eastAsia"/>
                <w:b/>
                <w:bCs/>
                <w:sz w:val="21"/>
                <w:szCs w:val="21"/>
              </w:rPr>
              <w:t>其中：</w:t>
            </w:r>
          </w:p>
          <w:p w14:paraId="17BE1C03" w14:textId="06E999EC" w:rsidR="0059030F" w:rsidRPr="00E822E0" w:rsidRDefault="000E6BDD">
            <w:pPr>
              <w:pStyle w:val="ab"/>
              <w:ind w:left="360"/>
              <w:rPr>
                <w:b/>
                <w:bCs/>
                <w:sz w:val="21"/>
                <w:szCs w:val="21"/>
              </w:rPr>
            </w:pPr>
            <w:r w:rsidRPr="00E822E0">
              <w:rPr>
                <w:rFonts w:hint="eastAsia"/>
                <w:b/>
                <w:bCs/>
                <w:sz w:val="21"/>
                <w:szCs w:val="21"/>
              </w:rPr>
              <w:t>至最终目的地的关境内运输、保险和伴随货物交运的有关费用约定为：</w:t>
            </w:r>
            <w:r w:rsidR="003819E5" w:rsidRPr="00E822E0">
              <w:rPr>
                <w:rFonts w:hint="eastAsia"/>
                <w:b/>
                <w:bCs/>
                <w:sz w:val="21"/>
                <w:szCs w:val="21"/>
              </w:rPr>
              <w:t>1</w:t>
            </w:r>
            <w:r w:rsidR="003819E5" w:rsidRPr="00E822E0">
              <w:rPr>
                <w:b/>
                <w:bCs/>
                <w:sz w:val="21"/>
                <w:szCs w:val="21"/>
              </w:rPr>
              <w:t>.5</w:t>
            </w:r>
            <w:r w:rsidR="003819E5" w:rsidRPr="00E822E0">
              <w:rPr>
                <w:rFonts w:hint="eastAsia"/>
                <w:b/>
                <w:bCs/>
                <w:sz w:val="21"/>
                <w:szCs w:val="21"/>
              </w:rPr>
              <w:t>万</w:t>
            </w:r>
            <w:r w:rsidRPr="00E822E0">
              <w:rPr>
                <w:rFonts w:hint="eastAsia"/>
                <w:b/>
                <w:bCs/>
                <w:sz w:val="21"/>
                <w:szCs w:val="21"/>
              </w:rPr>
              <w:t>元；</w:t>
            </w:r>
          </w:p>
          <w:p w14:paraId="183C4A6E" w14:textId="40B4AD5E" w:rsidR="0059030F" w:rsidRPr="00E822E0" w:rsidRDefault="000E6BDD">
            <w:pPr>
              <w:pStyle w:val="ab"/>
              <w:ind w:left="360"/>
              <w:rPr>
                <w:b/>
                <w:bCs/>
                <w:szCs w:val="21"/>
              </w:rPr>
            </w:pPr>
            <w:r w:rsidRPr="00E822E0">
              <w:rPr>
                <w:rFonts w:hint="eastAsia"/>
                <w:b/>
                <w:bCs/>
                <w:sz w:val="21"/>
                <w:szCs w:val="21"/>
              </w:rPr>
              <w:t>其他伴随服务费用约定为：</w:t>
            </w:r>
            <w:r w:rsidR="003819E5" w:rsidRPr="00E822E0">
              <w:rPr>
                <w:rFonts w:hint="eastAsia"/>
                <w:b/>
                <w:bCs/>
                <w:sz w:val="21"/>
                <w:szCs w:val="21"/>
              </w:rPr>
              <w:t>0</w:t>
            </w:r>
            <w:r w:rsidRPr="00E822E0">
              <w:rPr>
                <w:rFonts w:hint="eastAsia"/>
                <w:b/>
                <w:bCs/>
                <w:sz w:val="21"/>
                <w:szCs w:val="21"/>
              </w:rPr>
              <w:t>元；</w:t>
            </w:r>
          </w:p>
        </w:tc>
      </w:tr>
      <w:tr w:rsidR="00E822E0" w:rsidRPr="00E822E0" w14:paraId="650E2D74" w14:textId="77777777">
        <w:trPr>
          <w:trHeight w:val="65"/>
        </w:trPr>
        <w:tc>
          <w:tcPr>
            <w:tcW w:w="928" w:type="dxa"/>
            <w:vAlign w:val="center"/>
          </w:tcPr>
          <w:p w14:paraId="09C3A633"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lastRenderedPageBreak/>
              <w:t>26.4</w:t>
            </w:r>
          </w:p>
        </w:tc>
        <w:tc>
          <w:tcPr>
            <w:tcW w:w="8199" w:type="dxa"/>
            <w:vAlign w:val="center"/>
          </w:tcPr>
          <w:p w14:paraId="31CBA6D4" w14:textId="77777777" w:rsidR="0059030F" w:rsidRPr="00E822E0" w:rsidRDefault="000E6BDD">
            <w:pPr>
              <w:autoSpaceDE w:val="0"/>
              <w:autoSpaceDN w:val="0"/>
              <w:adjustRightInd w:val="0"/>
              <w:spacing w:line="360" w:lineRule="auto"/>
              <w:ind w:left="76" w:right="61"/>
              <w:rPr>
                <w:szCs w:val="18"/>
                <w:lang w:val="zh-CN"/>
              </w:rPr>
            </w:pPr>
            <w:r w:rsidRPr="00E822E0">
              <w:rPr>
                <w:szCs w:val="18"/>
                <w:lang w:val="zh-CN"/>
              </w:rPr>
              <w:t>根据本须知第</w:t>
            </w:r>
            <w:r w:rsidRPr="00E822E0">
              <w:rPr>
                <w:szCs w:val="18"/>
                <w:lang w:val="zh-CN"/>
              </w:rPr>
              <w:t>26.3</w:t>
            </w:r>
            <w:r w:rsidRPr="00E822E0">
              <w:rPr>
                <w:szCs w:val="18"/>
                <w:lang w:val="zh-CN"/>
              </w:rPr>
              <w:t>条的规定，对本投标资料表中选定的</w:t>
            </w:r>
            <w:r w:rsidRPr="00E822E0">
              <w:rPr>
                <w:szCs w:val="18"/>
                <w:u w:val="single"/>
                <w:lang w:val="zh-CN"/>
              </w:rPr>
              <w:t xml:space="preserve"> 1</w:t>
            </w:r>
            <w:r w:rsidRPr="00E822E0">
              <w:rPr>
                <w:szCs w:val="18"/>
                <w:u w:val="single"/>
                <w:lang w:val="zh-CN"/>
              </w:rPr>
              <w:t>、</w:t>
            </w:r>
            <w:r w:rsidRPr="00E822E0">
              <w:rPr>
                <w:szCs w:val="18"/>
                <w:u w:val="single"/>
                <w:lang w:val="zh-CN"/>
              </w:rPr>
              <w:t>2</w:t>
            </w:r>
            <w:r w:rsidRPr="00E822E0">
              <w:rPr>
                <w:szCs w:val="18"/>
                <w:u w:val="single"/>
                <w:lang w:val="zh-CN"/>
              </w:rPr>
              <w:t>、</w:t>
            </w:r>
            <w:r w:rsidRPr="00E822E0">
              <w:rPr>
                <w:szCs w:val="18"/>
                <w:u w:val="single"/>
                <w:lang w:val="zh-CN"/>
              </w:rPr>
              <w:t>3</w:t>
            </w:r>
            <w:r w:rsidRPr="00E822E0">
              <w:rPr>
                <w:szCs w:val="18"/>
                <w:u w:val="single"/>
                <w:lang w:val="zh-CN"/>
              </w:rPr>
              <w:t>、</w:t>
            </w:r>
            <w:r w:rsidRPr="00E822E0">
              <w:rPr>
                <w:szCs w:val="18"/>
                <w:u w:val="single"/>
                <w:lang w:val="zh-CN"/>
              </w:rPr>
              <w:t>4</w:t>
            </w:r>
            <w:r w:rsidRPr="00E822E0">
              <w:rPr>
                <w:szCs w:val="18"/>
                <w:u w:val="single"/>
                <w:lang w:val="zh-CN"/>
              </w:rPr>
              <w:t>、</w:t>
            </w:r>
            <w:r w:rsidRPr="00E822E0">
              <w:rPr>
                <w:szCs w:val="18"/>
                <w:u w:val="single"/>
                <w:lang w:val="zh-CN"/>
              </w:rPr>
              <w:t>5</w:t>
            </w:r>
            <w:r w:rsidRPr="00E822E0">
              <w:rPr>
                <w:szCs w:val="18"/>
                <w:lang w:val="zh-CN"/>
              </w:rPr>
              <w:t>评标因素，采用量化方法调整评标价格。</w:t>
            </w:r>
          </w:p>
          <w:p w14:paraId="6CCBE49C" w14:textId="77777777" w:rsidR="0059030F" w:rsidRPr="00E822E0" w:rsidRDefault="000E6BDD">
            <w:pPr>
              <w:autoSpaceDE w:val="0"/>
              <w:autoSpaceDN w:val="0"/>
              <w:adjustRightInd w:val="0"/>
              <w:spacing w:line="360" w:lineRule="auto"/>
              <w:ind w:left="76" w:right="61"/>
              <w:rPr>
                <w:szCs w:val="18"/>
              </w:rPr>
            </w:pPr>
            <w:r w:rsidRPr="00E822E0">
              <w:rPr>
                <w:rFonts w:hint="eastAsia"/>
                <w:szCs w:val="18"/>
              </w:rPr>
              <w:t xml:space="preserve">/ For factor </w:t>
            </w:r>
            <w:r w:rsidRPr="00E822E0">
              <w:rPr>
                <w:rFonts w:hint="eastAsia"/>
                <w:szCs w:val="18"/>
                <w:u w:val="single"/>
              </w:rPr>
              <w:t xml:space="preserve"> 1</w:t>
            </w:r>
            <w:r w:rsidRPr="00E822E0">
              <w:rPr>
                <w:rFonts w:hint="eastAsia"/>
                <w:szCs w:val="18"/>
                <w:u w:val="single"/>
                <w:lang w:val="zh-CN"/>
              </w:rPr>
              <w:t>、</w:t>
            </w:r>
            <w:r w:rsidRPr="00E822E0">
              <w:rPr>
                <w:rFonts w:hint="eastAsia"/>
                <w:szCs w:val="18"/>
                <w:u w:val="single"/>
              </w:rPr>
              <w:t>2</w:t>
            </w:r>
            <w:r w:rsidRPr="00E822E0">
              <w:rPr>
                <w:rFonts w:hint="eastAsia"/>
                <w:szCs w:val="18"/>
                <w:u w:val="single"/>
                <w:lang w:val="zh-CN"/>
              </w:rPr>
              <w:t>、</w:t>
            </w:r>
            <w:r w:rsidRPr="00E822E0">
              <w:rPr>
                <w:rFonts w:hint="eastAsia"/>
                <w:szCs w:val="18"/>
                <w:u w:val="single"/>
              </w:rPr>
              <w:t>3</w:t>
            </w:r>
            <w:r w:rsidRPr="00E822E0">
              <w:rPr>
                <w:rFonts w:hint="eastAsia"/>
                <w:szCs w:val="18"/>
                <w:u w:val="single"/>
                <w:lang w:val="zh-CN"/>
              </w:rPr>
              <w:t>、</w:t>
            </w:r>
            <w:r w:rsidRPr="00E822E0">
              <w:rPr>
                <w:rFonts w:hint="eastAsia"/>
                <w:szCs w:val="18"/>
                <w:u w:val="single"/>
              </w:rPr>
              <w:t>4</w:t>
            </w:r>
            <w:r w:rsidRPr="00E822E0">
              <w:rPr>
                <w:rFonts w:hint="eastAsia"/>
                <w:szCs w:val="18"/>
                <w:u w:val="single"/>
                <w:lang w:val="zh-CN"/>
              </w:rPr>
              <w:t>、</w:t>
            </w:r>
            <w:r w:rsidRPr="00E822E0">
              <w:rPr>
                <w:rFonts w:hint="eastAsia"/>
                <w:szCs w:val="18"/>
                <w:u w:val="single"/>
              </w:rPr>
              <w:t>5</w:t>
            </w:r>
            <w:r w:rsidRPr="00E822E0">
              <w:rPr>
                <w:rFonts w:hint="eastAsia"/>
                <w:szCs w:val="18"/>
              </w:rPr>
              <w:t xml:space="preserve"> retained in this Bid Data Sheet pursuant to ITB Clause 26.3, quantification methods will be applied, as detailed in the Bid Data Sheet.</w:t>
            </w:r>
          </w:p>
        </w:tc>
      </w:tr>
      <w:tr w:rsidR="00E822E0" w:rsidRPr="00E822E0" w14:paraId="36E0400D" w14:textId="77777777">
        <w:trPr>
          <w:trHeight w:val="272"/>
        </w:trPr>
        <w:tc>
          <w:tcPr>
            <w:tcW w:w="928" w:type="dxa"/>
            <w:vAlign w:val="center"/>
          </w:tcPr>
          <w:p w14:paraId="6BF2B3D9"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26.4.1</w:t>
            </w:r>
          </w:p>
        </w:tc>
        <w:tc>
          <w:tcPr>
            <w:tcW w:w="8199" w:type="dxa"/>
            <w:vAlign w:val="center"/>
          </w:tcPr>
          <w:p w14:paraId="58EA7D92" w14:textId="77777777" w:rsidR="0059030F" w:rsidRPr="00E822E0" w:rsidRDefault="000E6BDD">
            <w:pPr>
              <w:autoSpaceDE w:val="0"/>
              <w:autoSpaceDN w:val="0"/>
              <w:adjustRightInd w:val="0"/>
              <w:spacing w:line="360" w:lineRule="auto"/>
              <w:ind w:left="76" w:right="61"/>
              <w:rPr>
                <w:szCs w:val="18"/>
                <w:lang w:val="fi-FI"/>
              </w:rPr>
            </w:pPr>
            <w:r w:rsidRPr="00E822E0">
              <w:rPr>
                <w:rFonts w:hint="eastAsia"/>
                <w:szCs w:val="18"/>
                <w:lang w:val="fi-FI"/>
              </w:rPr>
              <w:t>2</w:t>
            </w:r>
            <w:r w:rsidRPr="00E822E0">
              <w:rPr>
                <w:rFonts w:hint="eastAsia"/>
                <w:szCs w:val="18"/>
                <w:lang w:val="fi-FI"/>
              </w:rPr>
              <w:t>）</w:t>
            </w:r>
            <w:r w:rsidRPr="00E822E0">
              <w:rPr>
                <w:rFonts w:hint="eastAsia"/>
                <w:szCs w:val="18"/>
                <w:lang w:val="zh-CN"/>
              </w:rPr>
              <w:t>评标价中加入投标人提供的</w:t>
            </w:r>
            <w:r w:rsidRPr="00E822E0">
              <w:rPr>
                <w:szCs w:val="21"/>
                <w:lang w:val="de-DE"/>
              </w:rPr>
              <w:t>货物</w:t>
            </w:r>
            <w:r w:rsidRPr="00E822E0">
              <w:rPr>
                <w:rFonts w:hint="eastAsia"/>
                <w:szCs w:val="21"/>
                <w:lang w:val="de-DE"/>
              </w:rPr>
              <w:t>从进口口岸</w:t>
            </w:r>
            <w:r w:rsidRPr="00E822E0">
              <w:rPr>
                <w:szCs w:val="21"/>
                <w:lang w:val="de-DE"/>
              </w:rPr>
              <w:t>运至最终目的地的关境内运输、保险和伴随货物交运的有关费用</w:t>
            </w:r>
            <w:r w:rsidRPr="00E822E0">
              <w:rPr>
                <w:rFonts w:hint="eastAsia"/>
                <w:szCs w:val="21"/>
                <w:lang w:val="de-DE"/>
              </w:rPr>
              <w:t>。</w:t>
            </w:r>
            <w:r w:rsidRPr="00E822E0">
              <w:rPr>
                <w:rFonts w:hint="eastAsia"/>
                <w:szCs w:val="21"/>
              </w:rPr>
              <w:t>/T</w:t>
            </w:r>
            <w:r w:rsidRPr="00E822E0">
              <w:rPr>
                <w:szCs w:val="21"/>
              </w:rPr>
              <w:t xml:space="preserve">he </w:t>
            </w:r>
            <w:r w:rsidRPr="00E822E0">
              <w:rPr>
                <w:rFonts w:hint="eastAsia"/>
                <w:szCs w:val="21"/>
              </w:rPr>
              <w:t xml:space="preserve">priceof </w:t>
            </w:r>
            <w:r w:rsidRPr="00E822E0">
              <w:rPr>
                <w:szCs w:val="21"/>
              </w:rPr>
              <w:t>inland transportation</w:t>
            </w:r>
            <w:r w:rsidRPr="00E822E0">
              <w:rPr>
                <w:rFonts w:hint="eastAsia"/>
                <w:szCs w:val="21"/>
              </w:rPr>
              <w:t xml:space="preserve">, </w:t>
            </w:r>
            <w:r w:rsidRPr="00E822E0">
              <w:rPr>
                <w:szCs w:val="21"/>
              </w:rPr>
              <w:t>insurance</w:t>
            </w:r>
            <w:r w:rsidRPr="00E822E0">
              <w:rPr>
                <w:rFonts w:hint="eastAsia"/>
                <w:szCs w:val="21"/>
              </w:rPr>
              <w:t>,</w:t>
            </w:r>
            <w:r w:rsidRPr="00E822E0">
              <w:rPr>
                <w:szCs w:val="21"/>
              </w:rPr>
              <w:t xml:space="preserve"> and </w:t>
            </w:r>
            <w:r w:rsidRPr="00E822E0">
              <w:rPr>
                <w:rFonts w:hint="eastAsia"/>
                <w:szCs w:val="21"/>
              </w:rPr>
              <w:t xml:space="preserve">other local costs incidental to </w:t>
            </w:r>
            <w:r w:rsidRPr="00E822E0">
              <w:rPr>
                <w:szCs w:val="21"/>
              </w:rPr>
              <w:t xml:space="preserve">delivery of </w:t>
            </w:r>
            <w:r w:rsidRPr="00E822E0">
              <w:rPr>
                <w:rFonts w:hint="eastAsia"/>
                <w:szCs w:val="21"/>
              </w:rPr>
              <w:t xml:space="preserve">the </w:t>
            </w:r>
            <w:r w:rsidRPr="00E822E0">
              <w:rPr>
                <w:szCs w:val="21"/>
              </w:rPr>
              <w:t xml:space="preserve">goods </w:t>
            </w:r>
            <w:r w:rsidRPr="00E822E0">
              <w:rPr>
                <w:rFonts w:hint="eastAsia"/>
                <w:szCs w:val="21"/>
              </w:rPr>
              <w:t xml:space="preserve">from the port </w:t>
            </w:r>
            <w:r w:rsidRPr="00E822E0">
              <w:rPr>
                <w:szCs w:val="21"/>
              </w:rPr>
              <w:t>to the</w:t>
            </w:r>
            <w:r w:rsidRPr="00E822E0">
              <w:rPr>
                <w:rFonts w:hint="eastAsia"/>
                <w:szCs w:val="21"/>
              </w:rPr>
              <w:t>ir</w:t>
            </w:r>
            <w:r w:rsidRPr="00E822E0">
              <w:rPr>
                <w:szCs w:val="21"/>
              </w:rPr>
              <w:t xml:space="preserve"> final destination</w:t>
            </w:r>
            <w:r w:rsidRPr="00E822E0">
              <w:rPr>
                <w:rFonts w:hint="eastAsia"/>
                <w:szCs w:val="21"/>
              </w:rPr>
              <w:t xml:space="preserve"> which </w:t>
            </w:r>
            <w:r w:rsidRPr="00E822E0">
              <w:rPr>
                <w:szCs w:val="21"/>
              </w:rPr>
              <w:t>provide</w:t>
            </w:r>
            <w:r w:rsidRPr="00E822E0">
              <w:rPr>
                <w:rFonts w:hint="eastAsia"/>
                <w:szCs w:val="21"/>
              </w:rPr>
              <w:t>d by the Bidder</w:t>
            </w:r>
            <w:r w:rsidRPr="00E822E0">
              <w:rPr>
                <w:bCs/>
                <w:iCs/>
                <w:szCs w:val="21"/>
              </w:rPr>
              <w:t>will be adopted into the</w:t>
            </w:r>
            <w:r w:rsidRPr="00E822E0">
              <w:rPr>
                <w:rFonts w:hint="eastAsia"/>
                <w:szCs w:val="18"/>
              </w:rPr>
              <w:t xml:space="preserve"> Evaluated Price</w:t>
            </w:r>
            <w:r w:rsidRPr="00E822E0">
              <w:rPr>
                <w:rFonts w:hint="eastAsia"/>
                <w:szCs w:val="21"/>
              </w:rPr>
              <w:t>.</w:t>
            </w:r>
          </w:p>
        </w:tc>
      </w:tr>
      <w:tr w:rsidR="00E822E0" w:rsidRPr="00E822E0" w14:paraId="7B1E833B" w14:textId="77777777">
        <w:trPr>
          <w:trHeight w:val="401"/>
        </w:trPr>
        <w:tc>
          <w:tcPr>
            <w:tcW w:w="928" w:type="dxa"/>
            <w:vAlign w:val="center"/>
          </w:tcPr>
          <w:p w14:paraId="54060FC8"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26.4.2</w:t>
            </w:r>
          </w:p>
        </w:tc>
        <w:tc>
          <w:tcPr>
            <w:tcW w:w="8199" w:type="dxa"/>
            <w:vAlign w:val="center"/>
          </w:tcPr>
          <w:p w14:paraId="07985C6D" w14:textId="3F81729F" w:rsidR="0059030F" w:rsidRPr="00E822E0" w:rsidRDefault="000E6BDD">
            <w:pPr>
              <w:autoSpaceDE w:val="0"/>
              <w:autoSpaceDN w:val="0"/>
              <w:adjustRightInd w:val="0"/>
              <w:spacing w:line="360" w:lineRule="auto"/>
              <w:ind w:leftChars="36" w:left="76" w:right="61"/>
              <w:rPr>
                <w:szCs w:val="18"/>
                <w:lang w:val="fi-FI"/>
              </w:rPr>
            </w:pPr>
            <w:r w:rsidRPr="00E822E0">
              <w:rPr>
                <w:szCs w:val="18"/>
                <w:lang w:val="zh-CN"/>
              </w:rPr>
              <w:t>交货期：</w:t>
            </w:r>
            <w:r w:rsidRPr="00E822E0">
              <w:rPr>
                <w:b/>
                <w:kern w:val="0"/>
                <w:szCs w:val="20"/>
              </w:rPr>
              <w:t>不允许偏离</w:t>
            </w:r>
            <w:r w:rsidRPr="00E822E0">
              <w:rPr>
                <w:b/>
                <w:kern w:val="0"/>
                <w:szCs w:val="20"/>
                <w:lang w:val="de-DE"/>
              </w:rPr>
              <w:t>，</w:t>
            </w:r>
            <w:r w:rsidRPr="00E822E0">
              <w:rPr>
                <w:b/>
                <w:kern w:val="0"/>
                <w:szCs w:val="20"/>
              </w:rPr>
              <w:t>任何偏离将导致</w:t>
            </w:r>
            <w:r w:rsidRPr="00E822E0">
              <w:rPr>
                <w:rFonts w:hint="eastAsia"/>
                <w:b/>
                <w:kern w:val="0"/>
                <w:szCs w:val="20"/>
              </w:rPr>
              <w:t>投标被否决</w:t>
            </w:r>
            <w:r w:rsidRPr="00E822E0">
              <w:rPr>
                <w:b/>
              </w:rPr>
              <w:t>。</w:t>
            </w:r>
            <w:r w:rsidRPr="00E822E0">
              <w:rPr>
                <w:rFonts w:hint="eastAsia"/>
                <w:b/>
              </w:rPr>
              <w:t>/</w:t>
            </w:r>
            <w:r w:rsidRPr="00E822E0">
              <w:t xml:space="preserve">No deviation is allowed. Any deviation </w:t>
            </w:r>
            <w:r w:rsidRPr="00E822E0">
              <w:rPr>
                <w:rFonts w:hint="eastAsia"/>
              </w:rPr>
              <w:t xml:space="preserve">will </w:t>
            </w:r>
            <w:r w:rsidRPr="00E822E0">
              <w:t xml:space="preserve">result </w:t>
            </w:r>
            <w:r w:rsidRPr="00E822E0">
              <w:rPr>
                <w:rFonts w:hint="eastAsia"/>
              </w:rPr>
              <w:t xml:space="preserve">the </w:t>
            </w:r>
            <w:r w:rsidRPr="00E822E0">
              <w:t>bid</w:t>
            </w:r>
            <w:r w:rsidRPr="00E822E0">
              <w:rPr>
                <w:rFonts w:hint="eastAsia"/>
              </w:rPr>
              <w:t xml:space="preserve"> be rejected</w:t>
            </w:r>
            <w:r w:rsidRPr="00E822E0">
              <w:t>.</w:t>
            </w:r>
          </w:p>
        </w:tc>
      </w:tr>
      <w:tr w:rsidR="00E822E0" w:rsidRPr="00E822E0" w14:paraId="2C31F2D8" w14:textId="77777777">
        <w:trPr>
          <w:trHeight w:val="401"/>
        </w:trPr>
        <w:tc>
          <w:tcPr>
            <w:tcW w:w="928" w:type="dxa"/>
            <w:vAlign w:val="center"/>
          </w:tcPr>
          <w:p w14:paraId="5C9D7321"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26.4.3</w:t>
            </w:r>
          </w:p>
        </w:tc>
        <w:tc>
          <w:tcPr>
            <w:tcW w:w="8199" w:type="dxa"/>
            <w:vAlign w:val="center"/>
          </w:tcPr>
          <w:p w14:paraId="184D9D50" w14:textId="77777777" w:rsidR="0059030F" w:rsidRPr="00E822E0" w:rsidRDefault="000E6BDD">
            <w:pPr>
              <w:autoSpaceDE w:val="0"/>
              <w:autoSpaceDN w:val="0"/>
              <w:adjustRightInd w:val="0"/>
              <w:spacing w:line="360" w:lineRule="auto"/>
              <w:ind w:left="76" w:right="61"/>
            </w:pPr>
            <w:r w:rsidRPr="00E822E0">
              <w:rPr>
                <w:szCs w:val="18"/>
                <w:lang w:val="zh-CN"/>
              </w:rPr>
              <w:t>付款条件：</w:t>
            </w:r>
            <w:r w:rsidRPr="00E822E0">
              <w:rPr>
                <w:b/>
                <w:kern w:val="0"/>
                <w:szCs w:val="20"/>
              </w:rPr>
              <w:t>不允许偏离，任何偏离将导致</w:t>
            </w:r>
            <w:r w:rsidRPr="00E822E0">
              <w:rPr>
                <w:rFonts w:hint="eastAsia"/>
                <w:b/>
                <w:kern w:val="0"/>
                <w:szCs w:val="20"/>
              </w:rPr>
              <w:t>投标被否决</w:t>
            </w:r>
            <w:r w:rsidRPr="00E822E0">
              <w:rPr>
                <w:b/>
                <w:kern w:val="0"/>
                <w:szCs w:val="20"/>
              </w:rPr>
              <w:t>。</w:t>
            </w:r>
            <w:r w:rsidRPr="00E822E0">
              <w:rPr>
                <w:rFonts w:hint="eastAsia"/>
                <w:szCs w:val="18"/>
              </w:rPr>
              <w:t>/</w:t>
            </w:r>
            <w:r w:rsidRPr="00E822E0">
              <w:t xml:space="preserve">No deviation is allowed. Any deviation </w:t>
            </w:r>
            <w:r w:rsidRPr="00E822E0">
              <w:rPr>
                <w:rFonts w:hint="eastAsia"/>
              </w:rPr>
              <w:t xml:space="preserve">will </w:t>
            </w:r>
            <w:r w:rsidRPr="00E822E0">
              <w:t xml:space="preserve">result </w:t>
            </w:r>
            <w:r w:rsidRPr="00E822E0">
              <w:rPr>
                <w:rFonts w:hint="eastAsia"/>
              </w:rPr>
              <w:t xml:space="preserve">the </w:t>
            </w:r>
            <w:r w:rsidRPr="00E822E0">
              <w:t>bid</w:t>
            </w:r>
            <w:r w:rsidRPr="00E822E0">
              <w:rPr>
                <w:rFonts w:hint="eastAsia"/>
              </w:rPr>
              <w:t xml:space="preserve"> be rejected</w:t>
            </w:r>
            <w:r w:rsidRPr="00E822E0">
              <w:t>.</w:t>
            </w:r>
          </w:p>
          <w:p w14:paraId="5B3F732A" w14:textId="64171FC4" w:rsidR="0059030F" w:rsidRPr="00E822E0" w:rsidRDefault="000E6BDD">
            <w:pPr>
              <w:autoSpaceDE w:val="0"/>
              <w:autoSpaceDN w:val="0"/>
              <w:adjustRightInd w:val="0"/>
              <w:spacing w:line="360" w:lineRule="auto"/>
              <w:ind w:left="76" w:right="61"/>
              <w:rPr>
                <w:szCs w:val="18"/>
                <w:lang w:val="fi-FI"/>
              </w:rPr>
            </w:pPr>
            <w:r w:rsidRPr="00E822E0">
              <w:rPr>
                <w:rFonts w:hint="eastAsia"/>
              </w:rPr>
              <w:t>投标人应按照招标文件所列的付款条件报价。评标时以此报价为基础，但投标人可提出替代的付款计划并说明采用该替代的付款计划投标价可以降低多少。评标委员会可以考虑中标的投标人的替代的付款计划。</w:t>
            </w:r>
          </w:p>
        </w:tc>
      </w:tr>
      <w:tr w:rsidR="00E822E0" w:rsidRPr="00E822E0" w14:paraId="36E769BB" w14:textId="77777777">
        <w:trPr>
          <w:trHeight w:val="401"/>
        </w:trPr>
        <w:tc>
          <w:tcPr>
            <w:tcW w:w="928" w:type="dxa"/>
            <w:vAlign w:val="center"/>
          </w:tcPr>
          <w:p w14:paraId="133E011E"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26.4.4</w:t>
            </w:r>
          </w:p>
        </w:tc>
        <w:tc>
          <w:tcPr>
            <w:tcW w:w="8199" w:type="dxa"/>
            <w:vAlign w:val="center"/>
          </w:tcPr>
          <w:p w14:paraId="4CBD9BA9" w14:textId="07054EAE" w:rsidR="0059030F" w:rsidRPr="00E822E0" w:rsidRDefault="000E6BDD">
            <w:pPr>
              <w:autoSpaceDE w:val="0"/>
              <w:autoSpaceDN w:val="0"/>
              <w:adjustRightInd w:val="0"/>
              <w:spacing w:line="360" w:lineRule="auto"/>
              <w:ind w:left="76" w:right="61"/>
              <w:rPr>
                <w:szCs w:val="18"/>
                <w:lang w:val="fi-FI"/>
              </w:rPr>
            </w:pPr>
            <w:r w:rsidRPr="00E822E0">
              <w:rPr>
                <w:szCs w:val="18"/>
                <w:lang w:val="zh-CN"/>
              </w:rPr>
              <w:t>零部件和备品备件的费用</w:t>
            </w:r>
            <w:r w:rsidR="00A624EA" w:rsidRPr="00E822E0">
              <w:rPr>
                <w:rFonts w:hint="eastAsia"/>
                <w:szCs w:val="18"/>
                <w:lang w:val="fi-FI"/>
              </w:rPr>
              <w:t>（</w:t>
            </w:r>
            <w:r w:rsidR="00A624EA" w:rsidRPr="00E822E0">
              <w:rPr>
                <w:rFonts w:hint="eastAsia"/>
                <w:szCs w:val="18"/>
                <w:lang w:val="zh-CN"/>
              </w:rPr>
              <w:t>适用于全新设备</w:t>
            </w:r>
            <w:r w:rsidR="00A624EA" w:rsidRPr="00E822E0">
              <w:rPr>
                <w:rFonts w:hint="eastAsia"/>
                <w:szCs w:val="18"/>
                <w:lang w:val="fi-FI"/>
              </w:rPr>
              <w:t>）</w:t>
            </w:r>
            <w:r w:rsidRPr="00E822E0">
              <w:rPr>
                <w:rFonts w:hint="eastAsia"/>
                <w:szCs w:val="18"/>
                <w:lang w:val="fi-FI"/>
              </w:rPr>
              <w:t xml:space="preserve"> / Cost of components and spare parts:</w:t>
            </w:r>
            <w:r w:rsidRPr="00E822E0">
              <w:rPr>
                <w:szCs w:val="18"/>
                <w:lang w:val="fi-FI"/>
              </w:rPr>
              <w:t>：</w:t>
            </w:r>
          </w:p>
          <w:p w14:paraId="21099257" w14:textId="77777777" w:rsidR="0059030F" w:rsidRPr="00E822E0" w:rsidRDefault="000E6BDD">
            <w:pPr>
              <w:autoSpaceDE w:val="0"/>
              <w:autoSpaceDN w:val="0"/>
              <w:adjustRightInd w:val="0"/>
              <w:spacing w:line="360" w:lineRule="auto"/>
              <w:ind w:left="76" w:right="61"/>
              <w:rPr>
                <w:b/>
                <w:sz w:val="24"/>
                <w:lang w:val="fi-FI"/>
              </w:rPr>
            </w:pPr>
            <w:r w:rsidRPr="00E822E0">
              <w:rPr>
                <w:rFonts w:hint="eastAsia"/>
                <w:szCs w:val="18"/>
                <w:lang w:val="fi-FI"/>
              </w:rPr>
              <w:t>1)</w:t>
            </w:r>
            <w:r w:rsidRPr="00E822E0">
              <w:rPr>
                <w:rFonts w:hint="eastAsia"/>
                <w:b/>
                <w:szCs w:val="18"/>
                <w:lang w:val="zh-CN"/>
              </w:rPr>
              <w:t>投标人应提供</w:t>
            </w:r>
            <w:r w:rsidRPr="00E822E0">
              <w:rPr>
                <w:rFonts w:hint="eastAsia"/>
                <w:b/>
                <w:szCs w:val="21"/>
              </w:rPr>
              <w:t>货物质保期内运行所需的零部件和备品备件的费用</w:t>
            </w:r>
            <w:r w:rsidRPr="00E822E0">
              <w:rPr>
                <w:rFonts w:hint="eastAsia"/>
                <w:b/>
                <w:szCs w:val="21"/>
                <w:lang w:val="fi-FI"/>
              </w:rPr>
              <w:t>，</w:t>
            </w:r>
            <w:r w:rsidRPr="00E822E0">
              <w:rPr>
                <w:rFonts w:hint="eastAsia"/>
                <w:b/>
                <w:szCs w:val="21"/>
              </w:rPr>
              <w:t>并计入投标总价</w:t>
            </w:r>
            <w:r w:rsidRPr="00E822E0">
              <w:rPr>
                <w:rFonts w:hint="eastAsia"/>
                <w:b/>
                <w:sz w:val="24"/>
                <w:lang w:val="fi-FI"/>
              </w:rPr>
              <w:t>；</w:t>
            </w:r>
            <w:r w:rsidRPr="00E822E0">
              <w:rPr>
                <w:b/>
                <w:szCs w:val="21"/>
              </w:rPr>
              <w:t>如漏</w:t>
            </w:r>
            <w:r w:rsidRPr="00E822E0">
              <w:rPr>
                <w:rFonts w:hint="eastAsia"/>
                <w:b/>
                <w:szCs w:val="21"/>
              </w:rPr>
              <w:t>报</w:t>
            </w:r>
            <w:r w:rsidRPr="00E822E0">
              <w:rPr>
                <w:b/>
                <w:szCs w:val="21"/>
                <w:lang w:val="fi-FI"/>
              </w:rPr>
              <w:t>，</w:t>
            </w:r>
            <w:r w:rsidRPr="00E822E0">
              <w:rPr>
                <w:b/>
                <w:szCs w:val="21"/>
              </w:rPr>
              <w:t>评标时将其它有效标中该项的最高价计入其评标总价</w:t>
            </w:r>
            <w:r w:rsidRPr="00E822E0">
              <w:rPr>
                <w:b/>
                <w:sz w:val="24"/>
              </w:rPr>
              <w:t>。</w:t>
            </w:r>
          </w:p>
          <w:p w14:paraId="073FD552" w14:textId="77777777" w:rsidR="0059030F" w:rsidRPr="00E822E0" w:rsidRDefault="000E6BDD">
            <w:pPr>
              <w:autoSpaceDE w:val="0"/>
              <w:autoSpaceDN w:val="0"/>
              <w:adjustRightInd w:val="0"/>
              <w:spacing w:line="360" w:lineRule="auto"/>
              <w:ind w:leftChars="36" w:left="76" w:right="61" w:firstLineChars="49" w:firstLine="118"/>
              <w:rPr>
                <w:b/>
                <w:sz w:val="24"/>
                <w:lang w:val="fi-FI"/>
              </w:rPr>
            </w:pPr>
            <w:r w:rsidRPr="00E822E0">
              <w:rPr>
                <w:rFonts w:hint="eastAsia"/>
                <w:b/>
                <w:sz w:val="24"/>
                <w:lang w:val="fi-FI"/>
              </w:rPr>
              <w:t>/</w:t>
            </w:r>
            <w:r w:rsidRPr="00E822E0">
              <w:rPr>
                <w:szCs w:val="21"/>
                <w:lang w:val="fi-FI"/>
              </w:rPr>
              <w:t xml:space="preserve">The </w:t>
            </w:r>
            <w:r w:rsidRPr="00E822E0">
              <w:rPr>
                <w:rFonts w:hint="eastAsia"/>
                <w:szCs w:val="21"/>
                <w:lang w:val="fi-FI"/>
              </w:rPr>
              <w:t>Bidder</w:t>
            </w:r>
            <w:r w:rsidRPr="00E822E0">
              <w:rPr>
                <w:szCs w:val="21"/>
                <w:lang w:val="fi-FI"/>
              </w:rPr>
              <w:t xml:space="preserve"> sh</w:t>
            </w:r>
            <w:r w:rsidRPr="00E822E0">
              <w:rPr>
                <w:rFonts w:hint="eastAsia"/>
                <w:szCs w:val="21"/>
                <w:lang w:val="fi-FI"/>
              </w:rPr>
              <w:t>all</w:t>
            </w:r>
            <w:r w:rsidRPr="00E822E0">
              <w:rPr>
                <w:szCs w:val="21"/>
                <w:lang w:val="fi-FI"/>
              </w:rPr>
              <w:t xml:space="preserve"> provide a list </w:t>
            </w:r>
            <w:r w:rsidRPr="00E822E0">
              <w:rPr>
                <w:rFonts w:hint="eastAsia"/>
                <w:szCs w:val="21"/>
                <w:lang w:val="fi-FI"/>
              </w:rPr>
              <w:t>with price</w:t>
            </w:r>
            <w:r w:rsidRPr="00E822E0">
              <w:rPr>
                <w:szCs w:val="21"/>
                <w:lang w:val="fi-FI"/>
              </w:rPr>
              <w:t xml:space="preserve"> of </w:t>
            </w:r>
            <w:r w:rsidRPr="00E822E0">
              <w:rPr>
                <w:rFonts w:hint="eastAsia"/>
                <w:szCs w:val="21"/>
                <w:lang w:val="fi-FI"/>
              </w:rPr>
              <w:t>component</w:t>
            </w:r>
            <w:r w:rsidRPr="00E822E0">
              <w:rPr>
                <w:szCs w:val="21"/>
                <w:lang w:val="fi-FI"/>
              </w:rPr>
              <w:t>s and spare parts during the warranty period</w:t>
            </w:r>
            <w:r w:rsidRPr="00E822E0">
              <w:rPr>
                <w:rFonts w:hint="eastAsia"/>
                <w:szCs w:val="21"/>
                <w:lang w:val="fi-FI"/>
              </w:rPr>
              <w:t>, and</w:t>
            </w:r>
            <w:r w:rsidRPr="00E822E0">
              <w:rPr>
                <w:szCs w:val="21"/>
                <w:lang w:val="fi-FI"/>
              </w:rPr>
              <w:t xml:space="preserve"> sum them to the total price.</w:t>
            </w:r>
            <w:r w:rsidRPr="00E822E0">
              <w:rPr>
                <w:bCs/>
                <w:iCs/>
                <w:szCs w:val="21"/>
                <w:lang w:val="fi-FI"/>
              </w:rPr>
              <w:t>If any missing, the highest price of the same item in other effective tenders will be adopted into the total price of the evaluat</w:t>
            </w:r>
            <w:r w:rsidRPr="00E822E0">
              <w:rPr>
                <w:rFonts w:hint="eastAsia"/>
                <w:bCs/>
                <w:iCs/>
                <w:szCs w:val="21"/>
                <w:lang w:val="fi-FI"/>
              </w:rPr>
              <w:t>ed price</w:t>
            </w:r>
            <w:r w:rsidRPr="00E822E0">
              <w:rPr>
                <w:bCs/>
                <w:iCs/>
                <w:szCs w:val="21"/>
                <w:lang w:val="fi-FI"/>
              </w:rPr>
              <w:t>.</w:t>
            </w:r>
          </w:p>
        </w:tc>
      </w:tr>
      <w:tr w:rsidR="00E822E0" w:rsidRPr="00E822E0" w14:paraId="3E3FC442" w14:textId="77777777">
        <w:trPr>
          <w:trHeight w:val="401"/>
        </w:trPr>
        <w:tc>
          <w:tcPr>
            <w:tcW w:w="928" w:type="dxa"/>
            <w:vAlign w:val="center"/>
          </w:tcPr>
          <w:p w14:paraId="66CFF496"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26.4.5</w:t>
            </w:r>
          </w:p>
        </w:tc>
        <w:tc>
          <w:tcPr>
            <w:tcW w:w="8199" w:type="dxa"/>
            <w:vAlign w:val="center"/>
          </w:tcPr>
          <w:p w14:paraId="52E70D89"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中国</w:t>
            </w:r>
            <w:r w:rsidRPr="00E822E0">
              <w:rPr>
                <w:rFonts w:hint="eastAsia"/>
                <w:szCs w:val="18"/>
                <w:lang w:val="zh-CN"/>
              </w:rPr>
              <w:t>关</w:t>
            </w:r>
            <w:r w:rsidRPr="00E822E0">
              <w:rPr>
                <w:szCs w:val="18"/>
                <w:lang w:val="zh-CN"/>
              </w:rPr>
              <w:t>境内的备件供应和售后服务设施</w:t>
            </w:r>
            <w:r w:rsidRPr="00E822E0">
              <w:rPr>
                <w:szCs w:val="18"/>
                <w:lang w:val="fi-FI"/>
              </w:rPr>
              <w:t>：</w:t>
            </w:r>
            <w:r w:rsidRPr="00E822E0">
              <w:rPr>
                <w:rFonts w:hint="eastAsia"/>
                <w:szCs w:val="18"/>
                <w:lang w:val="fi-FI"/>
              </w:rPr>
              <w:t>/</w:t>
            </w:r>
            <w:r w:rsidRPr="00E822E0">
              <w:rPr>
                <w:lang w:val="fi-FI"/>
              </w:rPr>
              <w:t xml:space="preserve"> Spare parts and after sales service facilities in the </w:t>
            </w:r>
            <w:r w:rsidRPr="00E822E0">
              <w:rPr>
                <w:lang w:val="fi-FI"/>
              </w:rPr>
              <w:lastRenderedPageBreak/>
              <w:t>PRC</w:t>
            </w:r>
            <w:r w:rsidRPr="00E822E0">
              <w:rPr>
                <w:rFonts w:hint="eastAsia"/>
                <w:lang w:val="fi-FI"/>
              </w:rPr>
              <w:t>:</w:t>
            </w:r>
          </w:p>
          <w:p w14:paraId="04FF21F5" w14:textId="77777777" w:rsidR="0059030F" w:rsidRPr="00E822E0" w:rsidRDefault="000E6BDD">
            <w:pPr>
              <w:autoSpaceDE w:val="0"/>
              <w:autoSpaceDN w:val="0"/>
              <w:adjustRightInd w:val="0"/>
              <w:spacing w:line="360" w:lineRule="auto"/>
              <w:ind w:leftChars="183" w:left="384" w:right="61"/>
              <w:rPr>
                <w:b/>
                <w:szCs w:val="21"/>
                <w:lang w:val="fi-FI"/>
              </w:rPr>
            </w:pPr>
            <w:r w:rsidRPr="00E822E0">
              <w:rPr>
                <w:b/>
                <w:szCs w:val="21"/>
              </w:rPr>
              <w:t>投标人在中国</w:t>
            </w:r>
            <w:r w:rsidRPr="00E822E0">
              <w:rPr>
                <w:b/>
                <w:szCs w:val="18"/>
                <w:lang w:val="zh-CN"/>
              </w:rPr>
              <w:t>境内</w:t>
            </w:r>
            <w:r w:rsidRPr="00E822E0">
              <w:rPr>
                <w:b/>
                <w:szCs w:val="21"/>
              </w:rPr>
              <w:t>应有维修服务设施和零部件库存</w:t>
            </w:r>
            <w:r w:rsidRPr="00E822E0">
              <w:rPr>
                <w:b/>
                <w:szCs w:val="21"/>
                <w:lang w:val="fi-FI"/>
              </w:rPr>
              <w:t>，</w:t>
            </w:r>
            <w:r w:rsidRPr="00E822E0">
              <w:rPr>
                <w:b/>
                <w:szCs w:val="21"/>
              </w:rPr>
              <w:t>如没有</w:t>
            </w:r>
            <w:r w:rsidRPr="00E822E0">
              <w:rPr>
                <w:b/>
                <w:szCs w:val="21"/>
                <w:lang w:val="fi-FI"/>
              </w:rPr>
              <w:t>，</w:t>
            </w:r>
            <w:r w:rsidRPr="00E822E0">
              <w:rPr>
                <w:b/>
                <w:szCs w:val="21"/>
              </w:rPr>
              <w:t>应提出相应的售后服</w:t>
            </w:r>
          </w:p>
          <w:p w14:paraId="4AC657AB" w14:textId="77777777" w:rsidR="0059030F" w:rsidRPr="00E822E0" w:rsidRDefault="000E6BDD">
            <w:pPr>
              <w:autoSpaceDE w:val="0"/>
              <w:autoSpaceDN w:val="0"/>
              <w:adjustRightInd w:val="0"/>
              <w:spacing w:line="360" w:lineRule="auto"/>
              <w:ind w:leftChars="86" w:left="385" w:right="61" w:hangingChars="97" w:hanging="204"/>
              <w:rPr>
                <w:b/>
                <w:szCs w:val="21"/>
              </w:rPr>
            </w:pPr>
            <w:r w:rsidRPr="00E822E0">
              <w:rPr>
                <w:b/>
                <w:szCs w:val="21"/>
              </w:rPr>
              <w:t>务方案及费用</w:t>
            </w:r>
            <w:r w:rsidRPr="00E822E0">
              <w:rPr>
                <w:b/>
                <w:szCs w:val="21"/>
                <w:lang w:val="fi-FI"/>
              </w:rPr>
              <w:t>，</w:t>
            </w:r>
            <w:r w:rsidRPr="00E822E0">
              <w:rPr>
                <w:b/>
                <w:szCs w:val="21"/>
              </w:rPr>
              <w:t>评标时计入评标价中。否则评标价上浮</w:t>
            </w:r>
            <w:r w:rsidRPr="00E822E0">
              <w:rPr>
                <w:b/>
                <w:szCs w:val="21"/>
              </w:rPr>
              <w:t>1%</w:t>
            </w:r>
            <w:r w:rsidRPr="00E822E0">
              <w:rPr>
                <w:b/>
                <w:szCs w:val="21"/>
              </w:rPr>
              <w:t>。</w:t>
            </w:r>
          </w:p>
          <w:p w14:paraId="361E26A5" w14:textId="77777777" w:rsidR="0059030F" w:rsidRPr="00E822E0" w:rsidRDefault="000E6BDD">
            <w:pPr>
              <w:autoSpaceDE w:val="0"/>
              <w:autoSpaceDN w:val="0"/>
              <w:adjustRightInd w:val="0"/>
              <w:spacing w:line="360" w:lineRule="auto"/>
              <w:ind w:leftChars="66" w:left="449" w:right="61" w:hanging="310"/>
              <w:rPr>
                <w:szCs w:val="21"/>
              </w:rPr>
            </w:pPr>
            <w:r w:rsidRPr="00E822E0">
              <w:rPr>
                <w:rFonts w:hint="eastAsia"/>
                <w:b/>
                <w:szCs w:val="21"/>
              </w:rPr>
              <w:t xml:space="preserve">/ </w:t>
            </w:r>
            <w:r w:rsidRPr="00E822E0">
              <w:rPr>
                <w:szCs w:val="21"/>
              </w:rPr>
              <w:t xml:space="preserve">The Bidder must have after-sale service facilities and spare parts in store in </w:t>
            </w:r>
            <w:r w:rsidRPr="00E822E0">
              <w:rPr>
                <w:rFonts w:hint="eastAsia"/>
                <w:szCs w:val="21"/>
              </w:rPr>
              <w:t>PRC</w:t>
            </w:r>
            <w:r w:rsidRPr="00E822E0">
              <w:rPr>
                <w:szCs w:val="21"/>
              </w:rPr>
              <w:t xml:space="preserve">. If haven’t, </w:t>
            </w:r>
          </w:p>
          <w:p w14:paraId="3DBD5485" w14:textId="77777777" w:rsidR="0059030F" w:rsidRPr="00E822E0" w:rsidRDefault="000E6BDD">
            <w:pPr>
              <w:autoSpaceDE w:val="0"/>
              <w:autoSpaceDN w:val="0"/>
              <w:adjustRightInd w:val="0"/>
              <w:spacing w:line="360" w:lineRule="auto"/>
              <w:ind w:leftChars="66" w:left="449" w:right="61" w:hanging="310"/>
              <w:rPr>
                <w:szCs w:val="21"/>
              </w:rPr>
            </w:pPr>
            <w:r w:rsidRPr="00E822E0">
              <w:rPr>
                <w:szCs w:val="21"/>
              </w:rPr>
              <w:t xml:space="preserve">should provide the related plan and cost, this cost shall be added to the bid price. Otherwise, </w:t>
            </w:r>
          </w:p>
          <w:p w14:paraId="23603E39" w14:textId="662A9285" w:rsidR="0059030F" w:rsidRPr="00E822E0" w:rsidRDefault="000E6BDD">
            <w:pPr>
              <w:autoSpaceDE w:val="0"/>
              <w:autoSpaceDN w:val="0"/>
              <w:adjustRightInd w:val="0"/>
              <w:spacing w:line="360" w:lineRule="auto"/>
              <w:ind w:leftChars="66" w:left="449" w:right="61" w:hanging="310"/>
              <w:rPr>
                <w:szCs w:val="18"/>
                <w:lang w:val="fi-FI"/>
              </w:rPr>
            </w:pPr>
            <w:r w:rsidRPr="00E822E0">
              <w:rPr>
                <w:szCs w:val="21"/>
              </w:rPr>
              <w:t>the evaluated price will rise 1 %.</w:t>
            </w:r>
          </w:p>
        </w:tc>
      </w:tr>
      <w:tr w:rsidR="00E822E0" w:rsidRPr="00E822E0" w14:paraId="26533971" w14:textId="77777777">
        <w:trPr>
          <w:trHeight w:val="401"/>
        </w:trPr>
        <w:tc>
          <w:tcPr>
            <w:tcW w:w="928" w:type="dxa"/>
            <w:vAlign w:val="center"/>
          </w:tcPr>
          <w:p w14:paraId="2F58F09E"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lastRenderedPageBreak/>
              <w:t>26.4.6</w:t>
            </w:r>
          </w:p>
        </w:tc>
        <w:tc>
          <w:tcPr>
            <w:tcW w:w="8199" w:type="dxa"/>
            <w:vAlign w:val="center"/>
          </w:tcPr>
          <w:p w14:paraId="0213B2AC" w14:textId="77777777" w:rsidR="0059030F" w:rsidRPr="00E822E0" w:rsidRDefault="000E6BDD">
            <w:pPr>
              <w:autoSpaceDE w:val="0"/>
              <w:autoSpaceDN w:val="0"/>
              <w:adjustRightInd w:val="0"/>
              <w:spacing w:line="360" w:lineRule="auto"/>
              <w:ind w:left="77" w:right="61"/>
              <w:rPr>
                <w:b/>
                <w:szCs w:val="18"/>
                <w:lang w:val="zh-CN"/>
              </w:rPr>
            </w:pPr>
            <w:r w:rsidRPr="00E822E0">
              <w:rPr>
                <w:szCs w:val="18"/>
                <w:lang w:val="zh-CN"/>
              </w:rPr>
              <w:t>投标设备的预计运行和维护费用：</w:t>
            </w:r>
            <w:r w:rsidRPr="00E822E0">
              <w:rPr>
                <w:b/>
                <w:szCs w:val="18"/>
                <w:lang w:val="zh-CN"/>
              </w:rPr>
              <w:t>不适用。</w:t>
            </w:r>
          </w:p>
          <w:p w14:paraId="48BA18B8" w14:textId="77777777" w:rsidR="0059030F" w:rsidRPr="00E822E0" w:rsidRDefault="000E6BDD">
            <w:pPr>
              <w:autoSpaceDE w:val="0"/>
              <w:autoSpaceDN w:val="0"/>
              <w:adjustRightInd w:val="0"/>
              <w:spacing w:line="360" w:lineRule="auto"/>
              <w:ind w:left="77" w:right="61"/>
              <w:rPr>
                <w:szCs w:val="18"/>
                <w:lang w:val="fi-FI"/>
              </w:rPr>
            </w:pPr>
            <w:r w:rsidRPr="00E822E0">
              <w:rPr>
                <w:rFonts w:hint="eastAsia"/>
              </w:rPr>
              <w:t>/</w:t>
            </w:r>
            <w:r w:rsidRPr="00E822E0">
              <w:t>Operating and maintenance costs</w:t>
            </w:r>
            <w:r w:rsidRPr="00E822E0">
              <w:rPr>
                <w:rFonts w:hint="eastAsia"/>
                <w:szCs w:val="18"/>
              </w:rPr>
              <w:t>:</w:t>
            </w:r>
            <w:r w:rsidRPr="00E822E0">
              <w:rPr>
                <w:b/>
              </w:rPr>
              <w:t xml:space="preserve"> Not applicable.</w:t>
            </w:r>
          </w:p>
        </w:tc>
      </w:tr>
      <w:tr w:rsidR="00E822E0" w:rsidRPr="00E822E0" w14:paraId="53E4E207" w14:textId="77777777">
        <w:trPr>
          <w:trHeight w:val="401"/>
        </w:trPr>
        <w:tc>
          <w:tcPr>
            <w:tcW w:w="928" w:type="dxa"/>
            <w:vAlign w:val="center"/>
          </w:tcPr>
          <w:p w14:paraId="61CF726D"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26.4.7</w:t>
            </w:r>
          </w:p>
        </w:tc>
        <w:tc>
          <w:tcPr>
            <w:tcW w:w="8199" w:type="dxa"/>
            <w:vAlign w:val="center"/>
          </w:tcPr>
          <w:p w14:paraId="6E659949" w14:textId="77777777" w:rsidR="0059030F" w:rsidRPr="00E822E0" w:rsidRDefault="000E6BDD">
            <w:pPr>
              <w:autoSpaceDE w:val="0"/>
              <w:autoSpaceDN w:val="0"/>
              <w:adjustRightInd w:val="0"/>
              <w:spacing w:line="360" w:lineRule="auto"/>
              <w:ind w:left="76" w:right="61"/>
              <w:rPr>
                <w:b/>
                <w:szCs w:val="18"/>
                <w:lang w:val="zh-CN"/>
              </w:rPr>
            </w:pPr>
            <w:r w:rsidRPr="00E822E0">
              <w:rPr>
                <w:szCs w:val="18"/>
                <w:lang w:val="zh-CN"/>
              </w:rPr>
              <w:t>投标设备的性能和生产率：</w:t>
            </w:r>
            <w:r w:rsidRPr="00E822E0">
              <w:rPr>
                <w:b/>
                <w:szCs w:val="18"/>
                <w:lang w:val="zh-CN"/>
              </w:rPr>
              <w:t>不适用。</w:t>
            </w:r>
          </w:p>
          <w:p w14:paraId="4AB66F9E" w14:textId="77777777" w:rsidR="0059030F" w:rsidRPr="00E822E0" w:rsidRDefault="000E6BDD">
            <w:pPr>
              <w:autoSpaceDE w:val="0"/>
              <w:autoSpaceDN w:val="0"/>
              <w:adjustRightInd w:val="0"/>
              <w:spacing w:line="360" w:lineRule="auto"/>
              <w:ind w:left="76" w:right="61"/>
              <w:rPr>
                <w:szCs w:val="18"/>
                <w:lang w:val="fi-FI"/>
              </w:rPr>
            </w:pPr>
            <w:r w:rsidRPr="00E822E0">
              <w:t>Performance and productivity of the equipment</w:t>
            </w:r>
            <w:r w:rsidRPr="00E822E0">
              <w:rPr>
                <w:rFonts w:hint="eastAsia"/>
              </w:rPr>
              <w:t xml:space="preserve">: </w:t>
            </w:r>
            <w:r w:rsidRPr="00E822E0">
              <w:rPr>
                <w:b/>
              </w:rPr>
              <w:t>Not applicable.</w:t>
            </w:r>
          </w:p>
        </w:tc>
      </w:tr>
      <w:tr w:rsidR="00E822E0" w:rsidRPr="00E822E0" w14:paraId="017083E1" w14:textId="77777777">
        <w:trPr>
          <w:trHeight w:val="401"/>
        </w:trPr>
        <w:tc>
          <w:tcPr>
            <w:tcW w:w="928" w:type="dxa"/>
            <w:vAlign w:val="center"/>
          </w:tcPr>
          <w:p w14:paraId="0EC01A63"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26.4.8</w:t>
            </w:r>
          </w:p>
        </w:tc>
        <w:tc>
          <w:tcPr>
            <w:tcW w:w="8199" w:type="dxa"/>
            <w:vAlign w:val="center"/>
          </w:tcPr>
          <w:p w14:paraId="7AC0F465" w14:textId="77777777" w:rsidR="0059030F" w:rsidRPr="00E822E0" w:rsidRDefault="000E6BDD">
            <w:pPr>
              <w:autoSpaceDE w:val="0"/>
              <w:autoSpaceDN w:val="0"/>
              <w:adjustRightInd w:val="0"/>
              <w:spacing w:line="360" w:lineRule="auto"/>
              <w:ind w:left="76" w:right="76"/>
              <w:rPr>
                <w:b/>
                <w:szCs w:val="18"/>
                <w:lang w:val="zh-CN"/>
              </w:rPr>
            </w:pPr>
            <w:r w:rsidRPr="00E822E0">
              <w:rPr>
                <w:szCs w:val="18"/>
                <w:lang w:val="zh-CN"/>
              </w:rPr>
              <w:t>其他额外的评标因素和标准：</w:t>
            </w:r>
            <w:r w:rsidRPr="00E822E0">
              <w:rPr>
                <w:b/>
                <w:szCs w:val="18"/>
                <w:lang w:val="zh-CN"/>
              </w:rPr>
              <w:t>不适用。</w:t>
            </w:r>
          </w:p>
          <w:p w14:paraId="576CBBE1" w14:textId="77777777" w:rsidR="0059030F" w:rsidRPr="00E822E0" w:rsidRDefault="000E6BDD">
            <w:pPr>
              <w:autoSpaceDE w:val="0"/>
              <w:autoSpaceDN w:val="0"/>
              <w:adjustRightInd w:val="0"/>
              <w:spacing w:line="360" w:lineRule="auto"/>
              <w:ind w:left="76" w:right="76"/>
              <w:rPr>
                <w:szCs w:val="18"/>
              </w:rPr>
            </w:pPr>
            <w:r w:rsidRPr="00E822E0">
              <w:rPr>
                <w:rFonts w:hint="eastAsia"/>
              </w:rPr>
              <w:t xml:space="preserve">Other </w:t>
            </w:r>
            <w:r w:rsidRPr="00E822E0">
              <w:t>additional factor</w:t>
            </w:r>
            <w:r w:rsidRPr="00E822E0">
              <w:rPr>
                <w:rFonts w:hint="eastAsia"/>
              </w:rPr>
              <w:t>s</w:t>
            </w:r>
            <w:r w:rsidRPr="00E822E0">
              <w:t xml:space="preserve"> and criteria</w:t>
            </w:r>
            <w:r w:rsidRPr="00E822E0">
              <w:rPr>
                <w:rFonts w:hint="eastAsia"/>
              </w:rPr>
              <w:t xml:space="preserve">: </w:t>
            </w:r>
            <w:r w:rsidRPr="00E822E0">
              <w:rPr>
                <w:b/>
              </w:rPr>
              <w:t>Not applicable.</w:t>
            </w:r>
          </w:p>
        </w:tc>
      </w:tr>
      <w:tr w:rsidR="00E822E0" w:rsidRPr="00E822E0" w14:paraId="3CED32E1" w14:textId="77777777">
        <w:trPr>
          <w:trHeight w:val="401"/>
        </w:trPr>
        <w:tc>
          <w:tcPr>
            <w:tcW w:w="928" w:type="dxa"/>
            <w:vAlign w:val="center"/>
          </w:tcPr>
          <w:p w14:paraId="547FF9BF" w14:textId="77777777" w:rsidR="0059030F" w:rsidRPr="00E822E0" w:rsidRDefault="000E6BDD">
            <w:pPr>
              <w:autoSpaceDE w:val="0"/>
              <w:autoSpaceDN w:val="0"/>
              <w:adjustRightInd w:val="0"/>
              <w:spacing w:line="360" w:lineRule="auto"/>
              <w:ind w:right="-132" w:firstLineChars="135" w:firstLine="283"/>
              <w:rPr>
                <w:szCs w:val="21"/>
                <w:lang w:val="fi-FI"/>
              </w:rPr>
            </w:pPr>
            <w:r w:rsidRPr="00E822E0">
              <w:rPr>
                <w:szCs w:val="21"/>
                <w:lang w:val="fi-FI"/>
              </w:rPr>
              <w:t>26.5</w:t>
            </w:r>
          </w:p>
        </w:tc>
        <w:tc>
          <w:tcPr>
            <w:tcW w:w="8199" w:type="dxa"/>
            <w:vAlign w:val="center"/>
          </w:tcPr>
          <w:p w14:paraId="4C9CF844" w14:textId="77777777" w:rsidR="0059030F" w:rsidRPr="00E822E0" w:rsidRDefault="000E6BDD">
            <w:pPr>
              <w:autoSpaceDE w:val="0"/>
              <w:autoSpaceDN w:val="0"/>
              <w:adjustRightInd w:val="0"/>
              <w:spacing w:line="360" w:lineRule="auto"/>
              <w:ind w:left="76" w:right="76"/>
              <w:rPr>
                <w:szCs w:val="21"/>
                <w:lang w:val="zh-CN"/>
              </w:rPr>
            </w:pPr>
            <w:r w:rsidRPr="00E822E0">
              <w:rPr>
                <w:szCs w:val="21"/>
              </w:rPr>
              <w:t>中标候选人</w:t>
            </w:r>
            <w:r w:rsidRPr="00E822E0">
              <w:rPr>
                <w:rFonts w:hint="eastAsia"/>
                <w:szCs w:val="21"/>
              </w:rPr>
              <w:t>数量</w:t>
            </w:r>
            <w:r w:rsidRPr="00E822E0">
              <w:rPr>
                <w:szCs w:val="21"/>
              </w:rPr>
              <w:t>：</w:t>
            </w:r>
            <w:r w:rsidRPr="00E822E0">
              <w:rPr>
                <w:szCs w:val="21"/>
                <w:u w:val="single"/>
              </w:rPr>
              <w:t xml:space="preserve"> 1 </w:t>
            </w:r>
            <w:r w:rsidRPr="00E822E0">
              <w:rPr>
                <w:szCs w:val="21"/>
              </w:rPr>
              <w:t>名</w:t>
            </w:r>
          </w:p>
        </w:tc>
      </w:tr>
      <w:tr w:rsidR="00E822E0" w:rsidRPr="00E822E0" w14:paraId="2A92538E" w14:textId="77777777">
        <w:trPr>
          <w:trHeight w:val="401"/>
        </w:trPr>
        <w:tc>
          <w:tcPr>
            <w:tcW w:w="928" w:type="dxa"/>
            <w:vAlign w:val="center"/>
          </w:tcPr>
          <w:p w14:paraId="72C5A3F9" w14:textId="77777777" w:rsidR="0059030F" w:rsidRPr="00E822E0" w:rsidRDefault="000E6BDD">
            <w:pPr>
              <w:autoSpaceDE w:val="0"/>
              <w:autoSpaceDN w:val="0"/>
              <w:adjustRightInd w:val="0"/>
              <w:spacing w:line="360" w:lineRule="auto"/>
              <w:ind w:right="-132" w:firstLine="180"/>
              <w:rPr>
                <w:szCs w:val="18"/>
                <w:lang w:val="fi-FI"/>
              </w:rPr>
            </w:pPr>
            <w:r w:rsidRPr="00E822E0">
              <w:rPr>
                <w:szCs w:val="18"/>
                <w:lang w:val="fi-FI"/>
              </w:rPr>
              <w:t>36.1</w:t>
            </w:r>
          </w:p>
        </w:tc>
        <w:tc>
          <w:tcPr>
            <w:tcW w:w="8199" w:type="dxa"/>
            <w:vAlign w:val="center"/>
          </w:tcPr>
          <w:p w14:paraId="2330772D" w14:textId="77777777" w:rsidR="0059030F" w:rsidRPr="00E822E0" w:rsidRDefault="000E6BDD">
            <w:pPr>
              <w:autoSpaceDE w:val="0"/>
              <w:autoSpaceDN w:val="0"/>
              <w:adjustRightInd w:val="0"/>
              <w:spacing w:line="360" w:lineRule="auto"/>
              <w:ind w:left="76" w:right="61"/>
              <w:rPr>
                <w:szCs w:val="18"/>
                <w:lang w:val="fi-FI"/>
              </w:rPr>
            </w:pPr>
            <w:r w:rsidRPr="00E822E0">
              <w:rPr>
                <w:szCs w:val="18"/>
                <w:lang w:val="zh-CN"/>
              </w:rPr>
              <w:t>招标服务费</w:t>
            </w:r>
            <w:r w:rsidRPr="00E822E0">
              <w:rPr>
                <w:rFonts w:hint="eastAsia"/>
                <w:szCs w:val="18"/>
                <w:lang w:val="fi-FI"/>
              </w:rPr>
              <w:t xml:space="preserve"> / Service Charge for Bidding</w:t>
            </w:r>
            <w:r w:rsidRPr="00E822E0">
              <w:rPr>
                <w:szCs w:val="18"/>
                <w:lang w:val="fi-FI"/>
              </w:rPr>
              <w:t>：</w:t>
            </w:r>
          </w:p>
          <w:p w14:paraId="1558CC99" w14:textId="77777777" w:rsidR="0059030F" w:rsidRPr="00E822E0" w:rsidRDefault="000E6BDD">
            <w:pPr>
              <w:tabs>
                <w:tab w:val="left" w:pos="0"/>
              </w:tabs>
              <w:autoSpaceDE w:val="0"/>
              <w:autoSpaceDN w:val="0"/>
              <w:adjustRightInd w:val="0"/>
              <w:spacing w:before="93" w:line="360" w:lineRule="auto"/>
              <w:ind w:leftChars="57" w:left="149" w:right="76" w:hangingChars="14" w:hanging="29"/>
              <w:rPr>
                <w:lang w:val="fi-FI"/>
              </w:rPr>
            </w:pPr>
            <w:r w:rsidRPr="00E822E0">
              <w:rPr>
                <w:rFonts w:hint="eastAsia"/>
                <w:szCs w:val="18"/>
                <w:lang w:val="fi-FI"/>
              </w:rPr>
              <w:t>1</w:t>
            </w:r>
            <w:r w:rsidRPr="00E822E0">
              <w:rPr>
                <w:rFonts w:hint="eastAsia"/>
                <w:szCs w:val="18"/>
                <w:lang w:val="fi-FI"/>
              </w:rPr>
              <w:t>．</w:t>
            </w:r>
            <w:r w:rsidRPr="00E822E0">
              <w:rPr>
                <w:szCs w:val="18"/>
                <w:lang w:val="zh-CN"/>
              </w:rPr>
              <w:t>中标人应按照下述规定向招标机构交纳招标服务费</w:t>
            </w:r>
            <w:r w:rsidRPr="00E822E0">
              <w:rPr>
                <w:rFonts w:hint="eastAsia"/>
                <w:szCs w:val="18"/>
                <w:lang w:val="fi-FI"/>
              </w:rPr>
              <w:t>/</w:t>
            </w:r>
            <w:r w:rsidRPr="00E822E0">
              <w:rPr>
                <w:rFonts w:hint="eastAsia"/>
                <w:lang w:val="fi-FI"/>
              </w:rPr>
              <w:t xml:space="preserve"> The successful bidder shall pay the service charge for bidding to the Tendering Agent</w:t>
            </w:r>
            <w:r w:rsidRPr="00E822E0">
              <w:rPr>
                <w:lang w:val="fi-FI"/>
              </w:rPr>
              <w:t xml:space="preserve"> </w:t>
            </w:r>
            <w:r w:rsidRPr="00E822E0">
              <w:rPr>
                <w:rFonts w:hint="eastAsia"/>
                <w:lang w:val="fi-FI"/>
              </w:rPr>
              <w:t>as stipulated in following provisions.</w:t>
            </w:r>
          </w:p>
          <w:p w14:paraId="0AADB57E" w14:textId="77777777" w:rsidR="0059030F" w:rsidRPr="00E822E0" w:rsidRDefault="000E6BDD">
            <w:pPr>
              <w:pStyle w:val="HTML"/>
              <w:shd w:val="clear" w:color="auto" w:fill="FCFCFC"/>
              <w:spacing w:line="450" w:lineRule="atLeast"/>
              <w:ind w:leftChars="100" w:left="210"/>
              <w:rPr>
                <w:rFonts w:ascii="Times New Roman" w:hAnsi="Times New Roman" w:cs="Times New Roman"/>
                <w:kern w:val="2"/>
                <w:szCs w:val="18"/>
              </w:rPr>
            </w:pPr>
            <w:r w:rsidRPr="00E822E0">
              <w:rPr>
                <w:rFonts w:ascii="Times New Roman" w:hAnsi="Times New Roman" w:cs="Times New Roman" w:hint="eastAsia"/>
                <w:kern w:val="2"/>
                <w:szCs w:val="18"/>
                <w:lang w:val="zh-CN"/>
              </w:rPr>
              <w:t>2.</w:t>
            </w:r>
            <w:r w:rsidRPr="00E822E0">
              <w:rPr>
                <w:rFonts w:ascii="Times New Roman" w:hAnsi="Times New Roman" w:cs="Times New Roman"/>
                <w:kern w:val="2"/>
                <w:szCs w:val="18"/>
                <w:lang w:val="zh-CN"/>
              </w:rPr>
              <w:t>本项目的招标代理服务费由中标人在《中标通知书》发出后的</w:t>
            </w:r>
            <w:r w:rsidRPr="00E822E0">
              <w:rPr>
                <w:rFonts w:ascii="Times New Roman" w:hAnsi="Times New Roman" w:cs="Times New Roman"/>
                <w:kern w:val="2"/>
                <w:szCs w:val="18"/>
                <w:lang w:val="zh-CN"/>
              </w:rPr>
              <w:t>30</w:t>
            </w:r>
            <w:r w:rsidRPr="00E822E0">
              <w:rPr>
                <w:rFonts w:ascii="Times New Roman" w:hAnsi="Times New Roman" w:cs="Times New Roman"/>
                <w:kern w:val="2"/>
                <w:szCs w:val="18"/>
                <w:lang w:val="zh-CN"/>
              </w:rPr>
              <w:t>天内向招标代理机构一次性支付。采用差额定率累进计费方式进行收费，按照计价格</w:t>
            </w:r>
            <w:r w:rsidRPr="00E822E0">
              <w:rPr>
                <w:rFonts w:ascii="Times New Roman" w:hAnsi="Times New Roman" w:cs="Times New Roman"/>
                <w:kern w:val="2"/>
                <w:szCs w:val="18"/>
                <w:lang w:val="zh-CN"/>
              </w:rPr>
              <w:t>[2002]1980</w:t>
            </w:r>
            <w:r w:rsidRPr="00E822E0">
              <w:rPr>
                <w:rFonts w:ascii="Times New Roman" w:hAnsi="Times New Roman" w:cs="Times New Roman"/>
                <w:kern w:val="2"/>
                <w:szCs w:val="18"/>
                <w:lang w:val="zh-CN"/>
              </w:rPr>
              <w:t>号《招标代理服务收费管理暂行办法》收费标准再下浮</w:t>
            </w:r>
            <w:r w:rsidRPr="00E822E0">
              <w:rPr>
                <w:rFonts w:ascii="Times New Roman" w:hAnsi="Times New Roman" w:cs="Times New Roman" w:hint="eastAsia"/>
                <w:kern w:val="2"/>
                <w:szCs w:val="18"/>
                <w:lang w:val="zh-CN"/>
              </w:rPr>
              <w:t>27</w:t>
            </w:r>
            <w:r w:rsidRPr="00E822E0">
              <w:rPr>
                <w:rFonts w:ascii="Times New Roman" w:hAnsi="Times New Roman" w:cs="Times New Roman"/>
                <w:kern w:val="2"/>
                <w:szCs w:val="18"/>
                <w:lang w:val="zh-CN"/>
              </w:rPr>
              <w:t>%</w:t>
            </w:r>
            <w:r w:rsidRPr="00E822E0">
              <w:rPr>
                <w:rFonts w:ascii="Times New Roman" w:hAnsi="Times New Roman" w:cs="Times New Roman"/>
                <w:kern w:val="2"/>
                <w:szCs w:val="18"/>
                <w:lang w:val="zh-CN"/>
              </w:rPr>
              <w:t>后收取。</w:t>
            </w:r>
            <w:r w:rsidRPr="00E822E0">
              <w:rPr>
                <w:rFonts w:ascii="Calibri" w:hAnsi="Calibri" w:cs="Times New Roman" w:hint="eastAsia"/>
                <w:kern w:val="2"/>
                <w:szCs w:val="18"/>
              </w:rPr>
              <w:t>/</w:t>
            </w:r>
            <w:r w:rsidRPr="00E822E0">
              <w:rPr>
                <w:rFonts w:ascii="Calibri" w:hAnsi="Calibri" w:cs="Times New Roman"/>
                <w:kern w:val="2"/>
                <w:szCs w:val="18"/>
              </w:rPr>
              <w:t>The bidding service charge</w:t>
            </w:r>
            <w:r w:rsidRPr="00E822E0">
              <w:rPr>
                <w:rFonts w:ascii="Calibri" w:hAnsi="Calibri" w:cs="Times New Roman" w:hint="eastAsia"/>
                <w:kern w:val="2"/>
                <w:szCs w:val="18"/>
              </w:rPr>
              <w:t xml:space="preserve"> is </w:t>
            </w:r>
            <w:r w:rsidRPr="00E822E0">
              <w:rPr>
                <w:rFonts w:ascii="Calibri" w:hAnsi="Calibri" w:cs="Times New Roman"/>
                <w:kern w:val="2"/>
                <w:szCs w:val="18"/>
              </w:rPr>
              <w:t>further lowered by 2</w:t>
            </w:r>
            <w:r w:rsidRPr="00E822E0">
              <w:rPr>
                <w:rFonts w:ascii="Calibri" w:hAnsi="Calibri" w:cs="Times New Roman" w:hint="eastAsia"/>
                <w:kern w:val="2"/>
                <w:szCs w:val="18"/>
              </w:rPr>
              <w:t>7</w:t>
            </w:r>
            <w:r w:rsidRPr="00E822E0">
              <w:rPr>
                <w:rFonts w:ascii="Calibri" w:hAnsi="Calibri" w:cs="Times New Roman"/>
                <w:kern w:val="2"/>
                <w:szCs w:val="18"/>
              </w:rPr>
              <w:t xml:space="preserve"> % in accordance with the Interim Measures for the Administration of Bidding Agency Service Charges [ 2002 ] No. 1980</w:t>
            </w:r>
            <w:r w:rsidRPr="00E822E0">
              <w:rPr>
                <w:rFonts w:ascii="Calibri" w:hAnsi="Calibri" w:cs="Times New Roman" w:hint="eastAsia"/>
                <w:kern w:val="2"/>
                <w:szCs w:val="18"/>
              </w:rPr>
              <w:t>.</w:t>
            </w:r>
          </w:p>
          <w:p w14:paraId="4518672F" w14:textId="77777777" w:rsidR="0059030F" w:rsidRPr="00E822E0" w:rsidRDefault="000E6BDD">
            <w:pPr>
              <w:tabs>
                <w:tab w:val="left" w:pos="427"/>
              </w:tabs>
              <w:autoSpaceDE w:val="0"/>
              <w:autoSpaceDN w:val="0"/>
              <w:adjustRightInd w:val="0"/>
              <w:spacing w:line="360" w:lineRule="auto"/>
              <w:ind w:left="437" w:right="76" w:hanging="315"/>
              <w:rPr>
                <w:szCs w:val="18"/>
                <w:lang w:val="fi-FI"/>
              </w:rPr>
            </w:pPr>
            <w:r w:rsidRPr="00E822E0">
              <w:rPr>
                <w:szCs w:val="18"/>
                <w:lang w:val="zh-CN"/>
              </w:rPr>
              <w:t xml:space="preserve">3. </w:t>
            </w:r>
            <w:r w:rsidRPr="00E822E0">
              <w:rPr>
                <w:szCs w:val="18"/>
                <w:lang w:val="zh-CN"/>
              </w:rPr>
              <w:t>招标服务费币种与中标签订合同的币种相同，或以人民币支付（按开标日中国银行公布汇率卖出价折算）。</w:t>
            </w:r>
            <w:r w:rsidRPr="00E822E0">
              <w:rPr>
                <w:rFonts w:hint="eastAsia"/>
                <w:szCs w:val="18"/>
              </w:rPr>
              <w:t>/The Service Charge for Bidding shall be paid in the same currency in contract or in RMB (the selling exchange rate published by Bank of China on the date of bid opening will be used for converting prices).</w:t>
            </w:r>
          </w:p>
          <w:p w14:paraId="543B49B1" w14:textId="77777777" w:rsidR="0059030F" w:rsidRPr="00E822E0" w:rsidRDefault="000E6BDD">
            <w:pPr>
              <w:tabs>
                <w:tab w:val="left" w:pos="427"/>
              </w:tabs>
              <w:autoSpaceDE w:val="0"/>
              <w:autoSpaceDN w:val="0"/>
              <w:adjustRightInd w:val="0"/>
              <w:spacing w:line="360" w:lineRule="auto"/>
              <w:ind w:left="437" w:right="76" w:hanging="315"/>
              <w:rPr>
                <w:szCs w:val="18"/>
                <w:lang w:val="fi-FI"/>
              </w:rPr>
            </w:pPr>
            <w:r w:rsidRPr="00E822E0">
              <w:rPr>
                <w:szCs w:val="18"/>
                <w:lang w:val="fi-FI"/>
              </w:rPr>
              <w:t xml:space="preserve">4. </w:t>
            </w:r>
            <w:r w:rsidRPr="00E822E0">
              <w:rPr>
                <w:szCs w:val="18"/>
                <w:lang w:val="zh-CN"/>
              </w:rPr>
              <w:t>招标服务费的交纳方式</w:t>
            </w:r>
            <w:r w:rsidRPr="00E822E0">
              <w:rPr>
                <w:rFonts w:hint="eastAsia"/>
                <w:szCs w:val="18"/>
                <w:lang w:val="fi-FI"/>
              </w:rPr>
              <w:t xml:space="preserve"> / Payment of Service Charge for Bidding</w:t>
            </w:r>
            <w:r w:rsidRPr="00E822E0">
              <w:rPr>
                <w:szCs w:val="18"/>
                <w:lang w:val="fi-FI"/>
              </w:rPr>
              <w:t>：</w:t>
            </w:r>
          </w:p>
          <w:p w14:paraId="0187006B" w14:textId="77777777" w:rsidR="0059030F" w:rsidRPr="00E822E0" w:rsidRDefault="000E6BDD">
            <w:pPr>
              <w:tabs>
                <w:tab w:val="left" w:pos="647"/>
              </w:tabs>
              <w:autoSpaceDE w:val="0"/>
              <w:autoSpaceDN w:val="0"/>
              <w:adjustRightInd w:val="0"/>
              <w:spacing w:line="360" w:lineRule="auto"/>
              <w:ind w:leftChars="208" w:left="857" w:right="76" w:hangingChars="200" w:hanging="420"/>
              <w:rPr>
                <w:szCs w:val="18"/>
                <w:lang w:val="fi-FI"/>
              </w:rPr>
            </w:pPr>
            <w:r w:rsidRPr="00E822E0">
              <w:rPr>
                <w:szCs w:val="18"/>
                <w:lang w:val="fi-FI"/>
              </w:rPr>
              <w:t>1</w:t>
            </w:r>
            <w:r w:rsidRPr="00E822E0">
              <w:rPr>
                <w:szCs w:val="18"/>
                <w:lang w:val="fi-FI"/>
              </w:rPr>
              <w:t>）</w:t>
            </w:r>
            <w:r w:rsidRPr="00E822E0">
              <w:rPr>
                <w:szCs w:val="18"/>
                <w:lang w:val="zh-CN"/>
              </w:rPr>
              <w:t>在签约前按上述</w:t>
            </w:r>
            <w:r w:rsidRPr="00E822E0">
              <w:rPr>
                <w:szCs w:val="18"/>
                <w:lang w:val="fi-FI"/>
              </w:rPr>
              <w:t>1)</w:t>
            </w:r>
            <w:r w:rsidRPr="00E822E0">
              <w:rPr>
                <w:szCs w:val="18"/>
                <w:lang w:val="zh-CN"/>
              </w:rPr>
              <w:t>、</w:t>
            </w:r>
            <w:r w:rsidRPr="00E822E0">
              <w:rPr>
                <w:szCs w:val="18"/>
                <w:lang w:val="fi-FI"/>
              </w:rPr>
              <w:t>2)</w:t>
            </w:r>
            <w:r w:rsidRPr="00E822E0">
              <w:rPr>
                <w:szCs w:val="18"/>
                <w:lang w:val="zh-CN"/>
              </w:rPr>
              <w:t>、</w:t>
            </w:r>
            <w:r w:rsidRPr="00E822E0">
              <w:rPr>
                <w:szCs w:val="18"/>
                <w:lang w:val="fi-FI"/>
              </w:rPr>
              <w:t>3)</w:t>
            </w:r>
            <w:r w:rsidRPr="00E822E0">
              <w:rPr>
                <w:szCs w:val="18"/>
                <w:lang w:val="zh-CN"/>
              </w:rPr>
              <w:t>的规定</w:t>
            </w:r>
            <w:r w:rsidRPr="00E822E0">
              <w:rPr>
                <w:szCs w:val="18"/>
                <w:lang w:val="fi-FI"/>
              </w:rPr>
              <w:t>，</w:t>
            </w:r>
            <w:r w:rsidRPr="00E822E0">
              <w:rPr>
                <w:szCs w:val="18"/>
                <w:lang w:val="zh-CN"/>
              </w:rPr>
              <w:t>向招标机构交纳招标服务费。可用支票、汇票、电汇、现金等支付方式</w:t>
            </w:r>
            <w:r w:rsidRPr="00E822E0">
              <w:rPr>
                <w:szCs w:val="18"/>
                <w:lang w:val="fi-FI"/>
              </w:rPr>
              <w:t>；</w:t>
            </w:r>
            <w:r w:rsidRPr="00E822E0">
              <w:rPr>
                <w:szCs w:val="18"/>
                <w:lang w:val="zh-CN"/>
              </w:rPr>
              <w:t>或</w:t>
            </w:r>
            <w:r w:rsidRPr="00E822E0">
              <w:rPr>
                <w:rFonts w:hint="eastAsia"/>
                <w:szCs w:val="18"/>
                <w:lang w:val="fi-FI"/>
              </w:rPr>
              <w:t xml:space="preserve">/ The Service Charge for Bidding shall be paid to the </w:t>
            </w:r>
            <w:r w:rsidRPr="00E822E0">
              <w:rPr>
                <w:rFonts w:hint="eastAsia"/>
                <w:szCs w:val="18"/>
                <w:lang w:val="fi-FI"/>
              </w:rPr>
              <w:lastRenderedPageBreak/>
              <w:t>Tendering Agent in cashier</w:t>
            </w:r>
            <w:r w:rsidRPr="00E822E0">
              <w:rPr>
                <w:szCs w:val="18"/>
                <w:lang w:val="fi-FI"/>
              </w:rPr>
              <w:t>’</w:t>
            </w:r>
            <w:r w:rsidRPr="00E822E0">
              <w:rPr>
                <w:rFonts w:hint="eastAsia"/>
                <w:szCs w:val="18"/>
                <w:lang w:val="fi-FI"/>
              </w:rPr>
              <w:t>s check, B/D, pursuant to Bid Data Sheet Clause 36.1.1-3.</w:t>
            </w:r>
          </w:p>
          <w:p w14:paraId="3327B8AD" w14:textId="77777777" w:rsidR="0059030F" w:rsidRPr="00E822E0" w:rsidRDefault="000E6BDD">
            <w:pPr>
              <w:autoSpaceDE w:val="0"/>
              <w:autoSpaceDN w:val="0"/>
              <w:adjustRightInd w:val="0"/>
              <w:spacing w:line="360" w:lineRule="auto"/>
              <w:ind w:leftChars="208" w:left="857" w:right="76" w:hangingChars="200" w:hanging="420"/>
              <w:rPr>
                <w:szCs w:val="18"/>
                <w:lang w:val="fi-FI"/>
              </w:rPr>
            </w:pPr>
            <w:r w:rsidRPr="00E822E0">
              <w:rPr>
                <w:szCs w:val="18"/>
                <w:lang w:val="fi-FI"/>
              </w:rPr>
              <w:t>2</w:t>
            </w:r>
            <w:r w:rsidRPr="00E822E0">
              <w:rPr>
                <w:szCs w:val="18"/>
                <w:lang w:val="fi-FI"/>
              </w:rPr>
              <w:t>）</w:t>
            </w:r>
            <w:r w:rsidRPr="00E822E0">
              <w:rPr>
                <w:szCs w:val="18"/>
                <w:lang w:val="zh-CN"/>
              </w:rPr>
              <w:t>在签约前向招标机构送交中标服务费承诺书，承诺合同生效后</w:t>
            </w:r>
            <w:r w:rsidRPr="00E822E0">
              <w:rPr>
                <w:szCs w:val="18"/>
                <w:lang w:val="fi-FI"/>
              </w:rPr>
              <w:t>30</w:t>
            </w:r>
            <w:r w:rsidRPr="00E822E0">
              <w:rPr>
                <w:szCs w:val="18"/>
                <w:lang w:val="zh-CN"/>
              </w:rPr>
              <w:t>天内按规定的标准一次向招标机构缴清招标服务费。</w:t>
            </w:r>
            <w:r w:rsidRPr="00E822E0">
              <w:rPr>
                <w:rFonts w:hint="eastAsia"/>
                <w:szCs w:val="18"/>
              </w:rPr>
              <w:t>/A letter of commitment submitted to the Tendering Agent before signing of contract, promising to furnish the Service Charge for Bidding as required within thirty (30) days after the effective date of the contract.</w:t>
            </w:r>
          </w:p>
          <w:p w14:paraId="15E49A58" w14:textId="77777777" w:rsidR="0059030F" w:rsidRPr="00E822E0" w:rsidRDefault="000E6BDD">
            <w:pPr>
              <w:autoSpaceDE w:val="0"/>
              <w:autoSpaceDN w:val="0"/>
              <w:adjustRightInd w:val="0"/>
              <w:spacing w:line="360" w:lineRule="auto"/>
              <w:ind w:right="76"/>
              <w:rPr>
                <w:szCs w:val="18"/>
                <w:lang w:val="zh-CN"/>
              </w:rPr>
            </w:pPr>
            <w:r w:rsidRPr="00E822E0">
              <w:rPr>
                <w:szCs w:val="18"/>
                <w:lang w:val="fi-FI"/>
              </w:rPr>
              <w:t xml:space="preserve"> 5. </w:t>
            </w:r>
            <w:r w:rsidRPr="00E822E0">
              <w:rPr>
                <w:szCs w:val="18"/>
                <w:lang w:val="zh-CN"/>
              </w:rPr>
              <w:t>如果中标人不按照本规定及交纳招标服务费，将没收其投标保证金。</w:t>
            </w:r>
          </w:p>
          <w:p w14:paraId="7E01EA9C" w14:textId="77777777" w:rsidR="0059030F" w:rsidRPr="00E822E0" w:rsidRDefault="000E6BDD">
            <w:pPr>
              <w:autoSpaceDE w:val="0"/>
              <w:autoSpaceDN w:val="0"/>
              <w:adjustRightInd w:val="0"/>
              <w:spacing w:line="360" w:lineRule="auto"/>
              <w:ind w:leftChars="100" w:left="315" w:right="76" w:hangingChars="50" w:hanging="105"/>
              <w:rPr>
                <w:szCs w:val="18"/>
                <w:lang w:val="fi-FI"/>
              </w:rPr>
            </w:pPr>
            <w:r w:rsidRPr="00E822E0">
              <w:rPr>
                <w:rFonts w:hint="eastAsia"/>
                <w:szCs w:val="18"/>
              </w:rPr>
              <w:t>/</w:t>
            </w:r>
            <w:r w:rsidRPr="00E822E0">
              <w:rPr>
                <w:rFonts w:hint="eastAsia"/>
              </w:rPr>
              <w:t xml:space="preserve"> Failure of the successful bidder to pay the service charge for bidding as required shall result in forfeiture of the bid security.</w:t>
            </w:r>
          </w:p>
        </w:tc>
      </w:tr>
      <w:tr w:rsidR="00E822E0" w:rsidRPr="00E822E0" w14:paraId="3217FE71" w14:textId="77777777">
        <w:trPr>
          <w:trHeight w:val="401"/>
        </w:trPr>
        <w:tc>
          <w:tcPr>
            <w:tcW w:w="928" w:type="dxa"/>
            <w:vMerge w:val="restart"/>
            <w:vAlign w:val="center"/>
          </w:tcPr>
          <w:p w14:paraId="6D054AFB" w14:textId="77777777" w:rsidR="0059030F" w:rsidRPr="00E822E0" w:rsidRDefault="000E6BDD">
            <w:pPr>
              <w:autoSpaceDE w:val="0"/>
              <w:autoSpaceDN w:val="0"/>
              <w:adjustRightInd w:val="0"/>
              <w:spacing w:line="360" w:lineRule="auto"/>
              <w:ind w:right="-132"/>
              <w:jc w:val="left"/>
              <w:rPr>
                <w:b/>
                <w:bCs/>
                <w:szCs w:val="18"/>
              </w:rPr>
            </w:pPr>
            <w:r w:rsidRPr="00E822E0">
              <w:rPr>
                <w:rFonts w:hint="eastAsia"/>
                <w:b/>
                <w:bCs/>
                <w:szCs w:val="18"/>
              </w:rPr>
              <w:lastRenderedPageBreak/>
              <w:t>适用于本次招标的其他要求及说明</w:t>
            </w:r>
          </w:p>
        </w:tc>
        <w:tc>
          <w:tcPr>
            <w:tcW w:w="8199" w:type="dxa"/>
            <w:vAlign w:val="center"/>
          </w:tcPr>
          <w:p w14:paraId="7F1A6169" w14:textId="77777777" w:rsidR="0059030F" w:rsidRPr="00E822E0" w:rsidRDefault="000E6BDD">
            <w:pPr>
              <w:autoSpaceDE w:val="0"/>
              <w:autoSpaceDN w:val="0"/>
              <w:adjustRightInd w:val="0"/>
              <w:spacing w:line="360" w:lineRule="auto"/>
              <w:ind w:left="76" w:right="61"/>
              <w:rPr>
                <w:b/>
                <w:bCs/>
                <w:szCs w:val="18"/>
              </w:rPr>
            </w:pPr>
            <w:r w:rsidRPr="00E822E0">
              <w:rPr>
                <w:rFonts w:hint="eastAsia"/>
                <w:b/>
                <w:bCs/>
              </w:rPr>
              <w:t>1.</w:t>
            </w:r>
            <w:r w:rsidRPr="00E822E0">
              <w:rPr>
                <w:rFonts w:hint="eastAsia"/>
                <w:b/>
                <w:bCs/>
              </w:rPr>
              <w:t>凡投标人用源自中华人民共和国关境外（包括香港、澳门和台湾等单独关境地区）制造的投标截止时间前尚未完成进口清关手续的产品参与投标的，必须保证中标后能作为合同卖方自身直接与招标人委托的外贸代理公司完成外贸合同的签订，并在投标文件中提供相关证明材料（如：投标人曾作为卖方</w:t>
            </w:r>
            <w:r w:rsidRPr="00E822E0">
              <w:rPr>
                <w:rFonts w:hint="eastAsia"/>
                <w:b/>
                <w:bCs/>
              </w:rPr>
              <w:t>(THE SELLER)</w:t>
            </w:r>
            <w:r w:rsidRPr="00E822E0">
              <w:rPr>
                <w:rFonts w:hint="eastAsia"/>
                <w:b/>
                <w:bCs/>
              </w:rPr>
              <w:t>的外贸合同、信用证等）。</w:t>
            </w:r>
          </w:p>
        </w:tc>
      </w:tr>
      <w:tr w:rsidR="00E822E0" w:rsidRPr="00E822E0" w14:paraId="0DD52D79" w14:textId="77777777">
        <w:trPr>
          <w:trHeight w:val="401"/>
        </w:trPr>
        <w:tc>
          <w:tcPr>
            <w:tcW w:w="928" w:type="dxa"/>
            <w:vMerge/>
            <w:vAlign w:val="center"/>
          </w:tcPr>
          <w:p w14:paraId="2239D1FF" w14:textId="77777777" w:rsidR="0059030F" w:rsidRPr="00E822E0" w:rsidRDefault="0059030F">
            <w:pPr>
              <w:autoSpaceDE w:val="0"/>
              <w:autoSpaceDN w:val="0"/>
              <w:adjustRightInd w:val="0"/>
              <w:spacing w:line="360" w:lineRule="auto"/>
              <w:ind w:right="-132"/>
              <w:jc w:val="left"/>
              <w:rPr>
                <w:b/>
                <w:bCs/>
                <w:szCs w:val="18"/>
              </w:rPr>
            </w:pPr>
          </w:p>
        </w:tc>
        <w:tc>
          <w:tcPr>
            <w:tcW w:w="8199" w:type="dxa"/>
            <w:vAlign w:val="center"/>
          </w:tcPr>
          <w:p w14:paraId="1F39F769" w14:textId="0A43DCE0" w:rsidR="0059030F" w:rsidRPr="00E822E0" w:rsidRDefault="000E6BDD">
            <w:pPr>
              <w:autoSpaceDE w:val="0"/>
              <w:autoSpaceDN w:val="0"/>
              <w:adjustRightInd w:val="0"/>
              <w:spacing w:line="360" w:lineRule="auto"/>
              <w:ind w:left="76" w:right="61"/>
              <w:rPr>
                <w:b/>
                <w:bCs/>
              </w:rPr>
            </w:pPr>
            <w:r w:rsidRPr="00E822E0">
              <w:rPr>
                <w:rFonts w:hint="eastAsia"/>
                <w:b/>
                <w:bCs/>
              </w:rPr>
              <w:t>2.</w:t>
            </w:r>
            <w:r w:rsidRPr="00E822E0">
              <w:rPr>
                <w:rFonts w:hint="eastAsia"/>
                <w:b/>
                <w:bCs/>
              </w:rPr>
              <w:t>本项目接受投标人以非全新设备参与投标，如果投标人所投的货物非全新设备，无须提供该货物的正式授权书，但须提供相关材料以证明该货物获取来源的真实性及合法性。</w:t>
            </w:r>
          </w:p>
        </w:tc>
      </w:tr>
    </w:tbl>
    <w:p w14:paraId="4A9C279B" w14:textId="77777777" w:rsidR="0059030F" w:rsidRPr="00E822E0" w:rsidRDefault="000E6BDD">
      <w:pPr>
        <w:autoSpaceDE w:val="0"/>
        <w:autoSpaceDN w:val="0"/>
        <w:adjustRightInd w:val="0"/>
        <w:spacing w:line="360" w:lineRule="auto"/>
        <w:jc w:val="center"/>
        <w:rPr>
          <w:b/>
          <w:bCs/>
          <w:sz w:val="28"/>
          <w:szCs w:val="28"/>
          <w:lang w:val="fi-FI"/>
        </w:rPr>
      </w:pPr>
      <w:r w:rsidRPr="00E822E0">
        <w:rPr>
          <w:sz w:val="30"/>
          <w:szCs w:val="30"/>
          <w:lang w:val="fi-FI"/>
        </w:rPr>
        <w:br w:type="page"/>
      </w:r>
      <w:r w:rsidRPr="00E822E0">
        <w:rPr>
          <w:b/>
          <w:bCs/>
          <w:sz w:val="28"/>
          <w:szCs w:val="28"/>
          <w:lang w:val="zh-CN"/>
        </w:rPr>
        <w:lastRenderedPageBreak/>
        <w:t>第七章合同专用条款</w:t>
      </w:r>
    </w:p>
    <w:p w14:paraId="63A847EA" w14:textId="77777777" w:rsidR="0059030F" w:rsidRPr="00E822E0" w:rsidRDefault="000E6BDD">
      <w:pPr>
        <w:autoSpaceDE w:val="0"/>
        <w:autoSpaceDN w:val="0"/>
        <w:adjustRightInd w:val="0"/>
        <w:spacing w:line="360" w:lineRule="auto"/>
        <w:jc w:val="center"/>
        <w:rPr>
          <w:b/>
          <w:bCs/>
          <w:sz w:val="28"/>
          <w:szCs w:val="28"/>
          <w:lang w:val="fi-FI"/>
        </w:rPr>
      </w:pPr>
      <w:r w:rsidRPr="009328E9">
        <w:rPr>
          <w:rFonts w:hint="eastAsia"/>
          <w:b/>
          <w:bCs/>
          <w:sz w:val="28"/>
          <w:szCs w:val="28"/>
        </w:rPr>
        <w:t>Section 7. Special Conditions of Contract</w:t>
      </w:r>
    </w:p>
    <w:p w14:paraId="49DBB758" w14:textId="77777777" w:rsidR="0059030F" w:rsidRPr="00E822E0" w:rsidRDefault="0059030F">
      <w:pPr>
        <w:autoSpaceDE w:val="0"/>
        <w:autoSpaceDN w:val="0"/>
        <w:adjustRightInd w:val="0"/>
        <w:spacing w:line="360" w:lineRule="auto"/>
        <w:rPr>
          <w:szCs w:val="21"/>
          <w:lang w:val="fi-FI"/>
        </w:rPr>
      </w:pPr>
    </w:p>
    <w:p w14:paraId="0D1594EC" w14:textId="77777777" w:rsidR="0059030F" w:rsidRPr="00E822E0" w:rsidRDefault="000E6BDD">
      <w:pPr>
        <w:autoSpaceDE w:val="0"/>
        <w:autoSpaceDN w:val="0"/>
        <w:adjustRightInd w:val="0"/>
        <w:spacing w:line="360" w:lineRule="auto"/>
        <w:rPr>
          <w:szCs w:val="18"/>
          <w:lang w:val="fi-FI"/>
        </w:rPr>
      </w:pPr>
      <w:r w:rsidRPr="00E822E0">
        <w:rPr>
          <w:szCs w:val="18"/>
          <w:lang w:val="zh-CN"/>
        </w:rPr>
        <w:t>本章《合同专用条款》是对第二章《合同通用条款》的具体补充和修改</w:t>
      </w:r>
      <w:r w:rsidRPr="00E822E0">
        <w:rPr>
          <w:szCs w:val="18"/>
          <w:lang w:val="fi-FI"/>
        </w:rPr>
        <w:t>，</w:t>
      </w:r>
      <w:r w:rsidRPr="00E822E0">
        <w:rPr>
          <w:szCs w:val="18"/>
          <w:lang w:val="zh-CN"/>
        </w:rPr>
        <w:t>如有矛盾</w:t>
      </w:r>
      <w:r w:rsidRPr="00E822E0">
        <w:rPr>
          <w:szCs w:val="18"/>
          <w:lang w:val="fi-FI"/>
        </w:rPr>
        <w:t>，</w:t>
      </w:r>
      <w:r w:rsidRPr="00E822E0">
        <w:rPr>
          <w:szCs w:val="18"/>
          <w:lang w:val="zh-CN"/>
        </w:rPr>
        <w:t>应以本合同专用条款为准。</w:t>
      </w:r>
    </w:p>
    <w:p w14:paraId="0FFECF12" w14:textId="77777777" w:rsidR="0059030F" w:rsidRPr="00E822E0" w:rsidRDefault="000E6BDD">
      <w:pPr>
        <w:autoSpaceDE w:val="0"/>
        <w:autoSpaceDN w:val="0"/>
        <w:adjustRightInd w:val="0"/>
        <w:spacing w:line="360" w:lineRule="auto"/>
        <w:ind w:firstLine="435"/>
        <w:rPr>
          <w:szCs w:val="18"/>
          <w:lang w:val="fi-FI"/>
        </w:rPr>
      </w:pPr>
      <w:r w:rsidRPr="00E822E0">
        <w:rPr>
          <w:rFonts w:hint="eastAsia"/>
          <w:szCs w:val="18"/>
        </w:rPr>
        <w:t xml:space="preserve">Special Conditions of Contract complements and modifies section 2. General Conditions of Contract. </w:t>
      </w:r>
      <w:r w:rsidRPr="00E822E0">
        <w:rPr>
          <w:rFonts w:hint="eastAsia"/>
          <w:szCs w:val="21"/>
          <w:lang w:val="fi-FI"/>
        </w:rPr>
        <w:t xml:space="preserve">In case of contradictions, this </w:t>
      </w:r>
      <w:r w:rsidRPr="00E822E0">
        <w:rPr>
          <w:rFonts w:hint="eastAsia"/>
          <w:szCs w:val="18"/>
        </w:rPr>
        <w:t>Special Conditions of Contract</w:t>
      </w:r>
      <w:r w:rsidRPr="00E822E0">
        <w:rPr>
          <w:rFonts w:hint="eastAsia"/>
          <w:szCs w:val="21"/>
          <w:lang w:val="fi-FI"/>
        </w:rPr>
        <w:t xml:space="preserve"> shall govern.</w:t>
      </w:r>
    </w:p>
    <w:tbl>
      <w:tblPr>
        <w:tblW w:w="918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0"/>
        <w:gridCol w:w="8280"/>
      </w:tblGrid>
      <w:tr w:rsidR="00E822E0" w:rsidRPr="00E822E0" w14:paraId="71C9E506" w14:textId="77777777">
        <w:trPr>
          <w:trHeight w:val="85"/>
        </w:trPr>
        <w:tc>
          <w:tcPr>
            <w:tcW w:w="900" w:type="dxa"/>
            <w:shd w:val="pct10" w:color="auto" w:fill="auto"/>
            <w:vAlign w:val="center"/>
          </w:tcPr>
          <w:p w14:paraId="3D5A94E5" w14:textId="77777777" w:rsidR="0059030F" w:rsidRPr="00E822E0" w:rsidRDefault="000E6BDD">
            <w:pPr>
              <w:autoSpaceDE w:val="0"/>
              <w:autoSpaceDN w:val="0"/>
              <w:adjustRightInd w:val="0"/>
              <w:spacing w:line="360" w:lineRule="auto"/>
              <w:jc w:val="center"/>
              <w:rPr>
                <w:b/>
                <w:bCs/>
                <w:szCs w:val="18"/>
                <w:lang w:val="fi-FI"/>
              </w:rPr>
            </w:pPr>
            <w:r w:rsidRPr="00E822E0">
              <w:rPr>
                <w:b/>
                <w:bCs/>
                <w:szCs w:val="18"/>
                <w:lang w:val="zh-CN"/>
              </w:rPr>
              <w:t>条款号</w:t>
            </w:r>
          </w:p>
        </w:tc>
        <w:tc>
          <w:tcPr>
            <w:tcW w:w="8280" w:type="dxa"/>
            <w:shd w:val="pct10" w:color="auto" w:fill="auto"/>
            <w:vAlign w:val="center"/>
          </w:tcPr>
          <w:p w14:paraId="570EE73D" w14:textId="77777777" w:rsidR="0059030F" w:rsidRPr="00E822E0" w:rsidRDefault="000E6BDD">
            <w:pPr>
              <w:autoSpaceDE w:val="0"/>
              <w:autoSpaceDN w:val="0"/>
              <w:adjustRightInd w:val="0"/>
              <w:spacing w:line="360" w:lineRule="auto"/>
              <w:jc w:val="center"/>
              <w:rPr>
                <w:b/>
                <w:bCs/>
                <w:szCs w:val="18"/>
                <w:lang w:val="fi-FI"/>
              </w:rPr>
            </w:pPr>
            <w:r w:rsidRPr="00E822E0">
              <w:rPr>
                <w:b/>
                <w:bCs/>
                <w:szCs w:val="18"/>
                <w:lang w:val="zh-CN"/>
              </w:rPr>
              <w:t>内容</w:t>
            </w:r>
          </w:p>
        </w:tc>
      </w:tr>
      <w:tr w:rsidR="00E822E0" w:rsidRPr="00E822E0" w14:paraId="295D0DBA" w14:textId="77777777">
        <w:trPr>
          <w:trHeight w:val="283"/>
        </w:trPr>
        <w:tc>
          <w:tcPr>
            <w:tcW w:w="900" w:type="dxa"/>
            <w:vMerge w:val="restart"/>
            <w:vAlign w:val="center"/>
          </w:tcPr>
          <w:p w14:paraId="69641D86"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1.1</w:t>
            </w:r>
          </w:p>
        </w:tc>
        <w:tc>
          <w:tcPr>
            <w:tcW w:w="8280" w:type="dxa"/>
            <w:vAlign w:val="center"/>
          </w:tcPr>
          <w:p w14:paraId="40CD91BE" w14:textId="77777777" w:rsidR="0059030F" w:rsidRPr="00E822E0" w:rsidRDefault="000E6BDD">
            <w:pPr>
              <w:autoSpaceDE w:val="0"/>
              <w:autoSpaceDN w:val="0"/>
              <w:adjustRightInd w:val="0"/>
              <w:spacing w:line="360" w:lineRule="auto"/>
              <w:ind w:left="76" w:right="61"/>
              <w:rPr>
                <w:b/>
                <w:bCs/>
                <w:szCs w:val="21"/>
                <w:lang w:val="fi-FI"/>
              </w:rPr>
            </w:pPr>
            <w:r w:rsidRPr="00E822E0">
              <w:rPr>
                <w:szCs w:val="18"/>
                <w:lang w:val="zh-CN"/>
              </w:rPr>
              <w:t>买方名称</w:t>
            </w:r>
            <w:r w:rsidRPr="00E822E0">
              <w:rPr>
                <w:rFonts w:hint="eastAsia"/>
                <w:b/>
                <w:bCs/>
                <w:szCs w:val="21"/>
                <w:lang w:val="fi-FI"/>
              </w:rPr>
              <w:t>/</w:t>
            </w:r>
            <w:r w:rsidRPr="00E822E0">
              <w:rPr>
                <w:rFonts w:hint="eastAsia"/>
                <w:szCs w:val="18"/>
              </w:rPr>
              <w:t xml:space="preserve"> Name of the Purchaser:</w:t>
            </w:r>
          </w:p>
        </w:tc>
      </w:tr>
      <w:tr w:rsidR="00E822E0" w:rsidRPr="00E822E0" w14:paraId="6E2FD893" w14:textId="77777777">
        <w:trPr>
          <w:trHeight w:val="85"/>
        </w:trPr>
        <w:tc>
          <w:tcPr>
            <w:tcW w:w="900" w:type="dxa"/>
            <w:vMerge/>
            <w:vAlign w:val="center"/>
          </w:tcPr>
          <w:p w14:paraId="71E45B07" w14:textId="77777777" w:rsidR="0059030F" w:rsidRPr="00E822E0" w:rsidRDefault="0059030F">
            <w:pPr>
              <w:autoSpaceDE w:val="0"/>
              <w:autoSpaceDN w:val="0"/>
              <w:adjustRightInd w:val="0"/>
              <w:spacing w:line="360" w:lineRule="auto"/>
              <w:jc w:val="center"/>
              <w:rPr>
                <w:szCs w:val="18"/>
                <w:lang w:val="fi-FI"/>
              </w:rPr>
            </w:pPr>
          </w:p>
        </w:tc>
        <w:tc>
          <w:tcPr>
            <w:tcW w:w="8280" w:type="dxa"/>
            <w:vAlign w:val="center"/>
          </w:tcPr>
          <w:p w14:paraId="6085202A" w14:textId="77777777" w:rsidR="0059030F" w:rsidRPr="00E822E0" w:rsidRDefault="000E6BDD">
            <w:pPr>
              <w:autoSpaceDE w:val="0"/>
              <w:autoSpaceDN w:val="0"/>
              <w:adjustRightInd w:val="0"/>
              <w:spacing w:line="360" w:lineRule="auto"/>
              <w:ind w:right="172" w:firstLine="113"/>
              <w:jc w:val="left"/>
              <w:rPr>
                <w:szCs w:val="18"/>
                <w:lang w:val="fi-FI"/>
              </w:rPr>
            </w:pPr>
            <w:r w:rsidRPr="00E822E0">
              <w:rPr>
                <w:szCs w:val="18"/>
                <w:lang w:val="zh-CN"/>
              </w:rPr>
              <w:t>卖方名称（中标人）</w:t>
            </w:r>
            <w:r w:rsidRPr="00E822E0">
              <w:rPr>
                <w:rFonts w:hint="eastAsia"/>
                <w:szCs w:val="18"/>
                <w:lang w:val="zh-CN"/>
              </w:rPr>
              <w:t xml:space="preserve"> /</w:t>
            </w:r>
            <w:r w:rsidRPr="00E822E0">
              <w:rPr>
                <w:rFonts w:hint="eastAsia"/>
                <w:szCs w:val="18"/>
                <w:lang w:val="de-DE"/>
              </w:rPr>
              <w:t xml:space="preserve"> Name of the Supplier (successful</w:t>
            </w:r>
            <w:r w:rsidRPr="00E822E0">
              <w:rPr>
                <w:rFonts w:hint="eastAsia"/>
                <w:szCs w:val="18"/>
                <w:lang w:val="fi-FI"/>
              </w:rPr>
              <w:t>Bidder)</w:t>
            </w:r>
            <w:r w:rsidRPr="00E822E0">
              <w:rPr>
                <w:szCs w:val="18"/>
                <w:lang w:val="zh-CN"/>
              </w:rPr>
              <w:t>：</w:t>
            </w:r>
          </w:p>
        </w:tc>
      </w:tr>
      <w:tr w:rsidR="00E822E0" w:rsidRPr="00E822E0" w14:paraId="4839D18D" w14:textId="77777777">
        <w:trPr>
          <w:trHeight w:val="85"/>
        </w:trPr>
        <w:tc>
          <w:tcPr>
            <w:tcW w:w="900" w:type="dxa"/>
            <w:vMerge/>
            <w:vAlign w:val="center"/>
          </w:tcPr>
          <w:p w14:paraId="3C948021" w14:textId="77777777" w:rsidR="0059030F" w:rsidRPr="00E822E0" w:rsidRDefault="0059030F">
            <w:pPr>
              <w:autoSpaceDE w:val="0"/>
              <w:autoSpaceDN w:val="0"/>
              <w:adjustRightInd w:val="0"/>
              <w:spacing w:line="360" w:lineRule="auto"/>
              <w:jc w:val="center"/>
              <w:rPr>
                <w:szCs w:val="18"/>
                <w:lang w:val="fi-FI"/>
              </w:rPr>
            </w:pPr>
          </w:p>
        </w:tc>
        <w:tc>
          <w:tcPr>
            <w:tcW w:w="8280" w:type="dxa"/>
            <w:vAlign w:val="center"/>
          </w:tcPr>
          <w:p w14:paraId="28044E3A" w14:textId="77777777" w:rsidR="0059030F" w:rsidRPr="00E822E0" w:rsidRDefault="000E6BDD">
            <w:pPr>
              <w:autoSpaceDE w:val="0"/>
              <w:autoSpaceDN w:val="0"/>
              <w:adjustRightInd w:val="0"/>
              <w:spacing w:line="360" w:lineRule="auto"/>
              <w:ind w:right="172" w:firstLine="113"/>
              <w:jc w:val="left"/>
              <w:rPr>
                <w:szCs w:val="18"/>
                <w:u w:val="single"/>
                <w:lang w:val="zh-CN"/>
              </w:rPr>
            </w:pPr>
            <w:r w:rsidRPr="00E822E0">
              <w:rPr>
                <w:szCs w:val="18"/>
                <w:u w:val="single"/>
                <w:lang w:val="zh-CN"/>
              </w:rPr>
              <w:t>项目现场名称</w:t>
            </w:r>
            <w:r w:rsidRPr="00E822E0">
              <w:rPr>
                <w:szCs w:val="18"/>
                <w:u w:val="single"/>
                <w:lang w:val="zh-CN"/>
              </w:rPr>
              <w:t>/</w:t>
            </w:r>
            <w:r w:rsidRPr="00E822E0">
              <w:rPr>
                <w:szCs w:val="18"/>
                <w:u w:val="single"/>
                <w:lang w:val="zh-CN"/>
              </w:rPr>
              <w:t>地址</w:t>
            </w:r>
            <w:r w:rsidRPr="00E822E0">
              <w:rPr>
                <w:rFonts w:hint="eastAsia"/>
                <w:szCs w:val="18"/>
                <w:u w:val="single"/>
                <w:lang w:val="zh-CN"/>
              </w:rPr>
              <w:t xml:space="preserve"> /</w:t>
            </w:r>
            <w:r w:rsidRPr="00E822E0">
              <w:rPr>
                <w:rFonts w:hint="eastAsia"/>
                <w:szCs w:val="18"/>
                <w:u w:val="single"/>
                <w:lang w:val="de-DE"/>
              </w:rPr>
              <w:t>上海科技大学</w:t>
            </w:r>
            <w:r w:rsidRPr="00E822E0">
              <w:rPr>
                <w:rFonts w:hint="eastAsia"/>
                <w:szCs w:val="18"/>
                <w:u w:val="single"/>
                <w:lang w:val="de-DE"/>
              </w:rPr>
              <w:t>/</w:t>
            </w:r>
            <w:r w:rsidRPr="00E822E0">
              <w:rPr>
                <w:rFonts w:hint="eastAsia"/>
                <w:szCs w:val="18"/>
                <w:u w:val="single"/>
                <w:lang w:val="de-DE"/>
              </w:rPr>
              <w:t>上海市中科路</w:t>
            </w:r>
            <w:r w:rsidRPr="00E822E0">
              <w:rPr>
                <w:rFonts w:hint="eastAsia"/>
                <w:szCs w:val="18"/>
                <w:u w:val="single"/>
                <w:lang w:val="de-DE"/>
              </w:rPr>
              <w:t>1</w:t>
            </w:r>
            <w:r w:rsidRPr="00E822E0">
              <w:rPr>
                <w:rFonts w:hint="eastAsia"/>
                <w:szCs w:val="18"/>
                <w:u w:val="single"/>
                <w:lang w:val="de-DE"/>
              </w:rPr>
              <w:t>号</w:t>
            </w:r>
          </w:p>
        </w:tc>
      </w:tr>
      <w:tr w:rsidR="00E822E0" w:rsidRPr="00E822E0" w14:paraId="7BE63546" w14:textId="77777777">
        <w:trPr>
          <w:trHeight w:val="470"/>
        </w:trPr>
        <w:tc>
          <w:tcPr>
            <w:tcW w:w="900" w:type="dxa"/>
            <w:vAlign w:val="center"/>
          </w:tcPr>
          <w:p w14:paraId="6D28D6D3"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7.1</w:t>
            </w:r>
          </w:p>
        </w:tc>
        <w:tc>
          <w:tcPr>
            <w:tcW w:w="8280" w:type="dxa"/>
            <w:vAlign w:val="center"/>
          </w:tcPr>
          <w:p w14:paraId="52C65D3A" w14:textId="77777777" w:rsidR="0059030F" w:rsidRPr="00E822E0" w:rsidRDefault="000E6BDD">
            <w:pPr>
              <w:autoSpaceDE w:val="0"/>
              <w:autoSpaceDN w:val="0"/>
              <w:adjustRightInd w:val="0"/>
              <w:spacing w:line="360" w:lineRule="auto"/>
              <w:ind w:right="172" w:firstLine="113"/>
              <w:jc w:val="left"/>
              <w:rPr>
                <w:b/>
                <w:szCs w:val="21"/>
                <w:u w:val="single"/>
              </w:rPr>
            </w:pPr>
            <w:r w:rsidRPr="00E822E0">
              <w:rPr>
                <w:szCs w:val="18"/>
                <w:u w:val="single"/>
                <w:lang w:val="zh-CN"/>
              </w:rPr>
              <w:t>履约保证金：</w:t>
            </w:r>
            <w:r w:rsidRPr="00E822E0">
              <w:rPr>
                <w:b/>
                <w:szCs w:val="18"/>
                <w:u w:val="single"/>
                <w:lang w:val="zh-CN"/>
              </w:rPr>
              <w:t>合同总价的</w:t>
            </w:r>
            <w:r w:rsidRPr="00E822E0">
              <w:rPr>
                <w:b/>
                <w:szCs w:val="18"/>
                <w:u w:val="single"/>
                <w:lang w:val="zh-CN"/>
              </w:rPr>
              <w:t>10%</w:t>
            </w:r>
            <w:r w:rsidRPr="00E822E0">
              <w:rPr>
                <w:rFonts w:hint="eastAsia"/>
                <w:szCs w:val="18"/>
                <w:u w:val="single"/>
                <w:lang w:val="zh-CN"/>
              </w:rPr>
              <w:t xml:space="preserve">/ </w:t>
            </w:r>
            <w:r w:rsidRPr="00E822E0">
              <w:rPr>
                <w:rFonts w:hint="eastAsia"/>
                <w:szCs w:val="18"/>
                <w:u w:val="single"/>
                <w:lang w:val="de-DE"/>
              </w:rPr>
              <w:t>Performance Security</w:t>
            </w:r>
            <w:r w:rsidRPr="00E822E0">
              <w:rPr>
                <w:rFonts w:hint="eastAsia"/>
                <w:szCs w:val="18"/>
                <w:u w:val="single"/>
                <w:lang w:val="de-DE"/>
              </w:rPr>
              <w:t>：</w:t>
            </w:r>
            <w:r w:rsidRPr="00E822E0">
              <w:rPr>
                <w:b/>
                <w:szCs w:val="21"/>
                <w:u w:val="single"/>
              </w:rPr>
              <w:t>1</w:t>
            </w:r>
            <w:r w:rsidRPr="00E822E0">
              <w:rPr>
                <w:rFonts w:hint="eastAsia"/>
                <w:b/>
                <w:szCs w:val="21"/>
                <w:u w:val="single"/>
              </w:rPr>
              <w:t>0</w:t>
            </w:r>
            <w:r w:rsidRPr="00E822E0">
              <w:rPr>
                <w:b/>
                <w:szCs w:val="21"/>
                <w:u w:val="single"/>
              </w:rPr>
              <w:t>% of the total contract value</w:t>
            </w:r>
            <w:r w:rsidRPr="00E822E0">
              <w:rPr>
                <w:rFonts w:hint="eastAsia"/>
                <w:b/>
                <w:szCs w:val="21"/>
                <w:u w:val="single"/>
              </w:rPr>
              <w:t>.</w:t>
            </w:r>
          </w:p>
          <w:p w14:paraId="1EF36E96" w14:textId="77777777" w:rsidR="0059030F" w:rsidRPr="00E822E0" w:rsidRDefault="000E6BDD">
            <w:pPr>
              <w:autoSpaceDE w:val="0"/>
              <w:autoSpaceDN w:val="0"/>
              <w:adjustRightInd w:val="0"/>
              <w:spacing w:line="360" w:lineRule="auto"/>
              <w:ind w:right="172" w:firstLine="113"/>
              <w:jc w:val="left"/>
              <w:rPr>
                <w:szCs w:val="18"/>
              </w:rPr>
            </w:pPr>
            <w:r w:rsidRPr="00E822E0">
              <w:rPr>
                <w:b/>
                <w:szCs w:val="18"/>
                <w:lang w:val="zh-CN"/>
              </w:rPr>
              <w:t>不适用。</w:t>
            </w:r>
            <w:r w:rsidRPr="00E822E0">
              <w:rPr>
                <w:rFonts w:hint="eastAsia"/>
              </w:rPr>
              <w:t>/</w:t>
            </w:r>
            <w:r w:rsidRPr="00E822E0">
              <w:rPr>
                <w:b/>
              </w:rPr>
              <w:t xml:space="preserve"> Not applicable.</w:t>
            </w:r>
          </w:p>
        </w:tc>
      </w:tr>
      <w:tr w:rsidR="00E822E0" w:rsidRPr="00E822E0" w14:paraId="0419344D" w14:textId="77777777">
        <w:trPr>
          <w:trHeight w:val="85"/>
        </w:trPr>
        <w:tc>
          <w:tcPr>
            <w:tcW w:w="900" w:type="dxa"/>
            <w:vAlign w:val="center"/>
          </w:tcPr>
          <w:p w14:paraId="4996B4E4"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11</w:t>
            </w:r>
          </w:p>
        </w:tc>
        <w:tc>
          <w:tcPr>
            <w:tcW w:w="8280" w:type="dxa"/>
            <w:vAlign w:val="center"/>
          </w:tcPr>
          <w:p w14:paraId="35A66F69" w14:textId="77777777" w:rsidR="0059030F" w:rsidRPr="00E822E0" w:rsidRDefault="000E6BDD">
            <w:pPr>
              <w:autoSpaceDE w:val="0"/>
              <w:autoSpaceDN w:val="0"/>
              <w:adjustRightInd w:val="0"/>
              <w:spacing w:line="360" w:lineRule="auto"/>
              <w:ind w:right="172" w:firstLineChars="50" w:firstLine="105"/>
              <w:jc w:val="left"/>
              <w:rPr>
                <w:b/>
                <w:szCs w:val="18"/>
              </w:rPr>
            </w:pPr>
            <w:r w:rsidRPr="00E822E0">
              <w:rPr>
                <w:szCs w:val="18"/>
                <w:lang w:val="zh-CN"/>
              </w:rPr>
              <w:t>目的港</w:t>
            </w:r>
            <w:r w:rsidRPr="00E822E0">
              <w:rPr>
                <w:szCs w:val="18"/>
              </w:rPr>
              <w:t>：</w:t>
            </w:r>
            <w:r w:rsidRPr="00E822E0">
              <w:rPr>
                <w:b/>
                <w:szCs w:val="18"/>
                <w:lang w:val="zh-CN"/>
              </w:rPr>
              <w:t>上海港</w:t>
            </w:r>
          </w:p>
          <w:p w14:paraId="4D0CEE27" w14:textId="77777777" w:rsidR="0059030F" w:rsidRPr="00E822E0" w:rsidRDefault="000E6BDD">
            <w:pPr>
              <w:autoSpaceDE w:val="0"/>
              <w:autoSpaceDN w:val="0"/>
              <w:adjustRightInd w:val="0"/>
              <w:spacing w:line="360" w:lineRule="auto"/>
              <w:ind w:right="172" w:firstLineChars="50" w:firstLine="105"/>
              <w:jc w:val="left"/>
              <w:rPr>
                <w:szCs w:val="18"/>
                <w:u w:val="single"/>
                <w:lang w:val="fi-FI"/>
              </w:rPr>
            </w:pPr>
            <w:r w:rsidRPr="00E822E0">
              <w:t>The port of destination/project site</w:t>
            </w:r>
            <w:r w:rsidRPr="00E822E0">
              <w:rPr>
                <w:rFonts w:hint="eastAsia"/>
              </w:rPr>
              <w:t xml:space="preserve">: </w:t>
            </w:r>
            <w:r w:rsidRPr="00E822E0">
              <w:rPr>
                <w:rFonts w:hint="eastAsia"/>
                <w:b/>
              </w:rPr>
              <w:t>Shanghai Port</w:t>
            </w:r>
          </w:p>
        </w:tc>
      </w:tr>
      <w:tr w:rsidR="00E822E0" w:rsidRPr="00E822E0" w14:paraId="0D6EA7E9" w14:textId="77777777">
        <w:trPr>
          <w:trHeight w:val="85"/>
        </w:trPr>
        <w:tc>
          <w:tcPr>
            <w:tcW w:w="900" w:type="dxa"/>
            <w:vAlign w:val="center"/>
          </w:tcPr>
          <w:p w14:paraId="55F81130"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16.1</w:t>
            </w:r>
          </w:p>
        </w:tc>
        <w:tc>
          <w:tcPr>
            <w:tcW w:w="8280" w:type="dxa"/>
            <w:vAlign w:val="center"/>
          </w:tcPr>
          <w:p w14:paraId="28B84684" w14:textId="49A89FAA" w:rsidR="0059030F" w:rsidRPr="00E822E0" w:rsidRDefault="000E6BDD">
            <w:pPr>
              <w:autoSpaceDE w:val="0"/>
              <w:autoSpaceDN w:val="0"/>
              <w:adjustRightInd w:val="0"/>
              <w:spacing w:line="360" w:lineRule="auto"/>
              <w:ind w:right="172" w:firstLine="113"/>
              <w:jc w:val="left"/>
              <w:rPr>
                <w:b/>
                <w:bCs/>
                <w:szCs w:val="18"/>
                <w:lang w:val="zh-CN"/>
              </w:rPr>
            </w:pPr>
            <w:r w:rsidRPr="00E822E0">
              <w:rPr>
                <w:b/>
                <w:bCs/>
                <w:szCs w:val="18"/>
                <w:lang w:val="zh-CN"/>
              </w:rPr>
              <w:t>应提供的伴随服务：</w:t>
            </w:r>
          </w:p>
          <w:p w14:paraId="4075F4E5" w14:textId="77777777" w:rsidR="0059030F" w:rsidRPr="00E822E0" w:rsidRDefault="000E6BDD">
            <w:pPr>
              <w:autoSpaceDE w:val="0"/>
              <w:autoSpaceDN w:val="0"/>
              <w:adjustRightInd w:val="0"/>
              <w:spacing w:line="360" w:lineRule="auto"/>
              <w:ind w:right="172" w:firstLine="113"/>
              <w:jc w:val="left"/>
              <w:rPr>
                <w:b/>
                <w:szCs w:val="21"/>
                <w:lang w:val="fr-FR"/>
              </w:rPr>
            </w:pPr>
            <w:r w:rsidRPr="00E822E0">
              <w:rPr>
                <w:b/>
                <w:spacing w:val="-2"/>
                <w:szCs w:val="21"/>
                <w:lang w:val="fr-FR"/>
              </w:rPr>
              <w:t xml:space="preserve">1. </w:t>
            </w:r>
            <w:r w:rsidRPr="00E822E0">
              <w:rPr>
                <w:b/>
                <w:szCs w:val="21"/>
              </w:rPr>
              <w:t>提供货物维修所需的工具</w:t>
            </w:r>
            <w:r w:rsidRPr="00E822E0">
              <w:rPr>
                <w:b/>
                <w:szCs w:val="21"/>
                <w:lang w:val="fr-FR"/>
              </w:rPr>
              <w:t>；</w:t>
            </w:r>
          </w:p>
          <w:p w14:paraId="0840BEDA" w14:textId="77777777" w:rsidR="0059030F" w:rsidRPr="00E822E0" w:rsidRDefault="000E6BDD">
            <w:pPr>
              <w:autoSpaceDE w:val="0"/>
              <w:autoSpaceDN w:val="0"/>
              <w:adjustRightInd w:val="0"/>
              <w:spacing w:line="360" w:lineRule="auto"/>
              <w:ind w:right="172" w:firstLine="113"/>
              <w:jc w:val="left"/>
              <w:rPr>
                <w:b/>
                <w:szCs w:val="21"/>
              </w:rPr>
            </w:pPr>
            <w:r w:rsidRPr="00E822E0">
              <w:rPr>
                <w:b/>
                <w:szCs w:val="21"/>
                <w:lang w:val="en-GB"/>
              </w:rPr>
              <w:t xml:space="preserve">2. </w:t>
            </w:r>
            <w:r w:rsidRPr="00E822E0">
              <w:rPr>
                <w:b/>
                <w:szCs w:val="21"/>
              </w:rPr>
              <w:t>为所供货物的每一适当的单台设备提供详细的操作和维护手册；</w:t>
            </w:r>
          </w:p>
          <w:p w14:paraId="36E65383" w14:textId="035AB399" w:rsidR="0059030F" w:rsidRPr="00E822E0" w:rsidRDefault="000E6BDD">
            <w:pPr>
              <w:autoSpaceDE w:val="0"/>
              <w:autoSpaceDN w:val="0"/>
              <w:adjustRightInd w:val="0"/>
              <w:spacing w:line="360" w:lineRule="auto"/>
              <w:ind w:leftChars="53" w:left="415" w:right="172" w:hangingChars="147" w:hanging="304"/>
              <w:jc w:val="left"/>
              <w:rPr>
                <w:b/>
                <w:szCs w:val="21"/>
              </w:rPr>
            </w:pPr>
            <w:r w:rsidRPr="00E822E0">
              <w:rPr>
                <w:b/>
                <w:spacing w:val="-2"/>
                <w:szCs w:val="21"/>
                <w:lang w:val="en-GB"/>
              </w:rPr>
              <w:t xml:space="preserve">3. </w:t>
            </w:r>
            <w:r w:rsidRPr="00E822E0">
              <w:rPr>
                <w:b/>
                <w:szCs w:val="21"/>
              </w:rPr>
              <w:t>在双方商定的一定期限内对所供货物实施运行或监督或维护或修理，但前提条件是该服务并不能免除卖方在合同保证期内所承担的义务；</w:t>
            </w:r>
            <w:r w:rsidR="00956F3A" w:rsidRPr="00E822E0">
              <w:rPr>
                <w:rFonts w:hint="eastAsia"/>
                <w:b/>
                <w:bCs/>
                <w:szCs w:val="18"/>
                <w:lang w:val="zh-CN"/>
              </w:rPr>
              <w:t>（适用于全新设备）</w:t>
            </w:r>
          </w:p>
          <w:p w14:paraId="3D1EA9C6" w14:textId="687D27B5" w:rsidR="0059030F" w:rsidRPr="00E822E0" w:rsidRDefault="000E6BDD">
            <w:pPr>
              <w:autoSpaceDE w:val="0"/>
              <w:autoSpaceDN w:val="0"/>
              <w:adjustRightInd w:val="0"/>
              <w:spacing w:line="360" w:lineRule="auto"/>
              <w:ind w:right="172" w:firstLine="113"/>
              <w:jc w:val="left"/>
              <w:rPr>
                <w:b/>
                <w:szCs w:val="21"/>
              </w:rPr>
            </w:pPr>
            <w:r w:rsidRPr="00E822E0">
              <w:rPr>
                <w:b/>
                <w:spacing w:val="-2"/>
                <w:szCs w:val="21"/>
                <w:lang w:val="en-GB"/>
              </w:rPr>
              <w:t xml:space="preserve">4. </w:t>
            </w:r>
            <w:r w:rsidRPr="00E822E0">
              <w:rPr>
                <w:b/>
                <w:szCs w:val="21"/>
              </w:rPr>
              <w:t>在项目现场就所供货物的运行、维护和修理对买方人员进行培训</w:t>
            </w:r>
            <w:r w:rsidRPr="00E822E0">
              <w:rPr>
                <w:rFonts w:hint="eastAsia"/>
                <w:b/>
                <w:szCs w:val="21"/>
              </w:rPr>
              <w:t>。</w:t>
            </w:r>
          </w:p>
          <w:p w14:paraId="5C63DAF5" w14:textId="29B727CD" w:rsidR="0059030F" w:rsidRPr="00E822E0" w:rsidRDefault="000E6BDD">
            <w:pPr>
              <w:autoSpaceDE w:val="0"/>
              <w:autoSpaceDN w:val="0"/>
              <w:adjustRightInd w:val="0"/>
              <w:spacing w:line="360" w:lineRule="auto"/>
              <w:ind w:right="172" w:firstLine="113"/>
              <w:jc w:val="left"/>
              <w:rPr>
                <w:szCs w:val="18"/>
              </w:rPr>
            </w:pPr>
            <w:r w:rsidRPr="00E822E0">
              <w:rPr>
                <w:rFonts w:hint="eastAsia"/>
                <w:szCs w:val="18"/>
              </w:rPr>
              <w:t>Incidental Services to provide:</w:t>
            </w:r>
          </w:p>
          <w:p w14:paraId="7DD3D486" w14:textId="77777777" w:rsidR="0059030F" w:rsidRPr="00E822E0" w:rsidRDefault="000E6BDD">
            <w:pPr>
              <w:autoSpaceDE w:val="0"/>
              <w:autoSpaceDN w:val="0"/>
              <w:adjustRightInd w:val="0"/>
              <w:spacing w:line="360" w:lineRule="auto"/>
              <w:ind w:right="172" w:firstLine="113"/>
              <w:jc w:val="left"/>
              <w:rPr>
                <w:b/>
                <w:bCs/>
                <w:spacing w:val="-2"/>
                <w:szCs w:val="21"/>
              </w:rPr>
            </w:pPr>
            <w:r w:rsidRPr="00E822E0">
              <w:rPr>
                <w:rFonts w:hint="eastAsia"/>
                <w:b/>
                <w:bCs/>
                <w:iCs/>
                <w:spacing w:val="-2"/>
                <w:szCs w:val="21"/>
              </w:rPr>
              <w:t xml:space="preserve">1. </w:t>
            </w:r>
            <w:r w:rsidRPr="00E822E0">
              <w:rPr>
                <w:b/>
                <w:bCs/>
                <w:iCs/>
                <w:spacing w:val="-2"/>
                <w:szCs w:val="21"/>
              </w:rPr>
              <w:t xml:space="preserve">furnishing of tools required for maintenance of the </w:t>
            </w:r>
            <w:r w:rsidRPr="00E822E0">
              <w:rPr>
                <w:b/>
                <w:bCs/>
                <w:spacing w:val="-2"/>
                <w:szCs w:val="21"/>
              </w:rPr>
              <w:t>supplied Goods;</w:t>
            </w:r>
          </w:p>
          <w:p w14:paraId="428D0B9F" w14:textId="77777777" w:rsidR="0059030F" w:rsidRPr="00E822E0" w:rsidRDefault="000E6BDD">
            <w:pPr>
              <w:widowControl/>
              <w:suppressAutoHyphens/>
              <w:spacing w:after="54" w:line="360" w:lineRule="auto"/>
              <w:ind w:leftChars="50" w:left="312" w:hangingChars="98" w:hanging="207"/>
              <w:rPr>
                <w:b/>
                <w:bCs/>
                <w:spacing w:val="-2"/>
                <w:szCs w:val="21"/>
                <w:lang w:val="en-GB"/>
              </w:rPr>
            </w:pPr>
            <w:r w:rsidRPr="00E822E0">
              <w:rPr>
                <w:rFonts w:hint="eastAsia"/>
                <w:b/>
                <w:szCs w:val="21"/>
              </w:rPr>
              <w:t>2.</w:t>
            </w:r>
            <w:r w:rsidRPr="00E822E0">
              <w:rPr>
                <w:b/>
                <w:bCs/>
                <w:iCs/>
                <w:spacing w:val="-2"/>
                <w:szCs w:val="21"/>
                <w:lang w:val="en-GB"/>
              </w:rPr>
              <w:t xml:space="preserve"> furnishing of a detailed operations and maintenance manual for each appropriate unit of the supplied Goods; </w:t>
            </w:r>
          </w:p>
          <w:p w14:paraId="38039ED1" w14:textId="77777777" w:rsidR="0059030F" w:rsidRPr="00E822E0" w:rsidRDefault="000E6BDD">
            <w:pPr>
              <w:spacing w:line="360" w:lineRule="auto"/>
              <w:ind w:leftChars="50" w:left="316" w:rightChars="82" w:right="172" w:hangingChars="100" w:hanging="211"/>
              <w:rPr>
                <w:b/>
                <w:spacing w:val="-2"/>
                <w:szCs w:val="21"/>
                <w:lang w:val="en-GB"/>
              </w:rPr>
            </w:pPr>
            <w:r w:rsidRPr="00E822E0">
              <w:rPr>
                <w:rFonts w:hint="eastAsia"/>
                <w:b/>
                <w:szCs w:val="21"/>
              </w:rPr>
              <w:t>3.</w:t>
            </w:r>
            <w:r w:rsidRPr="00E822E0">
              <w:rPr>
                <w:b/>
                <w:spacing w:val="-2"/>
                <w:szCs w:val="21"/>
                <w:lang w:val="en-GB"/>
              </w:rPr>
              <w:t xml:space="preserve"> performance or supervision of maintenance and/or repair of the supplied Goods, for a period of time agreed by the parties, provided that this service shall not relieve the Supplier of any warranty obligations under this Contract; and</w:t>
            </w:r>
          </w:p>
          <w:p w14:paraId="7DF07969" w14:textId="77777777" w:rsidR="0059030F" w:rsidRPr="00E822E0" w:rsidRDefault="000E6BDD">
            <w:pPr>
              <w:autoSpaceDE w:val="0"/>
              <w:autoSpaceDN w:val="0"/>
              <w:adjustRightInd w:val="0"/>
              <w:spacing w:line="360" w:lineRule="auto"/>
              <w:ind w:leftChars="53" w:left="318" w:right="172" w:hangingChars="98" w:hanging="207"/>
              <w:jc w:val="left"/>
              <w:rPr>
                <w:b/>
                <w:szCs w:val="21"/>
              </w:rPr>
            </w:pPr>
            <w:r w:rsidRPr="00E822E0">
              <w:rPr>
                <w:rFonts w:hint="eastAsia"/>
                <w:b/>
                <w:szCs w:val="21"/>
              </w:rPr>
              <w:lastRenderedPageBreak/>
              <w:t>4.</w:t>
            </w:r>
            <w:r w:rsidRPr="00E822E0">
              <w:rPr>
                <w:b/>
                <w:spacing w:val="-2"/>
                <w:szCs w:val="21"/>
                <w:lang w:val="en-GB"/>
              </w:rPr>
              <w:t>training on-site, in assembly, start-up, operation, maintenance, and/or repair of the supplied Goods.</w:t>
            </w:r>
          </w:p>
        </w:tc>
      </w:tr>
      <w:tr w:rsidR="00E822E0" w:rsidRPr="00E822E0" w14:paraId="10D03712" w14:textId="77777777">
        <w:trPr>
          <w:trHeight w:val="1011"/>
        </w:trPr>
        <w:tc>
          <w:tcPr>
            <w:tcW w:w="900" w:type="dxa"/>
            <w:vAlign w:val="center"/>
          </w:tcPr>
          <w:p w14:paraId="692C455F"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lastRenderedPageBreak/>
              <w:t>17.2</w:t>
            </w:r>
          </w:p>
        </w:tc>
        <w:tc>
          <w:tcPr>
            <w:tcW w:w="8280" w:type="dxa"/>
            <w:vAlign w:val="center"/>
          </w:tcPr>
          <w:p w14:paraId="626E4266" w14:textId="77777777" w:rsidR="0059030F" w:rsidRPr="00E822E0" w:rsidRDefault="000E6BDD">
            <w:pPr>
              <w:autoSpaceDE w:val="0"/>
              <w:autoSpaceDN w:val="0"/>
              <w:adjustRightInd w:val="0"/>
              <w:spacing w:line="360" w:lineRule="auto"/>
              <w:ind w:right="172" w:firstLine="113"/>
              <w:jc w:val="left"/>
              <w:rPr>
                <w:b/>
                <w:szCs w:val="21"/>
              </w:rPr>
            </w:pPr>
            <w:r w:rsidRPr="00E822E0">
              <w:rPr>
                <w:szCs w:val="18"/>
                <w:lang w:val="zh-CN"/>
              </w:rPr>
              <w:t>要求提供的备件：</w:t>
            </w:r>
          </w:p>
          <w:p w14:paraId="3AF62AAE" w14:textId="77777777" w:rsidR="0059030F" w:rsidRPr="00E822E0" w:rsidRDefault="000E6BDD">
            <w:pPr>
              <w:autoSpaceDE w:val="0"/>
              <w:autoSpaceDN w:val="0"/>
              <w:adjustRightInd w:val="0"/>
              <w:spacing w:line="360" w:lineRule="auto"/>
              <w:ind w:leftChars="53" w:left="111" w:right="172"/>
              <w:jc w:val="left"/>
              <w:rPr>
                <w:szCs w:val="18"/>
              </w:rPr>
            </w:pPr>
            <w:r w:rsidRPr="00E822E0">
              <w:rPr>
                <w:rFonts w:hint="eastAsia"/>
                <w:szCs w:val="18"/>
              </w:rPr>
              <w:t>/</w:t>
            </w:r>
            <w:r w:rsidRPr="00E822E0">
              <w:rPr>
                <w:szCs w:val="18"/>
              </w:rPr>
              <w:t>S</w:t>
            </w:r>
            <w:r w:rsidRPr="00E822E0">
              <w:rPr>
                <w:rFonts w:hint="eastAsia"/>
                <w:szCs w:val="18"/>
              </w:rPr>
              <w:t>pare parts to provide</w:t>
            </w:r>
            <w:r w:rsidRPr="00E822E0">
              <w:rPr>
                <w:szCs w:val="18"/>
              </w:rPr>
              <w:t>:</w:t>
            </w:r>
            <w:r w:rsidRPr="00E822E0">
              <w:rPr>
                <w:b/>
                <w:szCs w:val="21"/>
              </w:rPr>
              <w:t xml:space="preserve"> spare parts during the warranty period</w:t>
            </w:r>
            <w:r w:rsidRPr="00E822E0">
              <w:rPr>
                <w:rFonts w:hint="eastAsia"/>
                <w:b/>
                <w:szCs w:val="21"/>
              </w:rPr>
              <w:t>.</w:t>
            </w:r>
          </w:p>
        </w:tc>
      </w:tr>
      <w:tr w:rsidR="00E822E0" w:rsidRPr="00E822E0" w14:paraId="10A9ECB9" w14:textId="77777777">
        <w:trPr>
          <w:trHeight w:val="685"/>
        </w:trPr>
        <w:tc>
          <w:tcPr>
            <w:tcW w:w="900" w:type="dxa"/>
            <w:vAlign w:val="center"/>
          </w:tcPr>
          <w:p w14:paraId="336C812D" w14:textId="77777777" w:rsidR="0059030F" w:rsidRPr="00E822E0" w:rsidRDefault="000E6BDD">
            <w:pPr>
              <w:autoSpaceDE w:val="0"/>
              <w:autoSpaceDN w:val="0"/>
              <w:adjustRightInd w:val="0"/>
              <w:spacing w:line="360" w:lineRule="auto"/>
              <w:jc w:val="center"/>
              <w:rPr>
                <w:b/>
                <w:bCs/>
                <w:szCs w:val="18"/>
                <w:lang w:val="fi-FI"/>
              </w:rPr>
            </w:pPr>
            <w:r w:rsidRPr="00E822E0">
              <w:rPr>
                <w:rFonts w:hint="eastAsia"/>
                <w:b/>
                <w:bCs/>
                <w:szCs w:val="18"/>
                <w:lang w:val="fi-FI"/>
              </w:rPr>
              <w:t>18.1</w:t>
            </w:r>
          </w:p>
        </w:tc>
        <w:tc>
          <w:tcPr>
            <w:tcW w:w="8280" w:type="dxa"/>
            <w:vAlign w:val="center"/>
          </w:tcPr>
          <w:p w14:paraId="64A45DA8" w14:textId="77777777" w:rsidR="0059030F" w:rsidRPr="00E822E0" w:rsidRDefault="000E6BDD">
            <w:pPr>
              <w:autoSpaceDE w:val="0"/>
              <w:autoSpaceDN w:val="0"/>
              <w:adjustRightInd w:val="0"/>
              <w:spacing w:line="360" w:lineRule="auto"/>
              <w:ind w:right="172" w:firstLine="113"/>
              <w:jc w:val="left"/>
              <w:rPr>
                <w:b/>
                <w:bCs/>
                <w:szCs w:val="18"/>
                <w:lang w:val="zh-CN"/>
              </w:rPr>
            </w:pPr>
            <w:r w:rsidRPr="00E822E0">
              <w:rPr>
                <w:rFonts w:hint="eastAsia"/>
                <w:b/>
                <w:bCs/>
                <w:szCs w:val="18"/>
                <w:lang w:val="zh-CN"/>
              </w:rPr>
              <w:t>卖方应保证合同项下所供货物是可使用的未经改装翻新的设备</w:t>
            </w:r>
          </w:p>
        </w:tc>
      </w:tr>
      <w:tr w:rsidR="00E822E0" w:rsidRPr="00E822E0" w14:paraId="5B390707" w14:textId="77777777">
        <w:trPr>
          <w:trHeight w:val="85"/>
        </w:trPr>
        <w:tc>
          <w:tcPr>
            <w:tcW w:w="900" w:type="dxa"/>
            <w:vAlign w:val="center"/>
          </w:tcPr>
          <w:p w14:paraId="1EDD698F" w14:textId="77777777" w:rsidR="0059030F" w:rsidRPr="00E822E0" w:rsidRDefault="000E6BDD">
            <w:pPr>
              <w:autoSpaceDE w:val="0"/>
              <w:autoSpaceDN w:val="0"/>
              <w:adjustRightInd w:val="0"/>
              <w:spacing w:line="360" w:lineRule="auto"/>
              <w:jc w:val="center"/>
              <w:rPr>
                <w:szCs w:val="18"/>
                <w:lang w:val="fi-FI"/>
              </w:rPr>
            </w:pPr>
            <w:r w:rsidRPr="00E822E0">
              <w:rPr>
                <w:rFonts w:hint="eastAsia"/>
                <w:szCs w:val="18"/>
                <w:lang w:val="fi-FI"/>
              </w:rPr>
              <w:t>18.4</w:t>
            </w:r>
          </w:p>
        </w:tc>
        <w:tc>
          <w:tcPr>
            <w:tcW w:w="8280" w:type="dxa"/>
            <w:vAlign w:val="center"/>
          </w:tcPr>
          <w:p w14:paraId="2F275962" w14:textId="17679071" w:rsidR="0059030F" w:rsidRPr="00E822E0" w:rsidRDefault="000E6BDD" w:rsidP="00107613">
            <w:pPr>
              <w:autoSpaceDE w:val="0"/>
              <w:autoSpaceDN w:val="0"/>
              <w:adjustRightInd w:val="0"/>
              <w:spacing w:line="360" w:lineRule="auto"/>
              <w:ind w:right="172" w:firstLine="113"/>
              <w:jc w:val="left"/>
              <w:rPr>
                <w:b/>
                <w:bCs/>
                <w:szCs w:val="18"/>
                <w:lang w:val="zh-CN"/>
              </w:rPr>
            </w:pPr>
            <w:r w:rsidRPr="00E822E0">
              <w:rPr>
                <w:szCs w:val="18"/>
                <w:lang w:val="zh-CN"/>
              </w:rPr>
              <w:t>免费维修或更换有缺陷货物或部件的响应时间</w:t>
            </w:r>
            <w:r w:rsidR="00107613" w:rsidRPr="00E822E0">
              <w:rPr>
                <w:rFonts w:hint="eastAsia"/>
                <w:szCs w:val="18"/>
                <w:lang w:val="zh-CN"/>
              </w:rPr>
              <w:t>（</w:t>
            </w:r>
            <w:r w:rsidR="00107613" w:rsidRPr="00E822E0">
              <w:rPr>
                <w:rFonts w:hint="eastAsia"/>
                <w:b/>
                <w:bCs/>
                <w:szCs w:val="18"/>
                <w:lang w:val="zh-CN"/>
              </w:rPr>
              <w:t>适用于全新设备）</w:t>
            </w:r>
            <w:r w:rsidRPr="00E822E0">
              <w:rPr>
                <w:szCs w:val="18"/>
                <w:lang w:val="zh-CN"/>
              </w:rPr>
              <w:t>：</w:t>
            </w:r>
          </w:p>
          <w:p w14:paraId="139CD48E" w14:textId="77777777" w:rsidR="0059030F" w:rsidRPr="00E822E0" w:rsidRDefault="000E6BDD">
            <w:pPr>
              <w:autoSpaceDE w:val="0"/>
              <w:autoSpaceDN w:val="0"/>
              <w:adjustRightInd w:val="0"/>
              <w:spacing w:line="360" w:lineRule="auto"/>
              <w:ind w:right="172" w:firstLine="113"/>
              <w:jc w:val="left"/>
              <w:rPr>
                <w:b/>
                <w:szCs w:val="21"/>
              </w:rPr>
            </w:pPr>
            <w:r w:rsidRPr="00E822E0">
              <w:rPr>
                <w:b/>
                <w:szCs w:val="21"/>
                <w:lang w:val="zh-CN"/>
              </w:rPr>
              <w:t>卖方应</w:t>
            </w:r>
            <w:r w:rsidRPr="00E822E0">
              <w:rPr>
                <w:b/>
                <w:szCs w:val="21"/>
              </w:rPr>
              <w:t>在接到买方故障信息后</w:t>
            </w:r>
            <w:r w:rsidRPr="00E822E0">
              <w:rPr>
                <w:rFonts w:hint="eastAsia"/>
                <w:b/>
                <w:szCs w:val="21"/>
              </w:rPr>
              <w:t>24</w:t>
            </w:r>
            <w:r w:rsidRPr="00E822E0">
              <w:rPr>
                <w:rFonts w:hint="eastAsia"/>
                <w:b/>
                <w:szCs w:val="21"/>
              </w:rPr>
              <w:t>个</w:t>
            </w:r>
            <w:r w:rsidRPr="00E822E0">
              <w:rPr>
                <w:b/>
                <w:szCs w:val="21"/>
              </w:rPr>
              <w:t>小时内响应，</w:t>
            </w:r>
            <w:r w:rsidRPr="00E822E0">
              <w:rPr>
                <w:rFonts w:hint="eastAsia"/>
                <w:b/>
                <w:szCs w:val="21"/>
              </w:rPr>
              <w:t>并且在</w:t>
            </w:r>
            <w:r w:rsidRPr="00E822E0">
              <w:rPr>
                <w:rFonts w:hint="eastAsia"/>
                <w:b/>
                <w:szCs w:val="21"/>
              </w:rPr>
              <w:t>5</w:t>
            </w:r>
            <w:r w:rsidRPr="00E822E0">
              <w:rPr>
                <w:rFonts w:hint="eastAsia"/>
                <w:b/>
                <w:szCs w:val="21"/>
              </w:rPr>
              <w:t>日内提供有偿服务</w:t>
            </w:r>
            <w:r w:rsidRPr="00E822E0">
              <w:rPr>
                <w:b/>
                <w:szCs w:val="21"/>
              </w:rPr>
              <w:t>。</w:t>
            </w:r>
          </w:p>
          <w:p w14:paraId="0292F7CC" w14:textId="5A6FA02D" w:rsidR="0059030F" w:rsidRPr="00E822E0" w:rsidRDefault="000E6BDD">
            <w:pPr>
              <w:spacing w:line="360" w:lineRule="auto"/>
              <w:ind w:leftChars="8" w:left="17" w:firstLineChars="50" w:firstLine="105"/>
              <w:rPr>
                <w:szCs w:val="18"/>
              </w:rPr>
            </w:pPr>
            <w:r w:rsidRPr="00E822E0">
              <w:rPr>
                <w:rFonts w:hint="eastAsia"/>
                <w:szCs w:val="18"/>
              </w:rPr>
              <w:t>/</w:t>
            </w:r>
            <w:r w:rsidRPr="00E822E0">
              <w:rPr>
                <w:szCs w:val="18"/>
              </w:rPr>
              <w:t>R</w:t>
            </w:r>
            <w:r w:rsidRPr="00E822E0">
              <w:rPr>
                <w:rFonts w:hint="eastAsia"/>
                <w:szCs w:val="18"/>
              </w:rPr>
              <w:t xml:space="preserve">esponse of repairing </w:t>
            </w:r>
            <w:r w:rsidRPr="00E822E0">
              <w:t>or replac</w:t>
            </w:r>
            <w:r w:rsidRPr="00E822E0">
              <w:rPr>
                <w:rFonts w:hint="eastAsia"/>
              </w:rPr>
              <w:t>ing</w:t>
            </w:r>
            <w:r w:rsidRPr="00E822E0">
              <w:t xml:space="preserve"> the defective Goods or parts without costs to the Purchaser</w:t>
            </w:r>
            <w:r w:rsidRPr="00E822E0">
              <w:rPr>
                <w:rFonts w:hint="eastAsia"/>
              </w:rPr>
              <w:t>:</w:t>
            </w:r>
            <w:r w:rsidRPr="00E822E0">
              <w:rPr>
                <w:szCs w:val="21"/>
              </w:rPr>
              <w:t xml:space="preserve">After receiving the failure information from the Buyer, response is required to be made within </w:t>
            </w:r>
            <w:r w:rsidRPr="00E822E0">
              <w:rPr>
                <w:rFonts w:hint="eastAsia"/>
                <w:szCs w:val="21"/>
              </w:rPr>
              <w:t xml:space="preserve">24 </w:t>
            </w:r>
            <w:r w:rsidRPr="00E822E0">
              <w:rPr>
                <w:szCs w:val="21"/>
              </w:rPr>
              <w:t xml:space="preserve">hours, and troubleshooting should be managed within </w:t>
            </w:r>
            <w:r w:rsidR="00E822E0" w:rsidRPr="00E822E0">
              <w:rPr>
                <w:rFonts w:hint="eastAsia"/>
                <w:szCs w:val="21"/>
              </w:rPr>
              <w:t>5</w:t>
            </w:r>
            <w:r w:rsidRPr="00E822E0">
              <w:rPr>
                <w:rFonts w:hint="eastAsia"/>
                <w:szCs w:val="21"/>
              </w:rPr>
              <w:t xml:space="preserve"> day</w:t>
            </w:r>
            <w:r w:rsidRPr="00E822E0">
              <w:rPr>
                <w:szCs w:val="21"/>
              </w:rPr>
              <w:t>s.</w:t>
            </w:r>
          </w:p>
        </w:tc>
      </w:tr>
      <w:tr w:rsidR="00E822E0" w:rsidRPr="00E822E0" w14:paraId="6F537966" w14:textId="77777777">
        <w:trPr>
          <w:trHeight w:val="117"/>
        </w:trPr>
        <w:tc>
          <w:tcPr>
            <w:tcW w:w="900" w:type="dxa"/>
            <w:vAlign w:val="center"/>
          </w:tcPr>
          <w:p w14:paraId="35CF810C"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18.2</w:t>
            </w:r>
          </w:p>
        </w:tc>
        <w:tc>
          <w:tcPr>
            <w:tcW w:w="8280" w:type="dxa"/>
            <w:vAlign w:val="center"/>
          </w:tcPr>
          <w:p w14:paraId="74966A3F" w14:textId="673B6ED1" w:rsidR="0059030F" w:rsidRPr="00E822E0" w:rsidRDefault="000E6BDD">
            <w:pPr>
              <w:autoSpaceDE w:val="0"/>
              <w:autoSpaceDN w:val="0"/>
              <w:adjustRightInd w:val="0"/>
              <w:spacing w:line="360" w:lineRule="auto"/>
              <w:ind w:leftChars="53" w:left="111" w:right="172"/>
              <w:jc w:val="left"/>
              <w:rPr>
                <w:b/>
              </w:rPr>
            </w:pPr>
            <w:r w:rsidRPr="00E822E0">
              <w:rPr>
                <w:szCs w:val="18"/>
                <w:lang w:val="zh-CN"/>
              </w:rPr>
              <w:t>质量保证期：</w:t>
            </w:r>
            <w:r w:rsidRPr="00E822E0">
              <w:rPr>
                <w:b/>
              </w:rPr>
              <w:t>合同货物最终验收合格后的</w:t>
            </w:r>
            <w:r w:rsidR="00107613" w:rsidRPr="00E822E0">
              <w:rPr>
                <w:rFonts w:hint="eastAsia"/>
                <w:b/>
                <w:u w:val="single"/>
              </w:rPr>
              <w:t>24</w:t>
            </w:r>
            <w:r w:rsidRPr="00E822E0">
              <w:rPr>
                <w:b/>
              </w:rPr>
              <w:t>个月。</w:t>
            </w:r>
            <w:r w:rsidR="00956F3A" w:rsidRPr="00E822E0">
              <w:rPr>
                <w:rFonts w:hint="eastAsia"/>
                <w:szCs w:val="18"/>
                <w:lang w:val="zh-CN"/>
              </w:rPr>
              <w:t>（</w:t>
            </w:r>
            <w:r w:rsidR="00956F3A" w:rsidRPr="00E822E0">
              <w:rPr>
                <w:rFonts w:hint="eastAsia"/>
                <w:b/>
                <w:bCs/>
                <w:szCs w:val="18"/>
                <w:lang w:val="zh-CN"/>
              </w:rPr>
              <w:t>适用于全新设备）</w:t>
            </w:r>
          </w:p>
          <w:p w14:paraId="4976D844" w14:textId="77777777" w:rsidR="0059030F" w:rsidRPr="00E822E0" w:rsidRDefault="000E6BDD">
            <w:pPr>
              <w:autoSpaceDE w:val="0"/>
              <w:autoSpaceDN w:val="0"/>
              <w:adjustRightInd w:val="0"/>
              <w:spacing w:line="360" w:lineRule="auto"/>
              <w:ind w:right="172" w:firstLine="113"/>
              <w:jc w:val="left"/>
              <w:rPr>
                <w:szCs w:val="18"/>
              </w:rPr>
            </w:pPr>
            <w:r w:rsidRPr="00E822E0">
              <w:rPr>
                <w:rFonts w:hint="eastAsia"/>
                <w:szCs w:val="18"/>
              </w:rPr>
              <w:t>/</w:t>
            </w:r>
            <w:r w:rsidRPr="00E822E0">
              <w:rPr>
                <w:szCs w:val="18"/>
              </w:rPr>
              <w:t>Warranty period</w:t>
            </w:r>
            <w:r w:rsidRPr="00E822E0">
              <w:rPr>
                <w:rFonts w:hint="eastAsia"/>
                <w:szCs w:val="18"/>
              </w:rPr>
              <w:t>：</w:t>
            </w:r>
            <w:r w:rsidRPr="00E822E0">
              <w:rPr>
                <w:rFonts w:hint="eastAsia"/>
                <w:szCs w:val="21"/>
                <w:u w:val="single"/>
              </w:rPr>
              <w:t>24</w:t>
            </w:r>
            <w:r w:rsidRPr="00E822E0">
              <w:rPr>
                <w:szCs w:val="21"/>
                <w:u w:val="single"/>
              </w:rPr>
              <w:t xml:space="preserve"> </w:t>
            </w:r>
            <w:r w:rsidRPr="00E822E0">
              <w:rPr>
                <w:szCs w:val="21"/>
              </w:rPr>
              <w:t>months after date of the final acceptance of the contract goods</w:t>
            </w:r>
          </w:p>
        </w:tc>
      </w:tr>
      <w:tr w:rsidR="00E822E0" w:rsidRPr="00E822E0" w14:paraId="645082C8" w14:textId="77777777">
        <w:trPr>
          <w:trHeight w:val="85"/>
        </w:trPr>
        <w:tc>
          <w:tcPr>
            <w:tcW w:w="900" w:type="dxa"/>
            <w:vAlign w:val="center"/>
          </w:tcPr>
          <w:p w14:paraId="70652FF1" w14:textId="77777777" w:rsidR="0059030F" w:rsidRPr="00E822E0" w:rsidRDefault="000E6BDD">
            <w:pPr>
              <w:autoSpaceDE w:val="0"/>
              <w:autoSpaceDN w:val="0"/>
              <w:adjustRightInd w:val="0"/>
              <w:spacing w:line="360" w:lineRule="auto"/>
              <w:jc w:val="center"/>
              <w:rPr>
                <w:szCs w:val="18"/>
                <w:lang w:val="fi-FI"/>
              </w:rPr>
            </w:pPr>
            <w:r w:rsidRPr="00E822E0">
              <w:rPr>
                <w:szCs w:val="18"/>
                <w:lang w:val="fi-FI"/>
              </w:rPr>
              <w:t>20</w:t>
            </w:r>
          </w:p>
        </w:tc>
        <w:tc>
          <w:tcPr>
            <w:tcW w:w="8280" w:type="dxa"/>
            <w:vAlign w:val="center"/>
          </w:tcPr>
          <w:p w14:paraId="74ED3459" w14:textId="77777777" w:rsidR="0059030F" w:rsidRPr="00E822E0" w:rsidRDefault="000E6BDD">
            <w:pPr>
              <w:autoSpaceDE w:val="0"/>
              <w:autoSpaceDN w:val="0"/>
              <w:adjustRightInd w:val="0"/>
              <w:spacing w:line="360" w:lineRule="auto"/>
              <w:ind w:right="172" w:firstLine="113"/>
              <w:jc w:val="left"/>
              <w:rPr>
                <w:szCs w:val="18"/>
                <w:lang w:val="zh-CN"/>
              </w:rPr>
            </w:pPr>
            <w:r w:rsidRPr="00E822E0">
              <w:rPr>
                <w:szCs w:val="18"/>
                <w:lang w:val="zh-CN"/>
              </w:rPr>
              <w:t>付款方法和条件：</w:t>
            </w:r>
          </w:p>
          <w:p w14:paraId="4AFE27A7" w14:textId="77777777" w:rsidR="0059030F" w:rsidRPr="00E822E0" w:rsidRDefault="000E6BDD">
            <w:pPr>
              <w:autoSpaceDE w:val="0"/>
              <w:autoSpaceDN w:val="0"/>
              <w:adjustRightInd w:val="0"/>
              <w:spacing w:line="360" w:lineRule="auto"/>
              <w:ind w:right="172" w:firstLine="113"/>
              <w:jc w:val="left"/>
              <w:rPr>
                <w:b/>
                <w:szCs w:val="18"/>
                <w:lang w:val="zh-CN"/>
              </w:rPr>
            </w:pPr>
            <w:r w:rsidRPr="00E822E0">
              <w:rPr>
                <w:b/>
                <w:szCs w:val="18"/>
                <w:lang w:val="zh-CN"/>
              </w:rPr>
              <w:t xml:space="preserve">1. </w:t>
            </w:r>
            <w:r w:rsidRPr="00E822E0">
              <w:rPr>
                <w:b/>
                <w:szCs w:val="18"/>
                <w:lang w:val="zh-CN"/>
              </w:rPr>
              <w:t>从中华人民共和国</w:t>
            </w:r>
            <w:r w:rsidRPr="00E822E0">
              <w:rPr>
                <w:rFonts w:hint="eastAsia"/>
                <w:b/>
                <w:szCs w:val="18"/>
                <w:lang w:val="zh-CN"/>
              </w:rPr>
              <w:t>关</w:t>
            </w:r>
            <w:r w:rsidRPr="00E822E0">
              <w:rPr>
                <w:b/>
                <w:szCs w:val="18"/>
                <w:lang w:val="zh-CN"/>
              </w:rPr>
              <w:t>境内提供的货物：</w:t>
            </w:r>
          </w:p>
          <w:p w14:paraId="44F1DF12" w14:textId="77777777" w:rsidR="0059030F" w:rsidRPr="00E822E0" w:rsidRDefault="000E6BDD">
            <w:pPr>
              <w:autoSpaceDE w:val="0"/>
              <w:autoSpaceDN w:val="0"/>
              <w:adjustRightInd w:val="0"/>
              <w:spacing w:line="360" w:lineRule="auto"/>
              <w:ind w:leftChars="53" w:left="523" w:right="172" w:hangingChars="196" w:hanging="412"/>
              <w:jc w:val="left"/>
              <w:rPr>
                <w:szCs w:val="21"/>
              </w:rPr>
            </w:pPr>
            <w:r w:rsidRPr="00E822E0">
              <w:rPr>
                <w:szCs w:val="21"/>
              </w:rPr>
              <w:t xml:space="preserve">1.1 </w:t>
            </w:r>
            <w:r w:rsidRPr="00E822E0">
              <w:rPr>
                <w:rFonts w:hint="eastAsia"/>
                <w:szCs w:val="21"/>
              </w:rPr>
              <w:t>合同签订后一个月内付款</w:t>
            </w:r>
            <w:r w:rsidRPr="00E822E0">
              <w:rPr>
                <w:rFonts w:hint="eastAsia"/>
                <w:szCs w:val="21"/>
              </w:rPr>
              <w:t>30%</w:t>
            </w:r>
            <w:r w:rsidRPr="00E822E0">
              <w:rPr>
                <w:rFonts w:hint="eastAsia"/>
                <w:szCs w:val="21"/>
              </w:rPr>
              <w:t>；发货前付清尾款</w:t>
            </w:r>
            <w:r w:rsidRPr="00E822E0">
              <w:rPr>
                <w:rFonts w:hint="eastAsia"/>
                <w:szCs w:val="21"/>
              </w:rPr>
              <w:t>70%</w:t>
            </w:r>
            <w:r w:rsidRPr="00E822E0">
              <w:rPr>
                <w:rFonts w:hint="eastAsia"/>
                <w:szCs w:val="21"/>
              </w:rPr>
              <w:t>；</w:t>
            </w:r>
          </w:p>
          <w:p w14:paraId="0E0786C4" w14:textId="77777777" w:rsidR="0059030F" w:rsidRPr="00E822E0" w:rsidRDefault="000E6BDD">
            <w:pPr>
              <w:autoSpaceDE w:val="0"/>
              <w:autoSpaceDN w:val="0"/>
              <w:adjustRightInd w:val="0"/>
              <w:spacing w:line="360" w:lineRule="auto"/>
              <w:ind w:right="172" w:firstLine="113"/>
              <w:jc w:val="left"/>
              <w:rPr>
                <w:szCs w:val="21"/>
              </w:rPr>
            </w:pPr>
            <w:r w:rsidRPr="00E822E0">
              <w:rPr>
                <w:szCs w:val="21"/>
              </w:rPr>
              <w:t>1.</w:t>
            </w:r>
            <w:r w:rsidRPr="00E822E0">
              <w:rPr>
                <w:rFonts w:hint="eastAsia"/>
                <w:szCs w:val="21"/>
              </w:rPr>
              <w:t>2</w:t>
            </w:r>
            <w:r w:rsidRPr="00E822E0">
              <w:rPr>
                <w:szCs w:val="21"/>
              </w:rPr>
              <w:t xml:space="preserve"> </w:t>
            </w:r>
            <w:r w:rsidRPr="00E822E0">
              <w:rPr>
                <w:szCs w:val="21"/>
              </w:rPr>
              <w:t>买方在银行发生的费用由买方承担，卖方在银行发生的费用由卖方承担。</w:t>
            </w:r>
          </w:p>
          <w:p w14:paraId="51C9BCC8" w14:textId="77777777" w:rsidR="0059030F" w:rsidRPr="00E822E0" w:rsidRDefault="0059030F">
            <w:pPr>
              <w:autoSpaceDE w:val="0"/>
              <w:autoSpaceDN w:val="0"/>
              <w:adjustRightInd w:val="0"/>
              <w:spacing w:line="360" w:lineRule="auto"/>
              <w:ind w:right="172" w:firstLine="113"/>
              <w:jc w:val="left"/>
              <w:rPr>
                <w:b/>
                <w:szCs w:val="18"/>
                <w:lang w:val="zh-CN"/>
              </w:rPr>
            </w:pPr>
          </w:p>
          <w:p w14:paraId="435C2B9C" w14:textId="77777777" w:rsidR="0059030F" w:rsidRPr="00E822E0" w:rsidRDefault="000E6BDD">
            <w:pPr>
              <w:autoSpaceDE w:val="0"/>
              <w:autoSpaceDN w:val="0"/>
              <w:adjustRightInd w:val="0"/>
              <w:spacing w:line="360" w:lineRule="auto"/>
              <w:ind w:right="172" w:firstLine="113"/>
              <w:jc w:val="left"/>
              <w:rPr>
                <w:b/>
                <w:szCs w:val="18"/>
                <w:lang w:val="zh-CN"/>
              </w:rPr>
            </w:pPr>
            <w:r w:rsidRPr="00E822E0">
              <w:rPr>
                <w:b/>
                <w:szCs w:val="18"/>
                <w:lang w:val="zh-CN"/>
              </w:rPr>
              <w:t xml:space="preserve">2. </w:t>
            </w:r>
            <w:r w:rsidRPr="00E822E0">
              <w:rPr>
                <w:b/>
                <w:szCs w:val="18"/>
                <w:lang w:val="zh-CN"/>
              </w:rPr>
              <w:t>从中华人民共和国</w:t>
            </w:r>
            <w:r w:rsidRPr="00E822E0">
              <w:rPr>
                <w:rFonts w:hint="eastAsia"/>
                <w:b/>
                <w:szCs w:val="18"/>
                <w:lang w:val="zh-CN"/>
              </w:rPr>
              <w:t>关</w:t>
            </w:r>
            <w:r w:rsidRPr="00E822E0">
              <w:rPr>
                <w:b/>
                <w:szCs w:val="18"/>
                <w:lang w:val="zh-CN"/>
              </w:rPr>
              <w:t>境外提供的货物：</w:t>
            </w:r>
          </w:p>
          <w:p w14:paraId="4201C92D" w14:textId="77777777" w:rsidR="0059030F" w:rsidRPr="00E822E0" w:rsidRDefault="000E6BDD">
            <w:pPr>
              <w:spacing w:line="360" w:lineRule="auto"/>
              <w:ind w:leftChars="49" w:left="412" w:hangingChars="147" w:hanging="309"/>
            </w:pPr>
            <w:r w:rsidRPr="00E822E0">
              <w:rPr>
                <w:bCs/>
              </w:rPr>
              <w:t>2.1</w:t>
            </w:r>
            <w:r w:rsidRPr="00E822E0">
              <w:rPr>
                <w:bCs/>
              </w:rPr>
              <w:t>合同</w:t>
            </w:r>
            <w:r w:rsidRPr="00E822E0">
              <w:t>签订后</w:t>
            </w:r>
            <w:r w:rsidRPr="00E822E0">
              <w:rPr>
                <w:rFonts w:hint="eastAsia"/>
              </w:rPr>
              <w:t>1</w:t>
            </w:r>
            <w:r w:rsidRPr="00E822E0">
              <w:rPr>
                <w:szCs w:val="21"/>
              </w:rPr>
              <w:t>5</w:t>
            </w:r>
            <w:r w:rsidRPr="00E822E0">
              <w:rPr>
                <w:szCs w:val="21"/>
              </w:rPr>
              <w:t>天</w:t>
            </w:r>
            <w:r w:rsidRPr="00E822E0">
              <w:rPr>
                <w:rFonts w:hint="eastAsia"/>
              </w:rPr>
              <w:t>内，买方收到卖方银行提供的合同金额</w:t>
            </w:r>
            <w:r w:rsidRPr="00E822E0">
              <w:rPr>
                <w:rFonts w:hint="eastAsia"/>
              </w:rPr>
              <w:t>10%</w:t>
            </w:r>
            <w:r w:rsidRPr="00E822E0">
              <w:rPr>
                <w:rFonts w:hint="eastAsia"/>
              </w:rPr>
              <w:t>的正本履约保函后，买方通过电汇支付合同总金额的</w:t>
            </w:r>
            <w:r w:rsidRPr="00E822E0">
              <w:rPr>
                <w:rFonts w:hint="eastAsia"/>
              </w:rPr>
              <w:t>20%</w:t>
            </w:r>
            <w:r w:rsidRPr="00E822E0">
              <w:rPr>
                <w:rFonts w:hint="eastAsia"/>
              </w:rPr>
              <w:t>作为预付款</w:t>
            </w:r>
            <w:r w:rsidRPr="00E822E0">
              <w:t>。</w:t>
            </w:r>
            <w:r w:rsidRPr="00E822E0">
              <w:rPr>
                <w:rFonts w:hint="eastAsia"/>
                <w:b/>
              </w:rPr>
              <w:t>不适用</w:t>
            </w:r>
          </w:p>
          <w:p w14:paraId="598FA474" w14:textId="77777777" w:rsidR="0059030F" w:rsidRPr="00E822E0" w:rsidRDefault="000E6BDD">
            <w:pPr>
              <w:spacing w:line="360" w:lineRule="auto"/>
              <w:ind w:leftChars="49" w:left="515" w:hangingChars="196" w:hanging="412"/>
            </w:pPr>
            <w:r w:rsidRPr="00E822E0">
              <w:t>2.2</w:t>
            </w:r>
            <w:r w:rsidRPr="00E822E0">
              <w:t>合同签订后</w:t>
            </w:r>
            <w:r w:rsidRPr="00E822E0">
              <w:rPr>
                <w:rFonts w:hint="eastAsia"/>
              </w:rPr>
              <w:t>60</w:t>
            </w:r>
            <w:r w:rsidRPr="00E822E0">
              <w:rPr>
                <w:rFonts w:hint="eastAsia"/>
              </w:rPr>
              <w:t>天内</w:t>
            </w:r>
            <w:r w:rsidRPr="00E822E0">
              <w:t>，</w:t>
            </w:r>
            <w:r w:rsidRPr="00E822E0">
              <w:rPr>
                <w:bCs/>
              </w:rPr>
              <w:t>由买方</w:t>
            </w:r>
            <w:r w:rsidRPr="00E822E0">
              <w:t>开立以卖方为收益人的</w:t>
            </w:r>
            <w:r w:rsidRPr="00E822E0">
              <w:rPr>
                <w:rFonts w:hint="eastAsia"/>
              </w:rPr>
              <w:t>100</w:t>
            </w:r>
            <w:r w:rsidRPr="00E822E0">
              <w:t>％经卖方确认的不可撤销信用证，其中：</w:t>
            </w:r>
          </w:p>
          <w:p w14:paraId="76A4DF90" w14:textId="77777777" w:rsidR="0059030F" w:rsidRPr="00E822E0" w:rsidRDefault="000E6BDD">
            <w:pPr>
              <w:spacing w:line="360" w:lineRule="auto"/>
              <w:ind w:leftChars="49" w:left="412" w:hangingChars="147" w:hanging="309"/>
            </w:pPr>
            <w:r w:rsidRPr="00E822E0">
              <w:t>2.2.1</w:t>
            </w:r>
            <w:r w:rsidRPr="00E822E0">
              <w:t>合同总价的</w:t>
            </w:r>
            <w:r w:rsidRPr="00E822E0">
              <w:rPr>
                <w:rFonts w:hint="eastAsia"/>
              </w:rPr>
              <w:t>90</w:t>
            </w:r>
            <w:r w:rsidRPr="00E822E0">
              <w:t>%</w:t>
            </w:r>
            <w:r w:rsidRPr="00E822E0">
              <w:t>，凭货物发运单据议付</w:t>
            </w:r>
            <w:r w:rsidRPr="00E822E0">
              <w:rPr>
                <w:rFonts w:hint="eastAsia"/>
              </w:rPr>
              <w:t>；</w:t>
            </w:r>
          </w:p>
          <w:p w14:paraId="2E2186F5" w14:textId="77777777" w:rsidR="0059030F" w:rsidRPr="00E822E0" w:rsidRDefault="000E6BDD">
            <w:pPr>
              <w:spacing w:line="360" w:lineRule="auto"/>
              <w:ind w:leftChars="49" w:left="412" w:hangingChars="147" w:hanging="309"/>
            </w:pPr>
            <w:r w:rsidRPr="00E822E0">
              <w:t>2.2.2</w:t>
            </w:r>
            <w:r w:rsidRPr="00E822E0">
              <w:rPr>
                <w:kern w:val="0"/>
                <w:szCs w:val="21"/>
              </w:rPr>
              <w:t>验收后付款：</w:t>
            </w:r>
            <w:r w:rsidRPr="00E822E0">
              <w:rPr>
                <w:szCs w:val="21"/>
              </w:rPr>
              <w:t>最终验收合格后</w:t>
            </w:r>
            <w:r w:rsidRPr="00E822E0">
              <w:rPr>
                <w:szCs w:val="21"/>
              </w:rPr>
              <w:t>30</w:t>
            </w:r>
            <w:r w:rsidRPr="00E822E0">
              <w:rPr>
                <w:szCs w:val="21"/>
              </w:rPr>
              <w:t>天内，付合同总价的</w:t>
            </w:r>
            <w:r w:rsidRPr="00E822E0">
              <w:rPr>
                <w:rFonts w:hint="eastAsia"/>
                <w:szCs w:val="21"/>
              </w:rPr>
              <w:t>10</w:t>
            </w:r>
            <w:r w:rsidRPr="00E822E0">
              <w:rPr>
                <w:szCs w:val="21"/>
              </w:rPr>
              <w:t>%</w:t>
            </w:r>
            <w:r w:rsidRPr="00E822E0">
              <w:rPr>
                <w:szCs w:val="21"/>
              </w:rPr>
              <w:t>；</w:t>
            </w:r>
            <w:r w:rsidRPr="00E822E0">
              <w:t xml:space="preserve"> </w:t>
            </w:r>
          </w:p>
          <w:p w14:paraId="5743315B" w14:textId="77777777" w:rsidR="0059030F" w:rsidRPr="00E822E0" w:rsidRDefault="000E6BDD">
            <w:pPr>
              <w:autoSpaceDE w:val="0"/>
              <w:autoSpaceDN w:val="0"/>
              <w:adjustRightInd w:val="0"/>
              <w:spacing w:line="360" w:lineRule="auto"/>
              <w:ind w:leftChars="53" w:left="111" w:right="172"/>
              <w:jc w:val="left"/>
              <w:rPr>
                <w:b/>
              </w:rPr>
            </w:pPr>
            <w:r w:rsidRPr="00E822E0">
              <w:t>2.</w:t>
            </w:r>
            <w:r w:rsidRPr="00E822E0">
              <w:rPr>
                <w:rFonts w:hint="eastAsia"/>
              </w:rPr>
              <w:t>3</w:t>
            </w:r>
            <w:r w:rsidRPr="00E822E0">
              <w:t>在买方国内发生的银行费用由买方承担，在买方国家以外发生的银行费用由卖方承担</w:t>
            </w:r>
            <w:r w:rsidRPr="00E822E0">
              <w:rPr>
                <w:rFonts w:hint="eastAsia"/>
              </w:rPr>
              <w:t>。</w:t>
            </w:r>
          </w:p>
          <w:p w14:paraId="47C94D6B" w14:textId="77777777" w:rsidR="0059030F" w:rsidRPr="00E822E0" w:rsidRDefault="000E6BDD">
            <w:pPr>
              <w:autoSpaceDE w:val="0"/>
              <w:autoSpaceDN w:val="0"/>
              <w:adjustRightInd w:val="0"/>
              <w:spacing w:line="360" w:lineRule="auto"/>
              <w:ind w:right="172" w:firstLine="113"/>
              <w:jc w:val="left"/>
              <w:rPr>
                <w:b/>
                <w:szCs w:val="21"/>
              </w:rPr>
            </w:pPr>
            <w:r w:rsidRPr="00E822E0">
              <w:rPr>
                <w:rFonts w:hint="eastAsia"/>
                <w:b/>
                <w:szCs w:val="21"/>
              </w:rPr>
              <w:t>/</w:t>
            </w:r>
            <w:r w:rsidRPr="00E822E0">
              <w:rPr>
                <w:b/>
                <w:szCs w:val="21"/>
              </w:rPr>
              <w:t>The method and conditions of payment:</w:t>
            </w:r>
          </w:p>
          <w:p w14:paraId="10ABE827" w14:textId="77777777" w:rsidR="0059030F" w:rsidRPr="00E822E0" w:rsidRDefault="000E6BDD">
            <w:pPr>
              <w:spacing w:line="360" w:lineRule="auto"/>
              <w:ind w:firstLineChars="100" w:firstLine="211"/>
              <w:rPr>
                <w:b/>
                <w:szCs w:val="21"/>
              </w:rPr>
            </w:pPr>
            <w:r w:rsidRPr="00E822E0">
              <w:rPr>
                <w:b/>
                <w:szCs w:val="21"/>
              </w:rPr>
              <w:t>1. goods offered from within PRC:</w:t>
            </w:r>
          </w:p>
          <w:p w14:paraId="2FACB7D1" w14:textId="77777777" w:rsidR="0059030F" w:rsidRPr="00E822E0" w:rsidRDefault="000E6BDD">
            <w:pPr>
              <w:spacing w:line="360" w:lineRule="auto"/>
              <w:ind w:leftChars="100" w:left="210"/>
              <w:rPr>
                <w:szCs w:val="21"/>
              </w:rPr>
            </w:pPr>
            <w:r w:rsidRPr="00E822E0">
              <w:rPr>
                <w:szCs w:val="21"/>
              </w:rPr>
              <w:lastRenderedPageBreak/>
              <w:t>1.</w:t>
            </w:r>
            <w:r w:rsidRPr="00E822E0">
              <w:rPr>
                <w:rFonts w:hint="eastAsia"/>
                <w:szCs w:val="21"/>
              </w:rPr>
              <w:t>1</w:t>
            </w:r>
            <w:r w:rsidRPr="00E822E0">
              <w:rPr>
                <w:szCs w:val="21"/>
              </w:rPr>
              <w:t xml:space="preserve"> Within 30 days after the final acceptance inspection, pay </w:t>
            </w:r>
            <w:r w:rsidRPr="00E822E0">
              <w:rPr>
                <w:rFonts w:hint="eastAsia"/>
                <w:szCs w:val="21"/>
              </w:rPr>
              <w:t>100</w:t>
            </w:r>
            <w:r w:rsidRPr="00E822E0">
              <w:rPr>
                <w:szCs w:val="21"/>
              </w:rPr>
              <w:t xml:space="preserve">%. </w:t>
            </w:r>
          </w:p>
          <w:p w14:paraId="10148F8A" w14:textId="77777777" w:rsidR="0059030F" w:rsidRPr="00E822E0" w:rsidRDefault="000E6BDD">
            <w:pPr>
              <w:spacing w:line="360" w:lineRule="auto"/>
              <w:ind w:leftChars="100" w:left="724" w:hangingChars="245" w:hanging="514"/>
              <w:rPr>
                <w:szCs w:val="21"/>
              </w:rPr>
            </w:pPr>
            <w:r w:rsidRPr="00E822E0">
              <w:rPr>
                <w:szCs w:val="21"/>
              </w:rPr>
              <w:t>1.</w:t>
            </w:r>
            <w:r w:rsidRPr="00E822E0">
              <w:rPr>
                <w:rFonts w:hint="eastAsia"/>
                <w:szCs w:val="21"/>
              </w:rPr>
              <w:t>2</w:t>
            </w:r>
            <w:r w:rsidRPr="00E822E0">
              <w:rPr>
                <w:szCs w:val="21"/>
              </w:rPr>
              <w:t xml:space="preserve"> The bond service charge that occurs in the Purchaser’s is afforded by the Purchaser, or the other banking service charges that occur in the Supplier’s are afforded by the Supplier.</w:t>
            </w:r>
          </w:p>
          <w:p w14:paraId="7FD366F6" w14:textId="77777777" w:rsidR="0059030F" w:rsidRPr="00E822E0" w:rsidRDefault="000E6BDD">
            <w:pPr>
              <w:spacing w:line="360" w:lineRule="auto"/>
              <w:ind w:firstLineChars="100" w:firstLine="211"/>
              <w:rPr>
                <w:b/>
                <w:szCs w:val="21"/>
              </w:rPr>
            </w:pPr>
            <w:r w:rsidRPr="00E822E0">
              <w:rPr>
                <w:b/>
                <w:szCs w:val="21"/>
              </w:rPr>
              <w:t>2. goods offered from abroad:</w:t>
            </w:r>
          </w:p>
          <w:p w14:paraId="6C21F6A8" w14:textId="77777777" w:rsidR="0059030F" w:rsidRPr="00E822E0" w:rsidRDefault="000E6BDD">
            <w:pPr>
              <w:spacing w:line="360" w:lineRule="auto"/>
              <w:ind w:leftChars="100" w:left="210"/>
              <w:rPr>
                <w:b/>
              </w:rPr>
            </w:pPr>
            <w:r w:rsidRPr="00E822E0">
              <w:rPr>
                <w:b/>
                <w:szCs w:val="21"/>
              </w:rPr>
              <w:t xml:space="preserve">2.1 </w:t>
            </w:r>
            <w:r w:rsidRPr="00E822E0">
              <w:rPr>
                <w:szCs w:val="21"/>
              </w:rPr>
              <w:t xml:space="preserve"> Within </w:t>
            </w:r>
            <w:r w:rsidRPr="00E822E0">
              <w:rPr>
                <w:rFonts w:hint="eastAsia"/>
                <w:szCs w:val="21"/>
              </w:rPr>
              <w:t>15</w:t>
            </w:r>
            <w:r w:rsidRPr="00E822E0">
              <w:rPr>
                <w:szCs w:val="21"/>
              </w:rPr>
              <w:t xml:space="preserve"> days after the signing of the Contract, the Purchaser receives the performance bond (10% of the total contract price), then pay </w:t>
            </w:r>
            <w:r w:rsidRPr="00E822E0">
              <w:rPr>
                <w:rFonts w:hint="eastAsia"/>
                <w:szCs w:val="21"/>
              </w:rPr>
              <w:t>20</w:t>
            </w:r>
            <w:r w:rsidRPr="00E822E0">
              <w:rPr>
                <w:szCs w:val="21"/>
              </w:rPr>
              <w:t>% of the total contract price.</w:t>
            </w:r>
            <w:r w:rsidRPr="00E822E0">
              <w:rPr>
                <w:b/>
              </w:rPr>
              <w:t xml:space="preserve"> Not applicable.</w:t>
            </w:r>
          </w:p>
          <w:p w14:paraId="6E007EA5" w14:textId="77777777" w:rsidR="0059030F" w:rsidRPr="00E822E0" w:rsidRDefault="000E6BDD">
            <w:pPr>
              <w:spacing w:line="360" w:lineRule="auto"/>
              <w:ind w:leftChars="100" w:left="724" w:hanging="514"/>
              <w:rPr>
                <w:szCs w:val="21"/>
              </w:rPr>
            </w:pPr>
            <w:r w:rsidRPr="00E822E0">
              <w:rPr>
                <w:szCs w:val="21"/>
              </w:rPr>
              <w:t xml:space="preserve">2.2 Within 60 days after the signing of the Contract, the Purchaser opens an 100% of Irrevocable L/C in favor of the Supplier, </w:t>
            </w:r>
          </w:p>
          <w:p w14:paraId="24076446" w14:textId="77777777" w:rsidR="0059030F" w:rsidRPr="00E822E0" w:rsidRDefault="000E6BDD">
            <w:pPr>
              <w:shd w:val="clear" w:color="auto" w:fill="F5F5F5"/>
              <w:spacing w:line="360" w:lineRule="auto"/>
              <w:ind w:leftChars="114" w:left="441" w:hangingChars="96" w:hanging="202"/>
              <w:textAlignment w:val="top"/>
              <w:rPr>
                <w:szCs w:val="21"/>
              </w:rPr>
            </w:pPr>
            <w:r w:rsidRPr="00E822E0">
              <w:rPr>
                <w:rFonts w:hint="eastAsia"/>
                <w:szCs w:val="21"/>
              </w:rPr>
              <w:t xml:space="preserve">  </w:t>
            </w:r>
            <w:r w:rsidRPr="00E822E0">
              <w:rPr>
                <w:szCs w:val="21"/>
              </w:rPr>
              <w:t>2.2.1 90% of the total contract will be paid after the equipment is shipped.</w:t>
            </w:r>
          </w:p>
          <w:p w14:paraId="4A9E8D4C" w14:textId="77777777" w:rsidR="0059030F" w:rsidRPr="00E822E0" w:rsidRDefault="000E6BDD">
            <w:pPr>
              <w:spacing w:line="360" w:lineRule="auto"/>
              <w:ind w:leftChars="100" w:left="210"/>
              <w:rPr>
                <w:szCs w:val="21"/>
              </w:rPr>
            </w:pPr>
            <w:r w:rsidRPr="00E822E0">
              <w:rPr>
                <w:szCs w:val="21"/>
              </w:rPr>
              <w:t xml:space="preserve">  2.2.2 Within 30 days after the final acceptance, pay 10%</w:t>
            </w:r>
          </w:p>
          <w:p w14:paraId="3F9F7B78" w14:textId="77777777" w:rsidR="0059030F" w:rsidRPr="00E822E0" w:rsidRDefault="000E6BDD">
            <w:pPr>
              <w:autoSpaceDE w:val="0"/>
              <w:autoSpaceDN w:val="0"/>
              <w:adjustRightInd w:val="0"/>
              <w:spacing w:line="360" w:lineRule="auto"/>
              <w:ind w:leftChars="53" w:left="111" w:right="172"/>
              <w:jc w:val="left"/>
              <w:rPr>
                <w:b/>
                <w:szCs w:val="21"/>
              </w:rPr>
            </w:pPr>
            <w:r w:rsidRPr="00E822E0">
              <w:rPr>
                <w:szCs w:val="21"/>
              </w:rPr>
              <w:t>2.3 All the banking charge incurred in Purchaser’s country should be borne by Purchaser, and banking charge incurred outside of Supplier’s country should be borne by Supplier.</w:t>
            </w:r>
          </w:p>
        </w:tc>
      </w:tr>
      <w:tr w:rsidR="00E822E0" w:rsidRPr="00E822E0" w14:paraId="1478F3E5" w14:textId="77777777">
        <w:trPr>
          <w:trHeight w:val="484"/>
        </w:trPr>
        <w:tc>
          <w:tcPr>
            <w:tcW w:w="900" w:type="dxa"/>
            <w:vAlign w:val="center"/>
          </w:tcPr>
          <w:p w14:paraId="7FB62AD6" w14:textId="77777777" w:rsidR="0059030F" w:rsidRPr="00E822E0" w:rsidRDefault="000E6BDD">
            <w:pPr>
              <w:autoSpaceDE w:val="0"/>
              <w:autoSpaceDN w:val="0"/>
              <w:adjustRightInd w:val="0"/>
              <w:spacing w:line="360" w:lineRule="auto"/>
              <w:jc w:val="center"/>
              <w:rPr>
                <w:szCs w:val="18"/>
                <w:lang w:val="fi-FI"/>
              </w:rPr>
            </w:pPr>
            <w:r w:rsidRPr="00E822E0">
              <w:rPr>
                <w:szCs w:val="18"/>
                <w:lang w:val="zh-CN"/>
              </w:rPr>
              <w:lastRenderedPageBreak/>
              <w:t>*</w:t>
            </w:r>
            <w:r w:rsidRPr="00E822E0">
              <w:rPr>
                <w:szCs w:val="18"/>
                <w:lang w:val="fi-FI"/>
              </w:rPr>
              <w:t>32.2</w:t>
            </w:r>
          </w:p>
        </w:tc>
        <w:tc>
          <w:tcPr>
            <w:tcW w:w="8280" w:type="dxa"/>
            <w:vAlign w:val="center"/>
          </w:tcPr>
          <w:p w14:paraId="0A96616F" w14:textId="77777777" w:rsidR="0059030F" w:rsidRPr="00E822E0" w:rsidRDefault="000E6BDD">
            <w:pPr>
              <w:autoSpaceDE w:val="0"/>
              <w:autoSpaceDN w:val="0"/>
              <w:adjustRightInd w:val="0"/>
              <w:spacing w:line="360" w:lineRule="auto"/>
              <w:ind w:left="151" w:right="172"/>
              <w:jc w:val="left"/>
              <w:rPr>
                <w:szCs w:val="18"/>
                <w:lang w:val="fi-FI"/>
              </w:rPr>
            </w:pPr>
            <w:r w:rsidRPr="00E822E0">
              <w:rPr>
                <w:szCs w:val="18"/>
                <w:lang w:val="zh-CN"/>
              </w:rPr>
              <w:t>仲裁的地点和仲裁的官方语言：</w:t>
            </w:r>
          </w:p>
          <w:p w14:paraId="4624A562" w14:textId="77777777" w:rsidR="0059030F" w:rsidRPr="00E822E0" w:rsidRDefault="000E6BDD">
            <w:pPr>
              <w:autoSpaceDE w:val="0"/>
              <w:autoSpaceDN w:val="0"/>
              <w:adjustRightInd w:val="0"/>
              <w:spacing w:line="360" w:lineRule="auto"/>
              <w:ind w:left="151" w:right="172"/>
              <w:jc w:val="left"/>
              <w:rPr>
                <w:szCs w:val="18"/>
                <w:lang w:val="zh-CN"/>
              </w:rPr>
            </w:pPr>
            <w:r w:rsidRPr="00E822E0">
              <w:rPr>
                <w:szCs w:val="18"/>
                <w:lang w:val="zh-CN"/>
              </w:rPr>
              <w:t>仲裁应由中国国际经济贸易仲裁委员会（</w:t>
            </w:r>
            <w:r w:rsidRPr="00E822E0">
              <w:rPr>
                <w:szCs w:val="18"/>
                <w:lang w:val="fi-FI"/>
              </w:rPr>
              <w:t>CIETAC</w:t>
            </w:r>
            <w:r w:rsidRPr="00E822E0">
              <w:rPr>
                <w:szCs w:val="18"/>
                <w:lang w:val="zh-CN"/>
              </w:rPr>
              <w:t>）上海分会按其仲裁规则和程序在上海进行，仲裁的官方语言应为中文。</w:t>
            </w:r>
          </w:p>
          <w:p w14:paraId="06E97413" w14:textId="77777777" w:rsidR="0059030F" w:rsidRPr="00E822E0" w:rsidRDefault="000E6BDD">
            <w:pPr>
              <w:autoSpaceDE w:val="0"/>
              <w:autoSpaceDN w:val="0"/>
              <w:adjustRightInd w:val="0"/>
              <w:spacing w:line="360" w:lineRule="auto"/>
              <w:ind w:left="151" w:right="172"/>
              <w:jc w:val="left"/>
              <w:rPr>
                <w:szCs w:val="21"/>
              </w:rPr>
            </w:pPr>
            <w:r w:rsidRPr="00E822E0">
              <w:rPr>
                <w:rFonts w:hint="eastAsia"/>
                <w:sz w:val="24"/>
              </w:rPr>
              <w:t>/</w:t>
            </w:r>
            <w:r w:rsidRPr="00E822E0">
              <w:rPr>
                <w:szCs w:val="21"/>
              </w:rPr>
              <w:t>L</w:t>
            </w:r>
            <w:r w:rsidRPr="00E822E0">
              <w:rPr>
                <w:rFonts w:hint="eastAsia"/>
                <w:szCs w:val="21"/>
              </w:rPr>
              <w:t>ocation and official language of Arbitration:</w:t>
            </w:r>
          </w:p>
          <w:p w14:paraId="4516BDB7" w14:textId="77777777" w:rsidR="0059030F" w:rsidRPr="00E822E0" w:rsidRDefault="000E6BDD">
            <w:pPr>
              <w:autoSpaceDE w:val="0"/>
              <w:autoSpaceDN w:val="0"/>
              <w:adjustRightInd w:val="0"/>
              <w:spacing w:line="360" w:lineRule="auto"/>
              <w:ind w:left="151" w:right="172"/>
              <w:jc w:val="left"/>
              <w:rPr>
                <w:szCs w:val="18"/>
                <w:lang w:val="fi-FI"/>
              </w:rPr>
            </w:pPr>
            <w:r w:rsidRPr="00E822E0">
              <w:rPr>
                <w:szCs w:val="21"/>
              </w:rPr>
              <w:t>Any dispute shall finally be</w:t>
            </w:r>
            <w:r w:rsidRPr="00E822E0">
              <w:rPr>
                <w:rFonts w:hint="eastAsia"/>
                <w:szCs w:val="21"/>
              </w:rPr>
              <w:t xml:space="preserve"> </w:t>
            </w:r>
            <w:r w:rsidRPr="00E822E0">
              <w:rPr>
                <w:szCs w:val="21"/>
              </w:rPr>
              <w:t xml:space="preserve">settled by arbitration </w:t>
            </w:r>
            <w:r w:rsidRPr="00E822E0">
              <w:rPr>
                <w:rFonts w:hint="eastAsia"/>
                <w:szCs w:val="21"/>
              </w:rPr>
              <w:t xml:space="preserve">in Shanghai, </w:t>
            </w:r>
            <w:r w:rsidRPr="00E822E0">
              <w:rPr>
                <w:szCs w:val="21"/>
              </w:rPr>
              <w:t>under the</w:t>
            </w:r>
            <w:r w:rsidRPr="00E822E0">
              <w:rPr>
                <w:rFonts w:hint="eastAsia"/>
                <w:szCs w:val="21"/>
              </w:rPr>
              <w:t xml:space="preserve"> Shanghai Branch of</w:t>
            </w:r>
            <w:r w:rsidRPr="00E822E0">
              <w:rPr>
                <w:szCs w:val="21"/>
              </w:rPr>
              <w:t xml:space="preserve"> China</w:t>
            </w:r>
            <w:r w:rsidRPr="00E822E0">
              <w:rPr>
                <w:rFonts w:hint="eastAsia"/>
                <w:szCs w:val="21"/>
              </w:rPr>
              <w:t xml:space="preserve"> </w:t>
            </w:r>
            <w:r w:rsidRPr="00E822E0">
              <w:rPr>
                <w:szCs w:val="21"/>
              </w:rPr>
              <w:t xml:space="preserve">International Economic and Trade Arbitration Commission (CIETAC) in accordance with its arbitration rules/ procedures. Unless otherwise agreed, the official language of Arbitration shall be </w:t>
            </w:r>
            <w:r w:rsidRPr="00E822E0">
              <w:rPr>
                <w:rFonts w:hint="eastAsia"/>
                <w:szCs w:val="21"/>
              </w:rPr>
              <w:t>Chinese</w:t>
            </w:r>
            <w:r w:rsidRPr="00E822E0">
              <w:rPr>
                <w:szCs w:val="21"/>
              </w:rPr>
              <w:t>.</w:t>
            </w:r>
          </w:p>
        </w:tc>
      </w:tr>
    </w:tbl>
    <w:p w14:paraId="7F314692" w14:textId="77777777" w:rsidR="0059030F" w:rsidRPr="00E822E0" w:rsidRDefault="000E6BDD">
      <w:pPr>
        <w:pStyle w:val="af0"/>
        <w:spacing w:line="360" w:lineRule="auto"/>
        <w:jc w:val="center"/>
        <w:rPr>
          <w:rFonts w:ascii="Times New Roman" w:hAnsi="Times New Roman"/>
          <w:b/>
          <w:bCs/>
          <w:sz w:val="28"/>
          <w:szCs w:val="28"/>
        </w:rPr>
      </w:pPr>
      <w:r w:rsidRPr="00E822E0">
        <w:rPr>
          <w:rFonts w:ascii="Times New Roman" w:hAnsi="Times New Roman"/>
          <w:lang w:val="fi-FI"/>
        </w:rPr>
        <w:br w:type="page"/>
      </w:r>
      <w:r w:rsidRPr="00E822E0">
        <w:rPr>
          <w:rFonts w:ascii="Times New Roman" w:hAnsi="Times New Roman"/>
          <w:b/>
          <w:bCs/>
          <w:sz w:val="28"/>
          <w:szCs w:val="28"/>
          <w:lang w:val="zh-CN"/>
        </w:rPr>
        <w:lastRenderedPageBreak/>
        <w:t>第</w:t>
      </w:r>
      <w:r w:rsidRPr="00E822E0">
        <w:rPr>
          <w:rFonts w:ascii="Times New Roman" w:hAnsi="Times New Roman" w:hint="eastAsia"/>
          <w:b/>
          <w:bCs/>
          <w:sz w:val="28"/>
          <w:szCs w:val="28"/>
        </w:rPr>
        <w:t>八</w:t>
      </w:r>
      <w:r w:rsidRPr="00E822E0">
        <w:rPr>
          <w:rFonts w:ascii="Times New Roman" w:hAnsi="Times New Roman"/>
          <w:b/>
          <w:bCs/>
          <w:sz w:val="28"/>
          <w:szCs w:val="28"/>
          <w:lang w:val="zh-CN"/>
        </w:rPr>
        <w:t>章货物需求一览表及技术规格</w:t>
      </w:r>
    </w:p>
    <w:p w14:paraId="206D3997" w14:textId="77777777" w:rsidR="0059030F" w:rsidRPr="00E822E0" w:rsidRDefault="000E6BDD">
      <w:pPr>
        <w:pStyle w:val="af0"/>
        <w:spacing w:line="360" w:lineRule="auto"/>
        <w:jc w:val="center"/>
        <w:rPr>
          <w:rFonts w:ascii="Times New Roman" w:hAnsi="Times New Roman"/>
          <w:b/>
          <w:bCs/>
          <w:sz w:val="24"/>
          <w:szCs w:val="24"/>
        </w:rPr>
      </w:pPr>
      <w:r w:rsidRPr="00E822E0">
        <w:rPr>
          <w:rFonts w:ascii="Times New Roman" w:hAnsi="Times New Roman"/>
          <w:b/>
          <w:spacing w:val="20"/>
          <w:sz w:val="24"/>
          <w:szCs w:val="24"/>
        </w:rPr>
        <w:t>Section 8. Schedule of Requirements and Technical Specifications</w:t>
      </w:r>
    </w:p>
    <w:p w14:paraId="194714B9" w14:textId="77777777" w:rsidR="0059030F" w:rsidRPr="00E822E0" w:rsidRDefault="000E6BDD">
      <w:pPr>
        <w:tabs>
          <w:tab w:val="left" w:pos="-2205"/>
          <w:tab w:val="left" w:pos="180"/>
        </w:tabs>
        <w:spacing w:beforeLines="100" w:before="312" w:line="360" w:lineRule="auto"/>
        <w:ind w:left="498" w:hangingChars="177" w:hanging="498"/>
        <w:jc w:val="center"/>
        <w:rPr>
          <w:b/>
          <w:bCs/>
          <w:sz w:val="28"/>
          <w:szCs w:val="28"/>
          <w:u w:val="double"/>
        </w:rPr>
      </w:pPr>
      <w:r w:rsidRPr="00E822E0">
        <w:rPr>
          <w:b/>
          <w:bCs/>
          <w:sz w:val="28"/>
          <w:szCs w:val="28"/>
          <w:u w:val="double"/>
        </w:rPr>
        <w:t>（</w:t>
      </w:r>
      <w:r w:rsidRPr="00E822E0">
        <w:rPr>
          <w:b/>
          <w:bCs/>
          <w:i/>
          <w:sz w:val="28"/>
          <w:szCs w:val="28"/>
          <w:u w:val="double"/>
        </w:rPr>
        <w:t>注：本章内容如有与此前内容矛盾，以此内容为准！</w:t>
      </w:r>
      <w:r w:rsidRPr="00E822E0">
        <w:rPr>
          <w:b/>
          <w:bCs/>
          <w:sz w:val="28"/>
          <w:szCs w:val="28"/>
          <w:u w:val="double"/>
        </w:rPr>
        <w:t>）</w:t>
      </w:r>
    </w:p>
    <w:p w14:paraId="56F2BFE4" w14:textId="20FBCF6E" w:rsidR="0059030F" w:rsidRPr="00E822E0" w:rsidRDefault="000E6BDD">
      <w:pPr>
        <w:spacing w:line="360" w:lineRule="auto"/>
        <w:jc w:val="left"/>
        <w:rPr>
          <w:b/>
          <w:szCs w:val="21"/>
        </w:rPr>
      </w:pPr>
      <w:r w:rsidRPr="00E822E0">
        <w:rPr>
          <w:b/>
          <w:szCs w:val="21"/>
        </w:rPr>
        <w:t>注：</w:t>
      </w:r>
      <w:r w:rsidRPr="00E822E0">
        <w:rPr>
          <w:rFonts w:hint="eastAsia"/>
          <w:b/>
          <w:szCs w:val="21"/>
        </w:rPr>
        <w:t>标有“</w:t>
      </w:r>
      <w:r w:rsidRPr="00E822E0">
        <w:rPr>
          <w:rFonts w:hint="eastAsia"/>
          <w:b/>
          <w:szCs w:val="21"/>
        </w:rPr>
        <w:t>*</w:t>
      </w:r>
      <w:r w:rsidRPr="00E822E0">
        <w:rPr>
          <w:rFonts w:hint="eastAsia"/>
          <w:b/>
          <w:szCs w:val="21"/>
        </w:rPr>
        <w:t>”的要求为实质性响应内容，若不满足或未响应作为无效标，需提供产品彩页或检测报告等证明文件，未提供视作不响应。</w:t>
      </w:r>
      <w:r w:rsidRPr="00E822E0">
        <w:rPr>
          <w:b/>
          <w:szCs w:val="21"/>
        </w:rPr>
        <w:t>本章内容中凡标有</w:t>
      </w:r>
      <w:r w:rsidRPr="00E822E0">
        <w:rPr>
          <w:b/>
          <w:szCs w:val="21"/>
        </w:rPr>
        <w:t>“*”</w:t>
      </w:r>
      <w:r w:rsidRPr="00E822E0">
        <w:rPr>
          <w:b/>
          <w:szCs w:val="21"/>
        </w:rPr>
        <w:t>号的，均须无条件地满足，如果某个标题前标有</w:t>
      </w:r>
      <w:r w:rsidRPr="00E822E0">
        <w:rPr>
          <w:b/>
          <w:szCs w:val="21"/>
        </w:rPr>
        <w:t>“*”</w:t>
      </w:r>
      <w:r w:rsidRPr="00E822E0">
        <w:rPr>
          <w:b/>
          <w:szCs w:val="21"/>
        </w:rPr>
        <w:t>的，则该标题下的所有内容都须无条件地满足！</w:t>
      </w:r>
      <w:r w:rsidRPr="00E822E0">
        <w:rPr>
          <w:b/>
          <w:szCs w:val="21"/>
        </w:rPr>
        <w:t xml:space="preserve"> </w:t>
      </w:r>
    </w:p>
    <w:p w14:paraId="6A889E20" w14:textId="77777777" w:rsidR="0059030F" w:rsidRPr="00E822E0" w:rsidRDefault="0059030F">
      <w:pPr>
        <w:spacing w:line="360" w:lineRule="auto"/>
        <w:rPr>
          <w:rFonts w:ascii="宋体" w:hAnsi="宋体"/>
          <w:b/>
          <w:sz w:val="24"/>
        </w:rPr>
      </w:pPr>
    </w:p>
    <w:p w14:paraId="79B97A10" w14:textId="77777777" w:rsidR="0059030F" w:rsidRPr="00E822E0" w:rsidRDefault="000E6BDD">
      <w:pPr>
        <w:widowControl/>
        <w:spacing w:line="360" w:lineRule="auto"/>
        <w:jc w:val="left"/>
        <w:rPr>
          <w:b/>
          <w:bCs/>
          <w:kern w:val="0"/>
          <w:sz w:val="24"/>
        </w:rPr>
      </w:pPr>
      <w:r w:rsidRPr="00E822E0">
        <w:rPr>
          <w:b/>
          <w:bCs/>
          <w:kern w:val="0"/>
          <w:sz w:val="24"/>
        </w:rPr>
        <w:t>一、概况（</w:t>
      </w:r>
      <w:r w:rsidRPr="00E822E0">
        <w:rPr>
          <w:kern w:val="0"/>
          <w:sz w:val="24"/>
        </w:rPr>
        <w:t>设备用途和主要功能简介</w:t>
      </w:r>
      <w:r w:rsidRPr="00E822E0">
        <w:rPr>
          <w:b/>
          <w:bCs/>
          <w:kern w:val="0"/>
          <w:sz w:val="24"/>
        </w:rPr>
        <w:t>）</w:t>
      </w:r>
    </w:p>
    <w:p w14:paraId="5B8CA9C7" w14:textId="77777777" w:rsidR="0059030F" w:rsidRPr="00E822E0" w:rsidRDefault="000E6BDD">
      <w:pPr>
        <w:spacing w:line="360" w:lineRule="auto"/>
        <w:ind w:firstLineChars="200" w:firstLine="482"/>
        <w:jc w:val="left"/>
        <w:rPr>
          <w:kern w:val="0"/>
        </w:rPr>
      </w:pPr>
      <w:r w:rsidRPr="00E822E0">
        <w:rPr>
          <w:b/>
          <w:kern w:val="0"/>
          <w:sz w:val="24"/>
        </w:rPr>
        <w:t>设备用途及其主要功能：</w:t>
      </w:r>
      <w:r w:rsidRPr="00E822E0">
        <w:rPr>
          <w:rFonts w:ascii="宋体" w:hAnsi="宋体"/>
          <w:kern w:val="0"/>
          <w:sz w:val="24"/>
        </w:rPr>
        <w:t>场发射透射电子显微镜是目前材料科学、生命科学、纳米技术等前沿领域研究中必备的大型仪器设备之一，应用范围广泛，可以完成原子级分辨率结构分析、微区元素与能谱分析、扫描透射成像等工作，还可以结合电子衍射、EELS、断层重构等多种先进技术手段，是材料结构表征、纳米尺度表面研究及分子级成像的重要工具。</w:t>
      </w:r>
    </w:p>
    <w:p w14:paraId="3E5A1BC6" w14:textId="77777777" w:rsidR="0059030F" w:rsidRPr="00E822E0" w:rsidRDefault="0059030F">
      <w:pPr>
        <w:spacing w:line="360" w:lineRule="auto"/>
        <w:ind w:firstLineChars="200" w:firstLine="480"/>
        <w:jc w:val="left"/>
        <w:rPr>
          <w:kern w:val="0"/>
          <w:sz w:val="24"/>
        </w:rPr>
      </w:pPr>
    </w:p>
    <w:p w14:paraId="21E844A9" w14:textId="77777777" w:rsidR="0059030F" w:rsidRPr="00E822E0" w:rsidRDefault="000E6BDD">
      <w:pPr>
        <w:widowControl/>
        <w:spacing w:line="360" w:lineRule="auto"/>
        <w:jc w:val="left"/>
        <w:rPr>
          <w:rFonts w:ascii="宋体" w:hAnsi="宋体"/>
          <w:kern w:val="0"/>
          <w:sz w:val="24"/>
        </w:rPr>
      </w:pPr>
      <w:r w:rsidRPr="00E822E0">
        <w:rPr>
          <w:rFonts w:ascii="宋体" w:hAnsi="宋体"/>
          <w:b/>
          <w:bCs/>
          <w:kern w:val="0"/>
          <w:sz w:val="24"/>
        </w:rPr>
        <w:t>二、设备要求和技术规格</w:t>
      </w:r>
    </w:p>
    <w:p w14:paraId="669ED70B" w14:textId="77777777" w:rsidR="0059030F" w:rsidRPr="00E822E0" w:rsidRDefault="000E6BDD">
      <w:pPr>
        <w:widowControl/>
        <w:spacing w:line="360" w:lineRule="auto"/>
        <w:jc w:val="left"/>
        <w:rPr>
          <w:rFonts w:ascii="宋体" w:hAnsi="宋体"/>
          <w:b/>
          <w:bCs/>
          <w:kern w:val="0"/>
          <w:sz w:val="24"/>
        </w:rPr>
      </w:pPr>
      <w:r w:rsidRPr="00E822E0">
        <w:rPr>
          <w:rFonts w:ascii="宋体" w:hAnsi="宋体"/>
          <w:b/>
          <w:bCs/>
          <w:kern w:val="0"/>
          <w:sz w:val="24"/>
        </w:rPr>
        <w:t>1．设备配置清单（</w:t>
      </w:r>
      <w:r w:rsidRPr="00E822E0">
        <w:rPr>
          <w:rFonts w:ascii="宋体" w:hAnsi="宋体"/>
          <w:kern w:val="0"/>
          <w:sz w:val="24"/>
        </w:rPr>
        <w:t>包括工作条件、主要技术参数、附件及备件等</w:t>
      </w:r>
      <w:r w:rsidRPr="00E822E0">
        <w:rPr>
          <w:rFonts w:ascii="宋体" w:hAnsi="宋体"/>
          <w:b/>
          <w:bCs/>
          <w:kern w:val="0"/>
          <w:sz w:val="24"/>
        </w:rPr>
        <w:t>）</w:t>
      </w:r>
    </w:p>
    <w:p w14:paraId="76AC9E0E" w14:textId="77777777" w:rsidR="0059030F" w:rsidRPr="00E822E0" w:rsidRDefault="000E6BDD">
      <w:pPr>
        <w:spacing w:line="360" w:lineRule="auto"/>
        <w:jc w:val="left"/>
        <w:rPr>
          <w:rFonts w:ascii="宋体" w:hAnsi="宋体"/>
          <w:b/>
          <w:sz w:val="24"/>
        </w:rPr>
      </w:pPr>
      <w:r w:rsidRPr="00E822E0">
        <w:rPr>
          <w:rFonts w:ascii="宋体" w:hAnsi="宋体"/>
          <w:b/>
          <w:kern w:val="0"/>
          <w:sz w:val="24"/>
        </w:rPr>
        <w:t>工作条件：</w:t>
      </w:r>
    </w:p>
    <w:p w14:paraId="57386FDA" w14:textId="77777777" w:rsidR="0059030F" w:rsidRPr="00E822E0" w:rsidRDefault="000E6BDD">
      <w:pPr>
        <w:widowControl/>
        <w:spacing w:line="360" w:lineRule="auto"/>
        <w:ind w:firstLineChars="200" w:firstLine="480"/>
        <w:jc w:val="left"/>
        <w:rPr>
          <w:rFonts w:ascii="宋体" w:hAnsi="宋体"/>
          <w:kern w:val="0"/>
          <w:sz w:val="24"/>
        </w:rPr>
      </w:pPr>
      <w:r w:rsidRPr="00E822E0">
        <w:rPr>
          <w:rFonts w:ascii="宋体" w:hAnsi="宋体"/>
          <w:kern w:val="0"/>
          <w:sz w:val="24"/>
        </w:rPr>
        <w:t>机组供电：220</w:t>
      </w:r>
      <w:r w:rsidRPr="00E822E0">
        <w:rPr>
          <w:rFonts w:ascii="Times New Roman" w:hAnsi="Times New Roman"/>
          <w:kern w:val="0"/>
          <w:sz w:val="24"/>
        </w:rPr>
        <w:t> </w:t>
      </w:r>
      <w:r w:rsidRPr="00E822E0">
        <w:rPr>
          <w:rFonts w:ascii="宋体" w:hAnsi="宋体"/>
          <w:kern w:val="0"/>
          <w:sz w:val="24"/>
        </w:rPr>
        <w:t>V</w:t>
      </w:r>
      <w:r w:rsidRPr="00E822E0">
        <w:rPr>
          <w:rFonts w:ascii="Times New Roman" w:hAnsi="Times New Roman"/>
          <w:kern w:val="0"/>
          <w:sz w:val="24"/>
        </w:rPr>
        <w:t> </w:t>
      </w:r>
      <w:r w:rsidRPr="00E822E0">
        <w:rPr>
          <w:rFonts w:ascii="宋体" w:hAnsi="宋体" w:cs="宋体" w:hint="eastAsia"/>
          <w:kern w:val="0"/>
          <w:sz w:val="24"/>
        </w:rPr>
        <w:t>±</w:t>
      </w:r>
      <w:r w:rsidRPr="00E822E0">
        <w:rPr>
          <w:rFonts w:ascii="宋体" w:hAnsi="宋体"/>
          <w:kern w:val="0"/>
          <w:sz w:val="24"/>
        </w:rPr>
        <w:t>10%、50</w:t>
      </w:r>
      <w:r w:rsidRPr="00E822E0">
        <w:rPr>
          <w:rFonts w:ascii="Times New Roman" w:hAnsi="Times New Roman"/>
          <w:kern w:val="0"/>
          <w:sz w:val="24"/>
        </w:rPr>
        <w:t> </w:t>
      </w:r>
      <w:r w:rsidRPr="00E822E0">
        <w:rPr>
          <w:rFonts w:ascii="宋体" w:hAnsi="宋体"/>
          <w:kern w:val="0"/>
          <w:sz w:val="24"/>
        </w:rPr>
        <w:t>Hz，系统功耗 ≤</w:t>
      </w:r>
      <w:r w:rsidRPr="00E822E0">
        <w:rPr>
          <w:rFonts w:ascii="Times New Roman" w:hAnsi="Times New Roman"/>
          <w:kern w:val="0"/>
          <w:sz w:val="24"/>
        </w:rPr>
        <w:t> </w:t>
      </w:r>
      <w:r w:rsidRPr="00E822E0">
        <w:rPr>
          <w:rFonts w:ascii="宋体" w:hAnsi="宋体"/>
          <w:kern w:val="0"/>
          <w:sz w:val="24"/>
        </w:rPr>
        <w:t>3</w:t>
      </w:r>
      <w:r w:rsidRPr="00E822E0">
        <w:rPr>
          <w:rFonts w:ascii="Times New Roman" w:hAnsi="Times New Roman"/>
          <w:kern w:val="0"/>
          <w:sz w:val="24"/>
        </w:rPr>
        <w:t> </w:t>
      </w:r>
      <w:r w:rsidRPr="00E822E0">
        <w:rPr>
          <w:rFonts w:ascii="宋体" w:hAnsi="宋体"/>
          <w:kern w:val="0"/>
          <w:sz w:val="24"/>
        </w:rPr>
        <w:t>kW；</w:t>
      </w:r>
    </w:p>
    <w:p w14:paraId="2B27E646" w14:textId="77777777" w:rsidR="0059030F" w:rsidRPr="00E822E0" w:rsidRDefault="000E6BDD">
      <w:pPr>
        <w:widowControl/>
        <w:spacing w:line="360" w:lineRule="auto"/>
        <w:ind w:firstLineChars="200" w:firstLine="480"/>
        <w:jc w:val="left"/>
        <w:rPr>
          <w:rFonts w:ascii="宋体" w:hAnsi="宋体"/>
          <w:kern w:val="0"/>
          <w:sz w:val="24"/>
        </w:rPr>
      </w:pPr>
      <w:r w:rsidRPr="00E822E0">
        <w:rPr>
          <w:rFonts w:ascii="宋体" w:hAnsi="宋体"/>
          <w:kern w:val="0"/>
          <w:sz w:val="24"/>
        </w:rPr>
        <w:t>环境温度：+20</w:t>
      </w:r>
      <w:r w:rsidRPr="00E822E0">
        <w:rPr>
          <w:rFonts w:ascii="Times New Roman" w:hAnsi="Times New Roman"/>
          <w:kern w:val="0"/>
          <w:sz w:val="24"/>
        </w:rPr>
        <w:t> </w:t>
      </w:r>
      <w:r w:rsidRPr="00E822E0">
        <w:rPr>
          <w:rFonts w:ascii="宋体" w:hAnsi="宋体" w:cs="宋体" w:hint="eastAsia"/>
          <w:kern w:val="0"/>
          <w:sz w:val="24"/>
        </w:rPr>
        <w:t>°</w:t>
      </w:r>
      <w:r w:rsidRPr="00E822E0">
        <w:rPr>
          <w:rFonts w:ascii="宋体" w:hAnsi="宋体"/>
          <w:kern w:val="0"/>
          <w:sz w:val="24"/>
        </w:rPr>
        <w:t>C（范围15–27°C），相对湿度 ≤</w:t>
      </w:r>
      <w:r w:rsidRPr="00E822E0">
        <w:rPr>
          <w:rFonts w:ascii="Times New Roman" w:hAnsi="Times New Roman"/>
          <w:kern w:val="0"/>
          <w:sz w:val="24"/>
        </w:rPr>
        <w:t> </w:t>
      </w:r>
      <w:r w:rsidRPr="00E822E0">
        <w:rPr>
          <w:rFonts w:ascii="宋体" w:hAnsi="宋体"/>
          <w:kern w:val="0"/>
          <w:sz w:val="24"/>
        </w:rPr>
        <w:t>70%；</w:t>
      </w:r>
    </w:p>
    <w:p w14:paraId="34B9CA5F" w14:textId="77777777" w:rsidR="0059030F" w:rsidRPr="00E822E0" w:rsidRDefault="000E6BDD">
      <w:pPr>
        <w:widowControl/>
        <w:spacing w:line="360" w:lineRule="auto"/>
        <w:ind w:firstLineChars="200" w:firstLine="480"/>
        <w:jc w:val="left"/>
        <w:rPr>
          <w:rFonts w:ascii="宋体" w:hAnsi="宋体"/>
          <w:kern w:val="0"/>
          <w:sz w:val="24"/>
        </w:rPr>
      </w:pPr>
      <w:r w:rsidRPr="00E822E0">
        <w:rPr>
          <w:rFonts w:ascii="宋体" w:hAnsi="宋体"/>
          <w:kern w:val="0"/>
          <w:sz w:val="24"/>
        </w:rPr>
        <w:t>地基要求：振动 &lt;</w:t>
      </w:r>
      <w:r w:rsidRPr="00E822E0">
        <w:rPr>
          <w:rFonts w:ascii="Times New Roman" w:hAnsi="Times New Roman"/>
          <w:kern w:val="0"/>
          <w:sz w:val="24"/>
        </w:rPr>
        <w:t> </w:t>
      </w:r>
      <w:r w:rsidRPr="00E822E0">
        <w:rPr>
          <w:rFonts w:ascii="宋体" w:hAnsi="宋体"/>
          <w:kern w:val="0"/>
          <w:sz w:val="24"/>
        </w:rPr>
        <w:t>0.5</w:t>
      </w:r>
      <w:r w:rsidRPr="00E822E0">
        <w:rPr>
          <w:rFonts w:ascii="Times New Roman" w:hAnsi="Times New Roman"/>
          <w:kern w:val="0"/>
          <w:sz w:val="24"/>
        </w:rPr>
        <w:t> </w:t>
      </w:r>
      <w:r w:rsidRPr="00E822E0">
        <w:rPr>
          <w:rFonts w:ascii="宋体" w:hAnsi="宋体" w:cs="宋体" w:hint="eastAsia"/>
          <w:kern w:val="0"/>
          <w:sz w:val="24"/>
        </w:rPr>
        <w:t>μ</w:t>
      </w:r>
      <w:r w:rsidRPr="00E822E0">
        <w:rPr>
          <w:rFonts w:ascii="宋体" w:hAnsi="宋体"/>
          <w:kern w:val="0"/>
          <w:sz w:val="24"/>
        </w:rPr>
        <w:t>m；磁场 &lt;</w:t>
      </w:r>
      <w:r w:rsidRPr="00E822E0">
        <w:rPr>
          <w:rFonts w:ascii="Times New Roman" w:hAnsi="Times New Roman"/>
          <w:kern w:val="0"/>
          <w:sz w:val="24"/>
        </w:rPr>
        <w:t> </w:t>
      </w:r>
      <w:r w:rsidRPr="00E822E0">
        <w:rPr>
          <w:rFonts w:ascii="宋体" w:hAnsi="宋体"/>
          <w:kern w:val="0"/>
          <w:sz w:val="24"/>
        </w:rPr>
        <w:t>0.5</w:t>
      </w:r>
      <w:r w:rsidRPr="00E822E0">
        <w:rPr>
          <w:rFonts w:ascii="Times New Roman" w:hAnsi="Times New Roman"/>
          <w:kern w:val="0"/>
          <w:sz w:val="24"/>
        </w:rPr>
        <w:t> </w:t>
      </w:r>
      <w:r w:rsidRPr="00E822E0">
        <w:rPr>
          <w:rFonts w:ascii="宋体" w:hAnsi="宋体" w:cs="宋体" w:hint="eastAsia"/>
          <w:kern w:val="0"/>
          <w:sz w:val="24"/>
        </w:rPr>
        <w:t>μ</w:t>
      </w:r>
      <w:r w:rsidRPr="00E822E0">
        <w:rPr>
          <w:rFonts w:ascii="宋体" w:hAnsi="宋体"/>
          <w:kern w:val="0"/>
          <w:sz w:val="24"/>
        </w:rPr>
        <w:t>T；</w:t>
      </w:r>
    </w:p>
    <w:p w14:paraId="5695682A" w14:textId="77777777" w:rsidR="0059030F" w:rsidRPr="00E822E0" w:rsidRDefault="000E6BDD">
      <w:pPr>
        <w:widowControl/>
        <w:spacing w:line="360" w:lineRule="auto"/>
        <w:ind w:firstLineChars="200" w:firstLine="480"/>
        <w:jc w:val="left"/>
        <w:rPr>
          <w:rFonts w:ascii="宋体" w:hAnsi="宋体"/>
          <w:kern w:val="0"/>
          <w:sz w:val="24"/>
        </w:rPr>
      </w:pPr>
      <w:r w:rsidRPr="00E822E0">
        <w:rPr>
          <w:rFonts w:ascii="宋体" w:hAnsi="宋体"/>
          <w:kern w:val="0"/>
          <w:sz w:val="24"/>
        </w:rPr>
        <w:t>真空系统：柱内压力 &lt;</w:t>
      </w:r>
      <w:r w:rsidRPr="00E822E0">
        <w:rPr>
          <w:rFonts w:ascii="Times New Roman" w:hAnsi="Times New Roman"/>
          <w:kern w:val="0"/>
          <w:sz w:val="24"/>
        </w:rPr>
        <w:t> </w:t>
      </w:r>
      <w:r w:rsidRPr="00E822E0">
        <w:rPr>
          <w:rFonts w:ascii="宋体" w:hAnsi="宋体"/>
          <w:kern w:val="0"/>
          <w:sz w:val="24"/>
        </w:rPr>
        <w:t>2</w:t>
      </w:r>
      <w:r w:rsidRPr="00E822E0">
        <w:rPr>
          <w:rFonts w:ascii="宋体" w:hAnsi="宋体" w:cs="宋体" w:hint="eastAsia"/>
          <w:kern w:val="0"/>
          <w:sz w:val="24"/>
        </w:rPr>
        <w:t>×</w:t>
      </w:r>
      <w:r w:rsidRPr="00E822E0">
        <w:rPr>
          <w:rFonts w:ascii="宋体" w:hAnsi="宋体"/>
          <w:kern w:val="0"/>
          <w:sz w:val="24"/>
        </w:rPr>
        <w:t>10</w:t>
      </w:r>
      <w:r w:rsidRPr="00E822E0">
        <w:rPr>
          <w:rFonts w:ascii="Cambria Math" w:hAnsi="Cambria Math" w:cs="Cambria Math"/>
          <w:kern w:val="0"/>
          <w:sz w:val="24"/>
        </w:rPr>
        <w:t>⁻⁵ </w:t>
      </w:r>
      <w:r w:rsidRPr="00E822E0">
        <w:rPr>
          <w:rFonts w:ascii="宋体" w:hAnsi="宋体"/>
          <w:kern w:val="0"/>
          <w:sz w:val="24"/>
        </w:rPr>
        <w:t>Pa，电子枪区 &lt;</w:t>
      </w:r>
      <w:r w:rsidRPr="00E822E0">
        <w:rPr>
          <w:rFonts w:ascii="Times New Roman" w:hAnsi="Times New Roman"/>
          <w:kern w:val="0"/>
          <w:sz w:val="24"/>
        </w:rPr>
        <w:t> </w:t>
      </w:r>
      <w:r w:rsidRPr="00E822E0">
        <w:rPr>
          <w:rFonts w:ascii="宋体" w:hAnsi="宋体"/>
          <w:kern w:val="0"/>
          <w:sz w:val="24"/>
        </w:rPr>
        <w:t>5</w:t>
      </w:r>
      <w:r w:rsidRPr="00E822E0">
        <w:rPr>
          <w:rFonts w:ascii="宋体" w:hAnsi="宋体" w:cs="宋体" w:hint="eastAsia"/>
          <w:kern w:val="0"/>
          <w:sz w:val="24"/>
        </w:rPr>
        <w:t>×</w:t>
      </w:r>
      <w:r w:rsidRPr="00E822E0">
        <w:rPr>
          <w:rFonts w:ascii="宋体" w:hAnsi="宋体"/>
          <w:kern w:val="0"/>
          <w:sz w:val="24"/>
        </w:rPr>
        <w:t>10</w:t>
      </w:r>
      <w:r w:rsidRPr="00E822E0">
        <w:rPr>
          <w:rFonts w:ascii="Cambria Math" w:hAnsi="Cambria Math" w:cs="Cambria Math"/>
          <w:kern w:val="0"/>
          <w:sz w:val="24"/>
        </w:rPr>
        <w:t>⁻⁷ </w:t>
      </w:r>
      <w:r w:rsidRPr="00E822E0">
        <w:rPr>
          <w:rFonts w:ascii="宋体" w:hAnsi="宋体"/>
          <w:kern w:val="0"/>
          <w:sz w:val="24"/>
        </w:rPr>
        <w:t>Pa，通过离子泵+涡轮泵配置实现快速抽真空及超高真空环境（E</w:t>
      </w:r>
      <w:r w:rsidRPr="00E822E0">
        <w:rPr>
          <w:rFonts w:ascii="宋体" w:hAnsi="宋体"/>
          <w:kern w:val="0"/>
          <w:sz w:val="24"/>
        </w:rPr>
        <w:noBreakHyphen/>
        <w:t>gun）。</w:t>
      </w:r>
    </w:p>
    <w:p w14:paraId="581DD963" w14:textId="77777777" w:rsidR="0059030F" w:rsidRPr="00E822E0" w:rsidRDefault="0059030F">
      <w:pPr>
        <w:widowControl/>
        <w:spacing w:line="360" w:lineRule="auto"/>
        <w:jc w:val="left"/>
        <w:rPr>
          <w:rFonts w:ascii="宋体" w:hAnsi="宋体"/>
          <w:b/>
          <w:kern w:val="0"/>
          <w:sz w:val="24"/>
        </w:rPr>
      </w:pPr>
    </w:p>
    <w:p w14:paraId="3CCA024D" w14:textId="77777777" w:rsidR="0059030F" w:rsidRPr="00E822E0" w:rsidRDefault="000E6BDD">
      <w:pPr>
        <w:widowControl/>
        <w:spacing w:line="360" w:lineRule="auto"/>
        <w:jc w:val="left"/>
        <w:rPr>
          <w:rFonts w:ascii="宋体" w:hAnsi="宋体"/>
          <w:kern w:val="0"/>
          <w:sz w:val="24"/>
        </w:rPr>
      </w:pPr>
      <w:r w:rsidRPr="00E822E0">
        <w:rPr>
          <w:rFonts w:ascii="宋体" w:hAnsi="宋体"/>
          <w:b/>
          <w:kern w:val="0"/>
          <w:sz w:val="24"/>
        </w:rPr>
        <w:t>主要技术参数：</w:t>
      </w:r>
    </w:p>
    <w:p w14:paraId="2CC72528"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 xml:space="preserve">1. </w:t>
      </w:r>
      <w:r w:rsidRPr="00E822E0">
        <w:rPr>
          <w:rFonts w:ascii="宋体" w:hAnsi="宋体" w:hint="eastAsia"/>
          <w:kern w:val="0"/>
          <w:sz w:val="24"/>
        </w:rPr>
        <w:t>电子枪：</w:t>
      </w:r>
      <w:r w:rsidRPr="00E822E0">
        <w:rPr>
          <w:rFonts w:ascii="宋体" w:hAnsi="宋体"/>
          <w:kern w:val="0"/>
          <w:sz w:val="24"/>
        </w:rPr>
        <w:t xml:space="preserve"> Schottky </w:t>
      </w:r>
      <w:r w:rsidRPr="00E822E0">
        <w:rPr>
          <w:rFonts w:ascii="宋体" w:hAnsi="宋体" w:hint="eastAsia"/>
          <w:kern w:val="0"/>
          <w:sz w:val="24"/>
        </w:rPr>
        <w:t>型场发射源（</w:t>
      </w:r>
      <w:r w:rsidRPr="00E822E0">
        <w:rPr>
          <w:rFonts w:ascii="宋体" w:hAnsi="宋体"/>
          <w:kern w:val="0"/>
          <w:sz w:val="24"/>
        </w:rPr>
        <w:t>S-FEG</w:t>
      </w:r>
      <w:r w:rsidRPr="00E822E0">
        <w:rPr>
          <w:rFonts w:ascii="宋体" w:hAnsi="宋体" w:hint="eastAsia"/>
          <w:kern w:val="0"/>
          <w:sz w:val="24"/>
        </w:rPr>
        <w:t>），高亮度，单针</w:t>
      </w:r>
      <w:r w:rsidRPr="00E822E0">
        <w:rPr>
          <w:rFonts w:ascii="宋体" w:hAnsi="宋体"/>
          <w:kern w:val="0"/>
          <w:sz w:val="24"/>
        </w:rPr>
        <w:t>ZrO</w:t>
      </w:r>
      <w:r w:rsidRPr="00E822E0">
        <w:rPr>
          <w:rFonts w:ascii="Cambria Math" w:hAnsi="Cambria Math" w:cs="Cambria Math"/>
          <w:kern w:val="0"/>
          <w:sz w:val="24"/>
        </w:rPr>
        <w:t>₂</w:t>
      </w:r>
      <w:r w:rsidRPr="00E822E0">
        <w:rPr>
          <w:rFonts w:ascii="宋体" w:hAnsi="宋体"/>
          <w:kern w:val="0"/>
          <w:sz w:val="24"/>
        </w:rPr>
        <w:t>/W</w:t>
      </w:r>
      <w:r w:rsidRPr="00E822E0">
        <w:rPr>
          <w:rFonts w:ascii="宋体" w:hAnsi="宋体" w:hint="eastAsia"/>
          <w:kern w:val="0"/>
          <w:sz w:val="24"/>
        </w:rPr>
        <w:t>，束流</w:t>
      </w:r>
      <w:r w:rsidRPr="00E822E0">
        <w:rPr>
          <w:rFonts w:ascii="宋体" w:hAnsi="宋体"/>
          <w:kern w:val="0"/>
          <w:sz w:val="24"/>
        </w:rPr>
        <w:t xml:space="preserve"> &gt;100</w:t>
      </w:r>
      <w:r w:rsidRPr="00E822E0">
        <w:rPr>
          <w:rFonts w:ascii="Times New Roman" w:hAnsi="Times New Roman"/>
          <w:kern w:val="0"/>
          <w:sz w:val="24"/>
        </w:rPr>
        <w:t> </w:t>
      </w:r>
      <w:r w:rsidRPr="00E822E0">
        <w:rPr>
          <w:rFonts w:ascii="宋体" w:hAnsi="宋体"/>
          <w:kern w:val="0"/>
          <w:sz w:val="24"/>
        </w:rPr>
        <w:t>nA</w:t>
      </w:r>
      <w:r w:rsidRPr="00E822E0">
        <w:rPr>
          <w:rFonts w:ascii="宋体" w:hAnsi="宋体" w:hint="eastAsia"/>
          <w:kern w:val="0"/>
          <w:sz w:val="24"/>
        </w:rPr>
        <w:t>，能量分散</w:t>
      </w:r>
      <w:r w:rsidRPr="00E822E0">
        <w:rPr>
          <w:rFonts w:ascii="宋体" w:hAnsi="宋体"/>
          <w:kern w:val="0"/>
          <w:sz w:val="24"/>
        </w:rPr>
        <w:t xml:space="preserve"> &lt;</w:t>
      </w:r>
      <w:r w:rsidRPr="00E822E0">
        <w:rPr>
          <w:rFonts w:ascii="Times New Roman" w:hAnsi="Times New Roman"/>
          <w:kern w:val="0"/>
          <w:sz w:val="24"/>
        </w:rPr>
        <w:t> </w:t>
      </w:r>
      <w:r w:rsidRPr="00E822E0">
        <w:rPr>
          <w:rFonts w:ascii="宋体" w:hAnsi="宋体"/>
          <w:kern w:val="0"/>
          <w:sz w:val="24"/>
        </w:rPr>
        <w:t>0.7</w:t>
      </w:r>
      <w:r w:rsidRPr="00E822E0">
        <w:rPr>
          <w:rFonts w:ascii="Times New Roman" w:hAnsi="Times New Roman"/>
          <w:kern w:val="0"/>
          <w:sz w:val="24"/>
        </w:rPr>
        <w:t> </w:t>
      </w:r>
      <w:r w:rsidRPr="00E822E0">
        <w:rPr>
          <w:rFonts w:ascii="宋体" w:hAnsi="宋体"/>
          <w:kern w:val="0"/>
          <w:sz w:val="24"/>
        </w:rPr>
        <w:t>eV</w:t>
      </w:r>
      <w:r w:rsidRPr="00E822E0">
        <w:rPr>
          <w:rFonts w:ascii="宋体" w:hAnsi="宋体" w:hint="eastAsia"/>
          <w:kern w:val="0"/>
          <w:sz w:val="24"/>
        </w:rPr>
        <w:t>，束点漂移</w:t>
      </w:r>
      <w:r w:rsidRPr="00E822E0">
        <w:rPr>
          <w:rFonts w:ascii="宋体" w:hAnsi="宋体"/>
          <w:kern w:val="0"/>
          <w:sz w:val="24"/>
        </w:rPr>
        <w:t xml:space="preserve"> &lt;</w:t>
      </w:r>
      <w:r w:rsidRPr="00E822E0">
        <w:rPr>
          <w:rFonts w:ascii="Times New Roman" w:hAnsi="Times New Roman"/>
          <w:kern w:val="0"/>
          <w:sz w:val="24"/>
        </w:rPr>
        <w:t> </w:t>
      </w:r>
      <w:r w:rsidRPr="00E822E0">
        <w:rPr>
          <w:rFonts w:ascii="宋体" w:hAnsi="宋体"/>
          <w:kern w:val="0"/>
          <w:sz w:val="24"/>
        </w:rPr>
        <w:t>1</w:t>
      </w:r>
      <w:r w:rsidRPr="00E822E0">
        <w:rPr>
          <w:rFonts w:ascii="Times New Roman" w:hAnsi="Times New Roman"/>
          <w:kern w:val="0"/>
          <w:sz w:val="24"/>
        </w:rPr>
        <w:t> </w:t>
      </w:r>
      <w:r w:rsidRPr="00E822E0">
        <w:rPr>
          <w:rFonts w:ascii="宋体" w:hAnsi="宋体"/>
          <w:kern w:val="0"/>
          <w:sz w:val="24"/>
        </w:rPr>
        <w:t xml:space="preserve">nm/min </w:t>
      </w:r>
      <w:r w:rsidRPr="00E822E0">
        <w:rPr>
          <w:rFonts w:ascii="宋体" w:hAnsi="宋体" w:hint="eastAsia"/>
          <w:kern w:val="0"/>
          <w:sz w:val="24"/>
        </w:rPr>
        <w:t>。</w:t>
      </w:r>
    </w:p>
    <w:p w14:paraId="6EE9398F"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 xml:space="preserve">2. </w:t>
      </w:r>
      <w:r w:rsidRPr="00E822E0">
        <w:rPr>
          <w:rFonts w:ascii="宋体" w:hAnsi="宋体" w:hint="eastAsia"/>
          <w:kern w:val="0"/>
          <w:sz w:val="24"/>
        </w:rPr>
        <w:t>加速电压：</w:t>
      </w:r>
      <w:r w:rsidRPr="00E822E0">
        <w:rPr>
          <w:rFonts w:ascii="宋体" w:hAnsi="宋体"/>
          <w:kern w:val="0"/>
          <w:sz w:val="24"/>
        </w:rPr>
        <w:t xml:space="preserve"> 20</w:t>
      </w:r>
      <w:r w:rsidRPr="00E822E0">
        <w:rPr>
          <w:rFonts w:ascii="Times New Roman" w:hAnsi="Times New Roman"/>
          <w:kern w:val="0"/>
          <w:sz w:val="24"/>
        </w:rPr>
        <w:t> </w:t>
      </w:r>
      <w:r w:rsidRPr="00E822E0">
        <w:rPr>
          <w:rFonts w:ascii="宋体" w:hAnsi="宋体"/>
          <w:kern w:val="0"/>
          <w:sz w:val="24"/>
        </w:rPr>
        <w:t>kV</w:t>
      </w:r>
      <w:r w:rsidRPr="00E822E0">
        <w:rPr>
          <w:rFonts w:ascii="宋体" w:hAnsi="宋体" w:cs="宋体" w:hint="eastAsia"/>
          <w:kern w:val="0"/>
          <w:sz w:val="24"/>
        </w:rPr>
        <w:t>–</w:t>
      </w:r>
      <w:r w:rsidRPr="00E822E0">
        <w:rPr>
          <w:rFonts w:ascii="宋体" w:hAnsi="宋体"/>
          <w:kern w:val="0"/>
          <w:sz w:val="24"/>
        </w:rPr>
        <w:t>200</w:t>
      </w:r>
      <w:r w:rsidRPr="00E822E0">
        <w:rPr>
          <w:rFonts w:ascii="Times New Roman" w:hAnsi="Times New Roman"/>
          <w:kern w:val="0"/>
          <w:sz w:val="24"/>
        </w:rPr>
        <w:t> </w:t>
      </w:r>
      <w:r w:rsidRPr="00E822E0">
        <w:rPr>
          <w:rFonts w:ascii="宋体" w:hAnsi="宋体"/>
          <w:kern w:val="0"/>
          <w:sz w:val="24"/>
        </w:rPr>
        <w:t xml:space="preserve">kV </w:t>
      </w:r>
      <w:r w:rsidRPr="00E822E0">
        <w:rPr>
          <w:rFonts w:ascii="宋体" w:hAnsi="宋体" w:hint="eastAsia"/>
          <w:kern w:val="0"/>
          <w:sz w:val="24"/>
        </w:rPr>
        <w:t>可调，支持多档位切换；典型模式：</w:t>
      </w:r>
      <w:r w:rsidRPr="00E822E0">
        <w:rPr>
          <w:rFonts w:ascii="宋体" w:hAnsi="宋体"/>
          <w:kern w:val="0"/>
          <w:sz w:val="24"/>
        </w:rPr>
        <w:t>80</w:t>
      </w:r>
      <w:r w:rsidRPr="00E822E0">
        <w:rPr>
          <w:rFonts w:ascii="宋体" w:hAnsi="宋体" w:hint="eastAsia"/>
          <w:kern w:val="0"/>
          <w:sz w:val="24"/>
        </w:rPr>
        <w:t>、</w:t>
      </w:r>
      <w:r w:rsidRPr="00E822E0">
        <w:rPr>
          <w:rFonts w:ascii="宋体" w:hAnsi="宋体"/>
          <w:kern w:val="0"/>
          <w:sz w:val="24"/>
        </w:rPr>
        <w:t>120</w:t>
      </w:r>
      <w:r w:rsidRPr="00E822E0">
        <w:rPr>
          <w:rFonts w:ascii="宋体" w:hAnsi="宋体" w:hint="eastAsia"/>
          <w:kern w:val="0"/>
          <w:sz w:val="24"/>
        </w:rPr>
        <w:t>、</w:t>
      </w:r>
      <w:r w:rsidRPr="00E822E0">
        <w:rPr>
          <w:rFonts w:ascii="宋体" w:hAnsi="宋体"/>
          <w:kern w:val="0"/>
          <w:sz w:val="24"/>
        </w:rPr>
        <w:t>200</w:t>
      </w:r>
      <w:r w:rsidRPr="00E822E0">
        <w:rPr>
          <w:rFonts w:ascii="Times New Roman" w:hAnsi="Times New Roman"/>
          <w:kern w:val="0"/>
          <w:sz w:val="24"/>
        </w:rPr>
        <w:t> </w:t>
      </w:r>
      <w:r w:rsidRPr="00E822E0">
        <w:rPr>
          <w:rFonts w:ascii="宋体" w:hAnsi="宋体"/>
          <w:kern w:val="0"/>
          <w:sz w:val="24"/>
        </w:rPr>
        <w:t>kV</w:t>
      </w:r>
      <w:r w:rsidRPr="00E822E0">
        <w:rPr>
          <w:rFonts w:ascii="宋体" w:hAnsi="宋体" w:hint="eastAsia"/>
          <w:kern w:val="0"/>
          <w:sz w:val="24"/>
        </w:rPr>
        <w:t>。</w:t>
      </w:r>
    </w:p>
    <w:p w14:paraId="04520E7A" w14:textId="77777777" w:rsidR="0059030F" w:rsidRPr="00E822E0" w:rsidRDefault="000E6BDD">
      <w:pPr>
        <w:spacing w:line="360" w:lineRule="auto"/>
        <w:ind w:firstLineChars="200" w:firstLine="482"/>
        <w:rPr>
          <w:rFonts w:ascii="宋体" w:hAnsi="宋体"/>
          <w:b/>
          <w:bCs/>
          <w:kern w:val="0"/>
          <w:sz w:val="24"/>
        </w:rPr>
      </w:pPr>
      <w:r w:rsidRPr="00E822E0">
        <w:rPr>
          <w:rFonts w:ascii="宋体" w:hAnsi="宋体" w:hint="eastAsia"/>
          <w:b/>
          <w:bCs/>
          <w:kern w:val="0"/>
          <w:sz w:val="24"/>
        </w:rPr>
        <w:t>*3. 成像分辨率：</w:t>
      </w:r>
      <w:r w:rsidRPr="00E822E0">
        <w:rPr>
          <w:rFonts w:ascii="宋体" w:hAnsi="宋体"/>
          <w:b/>
          <w:bCs/>
          <w:kern w:val="0"/>
          <w:sz w:val="24"/>
        </w:rPr>
        <w:t xml:space="preserve">TEM </w:t>
      </w:r>
      <w:r w:rsidRPr="00E822E0">
        <w:rPr>
          <w:rFonts w:ascii="宋体" w:hAnsi="宋体" w:hint="eastAsia"/>
          <w:b/>
          <w:bCs/>
          <w:kern w:val="0"/>
          <w:sz w:val="24"/>
        </w:rPr>
        <w:t>点分辨率</w:t>
      </w:r>
      <w:r w:rsidRPr="00E822E0">
        <w:rPr>
          <w:rFonts w:ascii="宋体" w:hAnsi="宋体"/>
          <w:b/>
          <w:bCs/>
          <w:kern w:val="0"/>
          <w:sz w:val="24"/>
        </w:rPr>
        <w:t xml:space="preserve"> </w:t>
      </w:r>
      <w:r w:rsidRPr="00E822E0">
        <w:rPr>
          <w:rFonts w:ascii="宋体" w:hAnsi="宋体" w:hint="eastAsia"/>
          <w:b/>
          <w:bCs/>
          <w:kern w:val="0"/>
          <w:sz w:val="24"/>
        </w:rPr>
        <w:t>≤</w:t>
      </w:r>
      <w:r w:rsidRPr="00E822E0">
        <w:rPr>
          <w:rFonts w:ascii="Times New Roman" w:hAnsi="Times New Roman"/>
          <w:b/>
          <w:bCs/>
          <w:kern w:val="0"/>
          <w:sz w:val="24"/>
        </w:rPr>
        <w:t> </w:t>
      </w:r>
      <w:r w:rsidRPr="00E822E0">
        <w:rPr>
          <w:rFonts w:ascii="宋体" w:hAnsi="宋体"/>
          <w:b/>
          <w:bCs/>
          <w:kern w:val="0"/>
          <w:sz w:val="24"/>
        </w:rPr>
        <w:t>0.27</w:t>
      </w:r>
      <w:r w:rsidRPr="00E822E0">
        <w:rPr>
          <w:rFonts w:ascii="Times New Roman" w:hAnsi="Times New Roman"/>
          <w:b/>
          <w:bCs/>
          <w:kern w:val="0"/>
          <w:sz w:val="24"/>
        </w:rPr>
        <w:t> </w:t>
      </w:r>
      <w:r w:rsidRPr="00E822E0">
        <w:rPr>
          <w:rFonts w:ascii="宋体" w:hAnsi="宋体"/>
          <w:b/>
          <w:bCs/>
          <w:kern w:val="0"/>
          <w:sz w:val="24"/>
        </w:rPr>
        <w:t xml:space="preserve">nm </w:t>
      </w:r>
      <w:r w:rsidRPr="00E822E0">
        <w:rPr>
          <w:rFonts w:ascii="宋体" w:hAnsi="宋体" w:hint="eastAsia"/>
          <w:b/>
          <w:bCs/>
          <w:kern w:val="0"/>
          <w:sz w:val="24"/>
        </w:rPr>
        <w:t>（</w:t>
      </w:r>
      <w:r w:rsidRPr="00E822E0">
        <w:rPr>
          <w:rFonts w:ascii="宋体" w:hAnsi="宋体"/>
          <w:b/>
          <w:bCs/>
          <w:kern w:val="0"/>
          <w:sz w:val="24"/>
        </w:rPr>
        <w:t>TWIN/S</w:t>
      </w:r>
      <w:r w:rsidRPr="00E822E0">
        <w:rPr>
          <w:rFonts w:ascii="Cambria Math" w:hAnsi="Cambria Math" w:cs="Cambria Math"/>
          <w:b/>
          <w:bCs/>
          <w:kern w:val="0"/>
          <w:sz w:val="24"/>
        </w:rPr>
        <w:t>‑</w:t>
      </w:r>
      <w:r w:rsidRPr="00E822E0">
        <w:rPr>
          <w:rFonts w:ascii="宋体" w:hAnsi="宋体"/>
          <w:b/>
          <w:bCs/>
          <w:kern w:val="0"/>
          <w:sz w:val="24"/>
        </w:rPr>
        <w:t>TWIN</w:t>
      </w:r>
      <w:r w:rsidRPr="00E822E0">
        <w:rPr>
          <w:rFonts w:ascii="宋体" w:hAnsi="宋体" w:hint="eastAsia"/>
          <w:b/>
          <w:bCs/>
          <w:kern w:val="0"/>
          <w:sz w:val="24"/>
        </w:rPr>
        <w:t>）或</w:t>
      </w:r>
      <w:r w:rsidRPr="00E822E0">
        <w:rPr>
          <w:rFonts w:ascii="宋体" w:hAnsi="宋体"/>
          <w:b/>
          <w:bCs/>
          <w:kern w:val="0"/>
          <w:sz w:val="24"/>
        </w:rPr>
        <w:t xml:space="preserve"> </w:t>
      </w:r>
      <w:r w:rsidRPr="00E822E0">
        <w:rPr>
          <w:rFonts w:ascii="宋体" w:hAnsi="宋体" w:hint="eastAsia"/>
          <w:b/>
          <w:bCs/>
          <w:kern w:val="0"/>
          <w:sz w:val="24"/>
        </w:rPr>
        <w:t>≤</w:t>
      </w:r>
      <w:r w:rsidRPr="00E822E0">
        <w:rPr>
          <w:rFonts w:ascii="Times New Roman" w:hAnsi="Times New Roman"/>
          <w:b/>
          <w:bCs/>
          <w:kern w:val="0"/>
          <w:sz w:val="24"/>
        </w:rPr>
        <w:t> </w:t>
      </w:r>
      <w:r w:rsidRPr="00E822E0">
        <w:rPr>
          <w:rFonts w:ascii="宋体" w:hAnsi="宋体"/>
          <w:b/>
          <w:bCs/>
          <w:kern w:val="0"/>
          <w:sz w:val="24"/>
        </w:rPr>
        <w:t>0.25</w:t>
      </w:r>
      <w:r w:rsidRPr="00E822E0">
        <w:rPr>
          <w:rFonts w:ascii="Times New Roman" w:hAnsi="Times New Roman"/>
          <w:b/>
          <w:bCs/>
          <w:kern w:val="0"/>
          <w:sz w:val="24"/>
        </w:rPr>
        <w:t> </w:t>
      </w:r>
      <w:r w:rsidRPr="00E822E0">
        <w:rPr>
          <w:rFonts w:ascii="宋体" w:hAnsi="宋体"/>
          <w:b/>
          <w:bCs/>
          <w:kern w:val="0"/>
          <w:sz w:val="24"/>
        </w:rPr>
        <w:t xml:space="preserve">nm </w:t>
      </w:r>
      <w:r w:rsidRPr="00E822E0">
        <w:rPr>
          <w:rFonts w:ascii="宋体" w:hAnsi="宋体" w:hint="eastAsia"/>
          <w:b/>
          <w:bCs/>
          <w:kern w:val="0"/>
          <w:sz w:val="24"/>
        </w:rPr>
        <w:t>（</w:t>
      </w:r>
      <w:r w:rsidRPr="00E822E0">
        <w:rPr>
          <w:rFonts w:ascii="宋体" w:hAnsi="宋体"/>
          <w:b/>
          <w:bCs/>
          <w:kern w:val="0"/>
          <w:sz w:val="24"/>
        </w:rPr>
        <w:t>X</w:t>
      </w:r>
      <w:r w:rsidRPr="00E822E0">
        <w:rPr>
          <w:rFonts w:ascii="Cambria Math" w:hAnsi="Cambria Math" w:cs="Cambria Math"/>
          <w:b/>
          <w:bCs/>
          <w:kern w:val="0"/>
          <w:sz w:val="24"/>
        </w:rPr>
        <w:t>‑</w:t>
      </w:r>
      <w:r w:rsidRPr="00E822E0">
        <w:rPr>
          <w:rFonts w:ascii="宋体" w:hAnsi="宋体"/>
          <w:b/>
          <w:bCs/>
          <w:kern w:val="0"/>
          <w:sz w:val="24"/>
        </w:rPr>
        <w:t>TWIN</w:t>
      </w:r>
      <w:r w:rsidRPr="00E822E0">
        <w:rPr>
          <w:rFonts w:ascii="宋体" w:hAnsi="宋体" w:hint="eastAsia"/>
          <w:b/>
          <w:bCs/>
          <w:kern w:val="0"/>
          <w:sz w:val="24"/>
        </w:rPr>
        <w:t>）；</w:t>
      </w:r>
      <w:r w:rsidRPr="00E822E0">
        <w:rPr>
          <w:rFonts w:ascii="宋体" w:hAnsi="宋体"/>
          <w:b/>
          <w:bCs/>
          <w:kern w:val="0"/>
          <w:sz w:val="24"/>
        </w:rPr>
        <w:lastRenderedPageBreak/>
        <w:t xml:space="preserve">STEM (HAADF) </w:t>
      </w:r>
      <w:r w:rsidRPr="00E822E0">
        <w:rPr>
          <w:rFonts w:ascii="宋体" w:hAnsi="宋体" w:hint="eastAsia"/>
          <w:b/>
          <w:bCs/>
          <w:kern w:val="0"/>
          <w:sz w:val="24"/>
        </w:rPr>
        <w:t>分辨率</w:t>
      </w:r>
      <w:r w:rsidRPr="00E822E0">
        <w:rPr>
          <w:rFonts w:ascii="宋体" w:hAnsi="宋体"/>
          <w:b/>
          <w:bCs/>
          <w:kern w:val="0"/>
          <w:sz w:val="24"/>
        </w:rPr>
        <w:t xml:space="preserve"> </w:t>
      </w:r>
      <w:r w:rsidRPr="00E822E0">
        <w:rPr>
          <w:rFonts w:ascii="宋体" w:hAnsi="宋体" w:hint="eastAsia"/>
          <w:b/>
          <w:bCs/>
          <w:kern w:val="0"/>
          <w:sz w:val="24"/>
        </w:rPr>
        <w:t>≤</w:t>
      </w:r>
      <w:r w:rsidRPr="00E822E0">
        <w:rPr>
          <w:rFonts w:ascii="Times New Roman" w:hAnsi="Times New Roman"/>
          <w:b/>
          <w:bCs/>
          <w:kern w:val="0"/>
          <w:sz w:val="24"/>
        </w:rPr>
        <w:t> </w:t>
      </w:r>
      <w:r w:rsidRPr="00E822E0">
        <w:rPr>
          <w:rFonts w:ascii="宋体" w:hAnsi="宋体"/>
          <w:b/>
          <w:bCs/>
          <w:kern w:val="0"/>
          <w:sz w:val="24"/>
        </w:rPr>
        <w:t>0.19</w:t>
      </w:r>
      <w:r w:rsidRPr="00E822E0">
        <w:rPr>
          <w:rFonts w:ascii="Times New Roman" w:hAnsi="Times New Roman"/>
          <w:b/>
          <w:bCs/>
          <w:kern w:val="0"/>
          <w:sz w:val="24"/>
        </w:rPr>
        <w:t> </w:t>
      </w:r>
      <w:r w:rsidRPr="00E822E0">
        <w:rPr>
          <w:rFonts w:ascii="宋体" w:hAnsi="宋体"/>
          <w:b/>
          <w:bCs/>
          <w:kern w:val="0"/>
          <w:sz w:val="24"/>
        </w:rPr>
        <w:t>nm</w:t>
      </w:r>
      <w:r w:rsidRPr="00E822E0">
        <w:rPr>
          <w:rFonts w:ascii="宋体" w:hAnsi="宋体" w:hint="eastAsia"/>
          <w:b/>
          <w:bCs/>
          <w:kern w:val="0"/>
          <w:sz w:val="24"/>
        </w:rPr>
        <w:t>；信息极限</w:t>
      </w:r>
      <w:r w:rsidRPr="00E822E0">
        <w:rPr>
          <w:rFonts w:ascii="宋体" w:hAnsi="宋体"/>
          <w:b/>
          <w:bCs/>
          <w:kern w:val="0"/>
          <w:sz w:val="24"/>
        </w:rPr>
        <w:t xml:space="preserve"> </w:t>
      </w:r>
      <w:r w:rsidRPr="00E822E0">
        <w:rPr>
          <w:rFonts w:ascii="宋体" w:hAnsi="宋体" w:hint="eastAsia"/>
          <w:b/>
          <w:bCs/>
          <w:kern w:val="0"/>
          <w:sz w:val="24"/>
        </w:rPr>
        <w:t>≤</w:t>
      </w:r>
      <w:r w:rsidRPr="00E822E0">
        <w:rPr>
          <w:rFonts w:ascii="Times New Roman" w:hAnsi="Times New Roman"/>
          <w:b/>
          <w:bCs/>
          <w:kern w:val="0"/>
          <w:sz w:val="24"/>
        </w:rPr>
        <w:t> </w:t>
      </w:r>
      <w:r w:rsidRPr="00E822E0">
        <w:rPr>
          <w:rFonts w:ascii="宋体" w:hAnsi="宋体"/>
          <w:b/>
          <w:bCs/>
          <w:kern w:val="0"/>
          <w:sz w:val="24"/>
        </w:rPr>
        <w:t>0.14</w:t>
      </w:r>
      <w:r w:rsidRPr="00E822E0">
        <w:rPr>
          <w:rFonts w:ascii="Times New Roman" w:hAnsi="Times New Roman"/>
          <w:b/>
          <w:bCs/>
          <w:kern w:val="0"/>
          <w:sz w:val="24"/>
        </w:rPr>
        <w:t> </w:t>
      </w:r>
      <w:r w:rsidRPr="00E822E0">
        <w:rPr>
          <w:rFonts w:ascii="宋体" w:hAnsi="宋体"/>
          <w:b/>
          <w:bCs/>
          <w:kern w:val="0"/>
          <w:sz w:val="24"/>
        </w:rPr>
        <w:t>nm 。</w:t>
      </w:r>
    </w:p>
    <w:p w14:paraId="5B02049B" w14:textId="082814C4" w:rsidR="0059030F" w:rsidRPr="00E822E0" w:rsidRDefault="000E6BDD">
      <w:pPr>
        <w:spacing w:line="360" w:lineRule="auto"/>
        <w:ind w:firstLineChars="200" w:firstLine="482"/>
        <w:rPr>
          <w:rFonts w:ascii="宋体" w:hAnsi="宋体"/>
          <w:b/>
          <w:bCs/>
          <w:kern w:val="0"/>
          <w:sz w:val="24"/>
        </w:rPr>
      </w:pPr>
      <w:r w:rsidRPr="00E822E0">
        <w:rPr>
          <w:rFonts w:ascii="宋体" w:hAnsi="宋体" w:hint="eastAsia"/>
          <w:b/>
          <w:bCs/>
          <w:kern w:val="0"/>
          <w:sz w:val="24"/>
        </w:rPr>
        <w:t>*</w:t>
      </w:r>
      <w:r w:rsidRPr="00E822E0">
        <w:rPr>
          <w:rFonts w:ascii="宋体" w:hAnsi="宋体"/>
          <w:b/>
          <w:bCs/>
          <w:kern w:val="0"/>
          <w:sz w:val="24"/>
        </w:rPr>
        <w:t xml:space="preserve">4. </w:t>
      </w:r>
      <w:r w:rsidRPr="00E822E0">
        <w:rPr>
          <w:rFonts w:ascii="宋体" w:hAnsi="宋体" w:hint="eastAsia"/>
          <w:b/>
          <w:bCs/>
          <w:kern w:val="0"/>
          <w:sz w:val="24"/>
        </w:rPr>
        <w:t>镜头配置：</w:t>
      </w:r>
      <w:r w:rsidRPr="00E822E0">
        <w:rPr>
          <w:rFonts w:ascii="宋体" w:hAnsi="宋体"/>
          <w:b/>
          <w:bCs/>
          <w:kern w:val="0"/>
          <w:sz w:val="24"/>
        </w:rPr>
        <w:t xml:space="preserve"> </w:t>
      </w:r>
      <w:r w:rsidRPr="00E822E0">
        <w:rPr>
          <w:rFonts w:ascii="宋体" w:hAnsi="宋体" w:hint="eastAsia"/>
          <w:b/>
          <w:bCs/>
          <w:kern w:val="0"/>
          <w:sz w:val="24"/>
        </w:rPr>
        <w:t>配备</w:t>
      </w:r>
      <w:r w:rsidRPr="00E822E0">
        <w:rPr>
          <w:rFonts w:ascii="宋体" w:hAnsi="宋体"/>
          <w:b/>
          <w:bCs/>
          <w:kern w:val="0"/>
          <w:sz w:val="24"/>
        </w:rPr>
        <w:t>X</w:t>
      </w:r>
      <w:r w:rsidRPr="00E822E0">
        <w:rPr>
          <w:rFonts w:ascii="Cambria Math" w:hAnsi="Cambria Math" w:cs="Cambria Math"/>
          <w:b/>
          <w:bCs/>
          <w:kern w:val="0"/>
          <w:sz w:val="24"/>
        </w:rPr>
        <w:t>‑</w:t>
      </w:r>
      <w:r w:rsidRPr="00E822E0">
        <w:rPr>
          <w:rFonts w:ascii="宋体" w:hAnsi="宋体"/>
          <w:b/>
          <w:bCs/>
          <w:kern w:val="0"/>
          <w:sz w:val="24"/>
        </w:rPr>
        <w:t xml:space="preserve">TWIN </w:t>
      </w:r>
      <w:r w:rsidRPr="00E822E0">
        <w:rPr>
          <w:rFonts w:ascii="宋体" w:hAnsi="宋体" w:hint="eastAsia"/>
          <w:b/>
          <w:bCs/>
          <w:kern w:val="0"/>
          <w:sz w:val="24"/>
        </w:rPr>
        <w:t>对称透镜系统，实现高亮度探针与高光学性能。</w:t>
      </w:r>
    </w:p>
    <w:p w14:paraId="7777A78A"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hint="eastAsia"/>
          <w:kern w:val="0"/>
          <w:sz w:val="24"/>
        </w:rPr>
        <w:t>5. STEM 扫描系统： 全数字扫描，支持 BF/ADF/HAADF 成像模式，镜筒内 EDX 和 EELS 嵌入式采集。</w:t>
      </w:r>
    </w:p>
    <w:p w14:paraId="4463554A"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 xml:space="preserve">6. EDS </w:t>
      </w:r>
      <w:r w:rsidRPr="00E822E0">
        <w:rPr>
          <w:rFonts w:ascii="宋体" w:hAnsi="宋体" w:hint="eastAsia"/>
          <w:kern w:val="0"/>
          <w:sz w:val="24"/>
        </w:rPr>
        <w:t>分析系统：</w:t>
      </w:r>
      <w:r w:rsidRPr="00E822E0">
        <w:rPr>
          <w:rFonts w:ascii="宋体" w:hAnsi="宋体"/>
          <w:kern w:val="0"/>
          <w:sz w:val="24"/>
        </w:rPr>
        <w:t xml:space="preserve"> EDAX </w:t>
      </w:r>
      <w:r w:rsidRPr="00E822E0">
        <w:rPr>
          <w:rFonts w:ascii="宋体" w:hAnsi="宋体" w:hint="eastAsia"/>
          <w:kern w:val="0"/>
          <w:sz w:val="24"/>
        </w:rPr>
        <w:t>薄膜窗口</w:t>
      </w:r>
      <w:r w:rsidRPr="00E822E0">
        <w:rPr>
          <w:rFonts w:ascii="宋体" w:hAnsi="宋体"/>
          <w:kern w:val="0"/>
          <w:sz w:val="24"/>
        </w:rPr>
        <w:t xml:space="preserve"> Si(Li) </w:t>
      </w:r>
      <w:r w:rsidRPr="00E822E0">
        <w:rPr>
          <w:rFonts w:ascii="宋体" w:hAnsi="宋体" w:hint="eastAsia"/>
          <w:kern w:val="0"/>
          <w:sz w:val="24"/>
        </w:rPr>
        <w:t>探测器，固体角</w:t>
      </w:r>
      <w:r w:rsidRPr="00E822E0">
        <w:rPr>
          <w:rFonts w:ascii="宋体" w:hAnsi="宋体"/>
          <w:kern w:val="0"/>
          <w:sz w:val="24"/>
        </w:rPr>
        <w:t xml:space="preserve"> </w:t>
      </w:r>
      <w:r w:rsidRPr="00E822E0">
        <w:rPr>
          <w:rFonts w:ascii="宋体" w:hAnsi="宋体" w:hint="eastAsia"/>
          <w:kern w:val="0"/>
          <w:sz w:val="24"/>
        </w:rPr>
        <w:t>≥</w:t>
      </w:r>
      <w:r w:rsidRPr="00E822E0">
        <w:rPr>
          <w:rFonts w:ascii="Times New Roman" w:hAnsi="Times New Roman"/>
          <w:kern w:val="0"/>
          <w:sz w:val="24"/>
        </w:rPr>
        <w:t> </w:t>
      </w:r>
      <w:r w:rsidRPr="00E822E0">
        <w:rPr>
          <w:rFonts w:ascii="宋体" w:hAnsi="宋体"/>
          <w:kern w:val="0"/>
          <w:sz w:val="24"/>
        </w:rPr>
        <w:t>0.3</w:t>
      </w:r>
      <w:r w:rsidRPr="00E822E0">
        <w:rPr>
          <w:rFonts w:ascii="Times New Roman" w:hAnsi="Times New Roman"/>
          <w:kern w:val="0"/>
          <w:sz w:val="24"/>
        </w:rPr>
        <w:t> </w:t>
      </w:r>
      <w:r w:rsidRPr="00E822E0">
        <w:rPr>
          <w:rFonts w:ascii="宋体" w:hAnsi="宋体"/>
          <w:kern w:val="0"/>
          <w:sz w:val="24"/>
        </w:rPr>
        <w:t>sr</w:t>
      </w:r>
      <w:r w:rsidRPr="00E822E0">
        <w:rPr>
          <w:rFonts w:ascii="宋体" w:hAnsi="宋体" w:hint="eastAsia"/>
          <w:kern w:val="0"/>
          <w:sz w:val="24"/>
        </w:rPr>
        <w:t>，背景干扰小、占空比高（</w:t>
      </w:r>
      <w:r w:rsidRPr="00E822E0">
        <w:rPr>
          <w:rFonts w:ascii="宋体" w:hAnsi="宋体"/>
          <w:kern w:val="0"/>
          <w:sz w:val="24"/>
        </w:rPr>
        <w:t>P/B ratio &gt;</w:t>
      </w:r>
      <w:r w:rsidRPr="00E822E0">
        <w:rPr>
          <w:rFonts w:ascii="Times New Roman" w:hAnsi="Times New Roman"/>
          <w:kern w:val="0"/>
          <w:sz w:val="24"/>
        </w:rPr>
        <w:t> </w:t>
      </w:r>
      <w:r w:rsidRPr="00E822E0">
        <w:rPr>
          <w:rFonts w:ascii="宋体" w:hAnsi="宋体"/>
          <w:kern w:val="0"/>
          <w:sz w:val="24"/>
        </w:rPr>
        <w:t>4000</w:t>
      </w:r>
      <w:r w:rsidRPr="00E822E0">
        <w:rPr>
          <w:rFonts w:ascii="宋体" w:hAnsi="宋体" w:hint="eastAsia"/>
          <w:kern w:val="0"/>
          <w:sz w:val="24"/>
        </w:rPr>
        <w:t>）。</w:t>
      </w:r>
    </w:p>
    <w:p w14:paraId="31CBD0F9"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 xml:space="preserve">7. EELS </w:t>
      </w:r>
      <w:r w:rsidRPr="00E822E0">
        <w:rPr>
          <w:rFonts w:ascii="宋体" w:hAnsi="宋体" w:hint="eastAsia"/>
          <w:kern w:val="0"/>
          <w:sz w:val="24"/>
        </w:rPr>
        <w:t>及能量过滤：</w:t>
      </w:r>
      <w:r w:rsidRPr="00E822E0">
        <w:rPr>
          <w:rFonts w:ascii="宋体" w:hAnsi="宋体"/>
          <w:kern w:val="0"/>
          <w:sz w:val="24"/>
        </w:rPr>
        <w:t xml:space="preserve"> </w:t>
      </w:r>
      <w:r w:rsidRPr="00E822E0">
        <w:rPr>
          <w:rFonts w:ascii="宋体" w:hAnsi="宋体" w:hint="eastAsia"/>
          <w:kern w:val="0"/>
          <w:sz w:val="24"/>
        </w:rPr>
        <w:t>后柱</w:t>
      </w:r>
      <w:r w:rsidRPr="00E822E0">
        <w:rPr>
          <w:rFonts w:ascii="宋体" w:hAnsi="宋体"/>
          <w:kern w:val="0"/>
          <w:sz w:val="24"/>
        </w:rPr>
        <w:t xml:space="preserve"> Gatan Tridiem or 863 </w:t>
      </w:r>
      <w:r w:rsidRPr="00E822E0">
        <w:rPr>
          <w:rFonts w:ascii="宋体" w:hAnsi="宋体" w:hint="eastAsia"/>
          <w:kern w:val="0"/>
          <w:sz w:val="24"/>
        </w:rPr>
        <w:t>过滤器，能量分辨率</w:t>
      </w:r>
      <w:r w:rsidRPr="00E822E0">
        <w:rPr>
          <w:rFonts w:ascii="宋体" w:hAnsi="宋体"/>
          <w:kern w:val="0"/>
          <w:sz w:val="24"/>
        </w:rPr>
        <w:t xml:space="preserve"> </w:t>
      </w:r>
      <w:r w:rsidRPr="00E822E0">
        <w:rPr>
          <w:rFonts w:ascii="宋体" w:hAnsi="宋体" w:hint="eastAsia"/>
          <w:kern w:val="0"/>
          <w:sz w:val="24"/>
        </w:rPr>
        <w:t>≤</w:t>
      </w:r>
      <w:r w:rsidRPr="00E822E0">
        <w:rPr>
          <w:rFonts w:ascii="Times New Roman" w:hAnsi="Times New Roman"/>
          <w:kern w:val="0"/>
          <w:sz w:val="24"/>
        </w:rPr>
        <w:t> </w:t>
      </w:r>
      <w:r w:rsidRPr="00E822E0">
        <w:rPr>
          <w:rFonts w:ascii="宋体" w:hAnsi="宋体"/>
          <w:kern w:val="0"/>
          <w:sz w:val="24"/>
        </w:rPr>
        <w:t>0.65</w:t>
      </w:r>
      <w:r w:rsidRPr="00E822E0">
        <w:rPr>
          <w:rFonts w:ascii="Times New Roman" w:hAnsi="Times New Roman"/>
          <w:kern w:val="0"/>
          <w:sz w:val="24"/>
        </w:rPr>
        <w:t> </w:t>
      </w:r>
      <w:r w:rsidRPr="00E822E0">
        <w:rPr>
          <w:rFonts w:ascii="宋体" w:hAnsi="宋体"/>
          <w:kern w:val="0"/>
          <w:sz w:val="24"/>
        </w:rPr>
        <w:t>eV</w:t>
      </w:r>
      <w:r w:rsidRPr="00E822E0">
        <w:rPr>
          <w:rFonts w:ascii="宋体" w:hAnsi="宋体" w:hint="eastAsia"/>
          <w:kern w:val="0"/>
          <w:sz w:val="24"/>
        </w:rPr>
        <w:t>，支持</w:t>
      </w:r>
      <w:r w:rsidRPr="00E822E0">
        <w:rPr>
          <w:rFonts w:ascii="宋体" w:hAnsi="宋体"/>
          <w:kern w:val="0"/>
          <w:sz w:val="24"/>
        </w:rPr>
        <w:t xml:space="preserve"> EELS </w:t>
      </w:r>
      <w:r w:rsidRPr="00E822E0">
        <w:rPr>
          <w:rFonts w:ascii="宋体" w:hAnsi="宋体" w:hint="eastAsia"/>
          <w:kern w:val="0"/>
          <w:sz w:val="24"/>
        </w:rPr>
        <w:t>谱及能量过滤成像（</w:t>
      </w:r>
      <w:r w:rsidRPr="00E822E0">
        <w:rPr>
          <w:rFonts w:ascii="宋体" w:hAnsi="宋体"/>
          <w:kern w:val="0"/>
          <w:sz w:val="24"/>
        </w:rPr>
        <w:t>EFTEM</w:t>
      </w:r>
      <w:r w:rsidRPr="00E822E0">
        <w:rPr>
          <w:rFonts w:ascii="宋体" w:hAnsi="宋体" w:hint="eastAsia"/>
          <w:kern w:val="0"/>
          <w:sz w:val="24"/>
        </w:rPr>
        <w:t>）。</w:t>
      </w:r>
    </w:p>
    <w:p w14:paraId="731CB92B"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8.</w:t>
      </w:r>
      <w:r w:rsidRPr="00E822E0">
        <w:rPr>
          <w:rFonts w:ascii="宋体" w:hAnsi="宋体" w:hint="eastAsia"/>
          <w:kern w:val="0"/>
          <w:sz w:val="24"/>
        </w:rPr>
        <w:t xml:space="preserve"> 相机系统：</w:t>
      </w:r>
      <w:r w:rsidRPr="00E822E0">
        <w:rPr>
          <w:rFonts w:ascii="宋体" w:hAnsi="宋体"/>
          <w:kern w:val="0"/>
          <w:sz w:val="24"/>
        </w:rPr>
        <w:t xml:space="preserve"> Gatan UltraScan 1000/4000 CCD</w:t>
      </w:r>
      <w:r w:rsidRPr="00E822E0">
        <w:rPr>
          <w:rFonts w:ascii="宋体" w:hAnsi="宋体" w:hint="eastAsia"/>
          <w:kern w:val="0"/>
          <w:sz w:val="24"/>
        </w:rPr>
        <w:t>（</w:t>
      </w:r>
      <w:r w:rsidRPr="00E822E0">
        <w:rPr>
          <w:rFonts w:ascii="宋体" w:hAnsi="宋体"/>
          <w:kern w:val="0"/>
          <w:sz w:val="24"/>
        </w:rPr>
        <w:t>2</w:t>
      </w:r>
      <w:r w:rsidRPr="00E822E0">
        <w:rPr>
          <w:rFonts w:ascii="Times New Roman" w:hAnsi="Times New Roman"/>
          <w:kern w:val="0"/>
          <w:sz w:val="24"/>
        </w:rPr>
        <w:t> </w:t>
      </w:r>
      <w:r w:rsidRPr="00E822E0">
        <w:rPr>
          <w:rFonts w:ascii="宋体" w:hAnsi="宋体"/>
          <w:kern w:val="0"/>
          <w:sz w:val="24"/>
        </w:rPr>
        <w:t>k</w:t>
      </w:r>
      <w:r w:rsidRPr="00E822E0">
        <w:rPr>
          <w:rFonts w:ascii="宋体" w:hAnsi="宋体" w:cs="宋体" w:hint="eastAsia"/>
          <w:kern w:val="0"/>
          <w:sz w:val="24"/>
        </w:rPr>
        <w:t>×</w:t>
      </w:r>
      <w:r w:rsidRPr="00E822E0">
        <w:rPr>
          <w:rFonts w:ascii="宋体" w:hAnsi="宋体"/>
          <w:kern w:val="0"/>
          <w:sz w:val="24"/>
        </w:rPr>
        <w:t>2</w:t>
      </w:r>
      <w:r w:rsidRPr="00E822E0">
        <w:rPr>
          <w:rFonts w:ascii="Times New Roman" w:hAnsi="Times New Roman"/>
          <w:kern w:val="0"/>
          <w:sz w:val="24"/>
        </w:rPr>
        <w:t> </w:t>
      </w:r>
      <w:r w:rsidRPr="00E822E0">
        <w:rPr>
          <w:rFonts w:ascii="宋体" w:hAnsi="宋体"/>
          <w:kern w:val="0"/>
          <w:sz w:val="24"/>
        </w:rPr>
        <w:t>k</w:t>
      </w:r>
      <w:r w:rsidRPr="00E822E0">
        <w:rPr>
          <w:rFonts w:ascii="宋体" w:hAnsi="宋体" w:hint="eastAsia"/>
          <w:kern w:val="0"/>
          <w:sz w:val="24"/>
        </w:rPr>
        <w:t>或</w:t>
      </w:r>
      <w:r w:rsidRPr="00E822E0">
        <w:rPr>
          <w:rFonts w:ascii="宋体" w:hAnsi="宋体"/>
          <w:kern w:val="0"/>
          <w:sz w:val="24"/>
        </w:rPr>
        <w:t>4</w:t>
      </w:r>
      <w:r w:rsidRPr="00E822E0">
        <w:rPr>
          <w:rFonts w:ascii="Times New Roman" w:hAnsi="Times New Roman"/>
          <w:kern w:val="0"/>
          <w:sz w:val="24"/>
        </w:rPr>
        <w:t> </w:t>
      </w:r>
      <w:r w:rsidRPr="00E822E0">
        <w:rPr>
          <w:rFonts w:ascii="宋体" w:hAnsi="宋体"/>
          <w:kern w:val="0"/>
          <w:sz w:val="24"/>
        </w:rPr>
        <w:t>k</w:t>
      </w:r>
      <w:r w:rsidRPr="00E822E0">
        <w:rPr>
          <w:rFonts w:ascii="宋体" w:hAnsi="宋体" w:cs="宋体" w:hint="eastAsia"/>
          <w:kern w:val="0"/>
          <w:sz w:val="24"/>
        </w:rPr>
        <w:t>×</w:t>
      </w:r>
      <w:r w:rsidRPr="00E822E0">
        <w:rPr>
          <w:rFonts w:ascii="宋体" w:hAnsi="宋体"/>
          <w:kern w:val="0"/>
          <w:sz w:val="24"/>
        </w:rPr>
        <w:t>4</w:t>
      </w:r>
      <w:r w:rsidRPr="00E822E0">
        <w:rPr>
          <w:rFonts w:ascii="Times New Roman" w:hAnsi="Times New Roman"/>
          <w:kern w:val="0"/>
          <w:sz w:val="24"/>
        </w:rPr>
        <w:t> </w:t>
      </w:r>
      <w:r w:rsidRPr="00E822E0">
        <w:rPr>
          <w:rFonts w:ascii="宋体" w:hAnsi="宋体"/>
          <w:kern w:val="0"/>
          <w:sz w:val="24"/>
        </w:rPr>
        <w:t>k</w:t>
      </w:r>
      <w:r w:rsidRPr="00E822E0">
        <w:rPr>
          <w:rFonts w:ascii="宋体" w:hAnsi="宋体" w:hint="eastAsia"/>
          <w:kern w:val="0"/>
          <w:sz w:val="24"/>
        </w:rPr>
        <w:t>，</w:t>
      </w:r>
      <w:r w:rsidRPr="00E822E0">
        <w:rPr>
          <w:rFonts w:ascii="宋体" w:hAnsi="宋体"/>
          <w:kern w:val="0"/>
          <w:sz w:val="24"/>
        </w:rPr>
        <w:t>15</w:t>
      </w:r>
      <w:r w:rsidRPr="00E822E0">
        <w:rPr>
          <w:rFonts w:ascii="Times New Roman" w:hAnsi="Times New Roman"/>
          <w:kern w:val="0"/>
          <w:sz w:val="24"/>
        </w:rPr>
        <w:t> </w:t>
      </w:r>
      <w:r w:rsidRPr="00E822E0">
        <w:rPr>
          <w:rFonts w:ascii="宋体" w:hAnsi="宋体" w:cs="宋体" w:hint="eastAsia"/>
          <w:kern w:val="0"/>
          <w:sz w:val="24"/>
        </w:rPr>
        <w:t>μ</w:t>
      </w:r>
      <w:r w:rsidRPr="00E822E0">
        <w:rPr>
          <w:rFonts w:ascii="宋体" w:hAnsi="宋体"/>
          <w:kern w:val="0"/>
          <w:sz w:val="24"/>
        </w:rPr>
        <w:t xml:space="preserve">m </w:t>
      </w:r>
      <w:r w:rsidRPr="00E822E0">
        <w:rPr>
          <w:rFonts w:ascii="宋体" w:hAnsi="宋体" w:hint="eastAsia"/>
          <w:kern w:val="0"/>
          <w:sz w:val="24"/>
        </w:rPr>
        <w:t>像元），上方</w:t>
      </w:r>
      <w:r w:rsidRPr="00E822E0">
        <w:rPr>
          <w:rFonts w:ascii="宋体" w:hAnsi="宋体"/>
          <w:kern w:val="0"/>
          <w:sz w:val="24"/>
        </w:rPr>
        <w:t xml:space="preserve"> Orius </w:t>
      </w:r>
      <w:r w:rsidRPr="00E822E0">
        <w:rPr>
          <w:rFonts w:ascii="宋体" w:hAnsi="宋体" w:hint="eastAsia"/>
          <w:kern w:val="0"/>
          <w:sz w:val="24"/>
        </w:rPr>
        <w:t>或</w:t>
      </w:r>
      <w:r w:rsidRPr="00E822E0">
        <w:rPr>
          <w:rFonts w:ascii="宋体" w:hAnsi="宋体"/>
          <w:kern w:val="0"/>
          <w:sz w:val="24"/>
        </w:rPr>
        <w:t xml:space="preserve"> 2k </w:t>
      </w:r>
      <w:r w:rsidRPr="00E822E0">
        <w:rPr>
          <w:rFonts w:ascii="宋体" w:hAnsi="宋体" w:hint="eastAsia"/>
          <w:kern w:val="0"/>
          <w:sz w:val="24"/>
        </w:rPr>
        <w:t>位</w:t>
      </w:r>
      <w:r w:rsidRPr="00E822E0">
        <w:rPr>
          <w:rFonts w:ascii="宋体" w:hAnsi="宋体"/>
          <w:kern w:val="0"/>
          <w:sz w:val="24"/>
        </w:rPr>
        <w:t xml:space="preserve"> Slow</w:t>
      </w:r>
      <w:r w:rsidRPr="00E822E0">
        <w:rPr>
          <w:rFonts w:ascii="Cambria Math" w:hAnsi="Cambria Math" w:cs="Cambria Math"/>
          <w:kern w:val="0"/>
          <w:sz w:val="24"/>
        </w:rPr>
        <w:t>‑</w:t>
      </w:r>
      <w:r w:rsidRPr="00E822E0">
        <w:rPr>
          <w:rFonts w:ascii="宋体" w:hAnsi="宋体"/>
          <w:kern w:val="0"/>
          <w:sz w:val="24"/>
        </w:rPr>
        <w:t xml:space="preserve">scan CCD </w:t>
      </w:r>
      <w:r w:rsidRPr="00E822E0">
        <w:rPr>
          <w:rFonts w:ascii="宋体" w:hAnsi="宋体" w:hint="eastAsia"/>
          <w:kern w:val="0"/>
          <w:sz w:val="24"/>
        </w:rPr>
        <w:t>备用。</w:t>
      </w:r>
    </w:p>
    <w:p w14:paraId="2FF8A939" w14:textId="77777777"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9.</w:t>
      </w:r>
      <w:r w:rsidRPr="00E822E0">
        <w:rPr>
          <w:rFonts w:ascii="宋体" w:hAnsi="宋体" w:hint="eastAsia"/>
          <w:kern w:val="0"/>
          <w:sz w:val="24"/>
        </w:rPr>
        <w:t xml:space="preserve"> 样品杆与台座：</w:t>
      </w:r>
      <w:r w:rsidRPr="00E822E0">
        <w:rPr>
          <w:rFonts w:ascii="宋体" w:hAnsi="宋体"/>
          <w:kern w:val="0"/>
          <w:sz w:val="24"/>
        </w:rPr>
        <w:t xml:space="preserve">Eucentric CompuStage </w:t>
      </w:r>
      <w:r w:rsidRPr="00E822E0">
        <w:rPr>
          <w:rFonts w:ascii="宋体" w:hAnsi="宋体" w:hint="eastAsia"/>
          <w:kern w:val="0"/>
          <w:sz w:val="24"/>
        </w:rPr>
        <w:t>侧入台，</w:t>
      </w:r>
      <w:r w:rsidRPr="00E822E0">
        <w:rPr>
          <w:rFonts w:ascii="宋体" w:hAnsi="宋体"/>
          <w:kern w:val="0"/>
          <w:sz w:val="24"/>
        </w:rPr>
        <w:t>XYZ±1</w:t>
      </w:r>
      <w:r w:rsidRPr="00E822E0">
        <w:rPr>
          <w:rFonts w:ascii="Times New Roman" w:hAnsi="Times New Roman"/>
          <w:kern w:val="0"/>
          <w:sz w:val="24"/>
        </w:rPr>
        <w:t> </w:t>
      </w:r>
      <w:r w:rsidRPr="00E822E0">
        <w:rPr>
          <w:rFonts w:ascii="宋体" w:hAnsi="宋体"/>
          <w:kern w:val="0"/>
          <w:sz w:val="24"/>
        </w:rPr>
        <w:t>mm</w:t>
      </w:r>
      <w:r w:rsidRPr="00E822E0">
        <w:rPr>
          <w:rFonts w:ascii="宋体" w:hAnsi="宋体" w:hint="eastAsia"/>
          <w:kern w:val="0"/>
          <w:sz w:val="24"/>
        </w:rPr>
        <w:t>／±</w:t>
      </w:r>
      <w:r w:rsidRPr="00E822E0">
        <w:rPr>
          <w:rFonts w:ascii="宋体" w:hAnsi="宋体"/>
          <w:kern w:val="0"/>
          <w:sz w:val="24"/>
        </w:rPr>
        <w:t>0.375</w:t>
      </w:r>
      <w:r w:rsidRPr="00E822E0">
        <w:rPr>
          <w:rFonts w:ascii="Times New Roman" w:hAnsi="Times New Roman"/>
          <w:kern w:val="0"/>
          <w:sz w:val="24"/>
        </w:rPr>
        <w:t> </w:t>
      </w:r>
      <w:r w:rsidRPr="00E822E0">
        <w:rPr>
          <w:rFonts w:ascii="宋体" w:hAnsi="宋体"/>
          <w:kern w:val="0"/>
          <w:sz w:val="24"/>
        </w:rPr>
        <w:t>mm</w:t>
      </w:r>
      <w:r w:rsidRPr="00E822E0">
        <w:rPr>
          <w:rFonts w:ascii="宋体" w:hAnsi="宋体" w:hint="eastAsia"/>
          <w:kern w:val="0"/>
          <w:sz w:val="24"/>
        </w:rPr>
        <w:t>，记忆复位精度</w:t>
      </w:r>
      <w:r w:rsidRPr="00E822E0">
        <w:rPr>
          <w:rFonts w:ascii="宋体" w:hAnsi="宋体"/>
          <w:kern w:val="0"/>
          <w:sz w:val="24"/>
        </w:rPr>
        <w:t xml:space="preserve"> </w:t>
      </w:r>
      <w:r w:rsidRPr="00E822E0">
        <w:rPr>
          <w:rFonts w:ascii="宋体" w:hAnsi="宋体" w:hint="eastAsia"/>
          <w:kern w:val="0"/>
          <w:sz w:val="24"/>
        </w:rPr>
        <w:t>≤</w:t>
      </w:r>
      <w:r w:rsidRPr="00E822E0">
        <w:rPr>
          <w:rFonts w:ascii="Times New Roman" w:hAnsi="Times New Roman"/>
          <w:kern w:val="0"/>
          <w:sz w:val="24"/>
        </w:rPr>
        <w:t> </w:t>
      </w:r>
      <w:r w:rsidRPr="00E822E0">
        <w:rPr>
          <w:rFonts w:ascii="宋体" w:hAnsi="宋体"/>
          <w:kern w:val="0"/>
          <w:sz w:val="24"/>
        </w:rPr>
        <w:t>0.3</w:t>
      </w:r>
      <w:r w:rsidRPr="00E822E0">
        <w:rPr>
          <w:rFonts w:ascii="Times New Roman" w:hAnsi="Times New Roman"/>
          <w:kern w:val="0"/>
          <w:sz w:val="24"/>
        </w:rPr>
        <w:t> </w:t>
      </w:r>
      <w:r w:rsidRPr="00E822E0">
        <w:rPr>
          <w:rFonts w:ascii="宋体" w:hAnsi="宋体" w:cs="宋体" w:hint="eastAsia"/>
          <w:kern w:val="0"/>
          <w:sz w:val="24"/>
        </w:rPr>
        <w:t>μ</w:t>
      </w:r>
      <w:r w:rsidRPr="00E822E0">
        <w:rPr>
          <w:rFonts w:ascii="宋体" w:hAnsi="宋体"/>
          <w:kern w:val="0"/>
          <w:sz w:val="24"/>
        </w:rPr>
        <w:t>m</w:t>
      </w:r>
      <w:r w:rsidRPr="00E822E0">
        <w:rPr>
          <w:rFonts w:ascii="宋体" w:hAnsi="宋体" w:hint="eastAsia"/>
          <w:kern w:val="0"/>
          <w:sz w:val="24"/>
        </w:rPr>
        <w:t>／</w:t>
      </w:r>
      <w:r w:rsidRPr="00E822E0">
        <w:rPr>
          <w:rFonts w:ascii="宋体" w:hAnsi="宋体"/>
          <w:kern w:val="0"/>
          <w:sz w:val="24"/>
        </w:rPr>
        <w:t>0.1°</w:t>
      </w:r>
      <w:r w:rsidRPr="00E822E0">
        <w:rPr>
          <w:rFonts w:ascii="宋体" w:hAnsi="宋体" w:hint="eastAsia"/>
          <w:kern w:val="0"/>
          <w:sz w:val="24"/>
        </w:rPr>
        <w:t>。</w:t>
      </w:r>
    </w:p>
    <w:p w14:paraId="72766BE9" w14:textId="1CE06E1A" w:rsidR="0059030F" w:rsidRPr="00E822E0" w:rsidRDefault="000E6BDD">
      <w:pPr>
        <w:spacing w:line="360" w:lineRule="auto"/>
        <w:ind w:firstLineChars="200" w:firstLine="480"/>
        <w:rPr>
          <w:rFonts w:ascii="宋体" w:hAnsi="宋体"/>
          <w:kern w:val="0"/>
          <w:sz w:val="24"/>
        </w:rPr>
      </w:pPr>
      <w:r w:rsidRPr="00E822E0">
        <w:rPr>
          <w:rFonts w:ascii="宋体" w:hAnsi="宋体"/>
          <w:kern w:val="0"/>
          <w:sz w:val="24"/>
        </w:rPr>
        <w:t>1</w:t>
      </w:r>
      <w:r w:rsidR="00E822E0" w:rsidRPr="00E822E0">
        <w:rPr>
          <w:rFonts w:ascii="宋体" w:hAnsi="宋体" w:hint="eastAsia"/>
          <w:kern w:val="0"/>
          <w:sz w:val="24"/>
        </w:rPr>
        <w:t>0</w:t>
      </w:r>
      <w:r w:rsidRPr="00E822E0">
        <w:rPr>
          <w:rFonts w:ascii="宋体" w:hAnsi="宋体"/>
          <w:kern w:val="0"/>
          <w:sz w:val="24"/>
        </w:rPr>
        <w:t>.</w:t>
      </w:r>
      <w:r w:rsidRPr="00E822E0">
        <w:rPr>
          <w:rFonts w:ascii="宋体" w:hAnsi="宋体" w:hint="eastAsia"/>
          <w:kern w:val="0"/>
          <w:sz w:val="24"/>
        </w:rPr>
        <w:t xml:space="preserve"> 工作软件： Windows XP/7 平台下 TIA 接口，兼容 Gatan DigitalMicrograph、Xplore3D（断层）、TrueImage、HoloWorks、远程控制与自动对焦脚本等功能</w:t>
      </w:r>
      <w:r w:rsidR="00E822E0" w:rsidRPr="00E822E0">
        <w:rPr>
          <w:rFonts w:ascii="宋体" w:hAnsi="宋体" w:hint="eastAsia"/>
          <w:kern w:val="0"/>
          <w:sz w:val="24"/>
        </w:rPr>
        <w:t>。</w:t>
      </w:r>
    </w:p>
    <w:p w14:paraId="4416C640" w14:textId="18876D78" w:rsidR="0059030F" w:rsidRPr="00E822E0" w:rsidRDefault="00E822E0">
      <w:pPr>
        <w:spacing w:line="360" w:lineRule="auto"/>
        <w:ind w:firstLineChars="200" w:firstLine="480"/>
        <w:rPr>
          <w:rFonts w:ascii="宋体" w:hAnsi="宋体"/>
          <w:kern w:val="0"/>
          <w:sz w:val="24"/>
        </w:rPr>
      </w:pPr>
      <w:r w:rsidRPr="00E822E0">
        <w:rPr>
          <w:rFonts w:ascii="宋体" w:hAnsi="宋体" w:hint="eastAsia"/>
          <w:kern w:val="0"/>
          <w:sz w:val="24"/>
        </w:rPr>
        <w:t>11</w:t>
      </w:r>
      <w:r w:rsidR="000E6BDD" w:rsidRPr="00E822E0">
        <w:rPr>
          <w:rFonts w:ascii="宋体" w:hAnsi="宋体"/>
          <w:kern w:val="0"/>
          <w:sz w:val="24"/>
        </w:rPr>
        <w:t>.</w:t>
      </w:r>
      <w:r w:rsidR="000E6BDD" w:rsidRPr="00E822E0">
        <w:rPr>
          <w:rFonts w:ascii="宋体" w:hAnsi="宋体" w:hint="eastAsia"/>
          <w:kern w:val="0"/>
          <w:sz w:val="24"/>
        </w:rPr>
        <w:t xml:space="preserve"> 真空系统辅助：</w:t>
      </w:r>
      <w:r w:rsidR="000E6BDD" w:rsidRPr="00E822E0">
        <w:rPr>
          <w:rFonts w:ascii="宋体" w:hAnsi="宋体"/>
          <w:kern w:val="0"/>
          <w:sz w:val="24"/>
        </w:rPr>
        <w:t xml:space="preserve"> </w:t>
      </w:r>
      <w:r w:rsidR="000E6BDD" w:rsidRPr="00E822E0">
        <w:rPr>
          <w:rFonts w:ascii="宋体" w:hAnsi="宋体" w:hint="eastAsia"/>
          <w:kern w:val="0"/>
          <w:sz w:val="24"/>
        </w:rPr>
        <w:t>离子泵</w:t>
      </w:r>
      <w:r w:rsidR="000E6BDD" w:rsidRPr="00E822E0">
        <w:rPr>
          <w:rFonts w:ascii="宋体" w:hAnsi="宋体"/>
          <w:kern w:val="0"/>
          <w:sz w:val="24"/>
        </w:rPr>
        <w:t>+</w:t>
      </w:r>
      <w:r w:rsidR="000E6BDD" w:rsidRPr="00E822E0">
        <w:rPr>
          <w:rFonts w:ascii="宋体" w:hAnsi="宋体" w:hint="eastAsia"/>
          <w:kern w:val="0"/>
          <w:sz w:val="24"/>
        </w:rPr>
        <w:t>涡轮泵</w:t>
      </w:r>
      <w:r w:rsidR="000E6BDD" w:rsidRPr="00E822E0">
        <w:rPr>
          <w:rFonts w:ascii="宋体" w:hAnsi="宋体"/>
          <w:kern w:val="0"/>
          <w:sz w:val="24"/>
        </w:rPr>
        <w:t>+</w:t>
      </w:r>
      <w:r w:rsidR="000E6BDD" w:rsidRPr="00E822E0">
        <w:rPr>
          <w:rFonts w:ascii="宋体" w:hAnsi="宋体" w:hint="eastAsia"/>
          <w:kern w:val="0"/>
          <w:sz w:val="24"/>
        </w:rPr>
        <w:t>柱级分区泵系统，样品室抽空时间</w:t>
      </w:r>
      <w:r w:rsidR="000E6BDD" w:rsidRPr="00E822E0">
        <w:rPr>
          <w:rFonts w:ascii="宋体" w:hAnsi="宋体"/>
          <w:kern w:val="0"/>
          <w:sz w:val="24"/>
        </w:rPr>
        <w:t xml:space="preserve"> &lt;60</w:t>
      </w:r>
      <w:r w:rsidR="000E6BDD" w:rsidRPr="00E822E0">
        <w:rPr>
          <w:rFonts w:ascii="Times New Roman" w:hAnsi="Times New Roman"/>
          <w:kern w:val="0"/>
          <w:sz w:val="24"/>
        </w:rPr>
        <w:t> </w:t>
      </w:r>
      <w:r w:rsidR="000E6BDD" w:rsidRPr="00E822E0">
        <w:rPr>
          <w:rFonts w:ascii="宋体" w:hAnsi="宋体"/>
          <w:kern w:val="0"/>
          <w:sz w:val="24"/>
        </w:rPr>
        <w:t>s</w:t>
      </w:r>
      <w:r w:rsidR="000E6BDD" w:rsidRPr="00E822E0">
        <w:rPr>
          <w:rFonts w:ascii="宋体" w:hAnsi="宋体" w:hint="eastAsia"/>
          <w:kern w:val="0"/>
          <w:sz w:val="24"/>
        </w:rPr>
        <w:t>，快速空气锁设计保证连续操作</w:t>
      </w:r>
    </w:p>
    <w:p w14:paraId="38C061CA" w14:textId="77777777" w:rsidR="0059030F" w:rsidRPr="00E822E0" w:rsidRDefault="0059030F">
      <w:pPr>
        <w:widowControl/>
        <w:spacing w:line="360" w:lineRule="auto"/>
        <w:jc w:val="left"/>
        <w:rPr>
          <w:b/>
          <w:bCs/>
          <w:kern w:val="0"/>
          <w:sz w:val="24"/>
        </w:rPr>
      </w:pPr>
    </w:p>
    <w:p w14:paraId="4774425F" w14:textId="77777777" w:rsidR="0059030F" w:rsidRPr="00E822E0" w:rsidRDefault="000E6BDD">
      <w:pPr>
        <w:widowControl/>
        <w:spacing w:line="360" w:lineRule="auto"/>
        <w:jc w:val="left"/>
        <w:rPr>
          <w:b/>
          <w:bCs/>
          <w:kern w:val="0"/>
          <w:sz w:val="24"/>
        </w:rPr>
      </w:pPr>
      <w:r w:rsidRPr="00E822E0">
        <w:rPr>
          <w:b/>
          <w:bCs/>
          <w:kern w:val="0"/>
          <w:sz w:val="24"/>
        </w:rPr>
        <w:t>2</w:t>
      </w:r>
      <w:r w:rsidRPr="00E822E0">
        <w:rPr>
          <w:b/>
          <w:bCs/>
          <w:kern w:val="0"/>
          <w:sz w:val="24"/>
        </w:rPr>
        <w:t>．技术服务（</w:t>
      </w:r>
      <w:r w:rsidRPr="00E822E0">
        <w:rPr>
          <w:kern w:val="0"/>
          <w:sz w:val="24"/>
        </w:rPr>
        <w:t>包括安装调试、培训、保修及售后服务要求等</w:t>
      </w:r>
      <w:r w:rsidRPr="00E822E0">
        <w:rPr>
          <w:b/>
          <w:bCs/>
          <w:kern w:val="0"/>
          <w:sz w:val="24"/>
        </w:rPr>
        <w:t>）</w:t>
      </w:r>
    </w:p>
    <w:p w14:paraId="522314FF" w14:textId="77777777" w:rsidR="0059030F" w:rsidRPr="00E822E0" w:rsidRDefault="000E6BDD">
      <w:pPr>
        <w:widowControl/>
        <w:spacing w:line="360" w:lineRule="auto"/>
        <w:ind w:firstLineChars="200" w:firstLine="480"/>
        <w:rPr>
          <w:sz w:val="24"/>
        </w:rPr>
      </w:pPr>
      <w:r w:rsidRPr="00E822E0">
        <w:rPr>
          <w:sz w:val="24"/>
        </w:rPr>
        <w:t>1</w:t>
      </w:r>
      <w:r w:rsidRPr="00E822E0">
        <w:rPr>
          <w:rFonts w:hint="eastAsia"/>
          <w:sz w:val="24"/>
        </w:rPr>
        <w:t>、</w:t>
      </w:r>
      <w:r w:rsidRPr="00E822E0">
        <w:rPr>
          <w:sz w:val="24"/>
        </w:rPr>
        <w:t>为方便买方设备的正常接收及顺利开展安装前期准备工作，中标人须配合用户提供安装条件，电气要求等。</w:t>
      </w:r>
    </w:p>
    <w:p w14:paraId="26E9565A" w14:textId="5A738792" w:rsidR="0059030F" w:rsidRPr="00E822E0" w:rsidRDefault="000E6BDD">
      <w:pPr>
        <w:widowControl/>
        <w:spacing w:line="360" w:lineRule="auto"/>
        <w:ind w:firstLineChars="200" w:firstLine="480"/>
        <w:rPr>
          <w:sz w:val="24"/>
        </w:rPr>
      </w:pPr>
      <w:r w:rsidRPr="00E822E0">
        <w:rPr>
          <w:sz w:val="24"/>
        </w:rPr>
        <w:t>2</w:t>
      </w:r>
      <w:r w:rsidRPr="00E822E0">
        <w:rPr>
          <w:rFonts w:hint="eastAsia"/>
          <w:sz w:val="24"/>
        </w:rPr>
        <w:t>、</w:t>
      </w:r>
      <w:r w:rsidRPr="00E822E0">
        <w:rPr>
          <w:sz w:val="24"/>
        </w:rPr>
        <w:t>仪器到达用户使用现场后，由仪器供应商派出工程师与用户共同开箱清点验收后免费安装、调试。</w:t>
      </w:r>
      <w:r w:rsidR="00107613" w:rsidRPr="00E822E0">
        <w:rPr>
          <w:rFonts w:hint="eastAsia"/>
          <w:sz w:val="24"/>
        </w:rPr>
        <w:t>（适用于全新设备）</w:t>
      </w:r>
    </w:p>
    <w:p w14:paraId="60A27AC2" w14:textId="318F1EA3" w:rsidR="0059030F" w:rsidRPr="00E822E0" w:rsidRDefault="000E6BDD">
      <w:pPr>
        <w:widowControl/>
        <w:spacing w:line="360" w:lineRule="auto"/>
        <w:ind w:firstLineChars="200" w:firstLine="480"/>
        <w:rPr>
          <w:sz w:val="24"/>
        </w:rPr>
      </w:pPr>
      <w:r w:rsidRPr="00E822E0">
        <w:rPr>
          <w:sz w:val="24"/>
        </w:rPr>
        <w:t>3</w:t>
      </w:r>
      <w:r w:rsidRPr="00E822E0">
        <w:rPr>
          <w:rFonts w:hint="eastAsia"/>
          <w:sz w:val="24"/>
        </w:rPr>
        <w:t>、</w:t>
      </w:r>
      <w:r w:rsidRPr="00E822E0">
        <w:rPr>
          <w:sz w:val="24"/>
        </w:rPr>
        <w:t>在仪器安装完成后，由仪器供应商派专业工程师对使用人员免费进行技术培训。包括仪器基本原理和结构介绍、仪器操作方法、仪器基本保养维护程序等内容。根据用户实际需求，双方协商时间，可进行多次预约培训，参加培训的人员数量由用户自行确定。</w:t>
      </w:r>
      <w:r w:rsidR="00107613" w:rsidRPr="00E822E0">
        <w:rPr>
          <w:rFonts w:hint="eastAsia"/>
          <w:sz w:val="24"/>
        </w:rPr>
        <w:t>（适用于全新设备）</w:t>
      </w:r>
    </w:p>
    <w:p w14:paraId="544C49EE" w14:textId="5A972290" w:rsidR="0059030F" w:rsidRPr="00E822E0" w:rsidRDefault="000E6BDD">
      <w:pPr>
        <w:widowControl/>
        <w:spacing w:line="360" w:lineRule="auto"/>
        <w:ind w:firstLineChars="200" w:firstLine="480"/>
        <w:rPr>
          <w:sz w:val="24"/>
        </w:rPr>
      </w:pPr>
      <w:r w:rsidRPr="00E822E0">
        <w:rPr>
          <w:sz w:val="24"/>
        </w:rPr>
        <w:t>4</w:t>
      </w:r>
      <w:r w:rsidRPr="00E822E0">
        <w:rPr>
          <w:rFonts w:hint="eastAsia"/>
          <w:sz w:val="24"/>
        </w:rPr>
        <w:t>、</w:t>
      </w:r>
      <w:r w:rsidRPr="00E822E0">
        <w:rPr>
          <w:sz w:val="24"/>
        </w:rPr>
        <w:t>仪器最终验收合格后提供主机</w:t>
      </w:r>
      <w:r w:rsidRPr="00E822E0">
        <w:rPr>
          <w:sz w:val="24"/>
        </w:rPr>
        <w:t>24</w:t>
      </w:r>
      <w:r w:rsidRPr="00E822E0">
        <w:rPr>
          <w:sz w:val="24"/>
        </w:rPr>
        <w:t>个月质保，响应时间为接到报修后</w:t>
      </w:r>
      <w:r w:rsidRPr="00E822E0">
        <w:rPr>
          <w:sz w:val="24"/>
        </w:rPr>
        <w:t>24</w:t>
      </w:r>
      <w:r w:rsidRPr="00E822E0">
        <w:rPr>
          <w:sz w:val="24"/>
        </w:rPr>
        <w:t>小时以内，并在</w:t>
      </w:r>
      <w:r w:rsidRPr="00E822E0">
        <w:rPr>
          <w:sz w:val="24"/>
        </w:rPr>
        <w:t>48</w:t>
      </w:r>
      <w:r w:rsidRPr="00E822E0">
        <w:rPr>
          <w:sz w:val="24"/>
        </w:rPr>
        <w:t>小时内到设备使用现场进行维修工作。</w:t>
      </w:r>
      <w:r w:rsidR="00107613" w:rsidRPr="00E822E0">
        <w:rPr>
          <w:rFonts w:hint="eastAsia"/>
          <w:sz w:val="24"/>
        </w:rPr>
        <w:t>（适用于全新设备）</w:t>
      </w:r>
    </w:p>
    <w:p w14:paraId="0DBD070E" w14:textId="7315D5DC" w:rsidR="0059030F" w:rsidRPr="00E822E0" w:rsidRDefault="000E6BDD">
      <w:pPr>
        <w:widowControl/>
        <w:spacing w:line="360" w:lineRule="auto"/>
        <w:ind w:firstLineChars="200" w:firstLine="480"/>
        <w:rPr>
          <w:sz w:val="24"/>
        </w:rPr>
      </w:pPr>
      <w:r w:rsidRPr="00E822E0">
        <w:rPr>
          <w:sz w:val="24"/>
        </w:rPr>
        <w:lastRenderedPageBreak/>
        <w:t>5</w:t>
      </w:r>
      <w:r w:rsidRPr="00E822E0">
        <w:rPr>
          <w:rFonts w:hint="eastAsia"/>
          <w:sz w:val="24"/>
        </w:rPr>
        <w:t>、</w:t>
      </w:r>
      <w:r w:rsidRPr="00E822E0">
        <w:rPr>
          <w:sz w:val="24"/>
        </w:rPr>
        <w:t>在保修期内外免收上门服务费，另购配件需提供折扣。在维修过程中，若因特殊原因严重延误维修时间，仪器供应商必须提前说明，并相应延长保修期。</w:t>
      </w:r>
      <w:r w:rsidR="00107613" w:rsidRPr="00E822E0">
        <w:rPr>
          <w:rFonts w:hint="eastAsia"/>
          <w:sz w:val="24"/>
        </w:rPr>
        <w:t>（适用于全新设备）</w:t>
      </w:r>
    </w:p>
    <w:p w14:paraId="27C46487" w14:textId="27BA5A2D" w:rsidR="0059030F" w:rsidRPr="00E822E0" w:rsidRDefault="000E6BDD">
      <w:pPr>
        <w:widowControl/>
        <w:spacing w:line="360" w:lineRule="auto"/>
        <w:ind w:firstLineChars="200" w:firstLine="480"/>
        <w:rPr>
          <w:sz w:val="24"/>
        </w:rPr>
      </w:pPr>
      <w:r w:rsidRPr="00E822E0">
        <w:rPr>
          <w:rFonts w:hint="eastAsia"/>
          <w:sz w:val="24"/>
        </w:rPr>
        <w:t>6</w:t>
      </w:r>
      <w:r w:rsidRPr="00E822E0">
        <w:rPr>
          <w:rFonts w:hint="eastAsia"/>
          <w:sz w:val="24"/>
        </w:rPr>
        <w:t>、</w:t>
      </w:r>
      <w:r w:rsidRPr="00E822E0">
        <w:rPr>
          <w:sz w:val="24"/>
        </w:rPr>
        <w:t>在硬件条件支持的条件下，软件终身免费升级。提供一次免费移机服务，包括拆装、调试及运输。</w:t>
      </w:r>
      <w:r w:rsidR="00107613" w:rsidRPr="00E822E0">
        <w:rPr>
          <w:rFonts w:hint="eastAsia"/>
          <w:sz w:val="24"/>
        </w:rPr>
        <w:t>（适用于全新设备）</w:t>
      </w:r>
    </w:p>
    <w:p w14:paraId="34514A9D" w14:textId="77777777" w:rsidR="0059030F" w:rsidRPr="00E822E0" w:rsidRDefault="0059030F">
      <w:pPr>
        <w:spacing w:line="360" w:lineRule="auto"/>
        <w:ind w:leftChars="200" w:left="420"/>
        <w:jc w:val="left"/>
        <w:rPr>
          <w:sz w:val="24"/>
        </w:rPr>
      </w:pPr>
    </w:p>
    <w:p w14:paraId="2DA82C06" w14:textId="77777777" w:rsidR="0059030F" w:rsidRPr="00E822E0" w:rsidRDefault="000E6BDD">
      <w:pPr>
        <w:widowControl/>
        <w:spacing w:line="360" w:lineRule="auto"/>
        <w:jc w:val="left"/>
        <w:rPr>
          <w:kern w:val="0"/>
          <w:sz w:val="24"/>
        </w:rPr>
      </w:pPr>
      <w:r w:rsidRPr="00E822E0">
        <w:rPr>
          <w:b/>
          <w:bCs/>
          <w:kern w:val="0"/>
          <w:sz w:val="24"/>
        </w:rPr>
        <w:t>3</w:t>
      </w:r>
      <w:r w:rsidRPr="00E822E0">
        <w:rPr>
          <w:b/>
          <w:bCs/>
          <w:kern w:val="0"/>
          <w:sz w:val="24"/>
        </w:rPr>
        <w:t>．验收标准</w:t>
      </w:r>
    </w:p>
    <w:p w14:paraId="46988170" w14:textId="51C6D841" w:rsidR="00107613" w:rsidRPr="00E822E0" w:rsidRDefault="00107613">
      <w:pPr>
        <w:widowControl/>
        <w:spacing w:line="360" w:lineRule="auto"/>
        <w:ind w:firstLineChars="200" w:firstLine="480"/>
        <w:jc w:val="left"/>
        <w:rPr>
          <w:kern w:val="0"/>
          <w:sz w:val="24"/>
        </w:rPr>
      </w:pPr>
      <w:r w:rsidRPr="00E822E0">
        <w:rPr>
          <w:rFonts w:hint="eastAsia"/>
          <w:kern w:val="0"/>
          <w:sz w:val="24"/>
        </w:rPr>
        <w:t>仪器安装、运行正常。（适用于全新设备）</w:t>
      </w:r>
    </w:p>
    <w:p w14:paraId="79BCCD2A" w14:textId="17E72671" w:rsidR="0059030F" w:rsidRPr="00E822E0" w:rsidRDefault="000E6BDD">
      <w:pPr>
        <w:widowControl/>
        <w:spacing w:line="360" w:lineRule="auto"/>
        <w:ind w:firstLineChars="200" w:firstLine="480"/>
        <w:jc w:val="left"/>
        <w:rPr>
          <w:kern w:val="0"/>
          <w:sz w:val="24"/>
        </w:rPr>
      </w:pPr>
      <w:r w:rsidRPr="00E822E0">
        <w:rPr>
          <w:rFonts w:hint="eastAsia"/>
          <w:kern w:val="0"/>
          <w:sz w:val="24"/>
        </w:rPr>
        <w:t>发货前验收</w:t>
      </w:r>
      <w:r w:rsidR="00107613" w:rsidRPr="00E822E0">
        <w:rPr>
          <w:rFonts w:hint="eastAsia"/>
          <w:kern w:val="0"/>
          <w:sz w:val="24"/>
        </w:rPr>
        <w:t>，</w:t>
      </w:r>
      <w:r w:rsidRPr="00E822E0">
        <w:rPr>
          <w:rFonts w:hint="eastAsia"/>
          <w:kern w:val="0"/>
          <w:sz w:val="24"/>
        </w:rPr>
        <w:t>客户自行解决安装售后问题。</w:t>
      </w:r>
      <w:r w:rsidR="00107613" w:rsidRPr="00E822E0">
        <w:rPr>
          <w:rFonts w:hint="eastAsia"/>
          <w:kern w:val="0"/>
          <w:sz w:val="24"/>
        </w:rPr>
        <w:t>（适用于非全新设备）</w:t>
      </w:r>
    </w:p>
    <w:p w14:paraId="5B17C848" w14:textId="77777777" w:rsidR="0059030F" w:rsidRPr="00E822E0" w:rsidRDefault="0059030F" w:rsidP="00E822E0">
      <w:pPr>
        <w:widowControl/>
        <w:spacing w:line="360" w:lineRule="auto"/>
        <w:jc w:val="left"/>
        <w:rPr>
          <w:kern w:val="0"/>
          <w:sz w:val="24"/>
        </w:rPr>
      </w:pPr>
    </w:p>
    <w:p w14:paraId="3A6B4E18" w14:textId="77777777" w:rsidR="0059030F" w:rsidRPr="00E822E0" w:rsidRDefault="000E6BDD">
      <w:pPr>
        <w:widowControl/>
        <w:spacing w:line="360" w:lineRule="auto"/>
        <w:ind w:left="504" w:hanging="504"/>
        <w:jc w:val="left"/>
        <w:rPr>
          <w:kern w:val="0"/>
          <w:sz w:val="24"/>
        </w:rPr>
      </w:pPr>
      <w:r w:rsidRPr="00E822E0">
        <w:rPr>
          <w:b/>
          <w:bCs/>
          <w:kern w:val="0"/>
          <w:sz w:val="24"/>
        </w:rPr>
        <w:t>三、商务部分</w:t>
      </w:r>
    </w:p>
    <w:p w14:paraId="419FC3B0" w14:textId="77777777" w:rsidR="0059030F" w:rsidRPr="00E822E0" w:rsidRDefault="000E6BDD">
      <w:pPr>
        <w:widowControl/>
        <w:spacing w:line="360" w:lineRule="auto"/>
        <w:jc w:val="left"/>
        <w:rPr>
          <w:kern w:val="0"/>
          <w:sz w:val="24"/>
        </w:rPr>
      </w:pPr>
      <w:r w:rsidRPr="00E822E0">
        <w:rPr>
          <w:b/>
          <w:bCs/>
          <w:kern w:val="0"/>
          <w:sz w:val="24"/>
        </w:rPr>
        <w:t xml:space="preserve">1. </w:t>
      </w:r>
      <w:r w:rsidRPr="00E822E0">
        <w:rPr>
          <w:b/>
          <w:bCs/>
          <w:kern w:val="0"/>
          <w:sz w:val="24"/>
        </w:rPr>
        <w:t>商务要求（</w:t>
      </w:r>
      <w:r w:rsidRPr="00E822E0">
        <w:rPr>
          <w:kern w:val="0"/>
          <w:sz w:val="24"/>
        </w:rPr>
        <w:t>包括报价方式、交货期、付款方式等）</w:t>
      </w:r>
    </w:p>
    <w:p w14:paraId="29231007" w14:textId="77777777" w:rsidR="0059030F" w:rsidRPr="00E822E0" w:rsidRDefault="000E6BDD">
      <w:pPr>
        <w:widowControl/>
        <w:spacing w:line="360" w:lineRule="auto"/>
        <w:jc w:val="left"/>
        <w:rPr>
          <w:kern w:val="0"/>
          <w:sz w:val="24"/>
        </w:rPr>
      </w:pPr>
      <w:r w:rsidRPr="00E822E0">
        <w:rPr>
          <w:kern w:val="0"/>
          <w:sz w:val="24"/>
        </w:rPr>
        <w:t>报价方式：</w:t>
      </w:r>
      <w:r w:rsidRPr="00E822E0">
        <w:rPr>
          <w:rFonts w:hint="eastAsia"/>
          <w:kern w:val="0"/>
          <w:sz w:val="24"/>
        </w:rPr>
        <w:t>详见第六章投标资料表</w:t>
      </w:r>
    </w:p>
    <w:p w14:paraId="412AB542" w14:textId="77777777" w:rsidR="0059030F" w:rsidRPr="00E822E0" w:rsidRDefault="000E6BDD">
      <w:pPr>
        <w:widowControl/>
        <w:spacing w:line="360" w:lineRule="auto"/>
        <w:jc w:val="left"/>
        <w:rPr>
          <w:kern w:val="0"/>
          <w:sz w:val="24"/>
        </w:rPr>
      </w:pPr>
      <w:r w:rsidRPr="00E822E0">
        <w:rPr>
          <w:kern w:val="0"/>
          <w:sz w:val="24"/>
        </w:rPr>
        <w:t>交货期：</w:t>
      </w:r>
      <w:r w:rsidRPr="00E822E0">
        <w:rPr>
          <w:rFonts w:hint="eastAsia"/>
          <w:kern w:val="0"/>
          <w:sz w:val="24"/>
        </w:rPr>
        <w:t>合同签订后</w:t>
      </w:r>
      <w:r w:rsidRPr="00E822E0">
        <w:rPr>
          <w:rFonts w:hint="eastAsia"/>
          <w:kern w:val="0"/>
          <w:sz w:val="24"/>
        </w:rPr>
        <w:t>2</w:t>
      </w:r>
      <w:r w:rsidRPr="00E822E0">
        <w:rPr>
          <w:rFonts w:hint="eastAsia"/>
          <w:kern w:val="0"/>
          <w:sz w:val="24"/>
        </w:rPr>
        <w:t>个月内具备装运条件。</w:t>
      </w:r>
    </w:p>
    <w:p w14:paraId="21857D16" w14:textId="77777777" w:rsidR="0059030F" w:rsidRPr="00E822E0" w:rsidRDefault="000E6BDD">
      <w:pPr>
        <w:widowControl/>
        <w:spacing w:line="360" w:lineRule="auto"/>
        <w:jc w:val="left"/>
        <w:rPr>
          <w:kern w:val="0"/>
          <w:sz w:val="24"/>
        </w:rPr>
      </w:pPr>
      <w:r w:rsidRPr="00E822E0">
        <w:rPr>
          <w:kern w:val="0"/>
          <w:sz w:val="24"/>
        </w:rPr>
        <w:t>付款方式：</w:t>
      </w:r>
      <w:r w:rsidRPr="00E822E0">
        <w:rPr>
          <w:rFonts w:hint="eastAsia"/>
          <w:kern w:val="0"/>
          <w:sz w:val="24"/>
        </w:rPr>
        <w:t>详见第七章合同专用条款</w:t>
      </w:r>
    </w:p>
    <w:p w14:paraId="5DDDBE8B" w14:textId="77777777" w:rsidR="0059030F" w:rsidRPr="00E822E0" w:rsidRDefault="000E6BDD">
      <w:pPr>
        <w:spacing w:line="360" w:lineRule="auto"/>
        <w:jc w:val="left"/>
        <w:rPr>
          <w:rFonts w:ascii="宋体" w:hAnsi="宋体"/>
          <w:b/>
          <w:bCs/>
          <w:sz w:val="24"/>
        </w:rPr>
      </w:pPr>
      <w:r w:rsidRPr="00E822E0">
        <w:rPr>
          <w:rFonts w:ascii="宋体" w:hAnsi="宋体"/>
          <w:b/>
          <w:bCs/>
          <w:sz w:val="24"/>
        </w:rPr>
        <w:t>2、投标人要求</w:t>
      </w:r>
    </w:p>
    <w:p w14:paraId="1EE3B576" w14:textId="77777777" w:rsidR="0059030F" w:rsidRPr="00E822E0" w:rsidRDefault="000E6BDD">
      <w:pPr>
        <w:spacing w:line="360" w:lineRule="auto"/>
        <w:ind w:firstLineChars="200" w:firstLine="480"/>
        <w:rPr>
          <w:sz w:val="24"/>
        </w:rPr>
      </w:pPr>
      <w:r w:rsidRPr="00E822E0">
        <w:rPr>
          <w:sz w:val="24"/>
        </w:rPr>
        <w:t>（</w:t>
      </w:r>
      <w:r w:rsidRPr="00E822E0">
        <w:rPr>
          <w:sz w:val="24"/>
        </w:rPr>
        <w:t>1</w:t>
      </w:r>
      <w:r w:rsidRPr="00E822E0">
        <w:rPr>
          <w:sz w:val="24"/>
        </w:rPr>
        <w:t>）具有</w:t>
      </w:r>
      <w:r w:rsidRPr="00E822E0">
        <w:rPr>
          <w:rFonts w:hint="eastAsia"/>
          <w:sz w:val="24"/>
        </w:rPr>
        <w:t>独立法人资格或其他组织</w:t>
      </w:r>
      <w:r w:rsidRPr="00E822E0">
        <w:rPr>
          <w:sz w:val="24"/>
        </w:rPr>
        <w:t>，</w:t>
      </w:r>
      <w:r w:rsidRPr="00E822E0">
        <w:rPr>
          <w:rFonts w:hint="eastAsia"/>
          <w:sz w:val="24"/>
        </w:rPr>
        <w:t>如拟投货物非全新设备，应具备</w:t>
      </w:r>
      <w:r w:rsidRPr="00E822E0">
        <w:rPr>
          <w:sz w:val="24"/>
        </w:rPr>
        <w:t>合法从事</w:t>
      </w:r>
      <w:r w:rsidRPr="00E822E0">
        <w:rPr>
          <w:rFonts w:hint="eastAsia"/>
          <w:sz w:val="24"/>
        </w:rPr>
        <w:t>非全新</w:t>
      </w:r>
      <w:r w:rsidRPr="00E822E0">
        <w:rPr>
          <w:sz w:val="24"/>
        </w:rPr>
        <w:t>高端科研仪器设备的销售、转让、进出口或技术服务</w:t>
      </w:r>
      <w:r w:rsidRPr="00E822E0">
        <w:rPr>
          <w:rFonts w:hint="eastAsia"/>
          <w:sz w:val="24"/>
        </w:rPr>
        <w:t>的能力</w:t>
      </w:r>
      <w:r w:rsidRPr="00E822E0">
        <w:rPr>
          <w:sz w:val="24"/>
        </w:rPr>
        <w:t>。</w:t>
      </w:r>
    </w:p>
    <w:p w14:paraId="20B536FA" w14:textId="56E0ABF1" w:rsidR="0059030F" w:rsidRPr="00E822E0" w:rsidRDefault="000E6BDD">
      <w:pPr>
        <w:spacing w:line="360" w:lineRule="auto"/>
        <w:ind w:firstLineChars="200" w:firstLine="480"/>
        <w:rPr>
          <w:sz w:val="24"/>
        </w:rPr>
      </w:pPr>
      <w:r w:rsidRPr="00E822E0">
        <w:rPr>
          <w:sz w:val="24"/>
        </w:rPr>
        <w:t>（</w:t>
      </w:r>
      <w:r w:rsidRPr="00E822E0">
        <w:rPr>
          <w:sz w:val="24"/>
        </w:rPr>
        <w:t>2</w:t>
      </w:r>
      <w:r w:rsidRPr="00E822E0">
        <w:rPr>
          <w:sz w:val="24"/>
        </w:rPr>
        <w:t>）</w:t>
      </w:r>
      <w:r w:rsidRPr="00E822E0">
        <w:rPr>
          <w:rFonts w:hint="eastAsia"/>
          <w:sz w:val="24"/>
        </w:rPr>
        <w:t>如拟投货物为全新设备，</w:t>
      </w:r>
      <w:r w:rsidRPr="00E822E0">
        <w:rPr>
          <w:sz w:val="24"/>
        </w:rPr>
        <w:t>投标人</w:t>
      </w:r>
      <w:r w:rsidRPr="00E822E0">
        <w:rPr>
          <w:rFonts w:hint="eastAsia"/>
          <w:sz w:val="24"/>
        </w:rPr>
        <w:t>应</w:t>
      </w:r>
      <w:r w:rsidRPr="00E822E0">
        <w:rPr>
          <w:sz w:val="24"/>
        </w:rPr>
        <w:t>是专业生产本次所需设备的制造商，或由制造商指定一个代理商作为本次投标的唯一授权代理</w:t>
      </w:r>
      <w:r w:rsidRPr="00E822E0">
        <w:rPr>
          <w:rFonts w:hint="eastAsia"/>
          <w:sz w:val="24"/>
        </w:rPr>
        <w:t>；如拟投货物非全新设备，</w:t>
      </w:r>
      <w:r w:rsidRPr="00E822E0">
        <w:rPr>
          <w:sz w:val="24"/>
        </w:rPr>
        <w:t>投标人应</w:t>
      </w:r>
      <w:r w:rsidRPr="00E822E0">
        <w:rPr>
          <w:rFonts w:hint="eastAsia"/>
          <w:sz w:val="24"/>
        </w:rPr>
        <w:t>为</w:t>
      </w:r>
      <w:r w:rsidRPr="00E822E0">
        <w:rPr>
          <w:sz w:val="24"/>
        </w:rPr>
        <w:t>设备权属</w:t>
      </w:r>
      <w:r w:rsidRPr="00E822E0">
        <w:rPr>
          <w:rFonts w:hint="eastAsia"/>
          <w:sz w:val="24"/>
        </w:rPr>
        <w:t>方</w:t>
      </w:r>
      <w:r w:rsidRPr="00E822E0">
        <w:rPr>
          <w:sz w:val="24"/>
        </w:rPr>
        <w:t>或由设备权属</w:t>
      </w:r>
      <w:r w:rsidRPr="00E822E0">
        <w:rPr>
          <w:rFonts w:hint="eastAsia"/>
          <w:sz w:val="24"/>
        </w:rPr>
        <w:t>方正式</w:t>
      </w:r>
      <w:r w:rsidRPr="00E822E0">
        <w:rPr>
          <w:sz w:val="24"/>
        </w:rPr>
        <w:t>授权</w:t>
      </w:r>
      <w:r w:rsidRPr="00E822E0">
        <w:rPr>
          <w:rFonts w:hint="eastAsia"/>
          <w:sz w:val="24"/>
        </w:rPr>
        <w:t>进行</w:t>
      </w:r>
      <w:r w:rsidRPr="00E822E0">
        <w:rPr>
          <w:sz w:val="24"/>
        </w:rPr>
        <w:t>投标的供应商。</w:t>
      </w:r>
    </w:p>
    <w:p w14:paraId="2DDEF806" w14:textId="16F9CE31" w:rsidR="0059030F" w:rsidRPr="00E822E0" w:rsidRDefault="000E6BDD">
      <w:pPr>
        <w:spacing w:line="360" w:lineRule="auto"/>
        <w:ind w:firstLineChars="200" w:firstLine="480"/>
        <w:rPr>
          <w:sz w:val="24"/>
        </w:rPr>
      </w:pPr>
      <w:r w:rsidRPr="00E822E0">
        <w:rPr>
          <w:sz w:val="24"/>
        </w:rPr>
        <w:t>（</w:t>
      </w:r>
      <w:r w:rsidRPr="00E822E0">
        <w:rPr>
          <w:sz w:val="24"/>
        </w:rPr>
        <w:t>3</w:t>
      </w:r>
      <w:r w:rsidRPr="00E822E0">
        <w:rPr>
          <w:sz w:val="24"/>
        </w:rPr>
        <w:t>）</w:t>
      </w:r>
      <w:r w:rsidRPr="00E822E0">
        <w:rPr>
          <w:rFonts w:hint="eastAsia"/>
          <w:sz w:val="24"/>
        </w:rPr>
        <w:t>如拟投货物为全新设备，则提供投标机型应是原产地的全新产品；如拟投货物非全新设备，则</w:t>
      </w:r>
      <w:r w:rsidRPr="00E822E0">
        <w:rPr>
          <w:sz w:val="24"/>
        </w:rPr>
        <w:t>应为原产地的正版产品</w:t>
      </w:r>
      <w:r w:rsidRPr="00E822E0">
        <w:rPr>
          <w:rFonts w:hint="eastAsia"/>
          <w:sz w:val="24"/>
        </w:rPr>
        <w:t>且未经改装翻新</w:t>
      </w:r>
      <w:r w:rsidRPr="00E822E0">
        <w:rPr>
          <w:sz w:val="24"/>
        </w:rPr>
        <w:t>，来源合法，产权清晰，设备整体功能完好，性能参数达到本次采购技术要求，且核心部件无重大缺陷或严重老化。</w:t>
      </w:r>
    </w:p>
    <w:p w14:paraId="182FBEEB" w14:textId="77777777" w:rsidR="0059030F" w:rsidRPr="00E822E0" w:rsidRDefault="000E6BDD">
      <w:pPr>
        <w:spacing w:line="360" w:lineRule="auto"/>
        <w:jc w:val="left"/>
        <w:rPr>
          <w:rFonts w:ascii="宋体" w:hAnsi="宋体"/>
          <w:b/>
          <w:bCs/>
          <w:sz w:val="24"/>
        </w:rPr>
      </w:pPr>
      <w:r w:rsidRPr="00E822E0">
        <w:rPr>
          <w:rFonts w:ascii="宋体" w:hAnsi="宋体" w:hint="eastAsia"/>
          <w:b/>
          <w:bCs/>
          <w:sz w:val="24"/>
        </w:rPr>
        <w:t>3、投标文件须提供所投标产品的详细配置清单。</w:t>
      </w:r>
    </w:p>
    <w:p w14:paraId="6A48EB18" w14:textId="77777777" w:rsidR="00E822E0" w:rsidRPr="00E822E0" w:rsidRDefault="00E822E0">
      <w:pPr>
        <w:widowControl/>
        <w:jc w:val="left"/>
        <w:rPr>
          <w:b/>
          <w:sz w:val="28"/>
          <w:szCs w:val="28"/>
        </w:rPr>
      </w:pPr>
      <w:r w:rsidRPr="00E822E0">
        <w:rPr>
          <w:b/>
          <w:sz w:val="28"/>
          <w:szCs w:val="28"/>
        </w:rPr>
        <w:br w:type="page"/>
      </w:r>
    </w:p>
    <w:p w14:paraId="0783D465" w14:textId="043116EB" w:rsidR="0059030F" w:rsidRPr="00E822E0" w:rsidRDefault="000E6BDD">
      <w:pPr>
        <w:widowControl/>
        <w:spacing w:line="360" w:lineRule="auto"/>
        <w:jc w:val="center"/>
        <w:rPr>
          <w:sz w:val="24"/>
        </w:rPr>
      </w:pPr>
      <w:r w:rsidRPr="00E822E0">
        <w:rPr>
          <w:b/>
          <w:sz w:val="28"/>
          <w:szCs w:val="28"/>
        </w:rPr>
        <w:lastRenderedPageBreak/>
        <w:t>承诺函</w:t>
      </w:r>
      <w:r w:rsidR="00107613" w:rsidRPr="00E822E0">
        <w:rPr>
          <w:rFonts w:hint="eastAsia"/>
          <w:b/>
          <w:sz w:val="28"/>
          <w:szCs w:val="28"/>
        </w:rPr>
        <w:t>（适用于全新设备）</w:t>
      </w:r>
    </w:p>
    <w:p w14:paraId="7E64830B" w14:textId="77777777" w:rsidR="0059030F" w:rsidRPr="00E822E0" w:rsidRDefault="0059030F">
      <w:pPr>
        <w:widowControl/>
        <w:spacing w:line="360" w:lineRule="auto"/>
        <w:jc w:val="left"/>
        <w:rPr>
          <w:sz w:val="24"/>
        </w:rPr>
      </w:pPr>
    </w:p>
    <w:p w14:paraId="35FB1862" w14:textId="77777777" w:rsidR="0059030F" w:rsidRPr="00E822E0" w:rsidRDefault="000E6BDD">
      <w:pPr>
        <w:widowControl/>
        <w:spacing w:line="360" w:lineRule="auto"/>
        <w:jc w:val="left"/>
        <w:rPr>
          <w:rFonts w:ascii="宋体" w:hAnsi="宋体"/>
          <w:sz w:val="24"/>
        </w:rPr>
      </w:pPr>
      <w:r w:rsidRPr="00E822E0">
        <w:rPr>
          <w:rFonts w:ascii="宋体" w:hAnsi="宋体" w:hint="eastAsia"/>
          <w:sz w:val="24"/>
        </w:rPr>
        <w:t>我公司</w:t>
      </w:r>
      <w:r w:rsidRPr="00E822E0">
        <w:rPr>
          <w:rFonts w:ascii="宋体" w:hAnsi="宋体" w:hint="eastAsia"/>
          <w:sz w:val="24"/>
          <w:u w:val="single"/>
          <w:shd w:val="clear" w:color="auto" w:fill="FFFF00"/>
        </w:rPr>
        <w:t xml:space="preserve">           </w:t>
      </w:r>
      <w:r w:rsidRPr="00E822E0">
        <w:rPr>
          <w:rFonts w:ascii="宋体" w:hAnsi="宋体"/>
          <w:sz w:val="24"/>
          <w:u w:val="single"/>
          <w:shd w:val="clear" w:color="auto" w:fill="FFFF00"/>
        </w:rPr>
        <w:t xml:space="preserve">      </w:t>
      </w:r>
      <w:r w:rsidRPr="00E822E0">
        <w:rPr>
          <w:rFonts w:ascii="宋体" w:hAnsi="宋体" w:hint="eastAsia"/>
          <w:sz w:val="24"/>
          <w:u w:val="single"/>
          <w:shd w:val="clear" w:color="auto" w:fill="FFFF00"/>
        </w:rPr>
        <w:t xml:space="preserve">  </w:t>
      </w:r>
      <w:r w:rsidRPr="00E822E0">
        <w:rPr>
          <w:rFonts w:ascii="宋体" w:hAnsi="宋体" w:hint="eastAsia"/>
          <w:sz w:val="24"/>
        </w:rPr>
        <w:t>对上海科技大学采购的</w:t>
      </w:r>
      <w:r w:rsidRPr="00E822E0">
        <w:rPr>
          <w:rFonts w:ascii="宋体" w:hAnsi="宋体" w:hint="eastAsia"/>
          <w:sz w:val="24"/>
          <w:u w:val="single"/>
          <w:shd w:val="clear" w:color="auto" w:fill="FFFF00"/>
        </w:rPr>
        <w:t xml:space="preserve">  </w:t>
      </w:r>
      <w:r w:rsidRPr="00E822E0">
        <w:rPr>
          <w:rFonts w:hint="eastAsia"/>
          <w:kern w:val="0"/>
          <w:sz w:val="24"/>
          <w:highlight w:val="yellow"/>
          <w:u w:val="single"/>
        </w:rPr>
        <w:t>场发射透射电子显微镜</w:t>
      </w:r>
      <w:r w:rsidRPr="00E822E0">
        <w:rPr>
          <w:rFonts w:ascii="宋体" w:hAnsi="宋体" w:hint="eastAsia"/>
          <w:sz w:val="24"/>
          <w:u w:val="single"/>
          <w:shd w:val="clear" w:color="auto" w:fill="FFFF00"/>
        </w:rPr>
        <w:t xml:space="preserve">  </w:t>
      </w:r>
      <w:r w:rsidRPr="00E822E0">
        <w:rPr>
          <w:rFonts w:ascii="宋体" w:hAnsi="宋体" w:hint="eastAsia"/>
          <w:sz w:val="24"/>
        </w:rPr>
        <w:t>，作出以下承诺：</w:t>
      </w:r>
    </w:p>
    <w:p w14:paraId="3435CA87" w14:textId="476A079B" w:rsidR="0059030F" w:rsidRPr="00E822E0" w:rsidRDefault="000E6BDD">
      <w:pPr>
        <w:numPr>
          <w:ilvl w:val="0"/>
          <w:numId w:val="7"/>
        </w:numPr>
        <w:adjustRightInd w:val="0"/>
        <w:snapToGrid w:val="0"/>
        <w:spacing w:line="360" w:lineRule="auto"/>
        <w:ind w:right="113"/>
        <w:rPr>
          <w:rFonts w:ascii="宋体" w:hAnsi="宋体"/>
          <w:sz w:val="24"/>
        </w:rPr>
      </w:pPr>
      <w:r w:rsidRPr="00E822E0">
        <w:rPr>
          <w:rFonts w:ascii="宋体" w:hAnsi="宋体" w:hint="eastAsia"/>
          <w:sz w:val="24"/>
        </w:rPr>
        <w:t>安装验收:</w:t>
      </w:r>
    </w:p>
    <w:p w14:paraId="5CAC236B" w14:textId="77777777" w:rsidR="0059030F" w:rsidRPr="00E822E0" w:rsidRDefault="000E6BDD">
      <w:pPr>
        <w:numPr>
          <w:ilvl w:val="1"/>
          <w:numId w:val="8"/>
        </w:numPr>
        <w:tabs>
          <w:tab w:val="left" w:pos="840"/>
        </w:tabs>
        <w:adjustRightInd w:val="0"/>
        <w:snapToGrid w:val="0"/>
        <w:spacing w:line="360" w:lineRule="auto"/>
        <w:ind w:right="113"/>
        <w:rPr>
          <w:rFonts w:ascii="宋体" w:hAnsi="宋体"/>
          <w:sz w:val="24"/>
        </w:rPr>
      </w:pPr>
      <w:r w:rsidRPr="00E822E0">
        <w:rPr>
          <w:rFonts w:ascii="宋体" w:hAnsi="宋体" w:hint="eastAsia"/>
          <w:sz w:val="24"/>
        </w:rPr>
        <w:t>合同签订后</w:t>
      </w:r>
      <w:r w:rsidRPr="00E822E0">
        <w:rPr>
          <w:rFonts w:ascii="宋体" w:hAnsi="宋体" w:hint="eastAsia"/>
          <w:sz w:val="24"/>
          <w:u w:val="single"/>
          <w:shd w:val="clear" w:color="auto" w:fill="FFFF00"/>
        </w:rPr>
        <w:t xml:space="preserve"> 5 </w:t>
      </w:r>
      <w:r w:rsidRPr="00E822E0">
        <w:rPr>
          <w:rFonts w:ascii="宋体" w:hAnsi="宋体" w:hint="eastAsia"/>
          <w:sz w:val="24"/>
        </w:rPr>
        <w:t>个工作日内，向用户发出提供场地准备和安装要求的通知，并由工程师至现场指导，确保场地符合安装要求。</w:t>
      </w:r>
    </w:p>
    <w:p w14:paraId="52D7ADCA" w14:textId="77777777" w:rsidR="0059030F" w:rsidRPr="00E822E0" w:rsidRDefault="000E6BDD">
      <w:pPr>
        <w:numPr>
          <w:ilvl w:val="1"/>
          <w:numId w:val="8"/>
        </w:numPr>
        <w:tabs>
          <w:tab w:val="left" w:pos="840"/>
        </w:tabs>
        <w:adjustRightInd w:val="0"/>
        <w:snapToGrid w:val="0"/>
        <w:spacing w:line="360" w:lineRule="auto"/>
        <w:ind w:right="113"/>
        <w:rPr>
          <w:rFonts w:ascii="宋体" w:hAnsi="宋体"/>
          <w:sz w:val="24"/>
        </w:rPr>
      </w:pPr>
      <w:r w:rsidRPr="00E822E0">
        <w:rPr>
          <w:rFonts w:ascii="宋体" w:hAnsi="宋体" w:hint="eastAsia"/>
          <w:sz w:val="24"/>
        </w:rPr>
        <w:t>发货前向用户</w:t>
      </w:r>
      <w:r w:rsidRPr="00E822E0">
        <w:rPr>
          <w:rFonts w:ascii="宋体" w:hAnsi="宋体" w:hint="eastAsia"/>
          <w:sz w:val="24"/>
          <w:shd w:val="clear" w:color="auto" w:fill="FFFF00"/>
        </w:rPr>
        <w:t>及用户指定外贸公司</w:t>
      </w:r>
      <w:r w:rsidRPr="00E822E0">
        <w:rPr>
          <w:rFonts w:ascii="宋体" w:hAnsi="宋体" w:hint="eastAsia"/>
          <w:sz w:val="24"/>
        </w:rPr>
        <w:t>提供详细的设备供货清单，对合同所包含的所有货物是否包含属于危险品,或需冷藏冷冻, 以及是否将进入中国海关危险品仓库或冷藏冷冻品仓库,及是否需用危险品或冷藏车、防震车等专用车辆进行运输作出特别说明及指示, 并随设备提供全套、完整的技术资料，包括仪器说明书、操作手册、电路总框图。当货物到达用户指定的安装现场后，双方依据设备供货清单共同对设备进行开箱验收。</w:t>
      </w:r>
    </w:p>
    <w:p w14:paraId="37330A21" w14:textId="77777777" w:rsidR="0059030F" w:rsidRPr="00E822E0" w:rsidRDefault="000E6BDD">
      <w:pPr>
        <w:numPr>
          <w:ilvl w:val="1"/>
          <w:numId w:val="8"/>
        </w:numPr>
        <w:tabs>
          <w:tab w:val="left" w:pos="840"/>
        </w:tabs>
        <w:adjustRightInd w:val="0"/>
        <w:snapToGrid w:val="0"/>
        <w:spacing w:line="360" w:lineRule="auto"/>
        <w:ind w:right="113"/>
        <w:rPr>
          <w:rFonts w:ascii="宋体" w:hAnsi="宋体"/>
          <w:sz w:val="24"/>
        </w:rPr>
      </w:pPr>
      <w:r w:rsidRPr="00E822E0">
        <w:rPr>
          <w:rFonts w:ascii="宋体" w:hAnsi="宋体" w:hint="eastAsia"/>
          <w:sz w:val="24"/>
        </w:rPr>
        <w:t>在接到用户安装通知后</w:t>
      </w:r>
      <w:r w:rsidRPr="00E822E0">
        <w:rPr>
          <w:rFonts w:ascii="宋体" w:hAnsi="宋体" w:hint="eastAsia"/>
          <w:sz w:val="24"/>
          <w:u w:val="single"/>
          <w:shd w:val="clear" w:color="auto" w:fill="FFFF00"/>
        </w:rPr>
        <w:t xml:space="preserve"> 3 </w:t>
      </w:r>
      <w:r w:rsidRPr="00E822E0">
        <w:rPr>
          <w:rFonts w:ascii="宋体" w:hAnsi="宋体" w:hint="eastAsia"/>
          <w:sz w:val="24"/>
        </w:rPr>
        <w:t>个工作日内响应，</w:t>
      </w:r>
      <w:r w:rsidRPr="00E822E0">
        <w:rPr>
          <w:rFonts w:ascii="宋体" w:hAnsi="宋体" w:hint="eastAsia"/>
          <w:sz w:val="24"/>
          <w:u w:val="single"/>
          <w:shd w:val="clear" w:color="auto" w:fill="FFFF00"/>
        </w:rPr>
        <w:t xml:space="preserve"> 10 </w:t>
      </w:r>
      <w:r w:rsidRPr="00E822E0">
        <w:rPr>
          <w:rFonts w:ascii="宋体" w:hAnsi="宋体" w:hint="eastAsia"/>
          <w:sz w:val="24"/>
        </w:rPr>
        <w:t>个工作日内免费完成装机调试。最终验收技术指标按标书（标书编号：</w:t>
      </w:r>
      <w:r w:rsidRPr="00E822E0">
        <w:rPr>
          <w:rFonts w:ascii="宋体" w:hAnsi="宋体" w:hint="eastAsia"/>
          <w:sz w:val="24"/>
          <w:u w:val="single"/>
          <w:shd w:val="clear" w:color="auto" w:fill="FFFF00"/>
        </w:rPr>
        <w:t xml:space="preserve">          </w:t>
      </w:r>
      <w:r w:rsidRPr="00E822E0">
        <w:rPr>
          <w:rFonts w:ascii="宋体" w:hAnsi="宋体" w:hint="eastAsia"/>
          <w:sz w:val="24"/>
        </w:rPr>
        <w:t>）及技术资料所述内容为准。</w:t>
      </w:r>
    </w:p>
    <w:p w14:paraId="0F5CF716" w14:textId="77777777" w:rsidR="0059030F" w:rsidRPr="00E822E0" w:rsidRDefault="000E6BDD">
      <w:pPr>
        <w:numPr>
          <w:ilvl w:val="1"/>
          <w:numId w:val="8"/>
        </w:numPr>
        <w:tabs>
          <w:tab w:val="left" w:pos="840"/>
        </w:tabs>
        <w:adjustRightInd w:val="0"/>
        <w:snapToGrid w:val="0"/>
        <w:spacing w:line="360" w:lineRule="auto"/>
        <w:ind w:right="113"/>
        <w:rPr>
          <w:rFonts w:ascii="宋体" w:hAnsi="宋体"/>
          <w:sz w:val="24"/>
        </w:rPr>
      </w:pPr>
      <w:r w:rsidRPr="00E822E0">
        <w:rPr>
          <w:rFonts w:ascii="宋体" w:hAnsi="宋体" w:hint="eastAsia"/>
          <w:sz w:val="24"/>
        </w:rPr>
        <w:t>仪器安装调试验收完成以后，我公司负责立即派遣专业技术人员到用户所在地进行集中培训，使其能熟练掌握仪器的各项性能（包括硬件和软件），培训时间和培训人数根据需要确定，但培训时间不少于</w:t>
      </w:r>
      <w:r w:rsidRPr="00E822E0">
        <w:rPr>
          <w:rFonts w:ascii="宋体" w:hAnsi="宋体" w:hint="eastAsia"/>
          <w:sz w:val="24"/>
          <w:u w:val="single"/>
          <w:shd w:val="clear" w:color="auto" w:fill="FFFF00"/>
        </w:rPr>
        <w:t xml:space="preserve"> 1 </w:t>
      </w:r>
      <w:r w:rsidRPr="00E822E0">
        <w:rPr>
          <w:rFonts w:ascii="宋体" w:hAnsi="宋体" w:hint="eastAsia"/>
          <w:sz w:val="24"/>
        </w:rPr>
        <w:t>天。培训资料主要包含：“现场培训教参”、“技术服务内容”、 “用户培训计划”、“系统维护手册”。能偶</w:t>
      </w:r>
    </w:p>
    <w:p w14:paraId="4C9CCE32" w14:textId="77777777" w:rsidR="0059030F" w:rsidRPr="00E822E0" w:rsidRDefault="000E6BDD">
      <w:pPr>
        <w:numPr>
          <w:ilvl w:val="0"/>
          <w:numId w:val="7"/>
        </w:numPr>
        <w:adjustRightInd w:val="0"/>
        <w:snapToGrid w:val="0"/>
        <w:spacing w:line="360" w:lineRule="auto"/>
        <w:ind w:right="113"/>
        <w:rPr>
          <w:rFonts w:ascii="宋体" w:hAnsi="宋体"/>
          <w:sz w:val="24"/>
        </w:rPr>
      </w:pPr>
      <w:r w:rsidRPr="00E822E0">
        <w:rPr>
          <w:rFonts w:ascii="宋体" w:hAnsi="宋体" w:hint="eastAsia"/>
          <w:sz w:val="24"/>
        </w:rPr>
        <w:t>保修与维修:</w:t>
      </w:r>
    </w:p>
    <w:p w14:paraId="34CFF662" w14:textId="77777777" w:rsidR="0059030F" w:rsidRPr="00E822E0" w:rsidRDefault="000E6BDD">
      <w:pPr>
        <w:numPr>
          <w:ilvl w:val="0"/>
          <w:numId w:val="9"/>
        </w:numPr>
        <w:adjustRightInd w:val="0"/>
        <w:snapToGrid w:val="0"/>
        <w:spacing w:line="360" w:lineRule="auto"/>
        <w:ind w:right="113"/>
        <w:rPr>
          <w:rFonts w:ascii="宋体" w:hAnsi="宋体"/>
          <w:sz w:val="24"/>
        </w:rPr>
      </w:pPr>
      <w:r w:rsidRPr="00E822E0">
        <w:rPr>
          <w:rFonts w:ascii="宋体" w:hAnsi="宋体" w:hint="eastAsia"/>
          <w:sz w:val="24"/>
        </w:rPr>
        <w:t>按合同约定，自验收报告签署之日起提供</w:t>
      </w:r>
      <w:r w:rsidRPr="00E822E0">
        <w:rPr>
          <w:rFonts w:ascii="宋体" w:hAnsi="宋体" w:hint="eastAsia"/>
          <w:sz w:val="24"/>
          <w:u w:val="single"/>
          <w:shd w:val="clear" w:color="auto" w:fill="FFFF00"/>
        </w:rPr>
        <w:t xml:space="preserve"> </w:t>
      </w:r>
      <w:r w:rsidRPr="00E822E0">
        <w:rPr>
          <w:rFonts w:ascii="宋体" w:hAnsi="宋体"/>
          <w:sz w:val="24"/>
          <w:u w:val="single"/>
          <w:shd w:val="clear" w:color="auto" w:fill="FFFF00"/>
        </w:rPr>
        <w:t>2</w:t>
      </w:r>
      <w:r w:rsidRPr="00E822E0">
        <w:rPr>
          <w:rFonts w:ascii="宋体" w:hAnsi="宋体" w:hint="eastAsia"/>
          <w:sz w:val="24"/>
          <w:u w:val="single"/>
          <w:shd w:val="clear" w:color="auto" w:fill="FFFF00"/>
        </w:rPr>
        <w:t xml:space="preserve"> </w:t>
      </w:r>
      <w:r w:rsidRPr="00E822E0">
        <w:rPr>
          <w:rFonts w:ascii="宋体" w:hAnsi="宋体" w:hint="eastAsia"/>
          <w:sz w:val="24"/>
        </w:rPr>
        <w:t>年的质保期,并提供终身维修。</w:t>
      </w:r>
    </w:p>
    <w:p w14:paraId="292BDB9B" w14:textId="77777777" w:rsidR="0059030F" w:rsidRPr="00E822E0" w:rsidRDefault="000E6BDD">
      <w:pPr>
        <w:numPr>
          <w:ilvl w:val="0"/>
          <w:numId w:val="9"/>
        </w:numPr>
        <w:adjustRightInd w:val="0"/>
        <w:snapToGrid w:val="0"/>
        <w:spacing w:line="360" w:lineRule="auto"/>
        <w:ind w:right="113"/>
        <w:rPr>
          <w:rFonts w:ascii="宋体" w:hAnsi="宋体"/>
          <w:sz w:val="24"/>
        </w:rPr>
      </w:pPr>
      <w:r w:rsidRPr="00E822E0">
        <w:rPr>
          <w:rFonts w:ascii="宋体" w:hAnsi="宋体" w:hint="eastAsia"/>
          <w:sz w:val="24"/>
        </w:rPr>
        <w:t>质保期内，非人为因素导致的仪器故障，所需要的维修费用（包括零部件费用、维修费用）均由我公司承担；如需返厂维修或现场维修期限超过</w:t>
      </w:r>
      <w:r w:rsidRPr="00E822E0">
        <w:rPr>
          <w:rFonts w:ascii="宋体" w:hAnsi="宋体" w:hint="eastAsia"/>
          <w:sz w:val="24"/>
          <w:u w:val="single"/>
          <w:shd w:val="clear" w:color="auto" w:fill="FFFF00"/>
        </w:rPr>
        <w:t xml:space="preserve"> 20 </w:t>
      </w:r>
      <w:r w:rsidRPr="00E822E0">
        <w:rPr>
          <w:rFonts w:ascii="宋体" w:hAnsi="宋体" w:hint="eastAsia"/>
          <w:sz w:val="24"/>
        </w:rPr>
        <w:t>天的，则保修期顺延，所产生相关费用均由本公司承担。若维修期长于</w:t>
      </w:r>
      <w:r w:rsidRPr="00E822E0">
        <w:rPr>
          <w:rFonts w:ascii="宋体" w:hAnsi="宋体" w:hint="eastAsia"/>
          <w:sz w:val="24"/>
          <w:u w:val="single"/>
          <w:shd w:val="clear" w:color="auto" w:fill="FFFF00"/>
        </w:rPr>
        <w:t xml:space="preserve"> 4 </w:t>
      </w:r>
      <w:r w:rsidRPr="00E822E0">
        <w:rPr>
          <w:rFonts w:ascii="宋体" w:hAnsi="宋体" w:hint="eastAsia"/>
          <w:sz w:val="24"/>
        </w:rPr>
        <w:t>周或在返厂修理期间，我公司另免费提供用户实验场所及同型号仪器进行实验。</w:t>
      </w:r>
    </w:p>
    <w:p w14:paraId="12948029" w14:textId="77777777" w:rsidR="0059030F" w:rsidRPr="00E822E0" w:rsidRDefault="000E6BDD">
      <w:pPr>
        <w:numPr>
          <w:ilvl w:val="0"/>
          <w:numId w:val="9"/>
        </w:numPr>
        <w:adjustRightInd w:val="0"/>
        <w:snapToGrid w:val="0"/>
        <w:spacing w:line="360" w:lineRule="auto"/>
        <w:ind w:right="113"/>
        <w:rPr>
          <w:rFonts w:ascii="宋体" w:hAnsi="宋体"/>
          <w:sz w:val="24"/>
        </w:rPr>
      </w:pPr>
      <w:r w:rsidRPr="00E822E0">
        <w:rPr>
          <w:rFonts w:ascii="宋体" w:hAnsi="宋体" w:hint="eastAsia"/>
          <w:sz w:val="24"/>
        </w:rPr>
        <w:t>我公司承诺在质保期内安装的任何零配件，都是其货物生产厂家原产或经认可的；在质保期内，我公司有责任解决所提供的投标货物和软件系统的任何问题，且在质保期满后，对因投标货物本身的固有缺陷和瑕疵承担责任。</w:t>
      </w:r>
    </w:p>
    <w:p w14:paraId="660556DF" w14:textId="77777777" w:rsidR="0059030F" w:rsidRPr="00E822E0" w:rsidRDefault="000E6BDD">
      <w:pPr>
        <w:numPr>
          <w:ilvl w:val="0"/>
          <w:numId w:val="9"/>
        </w:numPr>
        <w:adjustRightInd w:val="0"/>
        <w:snapToGrid w:val="0"/>
        <w:spacing w:line="360" w:lineRule="auto"/>
        <w:ind w:right="113"/>
        <w:rPr>
          <w:rFonts w:ascii="宋体" w:hAnsi="宋体"/>
          <w:sz w:val="24"/>
        </w:rPr>
      </w:pPr>
      <w:r w:rsidRPr="00E822E0">
        <w:rPr>
          <w:rFonts w:ascii="宋体" w:hAnsi="宋体" w:hint="eastAsia"/>
          <w:sz w:val="24"/>
        </w:rPr>
        <w:t>质保期满前</w:t>
      </w:r>
      <w:r w:rsidRPr="00E822E0">
        <w:rPr>
          <w:rFonts w:ascii="宋体" w:hAnsi="宋体" w:hint="eastAsia"/>
          <w:sz w:val="24"/>
          <w:u w:val="single"/>
          <w:shd w:val="clear" w:color="auto" w:fill="FFFF00"/>
        </w:rPr>
        <w:t xml:space="preserve"> 1 </w:t>
      </w:r>
      <w:r w:rsidRPr="00E822E0">
        <w:rPr>
          <w:rFonts w:ascii="宋体" w:hAnsi="宋体" w:hint="eastAsia"/>
          <w:sz w:val="24"/>
        </w:rPr>
        <w:t>个月，免费对仪器进行全面的检测、保养和维护，同时出具仪器各</w:t>
      </w:r>
      <w:r w:rsidRPr="00E822E0">
        <w:rPr>
          <w:rFonts w:ascii="宋体" w:hAnsi="宋体" w:hint="eastAsia"/>
          <w:sz w:val="24"/>
        </w:rPr>
        <w:lastRenderedPageBreak/>
        <w:t>项性能测试报告，并提出相应的使用建议，确保仪器在质保期外能够更好地运行。</w:t>
      </w:r>
    </w:p>
    <w:p w14:paraId="75E288C4" w14:textId="77777777" w:rsidR="0059030F" w:rsidRPr="00E822E0" w:rsidRDefault="000E6BDD">
      <w:pPr>
        <w:numPr>
          <w:ilvl w:val="0"/>
          <w:numId w:val="9"/>
        </w:numPr>
        <w:adjustRightInd w:val="0"/>
        <w:snapToGrid w:val="0"/>
        <w:spacing w:line="360" w:lineRule="auto"/>
        <w:ind w:right="113"/>
        <w:rPr>
          <w:rFonts w:ascii="宋体" w:hAnsi="宋体"/>
          <w:i/>
          <w:sz w:val="24"/>
        </w:rPr>
      </w:pPr>
      <w:r w:rsidRPr="00E822E0">
        <w:rPr>
          <w:rFonts w:ascii="宋体" w:hAnsi="宋体" w:hint="eastAsia"/>
          <w:sz w:val="24"/>
        </w:rPr>
        <w:t>质保期后，如机器发生故障，我公司承诺向用户提供优质快速有保障的免费维修服务，只收取零配件费用。所有的替代零配件保证是厂家认可并全新未经使用的。</w:t>
      </w:r>
    </w:p>
    <w:p w14:paraId="0EA5CCA7" w14:textId="77777777" w:rsidR="0059030F" w:rsidRPr="00E822E0" w:rsidRDefault="000E6BDD">
      <w:pPr>
        <w:numPr>
          <w:ilvl w:val="0"/>
          <w:numId w:val="9"/>
        </w:numPr>
        <w:adjustRightInd w:val="0"/>
        <w:snapToGrid w:val="0"/>
        <w:spacing w:line="360" w:lineRule="auto"/>
        <w:ind w:right="113"/>
        <w:rPr>
          <w:rFonts w:ascii="宋体" w:hAnsi="宋体"/>
          <w:sz w:val="24"/>
        </w:rPr>
      </w:pPr>
      <w:r w:rsidRPr="00E822E0">
        <w:rPr>
          <w:rFonts w:ascii="宋体" w:hAnsi="宋体" w:hint="eastAsia"/>
          <w:sz w:val="24"/>
        </w:rPr>
        <w:t>如因用户客观原因需要搬迁，我公司承诺提供一次免费拆装、搬迁、调试服务。</w:t>
      </w:r>
    </w:p>
    <w:p w14:paraId="617F2762" w14:textId="77777777" w:rsidR="0059030F" w:rsidRPr="00E822E0" w:rsidRDefault="000E6BDD">
      <w:pPr>
        <w:numPr>
          <w:ilvl w:val="0"/>
          <w:numId w:val="9"/>
        </w:numPr>
        <w:adjustRightInd w:val="0"/>
        <w:snapToGrid w:val="0"/>
        <w:spacing w:line="360" w:lineRule="auto"/>
        <w:ind w:right="113"/>
        <w:rPr>
          <w:rFonts w:ascii="宋体" w:hAnsi="宋体"/>
          <w:i/>
          <w:sz w:val="24"/>
        </w:rPr>
      </w:pPr>
      <w:r w:rsidRPr="00E822E0">
        <w:rPr>
          <w:rFonts w:ascii="宋体" w:hAnsi="宋体" w:hint="eastAsia"/>
          <w:sz w:val="24"/>
        </w:rPr>
        <w:t>维修响应时间：我公司在</w:t>
      </w:r>
      <w:r w:rsidRPr="00E822E0">
        <w:rPr>
          <w:rFonts w:ascii="宋体" w:hAnsi="宋体" w:hint="eastAsia"/>
          <w:sz w:val="24"/>
          <w:u w:val="single"/>
          <w:shd w:val="clear" w:color="auto" w:fill="FFFF00"/>
        </w:rPr>
        <w:t xml:space="preserve"> 24 </w:t>
      </w:r>
      <w:r w:rsidRPr="00E822E0">
        <w:rPr>
          <w:rFonts w:ascii="宋体" w:hAnsi="宋体" w:hint="eastAsia"/>
          <w:sz w:val="24"/>
        </w:rPr>
        <w:t>小时内电话响应，</w:t>
      </w:r>
      <w:r w:rsidRPr="00E822E0">
        <w:rPr>
          <w:rFonts w:ascii="宋体" w:hAnsi="宋体" w:hint="eastAsia"/>
          <w:sz w:val="24"/>
          <w:u w:val="single"/>
          <w:shd w:val="clear" w:color="auto" w:fill="FFFF00"/>
        </w:rPr>
        <w:t xml:space="preserve"> 48 </w:t>
      </w:r>
      <w:r w:rsidRPr="00E822E0">
        <w:rPr>
          <w:rFonts w:ascii="宋体" w:hAnsi="宋体" w:hint="eastAsia"/>
          <w:sz w:val="24"/>
        </w:rPr>
        <w:t>小时内对用户的服务要求提出解决方案，如经确认有需要，技术人员将在</w:t>
      </w:r>
      <w:r w:rsidRPr="00E822E0">
        <w:rPr>
          <w:rFonts w:ascii="宋体" w:hAnsi="宋体" w:hint="eastAsia"/>
          <w:sz w:val="24"/>
          <w:u w:val="single"/>
          <w:shd w:val="clear" w:color="auto" w:fill="FFFF00"/>
        </w:rPr>
        <w:t xml:space="preserve"> </w:t>
      </w:r>
      <w:r w:rsidRPr="00E822E0">
        <w:rPr>
          <w:rFonts w:ascii="宋体" w:hAnsi="宋体"/>
          <w:sz w:val="24"/>
          <w:u w:val="single"/>
          <w:shd w:val="clear" w:color="auto" w:fill="FFFF00"/>
        </w:rPr>
        <w:t>48</w:t>
      </w:r>
      <w:r w:rsidRPr="00E822E0">
        <w:rPr>
          <w:rFonts w:ascii="宋体" w:hAnsi="宋体" w:hint="eastAsia"/>
          <w:sz w:val="24"/>
          <w:u w:val="single"/>
          <w:shd w:val="clear" w:color="auto" w:fill="FFFF00"/>
        </w:rPr>
        <w:t xml:space="preserve"> </w:t>
      </w:r>
      <w:r w:rsidRPr="00E822E0">
        <w:rPr>
          <w:rFonts w:ascii="宋体" w:hAnsi="宋体" w:hint="eastAsia"/>
          <w:sz w:val="24"/>
        </w:rPr>
        <w:t>小时内到达现场；重大问题或其他无法迅速解决的问题在</w:t>
      </w:r>
      <w:r w:rsidRPr="00E822E0">
        <w:rPr>
          <w:rFonts w:ascii="宋体" w:hAnsi="宋体" w:hint="eastAsia"/>
          <w:sz w:val="24"/>
          <w:u w:val="single"/>
          <w:shd w:val="clear" w:color="auto" w:fill="FFFF00"/>
        </w:rPr>
        <w:t xml:space="preserve"> 1 </w:t>
      </w:r>
      <w:r w:rsidRPr="00E822E0">
        <w:rPr>
          <w:rFonts w:ascii="宋体" w:hAnsi="宋体" w:hint="eastAsia"/>
          <w:sz w:val="24"/>
        </w:rPr>
        <w:t>周内解决或提出明确解决方案。</w:t>
      </w:r>
    </w:p>
    <w:p w14:paraId="6616D3C2" w14:textId="77777777" w:rsidR="0059030F" w:rsidRPr="00E822E0" w:rsidRDefault="000E6BDD">
      <w:pPr>
        <w:numPr>
          <w:ilvl w:val="0"/>
          <w:numId w:val="7"/>
        </w:numPr>
        <w:adjustRightInd w:val="0"/>
        <w:snapToGrid w:val="0"/>
        <w:spacing w:line="360" w:lineRule="auto"/>
        <w:ind w:right="113"/>
        <w:rPr>
          <w:rFonts w:ascii="宋体" w:hAnsi="宋体"/>
          <w:sz w:val="24"/>
        </w:rPr>
      </w:pPr>
      <w:r w:rsidRPr="00E822E0">
        <w:rPr>
          <w:rFonts w:ascii="宋体" w:hAnsi="宋体" w:hint="eastAsia"/>
          <w:sz w:val="24"/>
        </w:rPr>
        <w:t>其它</w:t>
      </w:r>
    </w:p>
    <w:p w14:paraId="02736E65" w14:textId="77777777" w:rsidR="0059030F" w:rsidRPr="00E822E0" w:rsidRDefault="000E6BDD">
      <w:pPr>
        <w:numPr>
          <w:ilvl w:val="0"/>
          <w:numId w:val="10"/>
        </w:numPr>
        <w:adjustRightInd w:val="0"/>
        <w:snapToGrid w:val="0"/>
        <w:spacing w:line="360" w:lineRule="auto"/>
        <w:ind w:right="113"/>
        <w:rPr>
          <w:rFonts w:ascii="宋体" w:hAnsi="宋体"/>
          <w:sz w:val="24"/>
        </w:rPr>
      </w:pPr>
      <w:r w:rsidRPr="00E822E0">
        <w:rPr>
          <w:rFonts w:ascii="宋体" w:hAnsi="宋体" w:hint="eastAsia"/>
          <w:sz w:val="24"/>
        </w:rPr>
        <w:t>承担货物从上海港口到用户处的国内运保费。如发生到货设备运输时损坏的情况，由我公司承担损失及责任。</w:t>
      </w:r>
    </w:p>
    <w:p w14:paraId="215EB803" w14:textId="77777777" w:rsidR="0059030F" w:rsidRPr="00E822E0" w:rsidRDefault="000E6BDD">
      <w:pPr>
        <w:numPr>
          <w:ilvl w:val="0"/>
          <w:numId w:val="10"/>
        </w:numPr>
        <w:adjustRightInd w:val="0"/>
        <w:snapToGrid w:val="0"/>
        <w:spacing w:line="360" w:lineRule="auto"/>
        <w:ind w:right="113"/>
        <w:rPr>
          <w:rFonts w:ascii="宋体" w:hAnsi="宋体"/>
          <w:sz w:val="24"/>
        </w:rPr>
      </w:pPr>
      <w:r w:rsidRPr="00E822E0">
        <w:rPr>
          <w:rFonts w:ascii="宋体" w:hAnsi="宋体" w:hint="eastAsia"/>
          <w:sz w:val="24"/>
        </w:rPr>
        <w:t>我公司确保所发的电源线及接口符合中国海关及商检的强制性规定。在货物运抵口岸前，提供中文的产品说明书。</w:t>
      </w:r>
    </w:p>
    <w:p w14:paraId="388C687B" w14:textId="77777777" w:rsidR="0059030F" w:rsidRPr="00E822E0" w:rsidRDefault="000E6BDD">
      <w:pPr>
        <w:numPr>
          <w:ilvl w:val="0"/>
          <w:numId w:val="10"/>
        </w:numPr>
        <w:adjustRightInd w:val="0"/>
        <w:snapToGrid w:val="0"/>
        <w:spacing w:line="360" w:lineRule="auto"/>
        <w:ind w:right="113"/>
        <w:rPr>
          <w:rFonts w:ascii="宋体" w:hAnsi="宋体"/>
          <w:sz w:val="24"/>
        </w:rPr>
      </w:pPr>
      <w:r w:rsidRPr="00E822E0">
        <w:rPr>
          <w:rFonts w:ascii="宋体" w:hAnsi="宋体" w:hint="eastAsia"/>
          <w:sz w:val="24"/>
        </w:rPr>
        <w:t>我公司承诺按照招标文件（标书编号：          ）的要求履行合同，并承担相应的责任和义务。</w:t>
      </w:r>
    </w:p>
    <w:p w14:paraId="2E3EF469" w14:textId="77777777" w:rsidR="0059030F" w:rsidRPr="00E822E0" w:rsidRDefault="0059030F">
      <w:pPr>
        <w:spacing w:line="360" w:lineRule="auto"/>
        <w:rPr>
          <w:sz w:val="24"/>
        </w:rPr>
      </w:pPr>
    </w:p>
    <w:p w14:paraId="403331BE" w14:textId="77777777" w:rsidR="0059030F" w:rsidRPr="00E822E0" w:rsidRDefault="000E6BDD">
      <w:pPr>
        <w:adjustRightInd w:val="0"/>
        <w:snapToGrid w:val="0"/>
        <w:spacing w:line="360" w:lineRule="auto"/>
        <w:rPr>
          <w:sz w:val="24"/>
        </w:rPr>
      </w:pPr>
      <w:r w:rsidRPr="00E822E0">
        <w:rPr>
          <w:sz w:val="24"/>
        </w:rPr>
        <w:t>投标人法定代表人（或法定代表人授权代表）签字：</w:t>
      </w:r>
      <w:r w:rsidRPr="00E822E0">
        <w:rPr>
          <w:sz w:val="24"/>
          <w:u w:val="single"/>
        </w:rPr>
        <w:t xml:space="preserve">                   </w:t>
      </w:r>
    </w:p>
    <w:p w14:paraId="07081873" w14:textId="77777777" w:rsidR="0059030F" w:rsidRPr="00E822E0" w:rsidRDefault="000E6BDD">
      <w:pPr>
        <w:adjustRightInd w:val="0"/>
        <w:snapToGrid w:val="0"/>
        <w:spacing w:line="360" w:lineRule="auto"/>
        <w:rPr>
          <w:sz w:val="24"/>
          <w:u w:val="single"/>
        </w:rPr>
      </w:pPr>
      <w:r w:rsidRPr="00E822E0">
        <w:rPr>
          <w:sz w:val="24"/>
        </w:rPr>
        <w:t>投标人名称（签章）：</w:t>
      </w:r>
      <w:r w:rsidRPr="00E822E0">
        <w:rPr>
          <w:sz w:val="24"/>
          <w:u w:val="single"/>
        </w:rPr>
        <w:t xml:space="preserve">                        </w:t>
      </w:r>
    </w:p>
    <w:p w14:paraId="3C347241" w14:textId="77777777" w:rsidR="0059030F" w:rsidRPr="00E822E0" w:rsidRDefault="000E6BDD">
      <w:pPr>
        <w:widowControl/>
        <w:spacing w:line="360" w:lineRule="auto"/>
        <w:jc w:val="center"/>
        <w:rPr>
          <w:sz w:val="24"/>
        </w:rPr>
      </w:pPr>
      <w:r w:rsidRPr="00E822E0">
        <w:rPr>
          <w:rFonts w:hint="eastAsia"/>
          <w:sz w:val="24"/>
        </w:rPr>
        <w:t xml:space="preserve"> </w:t>
      </w:r>
      <w:r w:rsidRPr="00E822E0">
        <w:rPr>
          <w:sz w:val="24"/>
        </w:rPr>
        <w:t xml:space="preserve">                                              </w:t>
      </w:r>
    </w:p>
    <w:p w14:paraId="20448462" w14:textId="77777777" w:rsidR="0059030F" w:rsidRPr="00E822E0" w:rsidRDefault="000E6BDD">
      <w:pPr>
        <w:widowControl/>
        <w:spacing w:line="360" w:lineRule="auto"/>
        <w:jc w:val="right"/>
        <w:rPr>
          <w:rFonts w:ascii="宋体" w:hAnsi="宋体"/>
          <w:b/>
          <w:szCs w:val="21"/>
        </w:rPr>
      </w:pPr>
      <w:r w:rsidRPr="00E822E0">
        <w:rPr>
          <w:sz w:val="24"/>
        </w:rPr>
        <w:t xml:space="preserve"> </w:t>
      </w:r>
      <w:r w:rsidRPr="00E822E0">
        <w:rPr>
          <w:sz w:val="24"/>
        </w:rPr>
        <w:t>日期：</w:t>
      </w:r>
      <w:r w:rsidRPr="00E822E0">
        <w:rPr>
          <w:sz w:val="24"/>
        </w:rPr>
        <w:t xml:space="preserve">   </w:t>
      </w:r>
      <w:r w:rsidRPr="00E822E0">
        <w:rPr>
          <w:sz w:val="24"/>
        </w:rPr>
        <w:t>年</w:t>
      </w:r>
      <w:r w:rsidRPr="00E822E0">
        <w:rPr>
          <w:sz w:val="24"/>
        </w:rPr>
        <w:t xml:space="preserve">   </w:t>
      </w:r>
      <w:r w:rsidRPr="00E822E0">
        <w:rPr>
          <w:sz w:val="24"/>
        </w:rPr>
        <w:t>月</w:t>
      </w:r>
      <w:r w:rsidRPr="00E822E0">
        <w:rPr>
          <w:sz w:val="24"/>
        </w:rPr>
        <w:t xml:space="preserve">   </w:t>
      </w:r>
      <w:r w:rsidRPr="00E822E0">
        <w:rPr>
          <w:sz w:val="24"/>
        </w:rPr>
        <w:t>日</w:t>
      </w:r>
    </w:p>
    <w:p w14:paraId="012280B9" w14:textId="77777777" w:rsidR="0059030F" w:rsidRPr="00E822E0" w:rsidRDefault="0059030F">
      <w:pPr>
        <w:rPr>
          <w:rFonts w:ascii="宋体" w:hAnsi="宋体"/>
          <w:b/>
          <w:szCs w:val="21"/>
        </w:rPr>
      </w:pPr>
    </w:p>
    <w:p w14:paraId="4B354B5A" w14:textId="49B29A80" w:rsidR="0059030F" w:rsidRPr="00E822E0" w:rsidRDefault="0059030F">
      <w:pPr>
        <w:rPr>
          <w:rFonts w:ascii="宋体" w:hAnsi="宋体"/>
          <w:b/>
          <w:szCs w:val="21"/>
        </w:rPr>
      </w:pPr>
    </w:p>
    <w:sectPr w:rsidR="0059030F" w:rsidRPr="00E822E0">
      <w:headerReference w:type="default" r:id="rId10"/>
      <w:footerReference w:type="default" r:id="rId11"/>
      <w:pgSz w:w="11906" w:h="16838"/>
      <w:pgMar w:top="1588" w:right="1134" w:bottom="1559" w:left="1701" w:header="851"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2C0C" w14:textId="77777777" w:rsidR="002860A5" w:rsidRDefault="002860A5">
      <w:r>
        <w:separator/>
      </w:r>
    </w:p>
  </w:endnote>
  <w:endnote w:type="continuationSeparator" w:id="0">
    <w:p w14:paraId="160A8929" w14:textId="77777777" w:rsidR="002860A5" w:rsidRDefault="002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8000012" w:usb3="00000000" w:csb0="0002009F" w:csb1="00000000"/>
  </w:font>
  <w:font w:name="CG Times">
    <w:altName w:val="Segoe Print"/>
    <w:charset w:val="00"/>
    <w:family w:val="roman"/>
    <w:pitch w:val="default"/>
    <w:sig w:usb0="00000000" w:usb1="00000000" w:usb2="00000000" w:usb3="00000000" w:csb0="00000093"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umanst521 BT">
    <w:altName w:val="Lucida Sans Unicode"/>
    <w:charset w:val="00"/>
    <w:family w:val="swiss"/>
    <w:pitch w:val="variable"/>
    <w:sig w:usb0="800000AF" w:usb1="1000204A" w:usb2="00000000" w:usb3="00000000" w:csb0="00000011" w:csb1="00000000"/>
  </w:font>
  <w:font w:name="Univers">
    <w:charset w:val="00"/>
    <w:family w:val="swiss"/>
    <w:pitch w:val="variable"/>
    <w:sig w:usb0="80000287" w:usb1="00000000" w:usb2="00000000" w:usb3="00000000" w:csb0="0000000F" w:csb1="00000000"/>
  </w:font>
  <w:font w:name="Microsoft Sans Serif">
    <w:panose1 w:val="020B0604020202020204"/>
    <w:charset w:val="00"/>
    <w:family w:val="swiss"/>
    <w:pitch w:val="variable"/>
    <w:sig w:usb0="E5002EFF" w:usb1="C000605B" w:usb2="00000029" w:usb3="00000000" w:csb0="000101FF" w:csb1="00000000"/>
  </w:font>
  <w:font w:name="Bosch Office Sans">
    <w:altName w:val="Arial"/>
    <w:charset w:val="00"/>
    <w:family w:val="swiss"/>
    <w:pitch w:val="default"/>
    <w:sig w:usb0="00000000"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Futura Bk">
    <w:altName w:val="Segoe Print"/>
    <w:charset w:val="00"/>
    <w:family w:val="auto"/>
    <w:pitch w:val="default"/>
    <w:sig w:usb0="00000000"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Hv">
    <w:altName w:val="Segoe Print"/>
    <w:charset w:val="00"/>
    <w:family w:val="auto"/>
    <w:pitch w:val="default"/>
    <w:sig w:usb0="00000000"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5770" w14:textId="77777777" w:rsidR="0059030F" w:rsidRDefault="000E6BDD">
    <w:pPr>
      <w:pStyle w:val="af8"/>
      <w:framePr w:wrap="around" w:vAnchor="text" w:hAnchor="margin" w:xAlign="right" w:y="1"/>
      <w:rPr>
        <w:rStyle w:val="aff6"/>
      </w:rPr>
    </w:pPr>
    <w:r>
      <w:fldChar w:fldCharType="begin"/>
    </w:r>
    <w:r>
      <w:rPr>
        <w:rStyle w:val="aff6"/>
      </w:rPr>
      <w:instrText xml:space="preserve">PAGE  </w:instrText>
    </w:r>
    <w:r>
      <w:fldChar w:fldCharType="separate"/>
    </w:r>
    <w:r>
      <w:rPr>
        <w:rStyle w:val="aff6"/>
      </w:rPr>
      <w:t>1</w:t>
    </w:r>
    <w:r>
      <w:fldChar w:fldCharType="end"/>
    </w:r>
  </w:p>
  <w:p w14:paraId="140C5402" w14:textId="77777777" w:rsidR="0059030F" w:rsidRDefault="0059030F">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7DF0" w14:textId="77777777" w:rsidR="0059030F" w:rsidRDefault="0059030F">
    <w:pPr>
      <w:pStyle w:val="af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2BAD" w14:textId="77777777" w:rsidR="0059030F" w:rsidRDefault="000E6BDD">
    <w:pPr>
      <w:pStyle w:val="af8"/>
      <w:jc w:val="center"/>
    </w:pPr>
    <w:r>
      <w:fldChar w:fldCharType="begin"/>
    </w:r>
    <w:r>
      <w:rPr>
        <w:rStyle w:val="aff6"/>
      </w:rPr>
      <w:instrText xml:space="preserve"> PAGE </w:instrText>
    </w:r>
    <w:r>
      <w:fldChar w:fldCharType="separate"/>
    </w:r>
    <w:r>
      <w:rPr>
        <w:rStyle w:val="aff6"/>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3DF5" w14:textId="77777777" w:rsidR="002860A5" w:rsidRDefault="002860A5">
      <w:r>
        <w:separator/>
      </w:r>
    </w:p>
  </w:footnote>
  <w:footnote w:type="continuationSeparator" w:id="0">
    <w:p w14:paraId="7FADDB4F" w14:textId="77777777" w:rsidR="002860A5" w:rsidRDefault="0028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8DD0" w14:textId="77777777" w:rsidR="0059030F" w:rsidRDefault="0059030F">
    <w:pPr>
      <w:pStyle w:val="afa"/>
      <w:tabs>
        <w:tab w:val="left" w:pos="25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577"/>
    <w:multiLevelType w:val="multilevel"/>
    <w:tmpl w:val="03157577"/>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10CB7BAD"/>
    <w:multiLevelType w:val="multilevel"/>
    <w:tmpl w:val="10CB7BAD"/>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4606F1"/>
    <w:multiLevelType w:val="multilevel"/>
    <w:tmpl w:val="264606F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CC303A4"/>
    <w:multiLevelType w:val="multilevel"/>
    <w:tmpl w:val="2CC303A4"/>
    <w:lvl w:ilvl="0">
      <w:start w:val="1"/>
      <w:numFmt w:val="decimal"/>
      <w:lvlText w:val="%1）"/>
      <w:lvlJc w:val="left"/>
      <w:pPr>
        <w:ind w:left="360" w:hanging="360"/>
      </w:pPr>
      <w:rPr>
        <w:rFonts w:hint="default"/>
        <w:b/>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664F9C"/>
    <w:multiLevelType w:val="multilevel"/>
    <w:tmpl w:val="4B664F9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420"/>
        </w:tabs>
        <w:ind w:left="42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57148E89"/>
    <w:multiLevelType w:val="singleLevel"/>
    <w:tmpl w:val="57148E89"/>
    <w:lvl w:ilvl="0">
      <w:start w:val="8"/>
      <w:numFmt w:val="decimal"/>
      <w:suff w:val="nothing"/>
      <w:lvlText w:val="%1、"/>
      <w:lvlJc w:val="left"/>
    </w:lvl>
  </w:abstractNum>
  <w:abstractNum w:abstractNumId="6" w15:restartNumberingAfterBreak="0">
    <w:nsid w:val="688C0D53"/>
    <w:multiLevelType w:val="multilevel"/>
    <w:tmpl w:val="688C0D53"/>
    <w:lvl w:ilvl="0">
      <w:start w:val="1"/>
      <w:numFmt w:val="bullet"/>
      <w:pStyle w:val="Bulletnormal1stlevelFEICompany"/>
      <w:lvlText w:val="●"/>
      <w:lvlJc w:val="left"/>
      <w:pPr>
        <w:tabs>
          <w:tab w:val="left" w:pos="360"/>
        </w:tabs>
        <w:ind w:left="0" w:firstLine="0"/>
      </w:pPr>
      <w:rPr>
        <w:rFonts w:hAnsi="Arial" w:hint="default"/>
        <w:b w:val="0"/>
        <w:i w:val="0"/>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2991E4C"/>
    <w:multiLevelType w:val="multilevel"/>
    <w:tmpl w:val="72991E4C"/>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B80228"/>
    <w:multiLevelType w:val="singleLevel"/>
    <w:tmpl w:val="73B80228"/>
    <w:lvl w:ilvl="0">
      <w:start w:val="1"/>
      <w:numFmt w:val="decimal"/>
      <w:suff w:val="space"/>
      <w:lvlText w:val="%1)"/>
      <w:lvlJc w:val="left"/>
    </w:lvl>
  </w:abstractNum>
  <w:abstractNum w:abstractNumId="9" w15:restartNumberingAfterBreak="0">
    <w:nsid w:val="78EA0335"/>
    <w:multiLevelType w:val="multilevel"/>
    <w:tmpl w:val="78EA0335"/>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73107586">
    <w:abstractNumId w:val="6"/>
  </w:num>
  <w:num w:numId="2" w16cid:durableId="1637683002">
    <w:abstractNumId w:val="0"/>
  </w:num>
  <w:num w:numId="3" w16cid:durableId="290018773">
    <w:abstractNumId w:val="7"/>
  </w:num>
  <w:num w:numId="4" w16cid:durableId="374354027">
    <w:abstractNumId w:val="5"/>
  </w:num>
  <w:num w:numId="5" w16cid:durableId="601449059">
    <w:abstractNumId w:val="8"/>
  </w:num>
  <w:num w:numId="6" w16cid:durableId="1796292382">
    <w:abstractNumId w:val="3"/>
  </w:num>
  <w:num w:numId="7" w16cid:durableId="1162625828">
    <w:abstractNumId w:val="4"/>
  </w:num>
  <w:num w:numId="8" w16cid:durableId="767579811">
    <w:abstractNumId w:val="9"/>
  </w:num>
  <w:num w:numId="9" w16cid:durableId="556403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12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5A0"/>
    <w:rsid w:val="0001266D"/>
    <w:rsid w:val="0002379B"/>
    <w:rsid w:val="000244A9"/>
    <w:rsid w:val="00037946"/>
    <w:rsid w:val="00041996"/>
    <w:rsid w:val="000453D2"/>
    <w:rsid w:val="000460A4"/>
    <w:rsid w:val="000542E9"/>
    <w:rsid w:val="00067050"/>
    <w:rsid w:val="00067CCF"/>
    <w:rsid w:val="00074379"/>
    <w:rsid w:val="0007530A"/>
    <w:rsid w:val="00075BF9"/>
    <w:rsid w:val="000806FD"/>
    <w:rsid w:val="000810BC"/>
    <w:rsid w:val="00082887"/>
    <w:rsid w:val="00097127"/>
    <w:rsid w:val="000A1BBA"/>
    <w:rsid w:val="000B0637"/>
    <w:rsid w:val="000B1564"/>
    <w:rsid w:val="000B5CF7"/>
    <w:rsid w:val="000B6950"/>
    <w:rsid w:val="000D27ED"/>
    <w:rsid w:val="000D48A9"/>
    <w:rsid w:val="000E0539"/>
    <w:rsid w:val="000E07BF"/>
    <w:rsid w:val="000E37D5"/>
    <w:rsid w:val="000E6BDD"/>
    <w:rsid w:val="000F3BCC"/>
    <w:rsid w:val="000F4770"/>
    <w:rsid w:val="000F4957"/>
    <w:rsid w:val="000F6005"/>
    <w:rsid w:val="0010015B"/>
    <w:rsid w:val="00106C54"/>
    <w:rsid w:val="00107613"/>
    <w:rsid w:val="001152AB"/>
    <w:rsid w:val="00123A2B"/>
    <w:rsid w:val="001243D0"/>
    <w:rsid w:val="001504E3"/>
    <w:rsid w:val="001524F4"/>
    <w:rsid w:val="00170163"/>
    <w:rsid w:val="00172A27"/>
    <w:rsid w:val="00172A36"/>
    <w:rsid w:val="001735B4"/>
    <w:rsid w:val="00174641"/>
    <w:rsid w:val="00174680"/>
    <w:rsid w:val="0017775D"/>
    <w:rsid w:val="00191592"/>
    <w:rsid w:val="00192623"/>
    <w:rsid w:val="001A165C"/>
    <w:rsid w:val="001A69F6"/>
    <w:rsid w:val="001D73B0"/>
    <w:rsid w:val="001E50ED"/>
    <w:rsid w:val="001E51BD"/>
    <w:rsid w:val="001E7503"/>
    <w:rsid w:val="001E7FF7"/>
    <w:rsid w:val="001F0129"/>
    <w:rsid w:val="001F3989"/>
    <w:rsid w:val="001F4B58"/>
    <w:rsid w:val="0020244F"/>
    <w:rsid w:val="00215A22"/>
    <w:rsid w:val="0022075B"/>
    <w:rsid w:val="00220F8E"/>
    <w:rsid w:val="002279BB"/>
    <w:rsid w:val="0023148C"/>
    <w:rsid w:val="00235A16"/>
    <w:rsid w:val="002374E9"/>
    <w:rsid w:val="00242548"/>
    <w:rsid w:val="002503A2"/>
    <w:rsid w:val="00250FD9"/>
    <w:rsid w:val="00256728"/>
    <w:rsid w:val="00264925"/>
    <w:rsid w:val="00265CF7"/>
    <w:rsid w:val="00270BCF"/>
    <w:rsid w:val="00275665"/>
    <w:rsid w:val="00276E05"/>
    <w:rsid w:val="00284429"/>
    <w:rsid w:val="002852C0"/>
    <w:rsid w:val="002860A5"/>
    <w:rsid w:val="0028692B"/>
    <w:rsid w:val="00287412"/>
    <w:rsid w:val="002A41E7"/>
    <w:rsid w:val="002B04E7"/>
    <w:rsid w:val="002B24CB"/>
    <w:rsid w:val="002B2670"/>
    <w:rsid w:val="002B6885"/>
    <w:rsid w:val="002C3883"/>
    <w:rsid w:val="002D019C"/>
    <w:rsid w:val="002D0AFB"/>
    <w:rsid w:val="002D6D56"/>
    <w:rsid w:val="002E317C"/>
    <w:rsid w:val="002F1F03"/>
    <w:rsid w:val="002F5F48"/>
    <w:rsid w:val="002F68E0"/>
    <w:rsid w:val="0030327D"/>
    <w:rsid w:val="00304D3F"/>
    <w:rsid w:val="00310CF9"/>
    <w:rsid w:val="00322E9D"/>
    <w:rsid w:val="003321EC"/>
    <w:rsid w:val="00340BFD"/>
    <w:rsid w:val="0034156F"/>
    <w:rsid w:val="00344A42"/>
    <w:rsid w:val="00347B36"/>
    <w:rsid w:val="0036477C"/>
    <w:rsid w:val="00364E12"/>
    <w:rsid w:val="003652F7"/>
    <w:rsid w:val="0036625E"/>
    <w:rsid w:val="0036772B"/>
    <w:rsid w:val="00372619"/>
    <w:rsid w:val="00372CE3"/>
    <w:rsid w:val="0037354F"/>
    <w:rsid w:val="00373EB3"/>
    <w:rsid w:val="0037436C"/>
    <w:rsid w:val="0037563D"/>
    <w:rsid w:val="003768C2"/>
    <w:rsid w:val="003819E5"/>
    <w:rsid w:val="003842DE"/>
    <w:rsid w:val="00385062"/>
    <w:rsid w:val="00391AE7"/>
    <w:rsid w:val="003A0610"/>
    <w:rsid w:val="003A0F2A"/>
    <w:rsid w:val="003B6A6B"/>
    <w:rsid w:val="003C37F8"/>
    <w:rsid w:val="003C3853"/>
    <w:rsid w:val="003C65B1"/>
    <w:rsid w:val="003E3811"/>
    <w:rsid w:val="003E6175"/>
    <w:rsid w:val="003F6696"/>
    <w:rsid w:val="004075BB"/>
    <w:rsid w:val="004113D2"/>
    <w:rsid w:val="00413CAB"/>
    <w:rsid w:val="004207FD"/>
    <w:rsid w:val="00423E96"/>
    <w:rsid w:val="0043127A"/>
    <w:rsid w:val="00432F36"/>
    <w:rsid w:val="00433B92"/>
    <w:rsid w:val="00434008"/>
    <w:rsid w:val="0043626A"/>
    <w:rsid w:val="004423FE"/>
    <w:rsid w:val="00443B70"/>
    <w:rsid w:val="004532F2"/>
    <w:rsid w:val="00454C7B"/>
    <w:rsid w:val="0045500E"/>
    <w:rsid w:val="004550B3"/>
    <w:rsid w:val="00461075"/>
    <w:rsid w:val="00463FDF"/>
    <w:rsid w:val="00465FB7"/>
    <w:rsid w:val="00477D74"/>
    <w:rsid w:val="004817F2"/>
    <w:rsid w:val="00482A1A"/>
    <w:rsid w:val="00483006"/>
    <w:rsid w:val="00490F44"/>
    <w:rsid w:val="00494A33"/>
    <w:rsid w:val="00495774"/>
    <w:rsid w:val="004957AC"/>
    <w:rsid w:val="00495FC7"/>
    <w:rsid w:val="004C0DC7"/>
    <w:rsid w:val="004C7B23"/>
    <w:rsid w:val="004D1C5B"/>
    <w:rsid w:val="004D3291"/>
    <w:rsid w:val="004E4B05"/>
    <w:rsid w:val="004F4E5F"/>
    <w:rsid w:val="00500E30"/>
    <w:rsid w:val="00505F13"/>
    <w:rsid w:val="0050615C"/>
    <w:rsid w:val="00506690"/>
    <w:rsid w:val="00507817"/>
    <w:rsid w:val="00511600"/>
    <w:rsid w:val="00513DE9"/>
    <w:rsid w:val="00524502"/>
    <w:rsid w:val="00526762"/>
    <w:rsid w:val="00526BDB"/>
    <w:rsid w:val="00530D2F"/>
    <w:rsid w:val="00557ADC"/>
    <w:rsid w:val="00562B85"/>
    <w:rsid w:val="00574782"/>
    <w:rsid w:val="0057753A"/>
    <w:rsid w:val="0059030F"/>
    <w:rsid w:val="0059707B"/>
    <w:rsid w:val="00597E82"/>
    <w:rsid w:val="005A38EF"/>
    <w:rsid w:val="005A492D"/>
    <w:rsid w:val="005A78A8"/>
    <w:rsid w:val="005B4970"/>
    <w:rsid w:val="005B5205"/>
    <w:rsid w:val="005B69F4"/>
    <w:rsid w:val="005B6D8F"/>
    <w:rsid w:val="005D62D8"/>
    <w:rsid w:val="005E291B"/>
    <w:rsid w:val="005E7EF7"/>
    <w:rsid w:val="0060300F"/>
    <w:rsid w:val="00603F06"/>
    <w:rsid w:val="0060723C"/>
    <w:rsid w:val="00607D1D"/>
    <w:rsid w:val="00610026"/>
    <w:rsid w:val="0061496C"/>
    <w:rsid w:val="00642E7C"/>
    <w:rsid w:val="00651731"/>
    <w:rsid w:val="00656E5B"/>
    <w:rsid w:val="006571EF"/>
    <w:rsid w:val="00660AED"/>
    <w:rsid w:val="00666E69"/>
    <w:rsid w:val="006676CB"/>
    <w:rsid w:val="00670245"/>
    <w:rsid w:val="00670C68"/>
    <w:rsid w:val="0067702C"/>
    <w:rsid w:val="0068105E"/>
    <w:rsid w:val="00687FE4"/>
    <w:rsid w:val="0069264D"/>
    <w:rsid w:val="00693508"/>
    <w:rsid w:val="00693F06"/>
    <w:rsid w:val="006A0F1A"/>
    <w:rsid w:val="006A2258"/>
    <w:rsid w:val="006B3526"/>
    <w:rsid w:val="006B399B"/>
    <w:rsid w:val="006C014F"/>
    <w:rsid w:val="006C0EDA"/>
    <w:rsid w:val="006C7331"/>
    <w:rsid w:val="006D3CCE"/>
    <w:rsid w:val="006D57B2"/>
    <w:rsid w:val="006D660A"/>
    <w:rsid w:val="006F0043"/>
    <w:rsid w:val="006F0069"/>
    <w:rsid w:val="006F5B1E"/>
    <w:rsid w:val="006F6338"/>
    <w:rsid w:val="00706523"/>
    <w:rsid w:val="00714AB9"/>
    <w:rsid w:val="007272D9"/>
    <w:rsid w:val="00735A76"/>
    <w:rsid w:val="007405DA"/>
    <w:rsid w:val="00741B7C"/>
    <w:rsid w:val="00745CBC"/>
    <w:rsid w:val="00747F3B"/>
    <w:rsid w:val="0075172C"/>
    <w:rsid w:val="007523FB"/>
    <w:rsid w:val="00752C53"/>
    <w:rsid w:val="007631C7"/>
    <w:rsid w:val="007659C4"/>
    <w:rsid w:val="007677FC"/>
    <w:rsid w:val="00782F0C"/>
    <w:rsid w:val="00783222"/>
    <w:rsid w:val="00786823"/>
    <w:rsid w:val="007935FE"/>
    <w:rsid w:val="00796177"/>
    <w:rsid w:val="007A27D4"/>
    <w:rsid w:val="007A4400"/>
    <w:rsid w:val="007A6C6D"/>
    <w:rsid w:val="007B0747"/>
    <w:rsid w:val="007C30DD"/>
    <w:rsid w:val="007D2821"/>
    <w:rsid w:val="007D29B8"/>
    <w:rsid w:val="007D47D5"/>
    <w:rsid w:val="007D54DC"/>
    <w:rsid w:val="007D6B00"/>
    <w:rsid w:val="007D750C"/>
    <w:rsid w:val="007E2380"/>
    <w:rsid w:val="007E2D9E"/>
    <w:rsid w:val="007F31CA"/>
    <w:rsid w:val="0080239F"/>
    <w:rsid w:val="008075FE"/>
    <w:rsid w:val="00812C73"/>
    <w:rsid w:val="008134DB"/>
    <w:rsid w:val="00814F05"/>
    <w:rsid w:val="00833180"/>
    <w:rsid w:val="008542D6"/>
    <w:rsid w:val="00861112"/>
    <w:rsid w:val="008726B3"/>
    <w:rsid w:val="00872F2A"/>
    <w:rsid w:val="008742BD"/>
    <w:rsid w:val="008752E8"/>
    <w:rsid w:val="00875481"/>
    <w:rsid w:val="00875C25"/>
    <w:rsid w:val="008820E7"/>
    <w:rsid w:val="00894B80"/>
    <w:rsid w:val="008A0E73"/>
    <w:rsid w:val="008A27C2"/>
    <w:rsid w:val="008A654D"/>
    <w:rsid w:val="008B0125"/>
    <w:rsid w:val="008C0403"/>
    <w:rsid w:val="008D22AF"/>
    <w:rsid w:val="008E1C7E"/>
    <w:rsid w:val="008F42C9"/>
    <w:rsid w:val="008F4FFE"/>
    <w:rsid w:val="00900010"/>
    <w:rsid w:val="0090030B"/>
    <w:rsid w:val="00907F3A"/>
    <w:rsid w:val="00907F8C"/>
    <w:rsid w:val="009113EB"/>
    <w:rsid w:val="009145D4"/>
    <w:rsid w:val="00920494"/>
    <w:rsid w:val="00921044"/>
    <w:rsid w:val="009245EF"/>
    <w:rsid w:val="00924C4C"/>
    <w:rsid w:val="009328E9"/>
    <w:rsid w:val="00933D0D"/>
    <w:rsid w:val="00936351"/>
    <w:rsid w:val="00944B04"/>
    <w:rsid w:val="00951E08"/>
    <w:rsid w:val="00953795"/>
    <w:rsid w:val="009553A0"/>
    <w:rsid w:val="00956F3A"/>
    <w:rsid w:val="0096206E"/>
    <w:rsid w:val="009620EC"/>
    <w:rsid w:val="00962FEE"/>
    <w:rsid w:val="0096757A"/>
    <w:rsid w:val="00970A55"/>
    <w:rsid w:val="00982599"/>
    <w:rsid w:val="0098756D"/>
    <w:rsid w:val="00992191"/>
    <w:rsid w:val="009A71F5"/>
    <w:rsid w:val="009A7801"/>
    <w:rsid w:val="009B1422"/>
    <w:rsid w:val="009B380B"/>
    <w:rsid w:val="009B41A9"/>
    <w:rsid w:val="009B60AD"/>
    <w:rsid w:val="009C6348"/>
    <w:rsid w:val="009C7193"/>
    <w:rsid w:val="009D1DE1"/>
    <w:rsid w:val="009D7F91"/>
    <w:rsid w:val="009F32A4"/>
    <w:rsid w:val="009F3991"/>
    <w:rsid w:val="00A05CDD"/>
    <w:rsid w:val="00A06470"/>
    <w:rsid w:val="00A07204"/>
    <w:rsid w:val="00A12DA9"/>
    <w:rsid w:val="00A23189"/>
    <w:rsid w:val="00A311C3"/>
    <w:rsid w:val="00A35C00"/>
    <w:rsid w:val="00A4386B"/>
    <w:rsid w:val="00A44555"/>
    <w:rsid w:val="00A445FC"/>
    <w:rsid w:val="00A44E40"/>
    <w:rsid w:val="00A45604"/>
    <w:rsid w:val="00A50FC2"/>
    <w:rsid w:val="00A52BE4"/>
    <w:rsid w:val="00A57B50"/>
    <w:rsid w:val="00A6161F"/>
    <w:rsid w:val="00A624EA"/>
    <w:rsid w:val="00A62687"/>
    <w:rsid w:val="00A71165"/>
    <w:rsid w:val="00A73129"/>
    <w:rsid w:val="00A74E08"/>
    <w:rsid w:val="00A77FD1"/>
    <w:rsid w:val="00A82651"/>
    <w:rsid w:val="00A912BA"/>
    <w:rsid w:val="00A927E4"/>
    <w:rsid w:val="00A9595A"/>
    <w:rsid w:val="00AB535F"/>
    <w:rsid w:val="00AC3563"/>
    <w:rsid w:val="00AF2E27"/>
    <w:rsid w:val="00AF6B3A"/>
    <w:rsid w:val="00AF7263"/>
    <w:rsid w:val="00B07B15"/>
    <w:rsid w:val="00B24BF9"/>
    <w:rsid w:val="00B25617"/>
    <w:rsid w:val="00B25F53"/>
    <w:rsid w:val="00B260E3"/>
    <w:rsid w:val="00B266B7"/>
    <w:rsid w:val="00B33A74"/>
    <w:rsid w:val="00B36EDE"/>
    <w:rsid w:val="00B404DF"/>
    <w:rsid w:val="00B442DC"/>
    <w:rsid w:val="00B50509"/>
    <w:rsid w:val="00B53FE9"/>
    <w:rsid w:val="00B561C7"/>
    <w:rsid w:val="00B63DC7"/>
    <w:rsid w:val="00B724A1"/>
    <w:rsid w:val="00B727AE"/>
    <w:rsid w:val="00B82B62"/>
    <w:rsid w:val="00B9140A"/>
    <w:rsid w:val="00B94970"/>
    <w:rsid w:val="00B94DCF"/>
    <w:rsid w:val="00B9765A"/>
    <w:rsid w:val="00BA4A62"/>
    <w:rsid w:val="00BA74ED"/>
    <w:rsid w:val="00BC5579"/>
    <w:rsid w:val="00BC5C35"/>
    <w:rsid w:val="00BC6710"/>
    <w:rsid w:val="00BD34FB"/>
    <w:rsid w:val="00BE4561"/>
    <w:rsid w:val="00BE5BAB"/>
    <w:rsid w:val="00C104DA"/>
    <w:rsid w:val="00C1095B"/>
    <w:rsid w:val="00C23675"/>
    <w:rsid w:val="00C26EC0"/>
    <w:rsid w:val="00C338AA"/>
    <w:rsid w:val="00C343A7"/>
    <w:rsid w:val="00C37793"/>
    <w:rsid w:val="00C528E4"/>
    <w:rsid w:val="00C57B98"/>
    <w:rsid w:val="00C61AC3"/>
    <w:rsid w:val="00C675AB"/>
    <w:rsid w:val="00C70A34"/>
    <w:rsid w:val="00C745EE"/>
    <w:rsid w:val="00C778A0"/>
    <w:rsid w:val="00C909C9"/>
    <w:rsid w:val="00C9210D"/>
    <w:rsid w:val="00C954B9"/>
    <w:rsid w:val="00C97048"/>
    <w:rsid w:val="00CA6026"/>
    <w:rsid w:val="00CB3F70"/>
    <w:rsid w:val="00CC1387"/>
    <w:rsid w:val="00CC3827"/>
    <w:rsid w:val="00CC3A3E"/>
    <w:rsid w:val="00CC6433"/>
    <w:rsid w:val="00CC7FC9"/>
    <w:rsid w:val="00CD3367"/>
    <w:rsid w:val="00CE1CAF"/>
    <w:rsid w:val="00CE5A1C"/>
    <w:rsid w:val="00CF2930"/>
    <w:rsid w:val="00D0464C"/>
    <w:rsid w:val="00D04B82"/>
    <w:rsid w:val="00D1000D"/>
    <w:rsid w:val="00D168BD"/>
    <w:rsid w:val="00D169A0"/>
    <w:rsid w:val="00D2065D"/>
    <w:rsid w:val="00D21068"/>
    <w:rsid w:val="00D243B5"/>
    <w:rsid w:val="00D27E8B"/>
    <w:rsid w:val="00D310D2"/>
    <w:rsid w:val="00D36660"/>
    <w:rsid w:val="00D40A1C"/>
    <w:rsid w:val="00D442AC"/>
    <w:rsid w:val="00D545E7"/>
    <w:rsid w:val="00D64870"/>
    <w:rsid w:val="00D720FA"/>
    <w:rsid w:val="00D84DFA"/>
    <w:rsid w:val="00D927A3"/>
    <w:rsid w:val="00D94F60"/>
    <w:rsid w:val="00DA25CF"/>
    <w:rsid w:val="00DB7036"/>
    <w:rsid w:val="00DB7A6C"/>
    <w:rsid w:val="00DC361C"/>
    <w:rsid w:val="00DC6413"/>
    <w:rsid w:val="00DC7F89"/>
    <w:rsid w:val="00DE0396"/>
    <w:rsid w:val="00DE4C20"/>
    <w:rsid w:val="00DF11A2"/>
    <w:rsid w:val="00DF1CEC"/>
    <w:rsid w:val="00DF3907"/>
    <w:rsid w:val="00DF5227"/>
    <w:rsid w:val="00DF68FA"/>
    <w:rsid w:val="00DF73F3"/>
    <w:rsid w:val="00E039A6"/>
    <w:rsid w:val="00E15863"/>
    <w:rsid w:val="00E220E8"/>
    <w:rsid w:val="00E43757"/>
    <w:rsid w:val="00E4660A"/>
    <w:rsid w:val="00E52808"/>
    <w:rsid w:val="00E53B59"/>
    <w:rsid w:val="00E62759"/>
    <w:rsid w:val="00E637CD"/>
    <w:rsid w:val="00E722C7"/>
    <w:rsid w:val="00E822E0"/>
    <w:rsid w:val="00E82823"/>
    <w:rsid w:val="00E85795"/>
    <w:rsid w:val="00E87C31"/>
    <w:rsid w:val="00E904C4"/>
    <w:rsid w:val="00EA0C8D"/>
    <w:rsid w:val="00EA0F03"/>
    <w:rsid w:val="00EA2E62"/>
    <w:rsid w:val="00EA3705"/>
    <w:rsid w:val="00EC47E7"/>
    <w:rsid w:val="00EC4DCD"/>
    <w:rsid w:val="00ED223B"/>
    <w:rsid w:val="00ED668D"/>
    <w:rsid w:val="00ED7343"/>
    <w:rsid w:val="00EE235F"/>
    <w:rsid w:val="00EE6BDC"/>
    <w:rsid w:val="00EE6DE4"/>
    <w:rsid w:val="00F026F1"/>
    <w:rsid w:val="00F1061D"/>
    <w:rsid w:val="00F1227F"/>
    <w:rsid w:val="00F13C5D"/>
    <w:rsid w:val="00F25AA9"/>
    <w:rsid w:val="00F3217D"/>
    <w:rsid w:val="00F36162"/>
    <w:rsid w:val="00F368B6"/>
    <w:rsid w:val="00F44A4B"/>
    <w:rsid w:val="00F459F8"/>
    <w:rsid w:val="00F4733E"/>
    <w:rsid w:val="00F500BC"/>
    <w:rsid w:val="00F50C1D"/>
    <w:rsid w:val="00F52A8E"/>
    <w:rsid w:val="00F56301"/>
    <w:rsid w:val="00F647B2"/>
    <w:rsid w:val="00F64AEF"/>
    <w:rsid w:val="00F67963"/>
    <w:rsid w:val="00F72E24"/>
    <w:rsid w:val="00FA1320"/>
    <w:rsid w:val="00FA4173"/>
    <w:rsid w:val="00FC2A8A"/>
    <w:rsid w:val="00FD2D79"/>
    <w:rsid w:val="00FE2286"/>
    <w:rsid w:val="00FE7031"/>
    <w:rsid w:val="00FE7A6E"/>
    <w:rsid w:val="00FF21E5"/>
    <w:rsid w:val="00FF4BEB"/>
    <w:rsid w:val="00FF6D5F"/>
    <w:rsid w:val="01230BE3"/>
    <w:rsid w:val="014364A0"/>
    <w:rsid w:val="019E0577"/>
    <w:rsid w:val="023004C3"/>
    <w:rsid w:val="03B75DF9"/>
    <w:rsid w:val="05B559EA"/>
    <w:rsid w:val="071B097F"/>
    <w:rsid w:val="07B4246B"/>
    <w:rsid w:val="07E9598A"/>
    <w:rsid w:val="08A36A4F"/>
    <w:rsid w:val="08E01538"/>
    <w:rsid w:val="09D07DA9"/>
    <w:rsid w:val="0A44437F"/>
    <w:rsid w:val="0B211ACB"/>
    <w:rsid w:val="0E2858E5"/>
    <w:rsid w:val="0E2E5639"/>
    <w:rsid w:val="0F7C5D76"/>
    <w:rsid w:val="10204305"/>
    <w:rsid w:val="107E7D13"/>
    <w:rsid w:val="11DB0D58"/>
    <w:rsid w:val="12157C38"/>
    <w:rsid w:val="124D1805"/>
    <w:rsid w:val="124E03F0"/>
    <w:rsid w:val="130E1D48"/>
    <w:rsid w:val="132A17CC"/>
    <w:rsid w:val="142C4DA5"/>
    <w:rsid w:val="150F3063"/>
    <w:rsid w:val="190A0737"/>
    <w:rsid w:val="1A3240DE"/>
    <w:rsid w:val="1B317FEC"/>
    <w:rsid w:val="1BB242F2"/>
    <w:rsid w:val="1BC478D0"/>
    <w:rsid w:val="1C1E6142"/>
    <w:rsid w:val="1D870312"/>
    <w:rsid w:val="1E594C76"/>
    <w:rsid w:val="1E5C77AB"/>
    <w:rsid w:val="1E93203F"/>
    <w:rsid w:val="208E4291"/>
    <w:rsid w:val="20B35E49"/>
    <w:rsid w:val="21784C3E"/>
    <w:rsid w:val="21B76AE0"/>
    <w:rsid w:val="22F72EA7"/>
    <w:rsid w:val="23A1091A"/>
    <w:rsid w:val="23C04937"/>
    <w:rsid w:val="248C0CB4"/>
    <w:rsid w:val="24D86164"/>
    <w:rsid w:val="24FA4D1B"/>
    <w:rsid w:val="25E04E98"/>
    <w:rsid w:val="27183196"/>
    <w:rsid w:val="27517A1E"/>
    <w:rsid w:val="27B20907"/>
    <w:rsid w:val="27D34BA2"/>
    <w:rsid w:val="27E265F5"/>
    <w:rsid w:val="281A1FF8"/>
    <w:rsid w:val="295A7167"/>
    <w:rsid w:val="29621FF4"/>
    <w:rsid w:val="29A66C8F"/>
    <w:rsid w:val="2AF73E93"/>
    <w:rsid w:val="2C6A7D6E"/>
    <w:rsid w:val="2CB81A38"/>
    <w:rsid w:val="2E3F7AD1"/>
    <w:rsid w:val="2F19727C"/>
    <w:rsid w:val="30021B53"/>
    <w:rsid w:val="300B6125"/>
    <w:rsid w:val="30251098"/>
    <w:rsid w:val="306E0E83"/>
    <w:rsid w:val="30A61CDB"/>
    <w:rsid w:val="315969CD"/>
    <w:rsid w:val="322D0CAC"/>
    <w:rsid w:val="3301330D"/>
    <w:rsid w:val="33134959"/>
    <w:rsid w:val="3351443E"/>
    <w:rsid w:val="3378402B"/>
    <w:rsid w:val="33AE37FD"/>
    <w:rsid w:val="3461207D"/>
    <w:rsid w:val="36643DCC"/>
    <w:rsid w:val="368C51A1"/>
    <w:rsid w:val="382E3037"/>
    <w:rsid w:val="38631313"/>
    <w:rsid w:val="397404A9"/>
    <w:rsid w:val="398B0D75"/>
    <w:rsid w:val="3A0606BF"/>
    <w:rsid w:val="3A115B11"/>
    <w:rsid w:val="3A620DD9"/>
    <w:rsid w:val="3ABF5D36"/>
    <w:rsid w:val="3AEC76F3"/>
    <w:rsid w:val="3B3101AC"/>
    <w:rsid w:val="3B656265"/>
    <w:rsid w:val="3BCA79BA"/>
    <w:rsid w:val="3C261084"/>
    <w:rsid w:val="3C8A65CE"/>
    <w:rsid w:val="3C9E707E"/>
    <w:rsid w:val="3D152084"/>
    <w:rsid w:val="3D366F67"/>
    <w:rsid w:val="3EEC145E"/>
    <w:rsid w:val="40C771D8"/>
    <w:rsid w:val="44C10289"/>
    <w:rsid w:val="44D26BA9"/>
    <w:rsid w:val="451B6CE4"/>
    <w:rsid w:val="459D7505"/>
    <w:rsid w:val="460866F9"/>
    <w:rsid w:val="46473ACF"/>
    <w:rsid w:val="46E62A86"/>
    <w:rsid w:val="471343A0"/>
    <w:rsid w:val="471A2DC2"/>
    <w:rsid w:val="479322B2"/>
    <w:rsid w:val="48600F0F"/>
    <w:rsid w:val="48D7000C"/>
    <w:rsid w:val="4A1B359E"/>
    <w:rsid w:val="4BE0268A"/>
    <w:rsid w:val="4D2E12D0"/>
    <w:rsid w:val="4D3A55D0"/>
    <w:rsid w:val="4D40134C"/>
    <w:rsid w:val="4D4C4B98"/>
    <w:rsid w:val="4E376061"/>
    <w:rsid w:val="4EFB4613"/>
    <w:rsid w:val="4FD633C6"/>
    <w:rsid w:val="502E5BFE"/>
    <w:rsid w:val="503F3163"/>
    <w:rsid w:val="522E5F15"/>
    <w:rsid w:val="53CA5549"/>
    <w:rsid w:val="54BE4118"/>
    <w:rsid w:val="55F84FFE"/>
    <w:rsid w:val="566D10A4"/>
    <w:rsid w:val="56873BD4"/>
    <w:rsid w:val="57587C41"/>
    <w:rsid w:val="582E4573"/>
    <w:rsid w:val="58B620D3"/>
    <w:rsid w:val="5938318A"/>
    <w:rsid w:val="594863A0"/>
    <w:rsid w:val="5B121F90"/>
    <w:rsid w:val="5B222411"/>
    <w:rsid w:val="5B3326AC"/>
    <w:rsid w:val="5DB81512"/>
    <w:rsid w:val="5EA323D3"/>
    <w:rsid w:val="5F9A2295"/>
    <w:rsid w:val="60B77A44"/>
    <w:rsid w:val="61341408"/>
    <w:rsid w:val="61CD0301"/>
    <w:rsid w:val="622B611D"/>
    <w:rsid w:val="626D4608"/>
    <w:rsid w:val="62C10846"/>
    <w:rsid w:val="63214D92"/>
    <w:rsid w:val="632F1686"/>
    <w:rsid w:val="643005F6"/>
    <w:rsid w:val="64541AED"/>
    <w:rsid w:val="64E21CF5"/>
    <w:rsid w:val="65EC4E68"/>
    <w:rsid w:val="65FD6DE2"/>
    <w:rsid w:val="66C764AB"/>
    <w:rsid w:val="66FF434E"/>
    <w:rsid w:val="6716101C"/>
    <w:rsid w:val="681A38D9"/>
    <w:rsid w:val="6870359C"/>
    <w:rsid w:val="68A2311C"/>
    <w:rsid w:val="69003D90"/>
    <w:rsid w:val="6A085E59"/>
    <w:rsid w:val="6A0917D3"/>
    <w:rsid w:val="6A0C2C91"/>
    <w:rsid w:val="6ADA538E"/>
    <w:rsid w:val="6BA83A50"/>
    <w:rsid w:val="6C1907DF"/>
    <w:rsid w:val="6DB6763C"/>
    <w:rsid w:val="6DD15695"/>
    <w:rsid w:val="6DEF2FEE"/>
    <w:rsid w:val="6E0D2D2B"/>
    <w:rsid w:val="6F647760"/>
    <w:rsid w:val="6F8D3688"/>
    <w:rsid w:val="71357940"/>
    <w:rsid w:val="724F7D8F"/>
    <w:rsid w:val="733768A4"/>
    <w:rsid w:val="74806505"/>
    <w:rsid w:val="74E8499B"/>
    <w:rsid w:val="76542E2F"/>
    <w:rsid w:val="76736592"/>
    <w:rsid w:val="76CD7440"/>
    <w:rsid w:val="76E84B68"/>
    <w:rsid w:val="786545D7"/>
    <w:rsid w:val="7CFC12E5"/>
    <w:rsid w:val="7D96665A"/>
    <w:rsid w:val="7E25746E"/>
    <w:rsid w:val="7E5025CC"/>
    <w:rsid w:val="7EAB60F8"/>
    <w:rsid w:val="7EC04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1D39"/>
  <w15:docId w15:val="{1EB3212D-7A2B-4A49-A933-7225D9D8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99"/>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jc w:val="center"/>
      <w:outlineLvl w:val="0"/>
    </w:pPr>
    <w:rPr>
      <w:sz w:val="30"/>
    </w:rPr>
  </w:style>
  <w:style w:type="paragraph" w:styleId="2">
    <w:name w:val="heading 2"/>
    <w:basedOn w:val="a"/>
    <w:next w:val="a"/>
    <w:link w:val="20"/>
    <w:qFormat/>
    <w:pPr>
      <w:keepNext/>
      <w:jc w:val="center"/>
      <w:outlineLvl w:val="1"/>
    </w:pPr>
    <w:rPr>
      <w:b/>
      <w:bCs/>
      <w:sz w:val="24"/>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0"/>
    <w:link w:val="40"/>
    <w:qFormat/>
    <w:pPr>
      <w:tabs>
        <w:tab w:val="left" w:pos="-709"/>
        <w:tab w:val="left" w:pos="284"/>
      </w:tabs>
      <w:adjustRightInd w:val="0"/>
      <w:snapToGrid w:val="0"/>
      <w:spacing w:line="300" w:lineRule="auto"/>
      <w:ind w:left="2832" w:hanging="708"/>
      <w:textAlignment w:val="baseline"/>
      <w:outlineLvl w:val="3"/>
    </w:pPr>
    <w:rPr>
      <w:rFonts w:ascii="Arial" w:hAnsi="Arial"/>
      <w:kern w:val="0"/>
      <w:sz w:val="24"/>
      <w:szCs w:val="20"/>
    </w:rPr>
  </w:style>
  <w:style w:type="paragraph" w:styleId="5">
    <w:name w:val="heading 5"/>
    <w:basedOn w:val="a"/>
    <w:next w:val="a0"/>
    <w:link w:val="50"/>
    <w:qFormat/>
    <w:pPr>
      <w:tabs>
        <w:tab w:val="left" w:pos="-709"/>
        <w:tab w:val="left" w:pos="284"/>
        <w:tab w:val="left" w:pos="851"/>
      </w:tabs>
      <w:adjustRightInd w:val="0"/>
      <w:snapToGrid w:val="0"/>
      <w:spacing w:line="300" w:lineRule="auto"/>
      <w:ind w:left="3540" w:hanging="708"/>
      <w:textAlignment w:val="baseline"/>
      <w:outlineLvl w:val="4"/>
    </w:pPr>
    <w:rPr>
      <w:rFonts w:ascii="宋体"/>
      <w:kern w:val="0"/>
      <w:sz w:val="24"/>
      <w:szCs w:val="20"/>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tabs>
        <w:tab w:val="left" w:pos="-709"/>
        <w:tab w:val="left" w:pos="284"/>
      </w:tabs>
      <w:adjustRightInd w:val="0"/>
      <w:spacing w:before="240" w:after="64" w:line="320" w:lineRule="atLeast"/>
      <w:ind w:left="6372" w:hanging="708"/>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style>
  <w:style w:type="paragraph" w:styleId="31">
    <w:name w:val="List 3"/>
    <w:basedOn w:val="a"/>
    <w:pPr>
      <w:ind w:leftChars="400" w:left="100" w:hangingChars="200" w:hanging="200"/>
    </w:pPr>
    <w:rPr>
      <w:szCs w:val="20"/>
    </w:rPr>
  </w:style>
  <w:style w:type="paragraph" w:styleId="TOC7">
    <w:name w:val="toc 7"/>
    <w:basedOn w:val="a"/>
    <w:next w:val="a"/>
    <w:qFormat/>
    <w:pPr>
      <w:ind w:leftChars="1200" w:left="2520"/>
    </w:pPr>
    <w:rPr>
      <w:szCs w:val="20"/>
    </w:rPr>
  </w:style>
  <w:style w:type="paragraph" w:styleId="21">
    <w:name w:val="List Number 2"/>
    <w:basedOn w:val="a"/>
    <w:qFormat/>
    <w:pPr>
      <w:tabs>
        <w:tab w:val="left" w:pos="780"/>
        <w:tab w:val="left" w:pos="1413"/>
      </w:tabs>
      <w:spacing w:afterLines="50" w:after="156" w:line="360" w:lineRule="auto"/>
      <w:ind w:left="1413" w:hanging="420"/>
    </w:pPr>
  </w:style>
  <w:style w:type="paragraph" w:styleId="81">
    <w:name w:val="index 8"/>
    <w:basedOn w:val="a"/>
    <w:next w:val="a"/>
    <w:qFormat/>
    <w:pPr>
      <w:spacing w:line="360" w:lineRule="auto"/>
      <w:ind w:left="1440" w:firstLineChars="200" w:hanging="180"/>
    </w:pPr>
    <w:rPr>
      <w:kern w:val="24"/>
      <w:sz w:val="18"/>
      <w:szCs w:val="20"/>
    </w:rPr>
  </w:style>
  <w:style w:type="paragraph" w:styleId="a5">
    <w:name w:val="List Number"/>
    <w:basedOn w:val="a"/>
    <w:qFormat/>
    <w:pPr>
      <w:tabs>
        <w:tab w:val="left" w:pos="425"/>
      </w:tabs>
      <w:spacing w:line="300" w:lineRule="auto"/>
      <w:ind w:left="839" w:hanging="425"/>
    </w:pPr>
    <w:rPr>
      <w:b/>
      <w:sz w:val="24"/>
      <w:szCs w:val="20"/>
    </w:rPr>
  </w:style>
  <w:style w:type="paragraph" w:styleId="a6">
    <w:name w:val="caption"/>
    <w:basedOn w:val="a"/>
    <w:next w:val="a"/>
    <w:qFormat/>
    <w:pPr>
      <w:keepNext/>
      <w:adjustRightInd w:val="0"/>
      <w:snapToGrid w:val="0"/>
      <w:spacing w:beforeLines="100" w:before="312" w:line="312" w:lineRule="auto"/>
      <w:jc w:val="center"/>
    </w:pPr>
    <w:rPr>
      <w:rFonts w:ascii="黑体" w:eastAsia="黑体"/>
      <w:sz w:val="24"/>
      <w:szCs w:val="20"/>
    </w:rPr>
  </w:style>
  <w:style w:type="paragraph" w:styleId="51">
    <w:name w:val="index 5"/>
    <w:basedOn w:val="a"/>
    <w:next w:val="a"/>
    <w:qFormat/>
    <w:pPr>
      <w:spacing w:line="360" w:lineRule="auto"/>
      <w:ind w:left="900" w:firstLineChars="200" w:hanging="180"/>
    </w:pPr>
    <w:rPr>
      <w:kern w:val="24"/>
      <w:sz w:val="18"/>
      <w:szCs w:val="20"/>
    </w:rPr>
  </w:style>
  <w:style w:type="paragraph" w:styleId="a7">
    <w:name w:val="List Bullet"/>
    <w:basedOn w:val="a"/>
    <w:qFormat/>
    <w:pPr>
      <w:tabs>
        <w:tab w:val="left" w:pos="360"/>
        <w:tab w:val="left" w:pos="1413"/>
      </w:tabs>
      <w:ind w:left="1413" w:hanging="420"/>
    </w:pPr>
    <w:rPr>
      <w:sz w:val="24"/>
    </w:rPr>
  </w:style>
  <w:style w:type="paragraph" w:styleId="a8">
    <w:name w:val="Document Map"/>
    <w:basedOn w:val="a"/>
    <w:link w:val="a9"/>
    <w:qFormat/>
    <w:pPr>
      <w:shd w:val="clear" w:color="auto" w:fill="000080"/>
    </w:pPr>
    <w:rPr>
      <w:szCs w:val="20"/>
    </w:rPr>
  </w:style>
  <w:style w:type="paragraph" w:styleId="aa">
    <w:name w:val="annotation text"/>
    <w:basedOn w:val="a"/>
    <w:uiPriority w:val="99"/>
    <w:qFormat/>
    <w:pPr>
      <w:jc w:val="left"/>
    </w:pPr>
  </w:style>
  <w:style w:type="paragraph" w:styleId="61">
    <w:name w:val="index 6"/>
    <w:basedOn w:val="a"/>
    <w:next w:val="a"/>
    <w:qFormat/>
    <w:pPr>
      <w:spacing w:line="360" w:lineRule="auto"/>
      <w:ind w:left="1080" w:firstLineChars="200" w:hanging="180"/>
    </w:pPr>
    <w:rPr>
      <w:kern w:val="24"/>
      <w:sz w:val="18"/>
      <w:szCs w:val="20"/>
    </w:rPr>
  </w:style>
  <w:style w:type="paragraph" w:styleId="32">
    <w:name w:val="Body Text 3"/>
    <w:basedOn w:val="a"/>
    <w:link w:val="33"/>
    <w:qFormat/>
    <w:pPr>
      <w:spacing w:after="120"/>
    </w:pPr>
    <w:rPr>
      <w:sz w:val="16"/>
      <w:szCs w:val="16"/>
    </w:rPr>
  </w:style>
  <w:style w:type="paragraph" w:styleId="34">
    <w:name w:val="List Bullet 3"/>
    <w:basedOn w:val="a"/>
    <w:qFormat/>
    <w:pPr>
      <w:tabs>
        <w:tab w:val="left" w:pos="1200"/>
        <w:tab w:val="left" w:pos="1413"/>
      </w:tabs>
      <w:ind w:left="1413" w:hanging="420"/>
    </w:pPr>
    <w:rPr>
      <w:sz w:val="24"/>
    </w:rPr>
  </w:style>
  <w:style w:type="paragraph" w:styleId="ab">
    <w:name w:val="Body Text"/>
    <w:basedOn w:val="a"/>
    <w:link w:val="ac"/>
    <w:qFormat/>
    <w:pPr>
      <w:adjustRightInd w:val="0"/>
      <w:snapToGrid w:val="0"/>
      <w:spacing w:after="120" w:line="300" w:lineRule="auto"/>
    </w:pPr>
    <w:rPr>
      <w:sz w:val="24"/>
      <w:szCs w:val="20"/>
    </w:rPr>
  </w:style>
  <w:style w:type="paragraph" w:styleId="ad">
    <w:name w:val="Body Text Indent"/>
    <w:basedOn w:val="a"/>
    <w:link w:val="ae"/>
    <w:qFormat/>
    <w:pPr>
      <w:adjustRightInd w:val="0"/>
      <w:snapToGrid w:val="0"/>
      <w:spacing w:after="120" w:line="300" w:lineRule="auto"/>
      <w:ind w:leftChars="200" w:left="420"/>
    </w:pPr>
    <w:rPr>
      <w:sz w:val="24"/>
      <w:szCs w:val="20"/>
    </w:rPr>
  </w:style>
  <w:style w:type="paragraph" w:styleId="22">
    <w:name w:val="List 2"/>
    <w:basedOn w:val="a"/>
    <w:qFormat/>
    <w:pPr>
      <w:ind w:leftChars="200" w:left="100" w:hangingChars="200" w:hanging="200"/>
    </w:pPr>
    <w:rPr>
      <w:szCs w:val="20"/>
    </w:rPr>
  </w:style>
  <w:style w:type="paragraph" w:styleId="af">
    <w:name w:val="Block Text"/>
    <w:basedOn w:val="a"/>
    <w:qFormat/>
    <w:pPr>
      <w:autoSpaceDE w:val="0"/>
      <w:autoSpaceDN w:val="0"/>
      <w:adjustRightInd w:val="0"/>
      <w:spacing w:line="360" w:lineRule="auto"/>
      <w:ind w:leftChars="72" w:left="152" w:right="61" w:hanging="1"/>
    </w:pPr>
    <w:rPr>
      <w:sz w:val="18"/>
      <w:szCs w:val="18"/>
      <w:lang w:val="zh-CN"/>
    </w:rPr>
  </w:style>
  <w:style w:type="paragraph" w:styleId="23">
    <w:name w:val="List Bullet 2"/>
    <w:basedOn w:val="a"/>
    <w:qFormat/>
    <w:pPr>
      <w:widowControl/>
      <w:tabs>
        <w:tab w:val="left" w:pos="643"/>
        <w:tab w:val="left" w:pos="1413"/>
      </w:tabs>
      <w:ind w:left="1413" w:hanging="420"/>
      <w:jc w:val="left"/>
    </w:pPr>
    <w:rPr>
      <w:kern w:val="0"/>
      <w:sz w:val="24"/>
      <w:szCs w:val="20"/>
    </w:rPr>
  </w:style>
  <w:style w:type="paragraph" w:styleId="41">
    <w:name w:val="index 4"/>
    <w:basedOn w:val="a"/>
    <w:next w:val="a"/>
    <w:qFormat/>
    <w:pPr>
      <w:spacing w:line="360" w:lineRule="auto"/>
      <w:ind w:left="720" w:firstLineChars="200" w:hanging="180"/>
    </w:pPr>
    <w:rPr>
      <w:kern w:val="24"/>
      <w:sz w:val="18"/>
      <w:szCs w:val="20"/>
    </w:rPr>
  </w:style>
  <w:style w:type="paragraph" w:styleId="TOC5">
    <w:name w:val="toc 5"/>
    <w:basedOn w:val="a"/>
    <w:next w:val="a"/>
    <w:qFormat/>
    <w:pPr>
      <w:ind w:leftChars="800" w:left="1680"/>
    </w:pPr>
    <w:rPr>
      <w:szCs w:val="20"/>
    </w:rPr>
  </w:style>
  <w:style w:type="paragraph" w:styleId="TOC3">
    <w:name w:val="toc 3"/>
    <w:basedOn w:val="a"/>
    <w:next w:val="a"/>
    <w:qFormat/>
    <w:pPr>
      <w:ind w:leftChars="400" w:left="840"/>
    </w:pPr>
    <w:rPr>
      <w:szCs w:val="20"/>
    </w:rPr>
  </w:style>
  <w:style w:type="paragraph" w:styleId="af0">
    <w:name w:val="Plain Text"/>
    <w:basedOn w:val="a"/>
    <w:link w:val="af1"/>
    <w:qFormat/>
    <w:rPr>
      <w:rFonts w:ascii="宋体" w:hAnsi="Courier New"/>
      <w:szCs w:val="20"/>
    </w:rPr>
  </w:style>
  <w:style w:type="paragraph" w:styleId="TOC8">
    <w:name w:val="toc 8"/>
    <w:basedOn w:val="a"/>
    <w:next w:val="a"/>
    <w:qFormat/>
    <w:pPr>
      <w:ind w:leftChars="1400" w:left="2940"/>
    </w:pPr>
    <w:rPr>
      <w:szCs w:val="20"/>
    </w:rPr>
  </w:style>
  <w:style w:type="paragraph" w:styleId="35">
    <w:name w:val="index 3"/>
    <w:basedOn w:val="a"/>
    <w:next w:val="a"/>
    <w:qFormat/>
    <w:pPr>
      <w:spacing w:line="360" w:lineRule="auto"/>
      <w:ind w:left="540" w:firstLineChars="200" w:hanging="180"/>
    </w:pPr>
    <w:rPr>
      <w:kern w:val="24"/>
      <w:sz w:val="18"/>
      <w:szCs w:val="20"/>
    </w:rPr>
  </w:style>
  <w:style w:type="paragraph" w:styleId="af2">
    <w:name w:val="Date"/>
    <w:basedOn w:val="a"/>
    <w:next w:val="a"/>
    <w:link w:val="af3"/>
    <w:unhideWhenUsed/>
    <w:qFormat/>
    <w:rPr>
      <w:szCs w:val="20"/>
    </w:rPr>
  </w:style>
  <w:style w:type="paragraph" w:styleId="24">
    <w:name w:val="Body Text Indent 2"/>
    <w:basedOn w:val="a"/>
    <w:link w:val="25"/>
    <w:qFormat/>
    <w:pPr>
      <w:widowControl/>
      <w:spacing w:line="360" w:lineRule="atLeast"/>
      <w:ind w:left="700"/>
    </w:pPr>
    <w:rPr>
      <w:kern w:val="0"/>
      <w:sz w:val="24"/>
      <w:szCs w:val="20"/>
      <w:lang w:val="en-GB" w:eastAsia="en-US"/>
    </w:rPr>
  </w:style>
  <w:style w:type="paragraph" w:styleId="af4">
    <w:name w:val="endnote text"/>
    <w:basedOn w:val="a"/>
    <w:link w:val="af5"/>
    <w:qFormat/>
    <w:rPr>
      <w:sz w:val="20"/>
      <w:szCs w:val="20"/>
    </w:rPr>
  </w:style>
  <w:style w:type="paragraph" w:styleId="af6">
    <w:name w:val="Balloon Text"/>
    <w:basedOn w:val="a"/>
    <w:link w:val="af7"/>
    <w:uiPriority w:val="99"/>
    <w:qFormat/>
    <w:rPr>
      <w:sz w:val="18"/>
      <w:szCs w:val="18"/>
    </w:rPr>
  </w:style>
  <w:style w:type="paragraph" w:styleId="af8">
    <w:name w:val="footer"/>
    <w:basedOn w:val="a"/>
    <w:link w:val="af9"/>
    <w:uiPriority w:val="99"/>
    <w:qFormat/>
    <w:pPr>
      <w:tabs>
        <w:tab w:val="center" w:pos="4153"/>
        <w:tab w:val="right" w:pos="8306"/>
      </w:tabs>
      <w:snapToGrid w:val="0"/>
      <w:jc w:val="left"/>
    </w:pPr>
    <w:rPr>
      <w:sz w:val="18"/>
      <w:szCs w:val="20"/>
    </w:rPr>
  </w:style>
  <w:style w:type="paragraph" w:styleId="afa">
    <w:name w:val="header"/>
    <w:basedOn w:val="a"/>
    <w:link w:val="afb"/>
    <w:uiPriority w:val="99"/>
    <w:qFormat/>
    <w:pPr>
      <w:tabs>
        <w:tab w:val="center" w:pos="4153"/>
        <w:tab w:val="right" w:pos="8306"/>
      </w:tabs>
      <w:snapToGrid w:val="0"/>
    </w:pPr>
    <w:rPr>
      <w:sz w:val="20"/>
      <w:szCs w:val="20"/>
    </w:rPr>
  </w:style>
  <w:style w:type="paragraph" w:styleId="TOC1">
    <w:name w:val="toc 1"/>
    <w:basedOn w:val="a"/>
    <w:next w:val="a"/>
    <w:qFormat/>
    <w:pPr>
      <w:tabs>
        <w:tab w:val="left" w:pos="426"/>
        <w:tab w:val="right" w:leader="dot" w:pos="9061"/>
      </w:tabs>
      <w:spacing w:line="440" w:lineRule="exact"/>
    </w:pPr>
    <w:rPr>
      <w:szCs w:val="22"/>
    </w:rPr>
  </w:style>
  <w:style w:type="paragraph" w:styleId="TOC4">
    <w:name w:val="toc 4"/>
    <w:basedOn w:val="a"/>
    <w:next w:val="a"/>
    <w:qFormat/>
    <w:pPr>
      <w:ind w:leftChars="600" w:left="1260"/>
    </w:pPr>
    <w:rPr>
      <w:szCs w:val="20"/>
    </w:rPr>
  </w:style>
  <w:style w:type="paragraph" w:styleId="afc">
    <w:name w:val="index heading"/>
    <w:basedOn w:val="a"/>
    <w:next w:val="11"/>
    <w:qFormat/>
    <w:pPr>
      <w:overflowPunct w:val="0"/>
      <w:autoSpaceDE w:val="0"/>
      <w:autoSpaceDN w:val="0"/>
      <w:adjustRightInd w:val="0"/>
      <w:textAlignment w:val="baseline"/>
    </w:pPr>
    <w:rPr>
      <w:rFonts w:eastAsia="MS Mincho"/>
      <w:kern w:val="0"/>
      <w:sz w:val="20"/>
      <w:szCs w:val="20"/>
      <w:lang w:val="en-GB" w:eastAsia="ja-JP"/>
    </w:rPr>
  </w:style>
  <w:style w:type="paragraph" w:styleId="11">
    <w:name w:val="index 1"/>
    <w:basedOn w:val="a"/>
    <w:next w:val="a"/>
    <w:qFormat/>
    <w:rPr>
      <w:szCs w:val="20"/>
    </w:rPr>
  </w:style>
  <w:style w:type="paragraph" w:styleId="afd">
    <w:name w:val="List"/>
    <w:basedOn w:val="a"/>
    <w:qFormat/>
    <w:pPr>
      <w:ind w:left="200" w:hangingChars="200" w:hanging="200"/>
    </w:pPr>
    <w:rPr>
      <w:szCs w:val="20"/>
    </w:rPr>
  </w:style>
  <w:style w:type="paragraph" w:styleId="TOC6">
    <w:name w:val="toc 6"/>
    <w:basedOn w:val="a"/>
    <w:next w:val="a"/>
    <w:qFormat/>
    <w:pPr>
      <w:ind w:leftChars="1000" w:left="2100"/>
    </w:pPr>
    <w:rPr>
      <w:szCs w:val="20"/>
    </w:rPr>
  </w:style>
  <w:style w:type="paragraph" w:styleId="36">
    <w:name w:val="Body Text Indent 3"/>
    <w:basedOn w:val="a"/>
    <w:link w:val="37"/>
    <w:qFormat/>
    <w:pPr>
      <w:adjustRightInd w:val="0"/>
      <w:spacing w:after="120" w:line="312" w:lineRule="atLeast"/>
      <w:ind w:left="420"/>
      <w:textAlignment w:val="baseline"/>
    </w:pPr>
    <w:rPr>
      <w:kern w:val="0"/>
      <w:sz w:val="16"/>
      <w:szCs w:val="16"/>
    </w:rPr>
  </w:style>
  <w:style w:type="paragraph" w:styleId="71">
    <w:name w:val="index 7"/>
    <w:basedOn w:val="a"/>
    <w:next w:val="a"/>
    <w:qFormat/>
    <w:pPr>
      <w:spacing w:line="360" w:lineRule="auto"/>
      <w:ind w:left="1260" w:firstLineChars="200" w:hanging="180"/>
    </w:pPr>
    <w:rPr>
      <w:kern w:val="24"/>
      <w:sz w:val="18"/>
      <w:szCs w:val="20"/>
    </w:rPr>
  </w:style>
  <w:style w:type="paragraph" w:styleId="91">
    <w:name w:val="index 9"/>
    <w:basedOn w:val="a"/>
    <w:next w:val="a"/>
    <w:qFormat/>
    <w:pPr>
      <w:spacing w:line="360" w:lineRule="auto"/>
      <w:ind w:left="1620" w:firstLineChars="200" w:hanging="180"/>
    </w:pPr>
    <w:rPr>
      <w:kern w:val="24"/>
      <w:sz w:val="18"/>
      <w:szCs w:val="20"/>
    </w:rPr>
  </w:style>
  <w:style w:type="paragraph" w:styleId="afe">
    <w:name w:val="table of figures"/>
    <w:basedOn w:val="a"/>
    <w:next w:val="a"/>
    <w:qFormat/>
    <w:pPr>
      <w:tabs>
        <w:tab w:val="left" w:leader="dot" w:pos="8505"/>
      </w:tabs>
      <w:spacing w:line="360" w:lineRule="auto"/>
    </w:pPr>
    <w:rPr>
      <w:sz w:val="24"/>
      <w:szCs w:val="20"/>
    </w:rPr>
  </w:style>
  <w:style w:type="paragraph" w:styleId="TOC2">
    <w:name w:val="toc 2"/>
    <w:basedOn w:val="a"/>
    <w:next w:val="a"/>
    <w:qFormat/>
    <w:pPr>
      <w:tabs>
        <w:tab w:val="left" w:pos="840"/>
        <w:tab w:val="right" w:leader="dot" w:pos="9060"/>
      </w:tabs>
      <w:adjustRightInd w:val="0"/>
      <w:spacing w:line="360" w:lineRule="auto"/>
    </w:pPr>
    <w:rPr>
      <w:smallCaps/>
      <w:sz w:val="24"/>
      <w:szCs w:val="20"/>
    </w:rPr>
  </w:style>
  <w:style w:type="paragraph" w:styleId="TOC9">
    <w:name w:val="toc 9"/>
    <w:basedOn w:val="a"/>
    <w:next w:val="a"/>
    <w:qFormat/>
    <w:pPr>
      <w:ind w:leftChars="1600" w:left="3360"/>
    </w:pPr>
    <w:rPr>
      <w:szCs w:val="20"/>
    </w:rPr>
  </w:style>
  <w:style w:type="paragraph" w:styleId="26">
    <w:name w:val="Body Text 2"/>
    <w:basedOn w:val="a"/>
    <w:link w:val="27"/>
    <w:qFormat/>
    <w:pPr>
      <w:overflowPunct w:val="0"/>
      <w:autoSpaceDE w:val="0"/>
      <w:autoSpaceDN w:val="0"/>
      <w:adjustRightInd w:val="0"/>
      <w:textAlignment w:val="baseline"/>
    </w:pPr>
    <w:rPr>
      <w:rFonts w:eastAsia="CG Times"/>
      <w:color w:val="000000"/>
      <w:kern w:val="0"/>
      <w:sz w:val="20"/>
      <w:szCs w:val="20"/>
      <w:lang w:eastAsia="ja-JP"/>
    </w:rPr>
  </w:style>
  <w:style w:type="paragraph" w:styleId="42">
    <w:name w:val="List 4"/>
    <w:basedOn w:val="a"/>
    <w:qFormat/>
    <w:pPr>
      <w:ind w:leftChars="600" w:left="100" w:hangingChars="200" w:hanging="200"/>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aff">
    <w:name w:val="Normal (Web)"/>
    <w:basedOn w:val="a"/>
    <w:uiPriority w:val="99"/>
    <w:unhideWhenUsed/>
    <w:pPr>
      <w:widowControl/>
      <w:jc w:val="left"/>
    </w:pPr>
    <w:rPr>
      <w:rFonts w:ascii="宋体" w:hAnsi="宋体" w:cs="宋体"/>
      <w:kern w:val="0"/>
      <w:sz w:val="24"/>
    </w:rPr>
  </w:style>
  <w:style w:type="paragraph" w:styleId="38">
    <w:name w:val="List Continue 3"/>
    <w:basedOn w:val="a"/>
    <w:pPr>
      <w:spacing w:after="120"/>
      <w:ind w:leftChars="600" w:left="1260"/>
    </w:pPr>
  </w:style>
  <w:style w:type="paragraph" w:styleId="28">
    <w:name w:val="index 2"/>
    <w:basedOn w:val="a"/>
    <w:next w:val="a"/>
    <w:pPr>
      <w:spacing w:line="360" w:lineRule="auto"/>
      <w:ind w:left="360" w:firstLineChars="200" w:hanging="180"/>
    </w:pPr>
    <w:rPr>
      <w:kern w:val="24"/>
      <w:sz w:val="18"/>
      <w:szCs w:val="20"/>
    </w:rPr>
  </w:style>
  <w:style w:type="paragraph" w:styleId="aff0">
    <w:name w:val="Title"/>
    <w:basedOn w:val="a"/>
    <w:link w:val="aff1"/>
    <w:qFormat/>
    <w:pPr>
      <w:jc w:val="center"/>
    </w:pPr>
    <w:rPr>
      <w:b/>
      <w:bCs/>
      <w:sz w:val="28"/>
    </w:rPr>
  </w:style>
  <w:style w:type="paragraph" w:styleId="aff2">
    <w:name w:val="annotation subject"/>
    <w:basedOn w:val="aa"/>
    <w:next w:val="aa"/>
    <w:semiHidden/>
    <w:rPr>
      <w:b/>
      <w:bCs/>
    </w:rPr>
  </w:style>
  <w:style w:type="paragraph" w:styleId="aff3">
    <w:name w:val="Body Text First Indent"/>
    <w:basedOn w:val="ab"/>
    <w:link w:val="aff4"/>
    <w:pPr>
      <w:keepNext/>
      <w:adjustRightInd/>
      <w:snapToGrid/>
      <w:spacing w:after="0" w:line="360" w:lineRule="auto"/>
      <w:ind w:firstLineChars="200" w:firstLine="480"/>
    </w:pPr>
    <w:rPr>
      <w:rFonts w:ascii="宋体" w:hAnsi="宋体"/>
      <w:szCs w:val="24"/>
    </w:rPr>
  </w:style>
  <w:style w:type="character" w:styleId="aff5">
    <w:name w:val="Strong"/>
    <w:qFormat/>
    <w:rPr>
      <w:b/>
      <w:bCs/>
    </w:rPr>
  </w:style>
  <w:style w:type="character" w:styleId="aff6">
    <w:name w:val="page number"/>
    <w:basedOn w:val="a1"/>
  </w:style>
  <w:style w:type="character" w:styleId="aff7">
    <w:name w:val="FollowedHyperlink"/>
    <w:uiPriority w:val="99"/>
    <w:rPr>
      <w:color w:val="800080"/>
      <w:u w:val="single"/>
    </w:rPr>
  </w:style>
  <w:style w:type="character" w:styleId="aff8">
    <w:name w:val="Emphasis"/>
    <w:qFormat/>
    <w:rPr>
      <w:i/>
      <w:iCs/>
    </w:rPr>
  </w:style>
  <w:style w:type="character" w:styleId="aff9">
    <w:name w:val="Hyperlink"/>
    <w:uiPriority w:val="99"/>
    <w:rPr>
      <w:color w:val="0000FF"/>
      <w:u w:val="single"/>
    </w:rPr>
  </w:style>
  <w:style w:type="character" w:styleId="affa">
    <w:name w:val="annotation reference"/>
    <w:rPr>
      <w:sz w:val="21"/>
      <w:szCs w:val="21"/>
    </w:rPr>
  </w:style>
  <w:style w:type="character" w:customStyle="1" w:styleId="Char">
    <w:name w:val="Ò³Ã¼ Char"/>
    <w:rPr>
      <w:sz w:val="18"/>
      <w:szCs w:val="18"/>
    </w:rPr>
  </w:style>
  <w:style w:type="character" w:customStyle="1" w:styleId="2Char">
    <w:name w:val="样式2 Char"/>
    <w:link w:val="29"/>
    <w:rPr>
      <w:rFonts w:ascii="Calibri" w:eastAsia="楷体_GB2312" w:hAnsi="Calibri"/>
      <w:kern w:val="2"/>
      <w:sz w:val="24"/>
      <w:szCs w:val="24"/>
      <w:lang w:val="en-US" w:eastAsia="zh-CN" w:bidi="ar-SA"/>
    </w:rPr>
  </w:style>
  <w:style w:type="paragraph" w:customStyle="1" w:styleId="29">
    <w:name w:val="样式2"/>
    <w:basedOn w:val="12"/>
    <w:link w:val="2Char"/>
    <w:qFormat/>
    <w:pPr>
      <w:autoSpaceDE w:val="0"/>
      <w:autoSpaceDN w:val="0"/>
      <w:adjustRightInd w:val="0"/>
      <w:spacing w:afterLines="50" w:after="156" w:line="360" w:lineRule="exact"/>
      <w:ind w:left="567" w:hanging="567"/>
    </w:pPr>
    <w:rPr>
      <w:caps w:val="0"/>
    </w:rPr>
  </w:style>
  <w:style w:type="paragraph" w:customStyle="1" w:styleId="12">
    <w:name w:val="样式1"/>
    <w:basedOn w:val="a"/>
    <w:link w:val="1Char"/>
    <w:pPr>
      <w:spacing w:line="500" w:lineRule="exact"/>
    </w:pPr>
    <w:rPr>
      <w:rFonts w:eastAsia="楷体_GB2312"/>
      <w:caps/>
      <w:sz w:val="24"/>
    </w:rPr>
  </w:style>
  <w:style w:type="character" w:customStyle="1" w:styleId="BodyCharChar">
    <w:name w:val="Body Char Char"/>
    <w:link w:val="Body"/>
    <w:rPr>
      <w:rFonts w:ascii="Tahoma" w:hAnsi="Tahoma"/>
      <w:lang w:val="en-US" w:eastAsia="en-US" w:bidi="ar-SA"/>
    </w:rPr>
  </w:style>
  <w:style w:type="paragraph" w:customStyle="1" w:styleId="Body">
    <w:name w:val="Body"/>
    <w:link w:val="BodyCharChar"/>
    <w:pPr>
      <w:spacing w:after="240"/>
      <w:ind w:left="360"/>
    </w:pPr>
    <w:rPr>
      <w:rFonts w:ascii="Tahoma" w:hAnsi="Tahoma"/>
      <w:lang w:eastAsia="en-US"/>
    </w:rPr>
  </w:style>
  <w:style w:type="character" w:customStyle="1" w:styleId="ccmtdefault">
    <w:name w:val="ccmtdefault"/>
  </w:style>
  <w:style w:type="character" w:customStyle="1" w:styleId="CharChar">
    <w:name w:val="表格 Char Char"/>
    <w:link w:val="affb"/>
    <w:locked/>
    <w:rPr>
      <w:rFonts w:ascii="宋体" w:hAnsi="宋体"/>
      <w:sz w:val="24"/>
      <w:szCs w:val="24"/>
    </w:rPr>
  </w:style>
  <w:style w:type="paragraph" w:customStyle="1" w:styleId="affb">
    <w:name w:val="表格"/>
    <w:basedOn w:val="a"/>
    <w:link w:val="CharChar"/>
    <w:pPr>
      <w:autoSpaceDE w:val="0"/>
      <w:autoSpaceDN w:val="0"/>
      <w:adjustRightInd w:val="0"/>
    </w:pPr>
    <w:rPr>
      <w:rFonts w:ascii="宋体" w:hAnsi="宋体"/>
      <w:kern w:val="0"/>
      <w:sz w:val="24"/>
    </w:rPr>
  </w:style>
  <w:style w:type="character" w:customStyle="1" w:styleId="ACharChar">
    <w:name w:val="项目编号A Char Char"/>
    <w:link w:val="Affc"/>
    <w:rPr>
      <w:rFonts w:ascii="宋体" w:hAnsi="宋体"/>
      <w:kern w:val="2"/>
      <w:sz w:val="24"/>
      <w:szCs w:val="24"/>
    </w:rPr>
  </w:style>
  <w:style w:type="paragraph" w:customStyle="1" w:styleId="Affc">
    <w:name w:val="项目编号A"/>
    <w:basedOn w:val="a"/>
    <w:link w:val="ACharChar"/>
    <w:pPr>
      <w:tabs>
        <w:tab w:val="left" w:pos="959"/>
      </w:tabs>
      <w:spacing w:line="360" w:lineRule="auto"/>
      <w:ind w:left="959" w:hanging="420"/>
    </w:pPr>
    <w:rPr>
      <w:rFonts w:ascii="宋体" w:hAnsi="宋体"/>
      <w:sz w:val="24"/>
    </w:rPr>
  </w:style>
  <w:style w:type="character" w:customStyle="1" w:styleId="labellist">
    <w:name w:val="label_list"/>
    <w:basedOn w:val="a1"/>
    <w:qFormat/>
  </w:style>
  <w:style w:type="character" w:customStyle="1" w:styleId="st1">
    <w:name w:val="st1"/>
  </w:style>
  <w:style w:type="character" w:customStyle="1" w:styleId="60">
    <w:name w:val="标题 6 字符"/>
    <w:link w:val="6"/>
    <w:rPr>
      <w:rFonts w:ascii="Arial" w:eastAsia="黑体" w:hAnsi="Arial"/>
      <w:b/>
      <w:bCs/>
      <w:kern w:val="2"/>
      <w:sz w:val="24"/>
      <w:szCs w:val="24"/>
    </w:rPr>
  </w:style>
  <w:style w:type="character" w:customStyle="1" w:styleId="bodytext">
    <w:name w:val="bodytext"/>
  </w:style>
  <w:style w:type="character" w:customStyle="1" w:styleId="p">
    <w:name w:val="p"/>
  </w:style>
  <w:style w:type="character" w:customStyle="1" w:styleId="80">
    <w:name w:val="标题 8 字符"/>
    <w:link w:val="8"/>
    <w:rPr>
      <w:rFonts w:ascii="Arial" w:eastAsia="黑体" w:hAnsi="Arial"/>
      <w:kern w:val="2"/>
      <w:sz w:val="24"/>
      <w:szCs w:val="24"/>
    </w:rPr>
  </w:style>
  <w:style w:type="character" w:customStyle="1" w:styleId="30">
    <w:name w:val="标题 3 字符"/>
    <w:link w:val="3"/>
    <w:uiPriority w:val="99"/>
    <w:rPr>
      <w:b/>
      <w:bCs/>
      <w:kern w:val="2"/>
      <w:sz w:val="32"/>
      <w:szCs w:val="32"/>
    </w:rPr>
  </w:style>
  <w:style w:type="character" w:customStyle="1" w:styleId="6CharChar">
    <w:name w:val="样式6 Char Char"/>
    <w:link w:val="62"/>
    <w:rPr>
      <w:b/>
      <w:kern w:val="2"/>
      <w:sz w:val="52"/>
    </w:rPr>
  </w:style>
  <w:style w:type="paragraph" w:customStyle="1" w:styleId="62">
    <w:name w:val="样式6"/>
    <w:basedOn w:val="29"/>
    <w:link w:val="6CharChar"/>
    <w:pPr>
      <w:autoSpaceDE/>
      <w:autoSpaceDN/>
      <w:adjustRightInd/>
      <w:snapToGrid w:val="0"/>
      <w:spacing w:line="300" w:lineRule="auto"/>
      <w:ind w:left="0" w:firstLine="0"/>
      <w:jc w:val="center"/>
    </w:pPr>
    <w:rPr>
      <w:rFonts w:ascii="Times New Roman" w:eastAsia="宋体" w:hAnsi="Times New Roman"/>
      <w:b/>
      <w:caps/>
      <w:sz w:val="52"/>
      <w:szCs w:val="20"/>
    </w:rPr>
  </w:style>
  <w:style w:type="character" w:customStyle="1" w:styleId="095CharChar">
    <w:name w:val="正文 首行缩进:  0.95 厘米 Char Char"/>
    <w:link w:val="095"/>
    <w:rPr>
      <w:rFonts w:ascii="ˎ̥" w:hAnsi="ˎ̥" w:cs="宋体"/>
      <w:sz w:val="24"/>
    </w:rPr>
  </w:style>
  <w:style w:type="paragraph" w:customStyle="1" w:styleId="095">
    <w:name w:val="正文 首行缩进:  0.95 厘米"/>
    <w:basedOn w:val="a"/>
    <w:link w:val="095CharChar"/>
    <w:pPr>
      <w:widowControl/>
      <w:spacing w:line="360" w:lineRule="auto"/>
      <w:ind w:firstLine="482"/>
      <w:jc w:val="left"/>
    </w:pPr>
    <w:rPr>
      <w:rFonts w:ascii="ˎ̥" w:hAnsi="ˎ̥"/>
      <w:kern w:val="0"/>
      <w:sz w:val="24"/>
      <w:szCs w:val="20"/>
    </w:rPr>
  </w:style>
  <w:style w:type="character" w:customStyle="1" w:styleId="CharCharCharCharCharCharChar">
    <w:name w:val="Char Char Char Char Char Char Char"/>
    <w:locked/>
    <w:rPr>
      <w:rFonts w:ascii="宋体" w:eastAsia="宋体"/>
      <w:kern w:val="2"/>
      <w:sz w:val="24"/>
      <w:szCs w:val="24"/>
      <w:lang w:val="en-US" w:eastAsia="zh-CN" w:bidi="ar-SA"/>
    </w:rPr>
  </w:style>
  <w:style w:type="character" w:customStyle="1" w:styleId="CharChar11">
    <w:name w:val="Char Char11"/>
    <w:rPr>
      <w:kern w:val="2"/>
      <w:sz w:val="18"/>
      <w:szCs w:val="18"/>
    </w:rPr>
  </w:style>
  <w:style w:type="character" w:customStyle="1" w:styleId="stChar">
    <w:name w:val="st Char"/>
    <w:rPr>
      <w:rFonts w:ascii="Times New Roman" w:hAnsi="Times New Roman"/>
      <w:b/>
      <w:bCs/>
      <w:snapToGrid/>
      <w:sz w:val="24"/>
      <w:szCs w:val="24"/>
    </w:rPr>
  </w:style>
  <w:style w:type="character" w:customStyle="1" w:styleId="cbtitle1">
    <w:name w:val="cbtitle1"/>
    <w:rPr>
      <w:rFonts w:ascii="Arial" w:hAnsi="Arial" w:cs="Arial" w:hint="default"/>
      <w:b/>
      <w:bCs/>
      <w:caps/>
      <w:color w:val="333333"/>
      <w:spacing w:val="0"/>
      <w:sz w:val="17"/>
      <w:szCs w:val="17"/>
    </w:rPr>
  </w:style>
  <w:style w:type="character" w:customStyle="1" w:styleId="16Char">
    <w:name w:val="样式16 Char"/>
    <w:link w:val="16"/>
    <w:rPr>
      <w:rFonts w:hAnsi="宋体"/>
      <w:b/>
      <w:kern w:val="2"/>
      <w:sz w:val="21"/>
      <w:szCs w:val="21"/>
    </w:rPr>
  </w:style>
  <w:style w:type="paragraph" w:customStyle="1" w:styleId="16">
    <w:name w:val="样式16"/>
    <w:basedOn w:val="a"/>
    <w:link w:val="16Char"/>
    <w:qFormat/>
    <w:pPr>
      <w:tabs>
        <w:tab w:val="left" w:pos="360"/>
        <w:tab w:val="left" w:pos="567"/>
      </w:tabs>
      <w:spacing w:line="360" w:lineRule="auto"/>
    </w:pPr>
    <w:rPr>
      <w:rFonts w:hAnsi="宋体"/>
      <w:b/>
      <w:szCs w:val="21"/>
    </w:rPr>
  </w:style>
  <w:style w:type="character" w:customStyle="1" w:styleId="14">
    <w:name w:val="段14"/>
    <w:rPr>
      <w:rFonts w:eastAsia="宋体"/>
      <w:kern w:val="2"/>
      <w:sz w:val="21"/>
      <w:szCs w:val="24"/>
      <w:lang w:val="en-US" w:eastAsia="zh-CN" w:bidi="ar-SA"/>
    </w:rPr>
  </w:style>
  <w:style w:type="character" w:customStyle="1" w:styleId="a9">
    <w:name w:val="文档结构图 字符"/>
    <w:link w:val="a8"/>
    <w:rPr>
      <w:kern w:val="2"/>
      <w:sz w:val="21"/>
      <w:shd w:val="clear" w:color="auto" w:fill="000080"/>
    </w:rPr>
  </w:style>
  <w:style w:type="character" w:customStyle="1" w:styleId="BCharChar">
    <w:name w:val="项目符号B Char Char"/>
    <w:link w:val="B"/>
    <w:rPr>
      <w:rFonts w:ascii="宋体" w:hAnsi="宋体"/>
      <w:kern w:val="2"/>
      <w:sz w:val="24"/>
      <w:szCs w:val="24"/>
    </w:rPr>
  </w:style>
  <w:style w:type="paragraph" w:customStyle="1" w:styleId="B">
    <w:name w:val="项目符号B"/>
    <w:basedOn w:val="a"/>
    <w:link w:val="BCharChar"/>
    <w:pPr>
      <w:tabs>
        <w:tab w:val="left" w:pos="987"/>
      </w:tabs>
      <w:spacing w:line="360" w:lineRule="auto"/>
      <w:ind w:left="987" w:hanging="420"/>
    </w:pPr>
    <w:rPr>
      <w:rFonts w:ascii="宋体" w:hAnsi="宋体"/>
      <w:sz w:val="24"/>
    </w:rPr>
  </w:style>
  <w:style w:type="character" w:customStyle="1" w:styleId="BodyBulletListCharChar">
    <w:name w:val="Body Bullet List Char Char"/>
    <w:link w:val="BodyBulletList"/>
    <w:rPr>
      <w:rFonts w:ascii="Tahoma" w:hAnsi="Tahoma"/>
      <w:lang w:eastAsia="en-US"/>
    </w:rPr>
  </w:style>
  <w:style w:type="paragraph" w:customStyle="1" w:styleId="BodyBulletList">
    <w:name w:val="Body Bullet List"/>
    <w:basedOn w:val="Body"/>
    <w:link w:val="BodyBulletListCharChar"/>
    <w:pPr>
      <w:tabs>
        <w:tab w:val="left" w:pos="420"/>
        <w:tab w:val="left" w:pos="959"/>
      </w:tabs>
      <w:spacing w:after="120"/>
      <w:ind w:left="420" w:hanging="420"/>
    </w:pPr>
  </w:style>
  <w:style w:type="character" w:customStyle="1" w:styleId="50">
    <w:name w:val="标题 5 字符"/>
    <w:link w:val="5"/>
    <w:rPr>
      <w:rFonts w:ascii="宋体"/>
      <w:sz w:val="24"/>
    </w:rPr>
  </w:style>
  <w:style w:type="character" w:customStyle="1" w:styleId="h9CharChar">
    <w:name w:val="h9 Char Char"/>
    <w:rPr>
      <w:rFonts w:ascii="Arial" w:eastAsia="黑体" w:hAnsi="Arial" w:cs="Times New Roman"/>
      <w:sz w:val="21"/>
      <w:szCs w:val="20"/>
    </w:rPr>
  </w:style>
  <w:style w:type="character" w:customStyle="1" w:styleId="labellist1">
    <w:name w:val="label_list1"/>
    <w:basedOn w:val="a1"/>
  </w:style>
  <w:style w:type="character" w:customStyle="1" w:styleId="ac">
    <w:name w:val="正文文本 字符"/>
    <w:link w:val="ab"/>
    <w:rPr>
      <w:kern w:val="2"/>
      <w:sz w:val="24"/>
    </w:rPr>
  </w:style>
  <w:style w:type="character" w:customStyle="1" w:styleId="boldtitle1">
    <w:name w:val="boldtitle1"/>
    <w:rPr>
      <w:rFonts w:ascii="Arial" w:hAnsi="Arial" w:cs="Arial" w:hint="default"/>
      <w:b/>
      <w:bCs/>
      <w:spacing w:val="420"/>
      <w:sz w:val="36"/>
      <w:szCs w:val="36"/>
    </w:rPr>
  </w:style>
  <w:style w:type="character" w:customStyle="1" w:styleId="BodyTextFirstIndentImportantCharChar">
    <w:name w:val="Body Text First Indent Important Char Char"/>
    <w:rPr>
      <w:rFonts w:ascii="Tahoma" w:eastAsia="宋体" w:hAnsi="Tahoma"/>
      <w:b/>
      <w:kern w:val="2"/>
      <w:sz w:val="22"/>
      <w:szCs w:val="21"/>
      <w:lang w:val="en-US" w:eastAsia="zh-CN" w:bidi="ar-SA"/>
    </w:rPr>
  </w:style>
  <w:style w:type="character" w:customStyle="1" w:styleId="mainbody1">
    <w:name w:val="mainbody1"/>
    <w:rPr>
      <w:rFonts w:ascii="Arial" w:hAnsi="Arial" w:hint="default"/>
      <w:color w:val="000000"/>
      <w:sz w:val="20"/>
    </w:rPr>
  </w:style>
  <w:style w:type="character" w:customStyle="1" w:styleId="af1">
    <w:name w:val="纯文本 字符"/>
    <w:link w:val="af0"/>
    <w:qFormat/>
    <w:rPr>
      <w:rFonts w:ascii="宋体" w:hAnsi="Courier New"/>
      <w:kern w:val="2"/>
      <w:sz w:val="21"/>
    </w:rPr>
  </w:style>
  <w:style w:type="character" w:customStyle="1" w:styleId="BulletingFirstIndent1CharChar">
    <w:name w:val="Bulleting First Indent 1 Char Char"/>
    <w:link w:val="BulletingFirstIndent1"/>
    <w:rPr>
      <w:rFonts w:ascii="Tahoma" w:hAnsi="Tahoma"/>
      <w:sz w:val="21"/>
      <w:szCs w:val="21"/>
    </w:rPr>
  </w:style>
  <w:style w:type="paragraph" w:customStyle="1" w:styleId="BulletingFirstIndent1">
    <w:name w:val="Bulleting First Indent 1"/>
    <w:basedOn w:val="aff3"/>
    <w:link w:val="BulletingFirstIndent1CharChar"/>
    <w:pPr>
      <w:keepNext w:val="0"/>
      <w:tabs>
        <w:tab w:val="left" w:pos="720"/>
      </w:tabs>
      <w:spacing w:before="20" w:after="20" w:line="300" w:lineRule="auto"/>
      <w:ind w:left="720" w:firstLineChars="0" w:firstLine="0"/>
    </w:pPr>
    <w:rPr>
      <w:rFonts w:ascii="Tahoma" w:hAnsi="Tahoma"/>
      <w:kern w:val="0"/>
      <w:sz w:val="21"/>
      <w:szCs w:val="21"/>
    </w:rPr>
  </w:style>
  <w:style w:type="character" w:customStyle="1" w:styleId="aff1">
    <w:name w:val="标题 字符"/>
    <w:link w:val="aff0"/>
    <w:rPr>
      <w:b/>
      <w:bCs/>
      <w:kern w:val="2"/>
      <w:sz w:val="28"/>
      <w:szCs w:val="24"/>
    </w:rPr>
  </w:style>
  <w:style w:type="character" w:customStyle="1" w:styleId="H6CharChar">
    <w:name w:val="H6 Char Char"/>
    <w:rPr>
      <w:rFonts w:ascii="Arial" w:eastAsia="黑体" w:hAnsi="Arial" w:cs="Times New Roman"/>
      <w:b/>
      <w:sz w:val="21"/>
      <w:szCs w:val="20"/>
    </w:rPr>
  </w:style>
  <w:style w:type="character" w:customStyle="1" w:styleId="af9">
    <w:name w:val="页脚 字符"/>
    <w:link w:val="af8"/>
    <w:uiPriority w:val="99"/>
    <w:rPr>
      <w:kern w:val="2"/>
      <w:sz w:val="18"/>
    </w:rPr>
  </w:style>
  <w:style w:type="character" w:customStyle="1" w:styleId="90">
    <w:name w:val="标题 9 字符"/>
    <w:link w:val="9"/>
    <w:rPr>
      <w:rFonts w:ascii="Arial" w:eastAsia="黑体" w:hAnsi="Arial"/>
      <w:sz w:val="24"/>
    </w:rPr>
  </w:style>
  <w:style w:type="character" w:customStyle="1" w:styleId="4Char">
    <w:name w:val="样式4 Char"/>
    <w:link w:val="43"/>
    <w:rPr>
      <w:kern w:val="2"/>
      <w:sz w:val="44"/>
    </w:rPr>
  </w:style>
  <w:style w:type="paragraph" w:customStyle="1" w:styleId="43">
    <w:name w:val="样式4"/>
    <w:basedOn w:val="a"/>
    <w:link w:val="4Char"/>
    <w:qFormat/>
    <w:pPr>
      <w:spacing w:after="120" w:line="300" w:lineRule="auto"/>
      <w:jc w:val="center"/>
    </w:pPr>
    <w:rPr>
      <w:sz w:val="44"/>
      <w:szCs w:val="20"/>
    </w:rPr>
  </w:style>
  <w:style w:type="character" w:customStyle="1" w:styleId="40">
    <w:name w:val="标题 4 字符"/>
    <w:link w:val="4"/>
    <w:rPr>
      <w:rFonts w:ascii="Arial" w:hAnsi="Arial"/>
      <w:sz w:val="24"/>
    </w:rPr>
  </w:style>
  <w:style w:type="character" w:customStyle="1" w:styleId="apple-converted-space">
    <w:name w:val="apple-converted-space"/>
    <w:basedOn w:val="a1"/>
  </w:style>
  <w:style w:type="character" w:customStyle="1" w:styleId="70">
    <w:name w:val="标题 7 字符"/>
    <w:link w:val="7"/>
    <w:rPr>
      <w:b/>
      <w:bCs/>
      <w:kern w:val="2"/>
      <w:sz w:val="24"/>
      <w:szCs w:val="24"/>
    </w:rPr>
  </w:style>
  <w:style w:type="character" w:customStyle="1" w:styleId="Body1CharChar">
    <w:name w:val="*Body 1 Char Char"/>
    <w:link w:val="Body1"/>
    <w:rPr>
      <w:rFonts w:ascii="Arial" w:hAnsi="Arial"/>
      <w:sz w:val="24"/>
      <w:szCs w:val="24"/>
      <w:lang w:val="en-US" w:eastAsia="zh-CN" w:bidi="ar-SA"/>
    </w:rPr>
  </w:style>
  <w:style w:type="paragraph" w:customStyle="1" w:styleId="Body1">
    <w:name w:val="*Body 1"/>
    <w:link w:val="Body1CharChar"/>
    <w:pPr>
      <w:spacing w:after="240" w:line="336" w:lineRule="auto"/>
      <w:jc w:val="both"/>
    </w:pPr>
    <w:rPr>
      <w:rFonts w:ascii="Arial" w:hAnsi="Arial"/>
      <w:sz w:val="24"/>
      <w:szCs w:val="24"/>
    </w:rPr>
  </w:style>
  <w:style w:type="character" w:customStyle="1" w:styleId="13">
    <w:name w:val="引用1"/>
  </w:style>
  <w:style w:type="character" w:customStyle="1" w:styleId="Char0">
    <w:name w:val="列出段落 Char"/>
    <w:link w:val="15"/>
    <w:locked/>
    <w:rPr>
      <w:rFonts w:ascii="Calibri" w:eastAsia="宋体" w:hAnsi="Calibri"/>
      <w:kern w:val="2"/>
      <w:sz w:val="21"/>
      <w:szCs w:val="22"/>
      <w:lang w:val="en-US" w:eastAsia="zh-CN" w:bidi="ar-SA"/>
    </w:rPr>
  </w:style>
  <w:style w:type="paragraph" w:customStyle="1" w:styleId="15">
    <w:name w:val="列出段落1"/>
    <w:basedOn w:val="a"/>
    <w:link w:val="Char0"/>
    <w:qFormat/>
    <w:pPr>
      <w:ind w:firstLineChars="200" w:firstLine="420"/>
    </w:pPr>
    <w:rPr>
      <w:szCs w:val="22"/>
    </w:rPr>
  </w:style>
  <w:style w:type="character" w:customStyle="1" w:styleId="prodsubhead1">
    <w:name w:val="prodsubhead1"/>
    <w:rPr>
      <w:b/>
      <w:bCs/>
      <w:color w:val="5C81AA"/>
      <w:sz w:val="15"/>
      <w:szCs w:val="15"/>
      <w:u w:val="none"/>
    </w:rPr>
  </w:style>
  <w:style w:type="character" w:customStyle="1" w:styleId="longtext">
    <w:name w:val="long_text"/>
    <w:rPr>
      <w:rFonts w:cs="Times New Roman"/>
    </w:rPr>
  </w:style>
  <w:style w:type="character" w:customStyle="1" w:styleId="25">
    <w:name w:val="正文文本缩进 2 字符"/>
    <w:link w:val="24"/>
    <w:rPr>
      <w:sz w:val="24"/>
      <w:lang w:val="en-GB" w:eastAsia="en-US"/>
    </w:rPr>
  </w:style>
  <w:style w:type="character" w:customStyle="1" w:styleId="shorttext">
    <w:name w:val="short_text"/>
    <w:basedOn w:val="a1"/>
  </w:style>
  <w:style w:type="character" w:customStyle="1" w:styleId="ae">
    <w:name w:val="正文文本缩进 字符"/>
    <w:link w:val="ad"/>
    <w:rPr>
      <w:kern w:val="2"/>
      <w:sz w:val="24"/>
    </w:rPr>
  </w:style>
  <w:style w:type="character" w:customStyle="1" w:styleId="CharChar8">
    <w:name w:val="Char Char8"/>
    <w:rPr>
      <w:rFonts w:ascii="宋体" w:hAnsi="Courier New" w:cs="Courier New"/>
      <w:szCs w:val="21"/>
    </w:rPr>
  </w:style>
  <w:style w:type="character" w:customStyle="1" w:styleId="10">
    <w:name w:val="标题 1 字符"/>
    <w:link w:val="1"/>
    <w:uiPriority w:val="9"/>
    <w:rPr>
      <w:rFonts w:eastAsia="宋体"/>
      <w:kern w:val="2"/>
      <w:sz w:val="30"/>
      <w:szCs w:val="24"/>
      <w:lang w:val="en-US" w:eastAsia="zh-CN" w:bidi="ar-SA"/>
    </w:rPr>
  </w:style>
  <w:style w:type="character" w:customStyle="1" w:styleId="20">
    <w:name w:val="标题 2 字符"/>
    <w:link w:val="2"/>
    <w:rPr>
      <w:b/>
      <w:bCs/>
      <w:kern w:val="2"/>
      <w:sz w:val="24"/>
      <w:szCs w:val="24"/>
    </w:rPr>
  </w:style>
  <w:style w:type="character" w:customStyle="1" w:styleId="f14b1">
    <w:name w:val="f14b1"/>
    <w:rPr>
      <w:b/>
      <w:sz w:val="23"/>
    </w:rPr>
  </w:style>
  <w:style w:type="character" w:customStyle="1" w:styleId="Char1">
    <w:name w:val="无间隔 Char"/>
    <w:link w:val="17"/>
    <w:rPr>
      <w:rFonts w:ascii="Calibri" w:hAnsi="Calibri"/>
      <w:sz w:val="22"/>
      <w:szCs w:val="22"/>
      <w:lang w:val="en-US" w:eastAsia="zh-CN" w:bidi="ar-SA"/>
    </w:rPr>
  </w:style>
  <w:style w:type="paragraph" w:customStyle="1" w:styleId="17">
    <w:name w:val="无间隔1"/>
    <w:link w:val="Char1"/>
    <w:qFormat/>
    <w:rPr>
      <w:sz w:val="22"/>
      <w:szCs w:val="22"/>
    </w:rPr>
  </w:style>
  <w:style w:type="character" w:customStyle="1" w:styleId="afb">
    <w:name w:val="页眉 字符"/>
    <w:link w:val="afa"/>
    <w:uiPriority w:val="99"/>
    <w:rPr>
      <w:rFonts w:eastAsia="宋体"/>
      <w:kern w:val="2"/>
      <w:lang w:val="en-US" w:eastAsia="zh-CN" w:bidi="ar-SA"/>
    </w:rPr>
  </w:style>
  <w:style w:type="character" w:customStyle="1" w:styleId="def">
    <w:name w:val="def"/>
    <w:rPr>
      <w:rFonts w:cs="Times New Roman"/>
    </w:rPr>
  </w:style>
  <w:style w:type="character" w:customStyle="1" w:styleId="size31">
    <w:name w:val="size31"/>
    <w:rPr>
      <w:rFonts w:ascii="宋体" w:eastAsia="宋体" w:hAnsi="宋体" w:hint="eastAsia"/>
      <w:color w:val="000000"/>
      <w:sz w:val="18"/>
      <w:szCs w:val="18"/>
    </w:rPr>
  </w:style>
  <w:style w:type="character" w:customStyle="1" w:styleId="HTML0">
    <w:name w:val="HTML 预设格式 字符"/>
    <w:link w:val="HTML"/>
    <w:uiPriority w:val="99"/>
    <w:rPr>
      <w:rFonts w:ascii="Arial" w:hAnsi="Arial" w:cs="Arial"/>
      <w:sz w:val="21"/>
      <w:szCs w:val="21"/>
    </w:rPr>
  </w:style>
  <w:style w:type="character" w:customStyle="1" w:styleId="af7">
    <w:name w:val="批注框文本 字符"/>
    <w:link w:val="af6"/>
    <w:uiPriority w:val="99"/>
    <w:rPr>
      <w:kern w:val="2"/>
      <w:sz w:val="18"/>
      <w:szCs w:val="18"/>
    </w:rPr>
  </w:style>
  <w:style w:type="character" w:customStyle="1" w:styleId="subhdr1">
    <w:name w:val="subhdr1"/>
  </w:style>
  <w:style w:type="character" w:customStyle="1" w:styleId="33">
    <w:name w:val="正文文本 3 字符"/>
    <w:link w:val="32"/>
    <w:rPr>
      <w:kern w:val="2"/>
      <w:sz w:val="16"/>
      <w:szCs w:val="16"/>
    </w:rPr>
  </w:style>
  <w:style w:type="character" w:customStyle="1" w:styleId="CharChar0">
    <w:name w:val="方案文档 Char Char"/>
    <w:link w:val="affd"/>
    <w:rPr>
      <w:rFonts w:ascii="宋体" w:hAnsi="宋体"/>
      <w:kern w:val="2"/>
      <w:sz w:val="24"/>
    </w:rPr>
  </w:style>
  <w:style w:type="paragraph" w:customStyle="1" w:styleId="affd">
    <w:name w:val="方案文档"/>
    <w:basedOn w:val="a"/>
    <w:link w:val="CharChar0"/>
    <w:pPr>
      <w:spacing w:before="120" w:after="120" w:line="360" w:lineRule="auto"/>
      <w:ind w:firstLineChars="200" w:firstLine="480"/>
    </w:pPr>
    <w:rPr>
      <w:rFonts w:ascii="宋体" w:hAnsi="宋体"/>
      <w:sz w:val="24"/>
      <w:szCs w:val="20"/>
    </w:rPr>
  </w:style>
  <w:style w:type="character" w:customStyle="1" w:styleId="CharChar21">
    <w:name w:val="Char Char21"/>
    <w:locked/>
    <w:rPr>
      <w:rFonts w:cs="Times New Roman"/>
      <w:sz w:val="18"/>
      <w:szCs w:val="18"/>
    </w:rPr>
  </w:style>
  <w:style w:type="character" w:customStyle="1" w:styleId="af5">
    <w:name w:val="尾注文本 字符"/>
    <w:link w:val="af4"/>
    <w:rPr>
      <w:kern w:val="2"/>
    </w:rPr>
  </w:style>
  <w:style w:type="character" w:customStyle="1" w:styleId="contentheaderrev1">
    <w:name w:val="contentheaderrev1"/>
    <w:rPr>
      <w:rFonts w:ascii="Arial" w:hAnsi="Arial" w:cs="Arial" w:hint="default"/>
      <w:b/>
      <w:bCs/>
      <w:color w:val="FFFFFF"/>
      <w:sz w:val="22"/>
      <w:szCs w:val="22"/>
      <w:u w:val="none"/>
    </w:rPr>
  </w:style>
  <w:style w:type="character" w:customStyle="1" w:styleId="a4">
    <w:name w:val="正文缩进 字符"/>
    <w:link w:val="a0"/>
    <w:rPr>
      <w:kern w:val="2"/>
      <w:sz w:val="21"/>
      <w:szCs w:val="24"/>
    </w:rPr>
  </w:style>
  <w:style w:type="character" w:customStyle="1" w:styleId="Char2">
    <w:name w:val="特点标题 Char"/>
    <w:rPr>
      <w:rFonts w:ascii="宋体" w:eastAsia="宋体"/>
      <w:kern w:val="2"/>
      <w:sz w:val="28"/>
      <w:lang w:val="en-US" w:eastAsia="zh-CN" w:bidi="ar-SA"/>
    </w:rPr>
  </w:style>
  <w:style w:type="character" w:customStyle="1" w:styleId="1Char">
    <w:name w:val="样式1 Char"/>
    <w:link w:val="12"/>
    <w:rPr>
      <w:rFonts w:ascii="Calibri" w:eastAsia="楷体_GB2312" w:hAnsi="Calibri"/>
      <w:caps/>
      <w:kern w:val="2"/>
      <w:sz w:val="24"/>
      <w:szCs w:val="24"/>
      <w:lang w:val="en-US" w:eastAsia="zh-CN" w:bidi="ar-SA"/>
    </w:rPr>
  </w:style>
  <w:style w:type="character" w:customStyle="1" w:styleId="aff4">
    <w:name w:val="正文文本首行缩进 字符"/>
    <w:link w:val="aff3"/>
    <w:rPr>
      <w:rFonts w:ascii="宋体" w:hAnsi="宋体"/>
      <w:kern w:val="2"/>
      <w:sz w:val="24"/>
      <w:szCs w:val="24"/>
    </w:rPr>
  </w:style>
  <w:style w:type="character" w:customStyle="1" w:styleId="hps">
    <w:name w:val="hps"/>
    <w:basedOn w:val="a1"/>
  </w:style>
  <w:style w:type="character" w:customStyle="1" w:styleId="apple-style-span">
    <w:name w:val="apple-style-span"/>
  </w:style>
  <w:style w:type="character" w:customStyle="1" w:styleId="37">
    <w:name w:val="正文文本缩进 3 字符"/>
    <w:link w:val="36"/>
    <w:rPr>
      <w:sz w:val="16"/>
      <w:szCs w:val="16"/>
    </w:rPr>
  </w:style>
  <w:style w:type="character" w:customStyle="1" w:styleId="StyleListBullet1CharChar">
    <w:name w:val="Style List Bullet1 Char Char"/>
    <w:link w:val="StyleListBullet1"/>
    <w:rPr>
      <w:rFonts w:ascii="Arial" w:hAnsi="Arial"/>
      <w:sz w:val="24"/>
    </w:rPr>
  </w:style>
  <w:style w:type="paragraph" w:customStyle="1" w:styleId="StyleListBullet1">
    <w:name w:val="Style List Bullet1"/>
    <w:basedOn w:val="23"/>
    <w:link w:val="StyleListBullet1CharChar"/>
    <w:pPr>
      <w:spacing w:line="360" w:lineRule="auto"/>
    </w:pPr>
    <w:rPr>
      <w:rFonts w:ascii="Arial" w:hAnsi="Arial"/>
    </w:rPr>
  </w:style>
  <w:style w:type="character" w:customStyle="1" w:styleId="af3">
    <w:name w:val="日期 字符"/>
    <w:link w:val="af2"/>
    <w:rPr>
      <w:kern w:val="2"/>
      <w:sz w:val="21"/>
    </w:rPr>
  </w:style>
  <w:style w:type="character" w:customStyle="1" w:styleId="27">
    <w:name w:val="正文文本 2 字符"/>
    <w:link w:val="26"/>
    <w:rPr>
      <w:rFonts w:eastAsia="CG Times"/>
      <w:color w:val="000000"/>
      <w:lang w:eastAsia="ja-JP"/>
    </w:rPr>
  </w:style>
  <w:style w:type="character" w:customStyle="1" w:styleId="420CharChar">
    <w:name w:val="样式 标题 4 + 行距: 固定值 20 磅 Char Char"/>
    <w:link w:val="420"/>
    <w:rPr>
      <w:rFonts w:ascii="Arial" w:hAnsi="Arial"/>
      <w:b/>
      <w:color w:val="000000"/>
      <w:kern w:val="2"/>
      <w:sz w:val="21"/>
    </w:rPr>
  </w:style>
  <w:style w:type="paragraph" w:customStyle="1" w:styleId="420">
    <w:name w:val="样式 标题 4 + 行距: 固定值 20 磅"/>
    <w:basedOn w:val="4"/>
    <w:link w:val="420CharChar"/>
    <w:pPr>
      <w:tabs>
        <w:tab w:val="clear" w:pos="-709"/>
        <w:tab w:val="clear" w:pos="284"/>
        <w:tab w:val="left" w:pos="1814"/>
        <w:tab w:val="left" w:pos="2940"/>
      </w:tabs>
      <w:adjustRightInd/>
      <w:snapToGrid/>
      <w:spacing w:line="400" w:lineRule="exact"/>
      <w:ind w:left="420" w:hanging="420"/>
      <w:textAlignment w:val="auto"/>
    </w:pPr>
    <w:rPr>
      <w:b/>
      <w:color w:val="000000"/>
      <w:kern w:val="2"/>
      <w:sz w:val="21"/>
    </w:rPr>
  </w:style>
  <w:style w:type="paragraph" w:customStyle="1" w:styleId="font7">
    <w:name w:val="font7"/>
    <w:basedOn w:val="a"/>
    <w:pPr>
      <w:widowControl/>
      <w:spacing w:before="100" w:beforeAutospacing="1" w:after="100" w:afterAutospacing="1"/>
      <w:jc w:val="left"/>
    </w:pPr>
    <w:rPr>
      <w:kern w:val="0"/>
      <w:sz w:val="20"/>
      <w:szCs w:val="20"/>
    </w:rPr>
  </w:style>
  <w:style w:type="paragraph" w:customStyle="1" w:styleId="18">
    <w:name w:val="正文1"/>
    <w:basedOn w:val="a"/>
    <w:pPr>
      <w:spacing w:line="360" w:lineRule="auto"/>
      <w:ind w:firstLine="425"/>
    </w:pPr>
    <w:rPr>
      <w:sz w:val="24"/>
      <w:szCs w:val="20"/>
    </w:rPr>
  </w:style>
  <w:style w:type="paragraph" w:customStyle="1" w:styleId="3Level3HeadH3level3PIM3h33rdlevel3l3CTLevel3">
    <w:name w:val="样式 标题 3Level 3 HeadH3level_3PIM 3h33rd level3l3CTLevel...3"/>
    <w:basedOn w:val="3"/>
    <w:pPr>
      <w:spacing w:beforeLines="50" w:before="156" w:afterLines="50" w:after="156" w:line="360" w:lineRule="auto"/>
      <w:ind w:left="431" w:hanging="431"/>
    </w:pPr>
    <w:rPr>
      <w:rFonts w:eastAsia="黑体" w:cs="宋体"/>
      <w:sz w:val="28"/>
      <w:szCs w:val="20"/>
    </w:rPr>
  </w:style>
  <w:style w:type="paragraph" w:customStyle="1" w:styleId="2a">
    <w:name w:val="表格项目符号 2"/>
    <w:basedOn w:val="23"/>
    <w:pPr>
      <w:widowControl w:val="0"/>
      <w:snapToGrid w:val="0"/>
      <w:spacing w:line="300" w:lineRule="auto"/>
      <w:ind w:left="623" w:hanging="374"/>
      <w:jc w:val="both"/>
    </w:pPr>
    <w:rPr>
      <w:kern w:val="2"/>
      <w:sz w:val="21"/>
      <w:szCs w:val="24"/>
    </w:rPr>
  </w:style>
  <w:style w:type="paragraph" w:customStyle="1" w:styleId="2b">
    <w:name w:val="正文文字缩进2字"/>
    <w:basedOn w:val="ab"/>
    <w:pPr>
      <w:adjustRightInd/>
      <w:snapToGrid/>
      <w:spacing w:before="60" w:after="60" w:line="240" w:lineRule="auto"/>
      <w:ind w:firstLineChars="37" w:firstLine="89"/>
    </w:pPr>
    <w:rPr>
      <w:rFonts w:ascii="宋体" w:hAnsi="宋体"/>
      <w:szCs w:val="24"/>
    </w:rPr>
  </w:style>
  <w:style w:type="paragraph" w:customStyle="1" w:styleId="2c">
    <w:name w:val="标题 2李洪"/>
    <w:basedOn w:val="a"/>
    <w:pPr>
      <w:tabs>
        <w:tab w:val="left" w:pos="567"/>
        <w:tab w:val="left" w:pos="840"/>
      </w:tabs>
      <w:ind w:left="840" w:hanging="420"/>
    </w:pPr>
  </w:style>
  <w:style w:type="paragraph" w:customStyle="1" w:styleId="44">
    <w:name w:val="分局4"/>
    <w:basedOn w:val="4"/>
    <w:qFormat/>
    <w:pPr>
      <w:keepNext/>
      <w:keepLines/>
      <w:tabs>
        <w:tab w:val="clear" w:pos="-709"/>
        <w:tab w:val="clear" w:pos="284"/>
      </w:tabs>
      <w:adjustRightInd/>
      <w:snapToGrid/>
      <w:spacing w:line="240" w:lineRule="auto"/>
      <w:ind w:left="0" w:firstLine="0"/>
      <w:textAlignment w:val="auto"/>
    </w:pPr>
    <w:rPr>
      <w:rFonts w:ascii="宋体" w:hAnsi="宋体"/>
      <w:kern w:val="2"/>
      <w:sz w:val="21"/>
      <w:szCs w:val="21"/>
    </w:rPr>
  </w:style>
  <w:style w:type="paragraph" w:customStyle="1" w:styleId="APTIT2">
    <w:name w:val="APTIT2"/>
    <w:basedOn w:val="APTIT1"/>
    <w:pPr>
      <w:ind w:left="1418"/>
    </w:pPr>
    <w:rPr>
      <w:lang w:val="en-GB"/>
    </w:rPr>
  </w:style>
  <w:style w:type="paragraph" w:customStyle="1" w:styleId="APTIT1">
    <w:name w:val="APTIT1"/>
    <w:basedOn w:val="a"/>
    <w:pPr>
      <w:widowControl/>
      <w:spacing w:line="360" w:lineRule="atLeast"/>
      <w:ind w:left="709"/>
    </w:pPr>
    <w:rPr>
      <w:kern w:val="0"/>
      <w:sz w:val="24"/>
      <w:szCs w:val="20"/>
      <w:lang w:val="fr-FR" w:eastAsia="en-US"/>
    </w:rPr>
  </w:style>
  <w:style w:type="paragraph" w:customStyle="1" w:styleId="Norm8">
    <w:name w:val="Norm8"/>
    <w:basedOn w:val="a"/>
    <w:pPr>
      <w:widowControl/>
      <w:spacing w:before="60" w:after="60"/>
    </w:pPr>
    <w:rPr>
      <w:spacing w:val="-6"/>
      <w:kern w:val="0"/>
      <w:sz w:val="16"/>
      <w:szCs w:val="16"/>
    </w:rPr>
  </w:style>
  <w:style w:type="paragraph" w:customStyle="1" w:styleId="figure">
    <w:name w:val="figure"/>
    <w:basedOn w:val="a"/>
    <w:pPr>
      <w:widowControl/>
      <w:spacing w:before="100" w:beforeAutospacing="1" w:after="100" w:afterAutospacing="1"/>
      <w:jc w:val="left"/>
    </w:pPr>
    <w:rPr>
      <w:rFonts w:ascii="宋体" w:hAnsi="宋体" w:cs="宋体"/>
      <w:kern w:val="0"/>
      <w:sz w:val="24"/>
    </w:rPr>
  </w:style>
  <w:style w:type="paragraph" w:customStyle="1" w:styleId="affe">
    <w:name w:val="正文（英文）"/>
    <w:basedOn w:val="a0"/>
    <w:pPr>
      <w:spacing w:afterLines="50" w:after="156"/>
      <w:ind w:firstLineChars="0" w:firstLine="0"/>
    </w:pPr>
    <w:rPr>
      <w:rFonts w:ascii="Arial" w:hAnsi="Arial"/>
    </w:rPr>
  </w:style>
  <w:style w:type="paragraph" w:customStyle="1" w:styleId="CM5">
    <w:name w:val="CM5"/>
    <w:basedOn w:val="a"/>
    <w:next w:val="a"/>
    <w:pPr>
      <w:widowControl/>
      <w:autoSpaceDE w:val="0"/>
      <w:autoSpaceDN w:val="0"/>
      <w:adjustRightInd w:val="0"/>
      <w:spacing w:line="468" w:lineRule="atLeast"/>
      <w:jc w:val="left"/>
    </w:pPr>
    <w:rPr>
      <w:kern w:val="0"/>
      <w:sz w:val="24"/>
      <w:szCs w:val="20"/>
    </w:rPr>
  </w:style>
  <w:style w:type="paragraph" w:customStyle="1" w:styleId="2d">
    <w:name w:val="延标2"/>
    <w:basedOn w:val="2"/>
    <w:pPr>
      <w:keepLines/>
      <w:spacing w:beforeLines="50" w:before="156" w:afterLines="50" w:after="156" w:line="360" w:lineRule="auto"/>
      <w:ind w:left="394" w:hangingChars="140" w:hanging="394"/>
      <w:jc w:val="both"/>
    </w:pPr>
    <w:rPr>
      <w:rFonts w:ascii="Arial" w:eastAsia="黑体" w:hAnsi="Arial"/>
      <w:bCs w:val="0"/>
      <w:sz w:val="28"/>
      <w:szCs w:val="28"/>
    </w:rPr>
  </w:style>
  <w:style w:type="paragraph" w:customStyle="1" w:styleId="APTIT3">
    <w:name w:val="APTIT3"/>
    <w:basedOn w:val="a"/>
    <w:pPr>
      <w:widowControl/>
      <w:spacing w:line="360" w:lineRule="atLeast"/>
      <w:ind w:left="2126"/>
    </w:pPr>
    <w:rPr>
      <w:kern w:val="0"/>
      <w:sz w:val="24"/>
      <w:szCs w:val="20"/>
      <w:lang w:val="en-GB" w:eastAsia="en-US"/>
    </w:rPr>
  </w:style>
  <w:style w:type="paragraph" w:customStyle="1" w:styleId="figuredescription">
    <w:name w:val="figuredescription"/>
    <w:basedOn w:val="a"/>
    <w:pPr>
      <w:widowControl/>
      <w:spacing w:before="100" w:beforeAutospacing="1" w:after="100" w:afterAutospacing="1"/>
      <w:jc w:val="left"/>
    </w:pPr>
    <w:rPr>
      <w:rFonts w:ascii="宋体" w:hAnsi="宋体" w:cs="宋体"/>
      <w:kern w:val="0"/>
      <w:sz w:val="24"/>
    </w:rPr>
  </w:style>
  <w:style w:type="paragraph" w:customStyle="1" w:styleId="p0">
    <w:name w:val="正文p"/>
    <w:basedOn w:val="a"/>
    <w:pPr>
      <w:widowControl/>
      <w:adjustRightInd w:val="0"/>
      <w:spacing w:before="120" w:after="120" w:line="360" w:lineRule="auto"/>
      <w:ind w:firstLine="420"/>
      <w:jc w:val="left"/>
    </w:pPr>
    <w:rPr>
      <w:kern w:val="0"/>
      <w:sz w:val="20"/>
      <w:szCs w:val="21"/>
    </w:rPr>
  </w:style>
  <w:style w:type="paragraph" w:customStyle="1" w:styleId="ItemList">
    <w:name w:val="Item List"/>
    <w:pPr>
      <w:tabs>
        <w:tab w:val="left" w:pos="1559"/>
      </w:tabs>
      <w:ind w:left="1559" w:hanging="425"/>
      <w:jc w:val="both"/>
    </w:pPr>
    <w:rPr>
      <w:rFonts w:ascii="Arial" w:hAnsi="Arial" w:cs="Arial"/>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39">
    <w:name w:val="文字3"/>
    <w:basedOn w:val="a"/>
    <w:pPr>
      <w:adjustRightInd w:val="0"/>
      <w:snapToGrid w:val="0"/>
      <w:spacing w:line="300" w:lineRule="auto"/>
      <w:jc w:val="center"/>
    </w:pPr>
    <w:rPr>
      <w:sz w:val="18"/>
      <w:szCs w:val="20"/>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
    <w:pPr>
      <w:adjustRightInd w:val="0"/>
      <w:spacing w:line="360" w:lineRule="auto"/>
    </w:pPr>
    <w:rPr>
      <w:kern w:val="0"/>
      <w:sz w:val="24"/>
      <w:szCs w:val="20"/>
    </w:rPr>
  </w:style>
  <w:style w:type="paragraph" w:customStyle="1" w:styleId="afff">
    <w:name w:val="项目"/>
    <w:basedOn w:val="a"/>
    <w:pPr>
      <w:widowControl/>
      <w:tabs>
        <w:tab w:val="left" w:pos="-500"/>
      </w:tabs>
      <w:spacing w:beforeLines="50" w:before="156" w:afterLines="50" w:after="156" w:line="360" w:lineRule="auto"/>
      <w:ind w:left="-500" w:firstLineChars="200" w:firstLine="200"/>
      <w:jc w:val="left"/>
    </w:pPr>
    <w:rPr>
      <w:kern w:val="0"/>
      <w:sz w:val="24"/>
      <w:szCs w:val="20"/>
    </w:rPr>
  </w:style>
  <w:style w:type="paragraph" w:customStyle="1" w:styleId="CM20">
    <w:name w:val="CM20"/>
    <w:basedOn w:val="Default"/>
    <w:next w:val="Default"/>
    <w:pPr>
      <w:spacing w:after="213"/>
    </w:pPr>
    <w:rPr>
      <w:rFonts w:cs="Times New Roman"/>
      <w:color w:val="auto"/>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a">
    <w:name w:val="分局3"/>
    <w:basedOn w:val="3"/>
    <w:qFormat/>
    <w:pPr>
      <w:keepLines w:val="0"/>
      <w:spacing w:before="0" w:after="180" w:line="240" w:lineRule="auto"/>
    </w:pPr>
    <w:rPr>
      <w:rFonts w:ascii="黑体" w:eastAsia="黑体" w:hAnsi="黑体"/>
      <w:b w:val="0"/>
      <w:bCs w:val="0"/>
      <w:color w:val="000000"/>
      <w:sz w:val="24"/>
      <w:szCs w:val="20"/>
    </w:rPr>
  </w:style>
  <w:style w:type="paragraph" w:customStyle="1" w:styleId="478188">
    <w:name w:val="样式 标题 4 + 段前: 7.8 磅 行距: 最小值 18.8 磅"/>
    <w:basedOn w:val="4"/>
    <w:pPr>
      <w:keepNext/>
      <w:keepLines/>
      <w:tabs>
        <w:tab w:val="clear" w:pos="-709"/>
        <w:tab w:val="clear" w:pos="284"/>
        <w:tab w:val="left" w:pos="0"/>
      </w:tabs>
      <w:adjustRightInd/>
      <w:snapToGrid/>
      <w:spacing w:beforeLines="50" w:before="156" w:after="120" w:line="360" w:lineRule="auto"/>
      <w:ind w:left="0" w:firstLine="0"/>
      <w:textAlignment w:val="auto"/>
    </w:pPr>
    <w:rPr>
      <w:rFonts w:eastAsia="黑体" w:cs="宋体"/>
      <w:b/>
      <w:bCs/>
      <w:snapToGrid w:val="0"/>
      <w:sz w:val="28"/>
    </w:rPr>
  </w:style>
  <w:style w:type="paragraph" w:customStyle="1" w:styleId="Table-Title">
    <w:name w:val="Table-Title"/>
    <w:pPr>
      <w:spacing w:before="60" w:after="60"/>
    </w:pPr>
    <w:rPr>
      <w:rFonts w:ascii="Arial" w:hAnsi="Arial"/>
      <w:b/>
      <w:lang w:val="en-GB" w:eastAsia="en-US"/>
    </w:rPr>
  </w:style>
  <w:style w:type="paragraph" w:customStyle="1" w:styleId="afff0">
    <w:name w:val="页脚（横）"/>
    <w:basedOn w:val="af8"/>
    <w:pPr>
      <w:pBdr>
        <w:top w:val="single" w:sz="4" w:space="1" w:color="auto"/>
      </w:pBdr>
      <w:tabs>
        <w:tab w:val="clear" w:pos="4153"/>
        <w:tab w:val="clear" w:pos="8306"/>
        <w:tab w:val="center" w:pos="6985"/>
        <w:tab w:val="right" w:pos="13969"/>
      </w:tabs>
      <w:spacing w:beforeLines="50" w:before="156"/>
      <w:jc w:val="center"/>
    </w:pPr>
    <w:rPr>
      <w:kern w:val="0"/>
      <w:szCs w:val="18"/>
    </w:rPr>
  </w:style>
  <w:style w:type="paragraph" w:customStyle="1" w:styleId="Titreannexes">
    <w:name w:val="Titreannexes"/>
    <w:basedOn w:val="a"/>
    <w:pPr>
      <w:widowControl/>
      <w:spacing w:after="240" w:line="360" w:lineRule="atLeast"/>
      <w:ind w:left="708" w:hanging="708"/>
    </w:pPr>
    <w:rPr>
      <w:b/>
      <w:caps/>
      <w:kern w:val="0"/>
      <w:sz w:val="24"/>
      <w:szCs w:val="20"/>
      <w:lang w:val="en-GB" w:eastAsia="en-US"/>
    </w:rPr>
  </w:style>
  <w:style w:type="paragraph" w:customStyle="1" w:styleId="TableCaptionChar">
    <w:name w:val="TableCaption Char"/>
    <w:next w:val="a"/>
    <w:pPr>
      <w:tabs>
        <w:tab w:val="left" w:pos="720"/>
      </w:tabs>
      <w:spacing w:line="480" w:lineRule="auto"/>
      <w:ind w:left="907" w:hanging="907"/>
    </w:pPr>
    <w:rPr>
      <w:rFonts w:ascii="Arial" w:hAnsi="Arial"/>
      <w:color w:val="000000"/>
      <w:sz w:val="18"/>
      <w:lang w:eastAsia="en-US"/>
    </w:rPr>
  </w:style>
  <w:style w:type="paragraph" w:customStyle="1" w:styleId="afff1">
    <w:name w:val="标准正文"/>
    <w:basedOn w:val="ad"/>
    <w:pPr>
      <w:adjustRightInd/>
      <w:snapToGrid/>
      <w:spacing w:before="60" w:after="60" w:line="360" w:lineRule="auto"/>
      <w:ind w:leftChars="0" w:left="0" w:firstLine="482"/>
    </w:pPr>
    <w:rPr>
      <w:rFonts w:ascii="宋体" w:hAnsi="宋体"/>
    </w:rPr>
  </w:style>
  <w:style w:type="paragraph" w:customStyle="1" w:styleId="xl34">
    <w:name w:val="xl34"/>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Inglese">
    <w:name w:val="Inglese"/>
    <w:basedOn w:val="a"/>
    <w:pPr>
      <w:widowControl/>
      <w:spacing w:line="288" w:lineRule="atLeast"/>
    </w:pPr>
    <w:rPr>
      <w:rFonts w:ascii="Arial" w:hAnsi="Arial"/>
      <w:kern w:val="0"/>
      <w:sz w:val="22"/>
      <w:szCs w:val="20"/>
      <w:lang w:val="en-GB"/>
    </w:rPr>
  </w:style>
  <w:style w:type="paragraph" w:customStyle="1" w:styleId="ColorfulShading-Accent11">
    <w:name w:val="Colorful Shading - Accent 11"/>
    <w:uiPriority w:val="99"/>
    <w:semiHidden/>
    <w:rPr>
      <w:rFonts w:ascii="宋体"/>
      <w:sz w:val="24"/>
    </w:rPr>
  </w:style>
  <w:style w:type="paragraph" w:customStyle="1" w:styleId="2e">
    <w:name w:val="標準インデント　2"/>
    <w:basedOn w:val="a0"/>
    <w:pPr>
      <w:overflowPunct w:val="0"/>
      <w:autoSpaceDE w:val="0"/>
      <w:autoSpaceDN w:val="0"/>
      <w:adjustRightInd w:val="0"/>
      <w:ind w:leftChars="431" w:left="2900" w:hangingChars="1019" w:hanging="2038"/>
      <w:jc w:val="left"/>
      <w:textAlignment w:val="baseline"/>
    </w:pPr>
    <w:rPr>
      <w:kern w:val="0"/>
      <w:sz w:val="20"/>
      <w:szCs w:val="20"/>
      <w:lang w:eastAsia="ja-JP"/>
    </w:rPr>
  </w:style>
  <w:style w:type="paragraph" w:customStyle="1" w:styleId="ALTZArial0515Aria">
    <w:name w:val="样式 样式 正文缩进缩进ALT+Z表正文四号 + Arial 段前: 0.5 行 行距: 1.5 倍行距 + (符号) Aria..."/>
    <w:basedOn w:val="a"/>
    <w:pPr>
      <w:spacing w:beforeLines="50" w:before="156" w:line="360" w:lineRule="auto"/>
      <w:ind w:firstLineChars="200" w:firstLine="200"/>
    </w:pPr>
    <w:rPr>
      <w:rFonts w:ascii="Arial" w:hAnsi="Arial" w:cs="宋体"/>
      <w:sz w:val="24"/>
      <w:szCs w:val="20"/>
    </w:rPr>
  </w:style>
  <w:style w:type="paragraph" w:customStyle="1" w:styleId="POINT2">
    <w:name w:val="POINT2"/>
    <w:basedOn w:val="POINT1"/>
    <w:pPr>
      <w:ind w:left="2127"/>
    </w:pPr>
  </w:style>
  <w:style w:type="paragraph" w:customStyle="1" w:styleId="POINT1">
    <w:name w:val="POINT1"/>
    <w:basedOn w:val="APTIT1"/>
    <w:pPr>
      <w:ind w:left="1418" w:hanging="709"/>
    </w:pPr>
    <w:rPr>
      <w:lang w:val="en-GB"/>
    </w:rPr>
  </w:style>
  <w:style w:type="paragraph" w:customStyle="1" w:styleId="Standard">
    <w:name w:val="Standard"/>
    <w:basedOn w:val="a"/>
    <w:next w:val="a"/>
    <w:pPr>
      <w:autoSpaceDE w:val="0"/>
      <w:autoSpaceDN w:val="0"/>
      <w:adjustRightInd w:val="0"/>
      <w:jc w:val="left"/>
    </w:pPr>
    <w:rPr>
      <w:rFonts w:ascii="Arial" w:hAnsi="Arial"/>
      <w:kern w:val="0"/>
      <w:sz w:val="24"/>
    </w:rPr>
  </w:style>
  <w:style w:type="paragraph" w:customStyle="1" w:styleId="Char1CharCharChar1">
    <w:name w:val="Char1 Char Char Char1"/>
    <w:basedOn w:val="a"/>
    <w:pPr>
      <w:tabs>
        <w:tab w:val="left" w:pos="720"/>
      </w:tabs>
      <w:ind w:left="720" w:hanging="720"/>
    </w:pPr>
    <w:rPr>
      <w:sz w:val="24"/>
    </w:rPr>
  </w:style>
  <w:style w:type="paragraph" w:customStyle="1" w:styleId="21122headlinehheadlineSR2ERMH2H22ndlev1">
    <w:name w:val="样式 标题 2标题 1.1编号标题22 headlinehheadlineS&amp;R2ERMH2H22nd lev...1"/>
    <w:basedOn w:val="2"/>
    <w:pPr>
      <w:keepLines/>
      <w:spacing w:afterLines="50" w:after="156" w:line="360" w:lineRule="auto"/>
      <w:ind w:left="431" w:hanging="431"/>
      <w:jc w:val="both"/>
    </w:pPr>
    <w:rPr>
      <w:rFonts w:ascii="Arial" w:eastAsia="黑体" w:hAnsi="Arial" w:cs="宋体"/>
      <w:sz w:val="28"/>
      <w:szCs w:val="20"/>
    </w:rPr>
  </w:style>
  <w:style w:type="paragraph" w:customStyle="1" w:styleId="xl26">
    <w:name w:val="xl26"/>
    <w:basedOn w:val="a"/>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
    <w:name w:val="Char"/>
    <w:basedOn w:val="3"/>
    <w:pPr>
      <w:widowControl/>
      <w:spacing w:after="160" w:line="240" w:lineRule="exact"/>
      <w:jc w:val="left"/>
    </w:pPr>
    <w:rPr>
      <w:rFonts w:ascii="Verdana" w:eastAsia="仿宋_GB2312" w:hAnsi="Verdana"/>
      <w:bCs w:val="0"/>
      <w:kern w:val="0"/>
      <w:sz w:val="28"/>
      <w:szCs w:val="28"/>
      <w:lang w:eastAsia="en-US"/>
    </w:rPr>
  </w:style>
  <w:style w:type="paragraph" w:customStyle="1" w:styleId="afff2">
    <w:name w:val="缺省文本"/>
    <w:basedOn w:val="a"/>
    <w:pPr>
      <w:autoSpaceDE w:val="0"/>
      <w:autoSpaceDN w:val="0"/>
      <w:adjustRightInd w:val="0"/>
      <w:jc w:val="left"/>
    </w:pPr>
    <w:rPr>
      <w:kern w:val="0"/>
      <w:sz w:val="24"/>
      <w:lang w:bidi="he-IL"/>
    </w:rPr>
  </w:style>
  <w:style w:type="paragraph" w:customStyle="1" w:styleId="12715">
    <w:name w:val="样式 两端对齐 首行缩进:  1.27 厘米 行距: 1.5 倍行距"/>
    <w:basedOn w:val="a"/>
    <w:pPr>
      <w:widowControl/>
      <w:spacing w:line="360" w:lineRule="auto"/>
      <w:ind w:firstLine="510"/>
      <w:jc w:val="left"/>
    </w:pPr>
    <w:rPr>
      <w:kern w:val="0"/>
      <w:sz w:val="24"/>
      <w:szCs w:val="20"/>
      <w:lang w:val="en-GB"/>
    </w:rPr>
  </w:style>
  <w:style w:type="paragraph" w:customStyle="1" w:styleId="130">
    <w:name w:val="样式13"/>
    <w:basedOn w:val="3b"/>
    <w:pPr>
      <w:jc w:val="both"/>
    </w:pPr>
    <w:rPr>
      <w:sz w:val="36"/>
    </w:rPr>
  </w:style>
  <w:style w:type="paragraph" w:customStyle="1" w:styleId="3b">
    <w:name w:val="样式3"/>
    <w:basedOn w:val="a"/>
    <w:pPr>
      <w:spacing w:line="454" w:lineRule="exact"/>
      <w:jc w:val="center"/>
    </w:pPr>
    <w:rPr>
      <w:sz w:val="32"/>
      <w:szCs w:val="20"/>
    </w:rPr>
  </w:style>
  <w:style w:type="paragraph" w:customStyle="1" w:styleId="Style2">
    <w:name w:val="Style2"/>
    <w:basedOn w:val="2"/>
    <w:pPr>
      <w:keepLines/>
      <w:tabs>
        <w:tab w:val="left" w:pos="540"/>
      </w:tabs>
      <w:autoSpaceDE w:val="0"/>
      <w:autoSpaceDN w:val="0"/>
      <w:adjustRightInd w:val="0"/>
      <w:spacing w:after="260" w:line="360" w:lineRule="auto"/>
      <w:ind w:left="540" w:hanging="540"/>
      <w:jc w:val="left"/>
    </w:pPr>
    <w:rPr>
      <w:rFonts w:ascii="宋体" w:hAnsi="宋体"/>
      <w:b w:val="0"/>
      <w:kern w:val="0"/>
      <w:sz w:val="21"/>
      <w:szCs w:val="21"/>
    </w:rPr>
  </w:style>
  <w:style w:type="paragraph" w:customStyle="1" w:styleId="TOC10">
    <w:name w:val="TOC 标题1"/>
    <w:basedOn w:val="1"/>
    <w:next w:val="a"/>
    <w:qFormat/>
    <w:pPr>
      <w:keepLines/>
      <w:widowControl/>
      <w:spacing w:line="276" w:lineRule="auto"/>
      <w:jc w:val="left"/>
      <w:outlineLvl w:val="9"/>
    </w:pPr>
    <w:rPr>
      <w:rFonts w:ascii="Cambria" w:hAnsi="Cambria"/>
      <w:b/>
      <w:bCs/>
      <w:color w:val="365F91"/>
      <w:kern w:val="0"/>
      <w:sz w:val="28"/>
      <w:szCs w:val="28"/>
    </w:rPr>
  </w:style>
  <w:style w:type="paragraph" w:customStyle="1" w:styleId="BodyText23">
    <w:name w:val="Body Text 23"/>
    <w:basedOn w:val="a"/>
    <w:pPr>
      <w:widowControl/>
      <w:spacing w:line="300" w:lineRule="exact"/>
    </w:pPr>
    <w:rPr>
      <w:rFonts w:ascii="Humanst521 BT" w:hAnsi="Humanst521 BT"/>
      <w:kern w:val="0"/>
      <w:sz w:val="24"/>
      <w:szCs w:val="20"/>
      <w:lang w:val="en-GB"/>
    </w:rPr>
  </w:style>
  <w:style w:type="paragraph" w:customStyle="1" w:styleId="afff3">
    <w:name w:val="附图居中"/>
    <w:basedOn w:val="a"/>
    <w:next w:val="afff4"/>
    <w:pPr>
      <w:keepNext/>
      <w:jc w:val="center"/>
    </w:pPr>
  </w:style>
  <w:style w:type="paragraph" w:customStyle="1" w:styleId="afff4">
    <w:name w:val="附图标题"/>
    <w:basedOn w:val="afff3"/>
    <w:next w:val="a0"/>
    <w:pPr>
      <w:tabs>
        <w:tab w:val="left" w:pos="720"/>
      </w:tabs>
      <w:spacing w:afterLines="100" w:after="312"/>
      <w:ind w:left="420" w:hanging="420"/>
    </w:pPr>
    <w:rPr>
      <w:rFonts w:ascii="Arial" w:eastAsia="黑体" w:hAnsi="Arial"/>
      <w:b/>
      <w:sz w:val="18"/>
    </w:rPr>
  </w:style>
  <w:style w:type="paragraph" w:customStyle="1" w:styleId="Textnonumber">
    <w:name w:val="Text no number"/>
    <w:pPr>
      <w:jc w:val="both"/>
    </w:pPr>
    <w:rPr>
      <w:rFonts w:ascii="Arial" w:hAnsi="Arial"/>
      <w:color w:val="000000"/>
      <w:sz w:val="17"/>
      <w:lang w:eastAsia="en-US"/>
    </w:rPr>
  </w:style>
  <w:style w:type="paragraph" w:customStyle="1" w:styleId="CharChar1CharCharCharCharCharCharCharCharCharCharCharCharCharCharCharChar">
    <w:name w:val="Char Char1 Char Char Char Char Char Char Char Char Char Char Char Char Char Char Char Char"/>
    <w:basedOn w:val="a"/>
    <w:pPr>
      <w:tabs>
        <w:tab w:val="left" w:pos="360"/>
      </w:tabs>
      <w:ind w:firstLineChars="150" w:firstLine="420"/>
    </w:pPr>
    <w:rPr>
      <w:rFonts w:ascii="Arial" w:hAnsi="Arial" w:cs="Arial"/>
      <w:sz w:val="20"/>
      <w:szCs w:val="20"/>
    </w:rPr>
  </w:style>
  <w:style w:type="paragraph" w:customStyle="1" w:styleId="afff5">
    <w:name w:val="章标三"/>
    <w:basedOn w:val="a"/>
    <w:rPr>
      <w:sz w:val="24"/>
    </w:rPr>
  </w:style>
  <w:style w:type="paragraph" w:customStyle="1" w:styleId="92">
    <w:name w:val="样式9"/>
    <w:basedOn w:val="82"/>
    <w:pPr>
      <w:jc w:val="left"/>
    </w:pPr>
    <w:rPr>
      <w:sz w:val="24"/>
    </w:rPr>
  </w:style>
  <w:style w:type="paragraph" w:customStyle="1" w:styleId="82">
    <w:name w:val="样式8"/>
    <w:basedOn w:val="a"/>
    <w:pPr>
      <w:overflowPunct w:val="0"/>
      <w:autoSpaceDE w:val="0"/>
      <w:autoSpaceDN w:val="0"/>
      <w:adjustRightInd w:val="0"/>
      <w:spacing w:line="300" w:lineRule="auto"/>
      <w:textAlignment w:val="baseline"/>
    </w:pPr>
    <w:rPr>
      <w:kern w:val="0"/>
      <w:sz w:val="28"/>
      <w:szCs w:val="20"/>
    </w:rPr>
  </w:style>
  <w:style w:type="paragraph" w:customStyle="1" w:styleId="CharChar1CharCharCharCharCharCharCharChar">
    <w:name w:val="Char Char1 Char Char Char Char Char Char Char Char"/>
    <w:basedOn w:val="a"/>
    <w:pPr>
      <w:tabs>
        <w:tab w:val="left" w:pos="360"/>
      </w:tabs>
      <w:ind w:firstLineChars="150" w:firstLine="420"/>
    </w:pPr>
    <w:rPr>
      <w:rFonts w:ascii="Arial" w:hAnsi="Arial" w:cs="Arial"/>
      <w:sz w:val="20"/>
      <w:szCs w:val="20"/>
    </w:rPr>
  </w:style>
  <w:style w:type="paragraph" w:customStyle="1" w:styleId="afff6">
    <w:name w:val="封面标题"/>
    <w:basedOn w:val="a"/>
    <w:next w:val="afff7"/>
    <w:pPr>
      <w:shd w:val="pct10" w:color="auto" w:fill="auto"/>
      <w:spacing w:after="6000" w:line="360" w:lineRule="auto"/>
      <w:jc w:val="center"/>
    </w:pPr>
    <w:rPr>
      <w:rFonts w:ascii="Arial" w:eastAsia="黑体" w:hAnsi="Arial"/>
      <w:b/>
      <w:sz w:val="52"/>
    </w:rPr>
  </w:style>
  <w:style w:type="paragraph" w:customStyle="1" w:styleId="afff7">
    <w:name w:val="封面落款"/>
    <w:basedOn w:val="afff6"/>
    <w:pPr>
      <w:shd w:val="clear" w:color="auto" w:fill="auto"/>
      <w:spacing w:after="0"/>
    </w:pPr>
    <w:rPr>
      <w:b w:val="0"/>
      <w:sz w:val="32"/>
    </w:rPr>
  </w:style>
  <w:style w:type="paragraph" w:customStyle="1" w:styleId="afff8">
    <w:name w:val="表格单元"/>
    <w:basedOn w:val="a"/>
    <w:pPr>
      <w:adjustRightInd w:val="0"/>
      <w:snapToGrid w:val="0"/>
      <w:spacing w:before="45" w:after="45"/>
      <w:jc w:val="left"/>
    </w:pPr>
    <w:rPr>
      <w:rFonts w:ascii="宋体"/>
    </w:rPr>
  </w:style>
  <w:style w:type="paragraph" w:customStyle="1" w:styleId="19">
    <w:name w:val="(1)"/>
    <w:basedOn w:val="a"/>
    <w:pPr>
      <w:tabs>
        <w:tab w:val="left" w:pos="851"/>
      </w:tabs>
      <w:overflowPunct w:val="0"/>
      <w:autoSpaceDE w:val="0"/>
      <w:autoSpaceDN w:val="0"/>
      <w:adjustRightInd w:val="0"/>
      <w:ind w:left="1418" w:hanging="1418"/>
      <w:jc w:val="left"/>
    </w:pPr>
    <w:rPr>
      <w:kern w:val="0"/>
      <w:sz w:val="24"/>
      <w:szCs w:val="20"/>
      <w:lang w:eastAsia="ja-JP"/>
    </w:rPr>
  </w:style>
  <w:style w:type="paragraph" w:customStyle="1" w:styleId="45">
    <w:name w:val="正文4"/>
    <w:basedOn w:val="a"/>
    <w:pPr>
      <w:tabs>
        <w:tab w:val="left" w:pos="0"/>
      </w:tabs>
      <w:spacing w:before="60" w:after="60" w:line="360" w:lineRule="auto"/>
      <w:ind w:leftChars="400" w:left="575" w:hangingChars="175" w:hanging="175"/>
    </w:pPr>
    <w:rPr>
      <w:sz w:val="24"/>
    </w:rPr>
  </w:style>
  <w:style w:type="paragraph" w:customStyle="1" w:styleId="BodyTextFirstIndentImportant">
    <w:name w:val="Body Text First Indent Important"/>
    <w:basedOn w:val="aff3"/>
    <w:pPr>
      <w:keepNext w:val="0"/>
      <w:spacing w:before="120" w:after="120" w:line="300" w:lineRule="auto"/>
      <w:ind w:firstLineChars="0" w:firstLine="431"/>
    </w:pPr>
    <w:rPr>
      <w:rFonts w:ascii="Tahoma" w:hAnsi="Tahoma"/>
      <w:kern w:val="0"/>
      <w:sz w:val="22"/>
      <w:szCs w:val="21"/>
    </w:rPr>
  </w:style>
  <w:style w:type="paragraph" w:customStyle="1" w:styleId="afff9">
    <w:name w:val="表文"/>
    <w:basedOn w:val="a0"/>
    <w:pPr>
      <w:adjustRightInd w:val="0"/>
      <w:snapToGrid w:val="0"/>
      <w:ind w:firstLineChars="0" w:firstLine="0"/>
    </w:pPr>
    <w:rPr>
      <w:rFonts w:ascii="Tahoma" w:hAnsi="Tahoma"/>
    </w:rPr>
  </w:style>
  <w:style w:type="paragraph" w:customStyle="1" w:styleId="afffa">
    <w:name w:val="表格文字"/>
    <w:basedOn w:val="a"/>
    <w:rPr>
      <w:rFonts w:ascii="宋体"/>
      <w:sz w:val="18"/>
    </w:rPr>
  </w:style>
  <w:style w:type="paragraph" w:customStyle="1" w:styleId="1a">
    <w:name w:val="纯文本1"/>
    <w:basedOn w:val="a"/>
    <w:link w:val="Char4"/>
    <w:qFormat/>
    <w:rPr>
      <w:rFonts w:ascii="宋体" w:hAnsi="Courier New" w:cs="Courier New"/>
      <w:szCs w:val="21"/>
    </w:rPr>
  </w:style>
  <w:style w:type="paragraph" w:customStyle="1" w:styleId="BulletRoundIndent">
    <w:name w:val="BulletRoundIndent"/>
    <w:basedOn w:val="a"/>
    <w:pPr>
      <w:widowControl/>
      <w:spacing w:before="60" w:after="60"/>
      <w:ind w:left="720" w:hanging="360"/>
      <w:jc w:val="left"/>
    </w:pPr>
    <w:rPr>
      <w:rFonts w:ascii="Univers" w:hAnsi="Univers"/>
      <w:snapToGrid w:val="0"/>
      <w:kern w:val="0"/>
      <w:sz w:val="22"/>
      <w:szCs w:val="22"/>
    </w:rPr>
  </w:style>
  <w:style w:type="paragraph" w:customStyle="1" w:styleId="afffb">
    <w:name w:val="文章目录"/>
    <w:basedOn w:val="a"/>
    <w:pPr>
      <w:adjustRightInd w:val="0"/>
      <w:snapToGrid w:val="0"/>
      <w:spacing w:beforeLines="100" w:before="312" w:afterLines="100" w:after="312"/>
      <w:jc w:val="center"/>
    </w:pPr>
    <w:rPr>
      <w:b/>
      <w:sz w:val="24"/>
    </w:rPr>
  </w:style>
  <w:style w:type="paragraph" w:customStyle="1" w:styleId="1b">
    <w:name w:val="修订1"/>
    <w:uiPriority w:val="99"/>
    <w:semiHidden/>
    <w:rPr>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CM31">
    <w:name w:val="CM31"/>
    <w:basedOn w:val="Default"/>
    <w:next w:val="Default"/>
    <w:pPr>
      <w:spacing w:after="348"/>
    </w:pPr>
    <w:rPr>
      <w:rFonts w:cs="Times New Roman"/>
      <w:color w:val="auto"/>
    </w:rPr>
  </w:style>
  <w:style w:type="paragraph" w:customStyle="1" w:styleId="120">
    <w:name w:val="样式12"/>
    <w:basedOn w:val="3b"/>
    <w:pPr>
      <w:adjustRightInd w:val="0"/>
      <w:snapToGrid w:val="0"/>
      <w:spacing w:line="300" w:lineRule="auto"/>
    </w:pPr>
    <w:rPr>
      <w:sz w:val="2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Tab">
    <w:name w:val="Tab"/>
    <w:basedOn w:val="a"/>
    <w:pPr>
      <w:widowControl/>
      <w:tabs>
        <w:tab w:val="left" w:pos="720"/>
      </w:tabs>
      <w:autoSpaceDE w:val="0"/>
      <w:autoSpaceDN w:val="0"/>
      <w:adjustRightInd w:val="0"/>
      <w:ind w:left="720" w:hanging="360"/>
      <w:jc w:val="left"/>
    </w:pPr>
    <w:rPr>
      <w:rFonts w:ascii="Arial" w:hAnsi="Arial" w:cs="Arial"/>
      <w:kern w:val="0"/>
      <w:sz w:val="24"/>
      <w:szCs w:val="18"/>
      <w:lang w:eastAsia="en-US"/>
    </w:rPr>
  </w:style>
  <w:style w:type="paragraph" w:customStyle="1" w:styleId="PackMetrics">
    <w:name w:val="Pack Metrics"/>
    <w:basedOn w:val="a"/>
    <w:pPr>
      <w:widowControl/>
      <w:tabs>
        <w:tab w:val="left" w:pos="1494"/>
      </w:tabs>
      <w:ind w:left="1494" w:hanging="360"/>
    </w:pPr>
    <w:rPr>
      <w:rFonts w:ascii="Arial" w:eastAsia="Times New Roman" w:hAnsi="Arial"/>
      <w:b/>
      <w:bCs/>
      <w:kern w:val="0"/>
      <w:sz w:val="24"/>
      <w:szCs w:val="20"/>
      <w:lang w:eastAsia="en-US"/>
    </w:rPr>
  </w:style>
  <w:style w:type="paragraph" w:customStyle="1" w:styleId="3c">
    <w:name w:val="正文首行缩进3"/>
    <w:basedOn w:val="a"/>
    <w:next w:val="a"/>
    <w:pPr>
      <w:widowControl/>
      <w:spacing w:before="120" w:after="120" w:line="360" w:lineRule="auto"/>
      <w:ind w:left="180" w:firstLine="540"/>
      <w:jc w:val="left"/>
    </w:pPr>
    <w:rPr>
      <w:rFonts w:ascii="宋体" w:hAnsi="宋体" w:cs="宋体"/>
      <w:bCs/>
      <w:kern w:val="0"/>
      <w:sz w:val="24"/>
      <w:szCs w:val="21"/>
    </w:rPr>
  </w:style>
  <w:style w:type="paragraph" w:customStyle="1" w:styleId="TAILLE8">
    <w:name w:val="TAILLE8"/>
    <w:basedOn w:val="a"/>
    <w:pPr>
      <w:widowControl/>
      <w:spacing w:before="120"/>
      <w:jc w:val="center"/>
    </w:pPr>
    <w:rPr>
      <w:caps/>
      <w:kern w:val="0"/>
      <w:sz w:val="16"/>
      <w:szCs w:val="20"/>
      <w:lang w:val="en-GB" w:eastAsia="en-US"/>
    </w:rPr>
  </w:style>
  <w:style w:type="paragraph" w:customStyle="1" w:styleId="ColorfulShading-Accent12">
    <w:name w:val="Colorful Shading - Accent 12"/>
    <w:semiHidden/>
    <w:rPr>
      <w:rFonts w:ascii="宋体"/>
      <w:sz w:val="24"/>
    </w:rPr>
  </w:style>
  <w:style w:type="paragraph" w:customStyle="1" w:styleId="FP-Title1">
    <w:name w:val="FP-Title1"/>
    <w:pPr>
      <w:spacing w:before="240" w:after="60"/>
    </w:pPr>
    <w:rPr>
      <w:rFonts w:ascii="Arial" w:hAnsi="Arial"/>
      <w:b/>
      <w:sz w:val="32"/>
      <w:lang w:val="en-GB" w:eastAsia="en-US"/>
    </w:rPr>
  </w:style>
  <w:style w:type="paragraph" w:customStyle="1" w:styleId="CharCharCharChar">
    <w:name w:val="Char Char Char Char"/>
    <w:basedOn w:val="a"/>
    <w:rPr>
      <w:rFonts w:ascii="Tahoma" w:hAnsi="Tahoma"/>
      <w:sz w:val="24"/>
      <w:szCs w:val="20"/>
    </w:rPr>
  </w:style>
  <w:style w:type="paragraph" w:customStyle="1" w:styleId="2f">
    <w:name w:val="延吉2"/>
    <w:basedOn w:val="2d"/>
    <w:qFormat/>
  </w:style>
  <w:style w:type="paragraph" w:customStyle="1" w:styleId="1c">
    <w:name w:val="分局1"/>
    <w:basedOn w:val="1"/>
    <w:qFormat/>
    <w:pPr>
      <w:spacing w:line="360" w:lineRule="auto"/>
      <w:ind w:left="420" w:hanging="420"/>
      <w:jc w:val="both"/>
    </w:pPr>
    <w:rPr>
      <w:rFonts w:ascii="黑体" w:eastAsia="黑体" w:hAnsi="黑体"/>
      <w:szCs w:val="20"/>
    </w:rPr>
  </w:style>
  <w:style w:type="paragraph" w:customStyle="1" w:styleId="afffc">
    <w:name w:val="正文段"/>
    <w:basedOn w:val="a"/>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Heading2">
    <w:name w:val="附录 Heading 2"/>
    <w:basedOn w:val="2"/>
    <w:pPr>
      <w:widowControl/>
      <w:tabs>
        <w:tab w:val="left" w:pos="0"/>
      </w:tabs>
      <w:spacing w:after="120" w:line="288" w:lineRule="auto"/>
      <w:ind w:left="420"/>
      <w:jc w:val="left"/>
    </w:pPr>
    <w:rPr>
      <w:rFonts w:ascii="宋体" w:hAnsi="宋体" w:cs="Microsoft Sans Serif"/>
      <w:iCs/>
      <w:color w:val="000000"/>
      <w:kern w:val="0"/>
      <w:sz w:val="32"/>
      <w:szCs w:val="21"/>
    </w:rPr>
  </w:style>
  <w:style w:type="paragraph" w:customStyle="1" w:styleId="3d">
    <w:name w:val="标题 3李洪"/>
    <w:basedOn w:val="a"/>
    <w:pPr>
      <w:tabs>
        <w:tab w:val="left" w:pos="567"/>
        <w:tab w:val="left" w:pos="1260"/>
      </w:tabs>
      <w:ind w:left="1260" w:hanging="420"/>
    </w:pPr>
  </w:style>
  <w:style w:type="paragraph" w:customStyle="1" w:styleId="210">
    <w:name w:val="标题 21"/>
    <w:basedOn w:val="a"/>
    <w:pPr>
      <w:tabs>
        <w:tab w:val="left" w:pos="0"/>
        <w:tab w:val="left" w:pos="1260"/>
      </w:tabs>
      <w:adjustRightInd w:val="0"/>
      <w:snapToGrid w:val="0"/>
      <w:spacing w:line="300" w:lineRule="auto"/>
      <w:ind w:left="1260" w:hanging="420"/>
    </w:pPr>
    <w:rPr>
      <w:sz w:val="24"/>
      <w:szCs w:val="20"/>
    </w:rPr>
  </w:style>
  <w:style w:type="paragraph" w:customStyle="1" w:styleId="asumsubtitle">
    <w:name w:val="a_sum_subtitle"/>
    <w:basedOn w:val="a"/>
    <w:pPr>
      <w:widowControl/>
      <w:tabs>
        <w:tab w:val="left" w:pos="360"/>
      </w:tabs>
      <w:overflowPunct w:val="0"/>
      <w:autoSpaceDE w:val="0"/>
      <w:autoSpaceDN w:val="0"/>
      <w:adjustRightInd w:val="0"/>
      <w:spacing w:before="120"/>
      <w:ind w:left="360" w:hanging="360"/>
      <w:jc w:val="left"/>
      <w:textAlignment w:val="baseline"/>
    </w:pPr>
    <w:rPr>
      <w:color w:val="000000"/>
      <w:kern w:val="0"/>
      <w:sz w:val="20"/>
      <w:szCs w:val="20"/>
    </w:rPr>
  </w:style>
  <w:style w:type="paragraph" w:customStyle="1" w:styleId="ALTZArial05151">
    <w:name w:val="样式 正文缩进缩进ALT+Z表正文四号 + Arial 段前: 0.5 行 行距: 1.5 倍行距1"/>
    <w:basedOn w:val="a0"/>
    <w:pPr>
      <w:spacing w:beforeLines="50" w:before="156" w:line="360" w:lineRule="auto"/>
      <w:ind w:firstLine="200"/>
    </w:pPr>
    <w:rPr>
      <w:rFonts w:ascii="Arial" w:hAnsi="宋体" w:cs="宋体"/>
      <w:kern w:val="0"/>
      <w:sz w:val="24"/>
      <w:szCs w:val="20"/>
    </w:rPr>
  </w:style>
  <w:style w:type="paragraph" w:customStyle="1" w:styleId="CM7">
    <w:name w:val="CM7"/>
    <w:basedOn w:val="a"/>
    <w:next w:val="a"/>
    <w:pPr>
      <w:widowControl/>
      <w:autoSpaceDE w:val="0"/>
      <w:autoSpaceDN w:val="0"/>
      <w:adjustRightInd w:val="0"/>
      <w:spacing w:line="468" w:lineRule="atLeast"/>
      <w:jc w:val="left"/>
    </w:pPr>
    <w:rPr>
      <w:kern w:val="0"/>
      <w:sz w:val="24"/>
      <w:szCs w:val="20"/>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d">
    <w:name w:val="正文缩进1"/>
    <w:basedOn w:val="a0"/>
    <w:pPr>
      <w:tabs>
        <w:tab w:val="left" w:pos="-709"/>
        <w:tab w:val="left" w:pos="284"/>
      </w:tabs>
      <w:adjustRightInd w:val="0"/>
      <w:spacing w:line="300" w:lineRule="auto"/>
      <w:ind w:firstLineChars="0" w:firstLine="0"/>
      <w:jc w:val="center"/>
      <w:textAlignment w:val="baseline"/>
    </w:pPr>
    <w:rPr>
      <w:kern w:val="0"/>
      <w:sz w:val="28"/>
      <w:szCs w:val="20"/>
    </w:rPr>
  </w:style>
  <w:style w:type="paragraph" w:customStyle="1" w:styleId="Web">
    <w:name w:val="普通 (Web)"/>
    <w:basedOn w:val="a"/>
    <w:pPr>
      <w:widowControl/>
      <w:spacing w:before="100" w:beforeAutospacing="1" w:after="100" w:afterAutospacing="1"/>
      <w:jc w:val="left"/>
    </w:pPr>
    <w:rPr>
      <w:rFonts w:ascii="Verdana" w:hAnsi="Verdana"/>
      <w:color w:val="000000"/>
      <w:kern w:val="0"/>
      <w:sz w:val="18"/>
      <w:szCs w:val="18"/>
    </w:rPr>
  </w:style>
  <w:style w:type="paragraph" w:customStyle="1" w:styleId="NormalIndent3">
    <w:name w:val="Normal Indent3"/>
    <w:basedOn w:val="a"/>
    <w:pPr>
      <w:widowControl/>
      <w:ind w:left="2160"/>
      <w:jc w:val="left"/>
    </w:pPr>
    <w:rPr>
      <w:kern w:val="0"/>
      <w:sz w:val="22"/>
      <w:szCs w:val="20"/>
      <w:u w:val="single"/>
      <w:lang w:eastAsia="en-US"/>
    </w:rPr>
  </w:style>
  <w:style w:type="paragraph" w:customStyle="1" w:styleId="pa-0">
    <w:name w:val="pa-0"/>
    <w:basedOn w:val="a"/>
    <w:pPr>
      <w:widowControl/>
      <w:spacing w:line="280" w:lineRule="atLeast"/>
    </w:pPr>
    <w:rPr>
      <w:rFonts w:ascii="宋体" w:hAnsi="宋体" w:cs="宋体"/>
      <w:kern w:val="0"/>
      <w:sz w:val="24"/>
    </w:rPr>
  </w:style>
  <w:style w:type="paragraph" w:customStyle="1" w:styleId="pbulletcmt">
    <w:name w:val="pbulletcmt"/>
    <w:basedOn w:val="a"/>
    <w:pPr>
      <w:widowControl/>
      <w:spacing w:before="100" w:beforeAutospacing="1" w:after="100" w:afterAutospacing="1"/>
      <w:jc w:val="left"/>
    </w:pPr>
    <w:rPr>
      <w:rFonts w:eastAsia="Times New Roman"/>
      <w:kern w:val="0"/>
      <w:sz w:val="24"/>
    </w:rPr>
  </w:style>
  <w:style w:type="paragraph" w:customStyle="1" w:styleId="CharChar1CharCharChar">
    <w:name w:val="Char Char1 Char Char Char"/>
    <w:basedOn w:val="a"/>
    <w:pPr>
      <w:adjustRightInd w:val="0"/>
    </w:pPr>
    <w:rPr>
      <w:rFonts w:ascii="宋体" w:hAnsi="宋体" w:cs="黑体"/>
      <w:kern w:val="0"/>
      <w:sz w:val="24"/>
    </w:rPr>
  </w:style>
  <w:style w:type="paragraph" w:customStyle="1" w:styleId="CharChar1">
    <w:name w:val="Char Char1"/>
    <w:basedOn w:val="a"/>
    <w:pPr>
      <w:widowControl/>
      <w:spacing w:before="60" w:after="60" w:line="360" w:lineRule="exact"/>
      <w:jc w:val="left"/>
    </w:pPr>
    <w:rPr>
      <w:rFonts w:ascii="Tahoma" w:hAnsi="Tahoma" w:cs="宋体"/>
      <w:sz w:val="24"/>
    </w:rPr>
  </w:style>
  <w:style w:type="paragraph" w:customStyle="1" w:styleId="xl63">
    <w:name w:val="xl63"/>
    <w:basedOn w:val="a"/>
    <w:pPr>
      <w:widowControl/>
      <w:spacing w:before="100" w:beforeAutospacing="1" w:after="100" w:afterAutospacing="1"/>
      <w:jc w:val="center"/>
    </w:pPr>
    <w:rPr>
      <w:rFonts w:eastAsia="Times New Roman"/>
      <w:kern w:val="0"/>
      <w:sz w:val="24"/>
    </w:rPr>
  </w:style>
  <w:style w:type="paragraph" w:customStyle="1" w:styleId="1e">
    <w:name w:val="1"/>
    <w:basedOn w:val="a"/>
    <w:next w:val="af0"/>
    <w:rPr>
      <w:rFonts w:ascii="宋体" w:hAnsi="Courier New"/>
      <w:szCs w:val="20"/>
    </w:rPr>
  </w:style>
  <w:style w:type="paragraph" w:customStyle="1" w:styleId="1f">
    <w:name w:val="表1"/>
    <w:basedOn w:val="afffd"/>
  </w:style>
  <w:style w:type="paragraph" w:customStyle="1" w:styleId="afffd">
    <w:name w:val="表"/>
    <w:basedOn w:val="a"/>
    <w:pPr>
      <w:jc w:val="center"/>
    </w:pPr>
    <w:rPr>
      <w:szCs w:val="20"/>
    </w:rPr>
  </w:style>
  <w:style w:type="paragraph" w:customStyle="1" w:styleId="afffe">
    <w:name w:val="文章正文格式"/>
    <w:basedOn w:val="a"/>
    <w:pPr>
      <w:snapToGrid w:val="0"/>
      <w:spacing w:line="540" w:lineRule="atLeast"/>
      <w:ind w:firstLine="578"/>
    </w:pPr>
    <w:rPr>
      <w:rFonts w:ascii="宋体"/>
      <w:spacing w:val="8"/>
      <w:sz w:val="28"/>
      <w:szCs w:val="20"/>
    </w:rPr>
  </w:style>
  <w:style w:type="paragraph" w:customStyle="1" w:styleId="listparagraph">
    <w:name w:val="listparagraph"/>
    <w:basedOn w:val="a"/>
    <w:pPr>
      <w:widowControl/>
      <w:spacing w:before="100" w:beforeAutospacing="1" w:after="100" w:afterAutospacing="1"/>
      <w:jc w:val="left"/>
    </w:pPr>
    <w:rPr>
      <w:rFonts w:ascii="宋体" w:hAnsi="宋体" w:cs="宋体"/>
      <w:kern w:val="0"/>
      <w:sz w:val="24"/>
    </w:rPr>
  </w:style>
  <w:style w:type="paragraph" w:customStyle="1" w:styleId="TOC">
    <w:name w:val="TOC"/>
    <w:basedOn w:val="a"/>
    <w:pPr>
      <w:widowControl/>
      <w:spacing w:before="120" w:after="120"/>
      <w:jc w:val="center"/>
    </w:pPr>
    <w:rPr>
      <w:b/>
      <w:kern w:val="0"/>
      <w:szCs w:val="32"/>
    </w:rPr>
  </w:style>
  <w:style w:type="paragraph" w:customStyle="1" w:styleId="def0">
    <w:name w:val="def正文"/>
    <w:basedOn w:val="affff"/>
    <w:pPr>
      <w:spacing w:before="0" w:beforeAutospacing="0" w:after="0" w:afterAutospacing="0" w:line="360" w:lineRule="auto"/>
      <w:ind w:firstLine="510"/>
    </w:pPr>
    <w:rPr>
      <w:rFonts w:ascii="Times New Roman" w:hAnsi="Times New Roman" w:cs="Times New Roman"/>
    </w:rPr>
  </w:style>
  <w:style w:type="paragraph" w:customStyle="1" w:styleId="affff">
    <w:name w:val="正文文字"/>
    <w:basedOn w:val="a"/>
    <w:pPr>
      <w:widowControl/>
      <w:spacing w:before="100" w:beforeAutospacing="1" w:after="100" w:afterAutospacing="1"/>
      <w:jc w:val="left"/>
    </w:pPr>
    <w:rPr>
      <w:rFonts w:ascii="宋体" w:hAnsi="宋体" w:cs="宋体"/>
      <w:kern w:val="0"/>
      <w:sz w:val="24"/>
    </w:rPr>
  </w:style>
  <w:style w:type="paragraph" w:customStyle="1" w:styleId="affff0">
    <w:name w:val="表格表头"/>
    <w:basedOn w:val="a"/>
    <w:next w:val="a0"/>
    <w:pPr>
      <w:tabs>
        <w:tab w:val="left" w:pos="840"/>
      </w:tabs>
      <w:ind w:left="840" w:hanging="420"/>
      <w:jc w:val="center"/>
    </w:pPr>
  </w:style>
  <w:style w:type="paragraph" w:customStyle="1" w:styleId="N2">
    <w:name w:val="N2"/>
    <w:basedOn w:val="a"/>
    <w:pPr>
      <w:tabs>
        <w:tab w:val="left" w:pos="840"/>
      </w:tabs>
      <w:spacing w:line="360" w:lineRule="auto"/>
      <w:ind w:left="840" w:hanging="420"/>
    </w:pPr>
    <w:rPr>
      <w:rFonts w:ascii="Bosch Office Sans" w:hAnsi="Bosch Office Sans"/>
    </w:rPr>
  </w:style>
  <w:style w:type="paragraph" w:customStyle="1" w:styleId="xl67">
    <w:name w:val="xl67"/>
    <w:basedOn w:val="a"/>
    <w:pPr>
      <w:widowControl/>
      <w:pBdr>
        <w:left w:val="single" w:sz="4" w:space="0" w:color="auto"/>
        <w:right w:val="single" w:sz="4" w:space="0" w:color="auto"/>
      </w:pBdr>
      <w:spacing w:before="100" w:beforeAutospacing="1" w:after="100" w:afterAutospacing="1"/>
      <w:jc w:val="center"/>
    </w:pPr>
    <w:rPr>
      <w:rFonts w:eastAsia="Times New Roman"/>
      <w:kern w:val="0"/>
      <w:sz w:val="24"/>
    </w:rPr>
  </w:style>
  <w:style w:type="paragraph" w:customStyle="1" w:styleId="Normal9">
    <w:name w:val="Normal9"/>
    <w:basedOn w:val="a"/>
    <w:pPr>
      <w:widowControl/>
      <w:jc w:val="center"/>
    </w:pPr>
    <w:rPr>
      <w:kern w:val="0"/>
      <w:sz w:val="18"/>
      <w:szCs w:val="20"/>
      <w:lang w:val="en-GB" w:eastAsia="en-US"/>
    </w:rPr>
  </w:style>
  <w:style w:type="paragraph" w:customStyle="1" w:styleId="xl57">
    <w:name w:val="xl57"/>
    <w:basedOn w:val="a"/>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1Title1l1I1heading1h11stlevell1toc1Chaptertit">
    <w:name w:val="样式 标题 1Title1l1I1heading 1h11st levell1+toc 1Chapter tit..."/>
    <w:basedOn w:val="1"/>
    <w:pPr>
      <w:keepLines/>
      <w:spacing w:beforeLines="50" w:before="156" w:afterLines="50" w:after="156" w:line="360" w:lineRule="auto"/>
      <w:ind w:left="431" w:hanging="431"/>
      <w:jc w:val="both"/>
    </w:pPr>
    <w:rPr>
      <w:rFonts w:eastAsia="黑体" w:cs="宋体"/>
      <w:b/>
      <w:bCs/>
      <w:kern w:val="44"/>
      <w:sz w:val="32"/>
      <w:szCs w:val="20"/>
    </w:rPr>
  </w:style>
  <w:style w:type="paragraph" w:customStyle="1" w:styleId="TableMedium">
    <w:name w:val="Table_Medium"/>
    <w:basedOn w:val="a"/>
    <w:pPr>
      <w:widowControl/>
      <w:spacing w:before="40" w:after="40"/>
      <w:jc w:val="left"/>
    </w:pPr>
    <w:rPr>
      <w:rFonts w:ascii="Futura Bk" w:eastAsia="Times New Roman" w:hAnsi="Futura Bk"/>
      <w:kern w:val="0"/>
      <w:sz w:val="18"/>
      <w:szCs w:val="20"/>
      <w:lang w:val="en-GB" w:eastAsia="en-US"/>
    </w:rPr>
  </w:style>
  <w:style w:type="paragraph" w:customStyle="1" w:styleId="h11">
    <w:name w:val="h 1.1①"/>
    <w:basedOn w:val="a"/>
    <w:pPr>
      <w:tabs>
        <w:tab w:val="right" w:pos="1021"/>
        <w:tab w:val="left" w:pos="1202"/>
      </w:tabs>
      <w:adjustRightInd w:val="0"/>
      <w:spacing w:after="120" w:line="326" w:lineRule="atLeast"/>
      <w:ind w:left="1202" w:hanging="1202"/>
      <w:textAlignment w:val="baseline"/>
    </w:pPr>
    <w:rPr>
      <w:rFonts w:ascii="Times New Roman" w:eastAsia="MS Mincho" w:hAnsi="Times New Roman"/>
      <w:sz w:val="19"/>
      <w:szCs w:val="20"/>
      <w:lang w:eastAsia="ja-JP"/>
    </w:rPr>
  </w:style>
  <w:style w:type="paragraph" w:customStyle="1" w:styleId="ItalicIntroText">
    <w:name w:val="ItalicIntroText"/>
    <w:basedOn w:val="a"/>
    <w:pPr>
      <w:widowControl/>
      <w:spacing w:before="130" w:after="130" w:line="260" w:lineRule="exact"/>
      <w:ind w:left="360" w:right="360"/>
      <w:jc w:val="left"/>
    </w:pPr>
    <w:rPr>
      <w:rFonts w:ascii="Univers" w:eastAsia="黑体" w:hAnsi="Univers"/>
      <w:i/>
      <w:color w:val="000000"/>
      <w:kern w:val="0"/>
      <w:sz w:val="22"/>
      <w:szCs w:val="20"/>
    </w:rPr>
  </w:style>
  <w:style w:type="paragraph" w:customStyle="1" w:styleId="affff1">
    <w:name w:val="表格标注"/>
    <w:basedOn w:val="a"/>
    <w:pPr>
      <w:tabs>
        <w:tab w:val="left" w:pos="420"/>
      </w:tabs>
      <w:spacing w:line="360" w:lineRule="auto"/>
      <w:ind w:left="420" w:hanging="420"/>
    </w:pPr>
  </w:style>
  <w:style w:type="paragraph" w:styleId="affff2">
    <w:name w:val="No Spacing"/>
    <w:qFormat/>
    <w:rPr>
      <w:sz w:val="22"/>
      <w:szCs w:val="22"/>
    </w:rPr>
  </w:style>
  <w:style w:type="paragraph" w:customStyle="1" w:styleId="affff3">
    <w:name w:val="文本框文字"/>
    <w:basedOn w:val="a"/>
    <w:rPr>
      <w:rFonts w:ascii="宋体"/>
      <w:szCs w:val="21"/>
    </w:rPr>
  </w:style>
  <w:style w:type="paragraph" w:customStyle="1" w:styleId="SLAHEAD1">
    <w:name w:val="SLA HEAD 1"/>
    <w:pPr>
      <w:spacing w:before="120" w:after="60"/>
      <w:ind w:left="900" w:hanging="420"/>
      <w:outlineLvl w:val="0"/>
    </w:pPr>
    <w:rPr>
      <w:rFonts w:ascii="Arial" w:hAnsi="Arial"/>
      <w:b/>
      <w:sz w:val="17"/>
      <w:lang w:eastAsia="en-US"/>
    </w:rPr>
  </w:style>
  <w:style w:type="paragraph" w:customStyle="1" w:styleId="Style1">
    <w:name w:val="Style1"/>
    <w:basedOn w:val="a"/>
    <w:next w:val="a"/>
    <w:pPr>
      <w:tabs>
        <w:tab w:val="left" w:pos="851"/>
      </w:tabs>
      <w:overflowPunct w:val="0"/>
      <w:autoSpaceDE w:val="0"/>
      <w:autoSpaceDN w:val="0"/>
      <w:adjustRightInd w:val="0"/>
      <w:textAlignment w:val="baseline"/>
    </w:pPr>
    <w:rPr>
      <w:b/>
      <w:bCs/>
      <w:caps/>
      <w:kern w:val="0"/>
      <w:sz w:val="20"/>
      <w:szCs w:val="20"/>
      <w:lang w:eastAsia="ja-JP"/>
    </w:rPr>
  </w:style>
  <w:style w:type="paragraph" w:customStyle="1" w:styleId="52">
    <w:name w:val="样式5"/>
    <w:basedOn w:val="43"/>
    <w:pPr>
      <w:adjustRightInd w:val="0"/>
      <w:snapToGrid w:val="0"/>
      <w:spacing w:after="0"/>
    </w:pPr>
    <w:rPr>
      <w:sz w:val="48"/>
    </w:rPr>
  </w:style>
  <w:style w:type="paragraph" w:customStyle="1" w:styleId="150">
    <w:name w:val="样式15"/>
    <w:basedOn w:val="2"/>
    <w:pPr>
      <w:keepNext w:val="0"/>
      <w:tabs>
        <w:tab w:val="left" w:pos="-709"/>
        <w:tab w:val="left" w:pos="284"/>
      </w:tabs>
      <w:adjustRightInd w:val="0"/>
      <w:spacing w:line="300" w:lineRule="auto"/>
      <w:ind w:rightChars="100" w:right="100"/>
      <w:jc w:val="left"/>
      <w:textAlignment w:val="baseline"/>
    </w:pPr>
    <w:rPr>
      <w:rFonts w:ascii="宋体" w:hAnsi="Arial"/>
      <w:b w:val="0"/>
      <w:bCs w:val="0"/>
      <w:kern w:val="0"/>
      <w:szCs w:val="20"/>
    </w:rPr>
  </w:style>
  <w:style w:type="paragraph" w:customStyle="1" w:styleId="BodyTextFirstIndentImportant1">
    <w:name w:val="Body Text First Indent Important1"/>
    <w:basedOn w:val="aff3"/>
    <w:pPr>
      <w:keepNext w:val="0"/>
      <w:spacing w:before="120" w:after="120" w:line="300" w:lineRule="auto"/>
      <w:ind w:firstLineChars="0" w:firstLine="431"/>
    </w:pPr>
    <w:rPr>
      <w:rFonts w:ascii="Tahoma" w:hAnsi="Tahoma"/>
      <w:kern w:val="0"/>
      <w:sz w:val="22"/>
      <w:szCs w:val="21"/>
    </w:rPr>
  </w:style>
  <w:style w:type="paragraph" w:customStyle="1" w:styleId="1f0">
    <w:name w:val="附件标题1李洪"/>
    <w:basedOn w:val="a"/>
    <w:pPr>
      <w:tabs>
        <w:tab w:val="left" w:pos="0"/>
        <w:tab w:val="left" w:pos="2520"/>
      </w:tabs>
      <w:ind w:hanging="420"/>
    </w:pPr>
  </w:style>
  <w:style w:type="paragraph" w:customStyle="1" w:styleId="affff4">
    <w:name w:val="规范正文"/>
    <w:basedOn w:val="a"/>
    <w:pPr>
      <w:adjustRightInd w:val="0"/>
      <w:spacing w:line="360" w:lineRule="auto"/>
      <w:ind w:left="480"/>
      <w:textAlignment w:val="baseline"/>
    </w:pPr>
    <w:rPr>
      <w:kern w:val="0"/>
      <w:sz w:val="24"/>
      <w:szCs w:val="20"/>
    </w:rPr>
  </w:style>
  <w:style w:type="paragraph" w:customStyle="1" w:styleId="affff5">
    <w:name w:val="正文格式"/>
    <w:basedOn w:val="a"/>
    <w:pPr>
      <w:widowControl/>
      <w:adjustRightInd w:val="0"/>
      <w:snapToGrid w:val="0"/>
      <w:spacing w:line="360" w:lineRule="atLeast"/>
      <w:ind w:firstLine="482"/>
      <w:textAlignment w:val="baseline"/>
    </w:pPr>
    <w:rPr>
      <w:kern w:val="0"/>
      <w:sz w:val="24"/>
      <w:szCs w:val="20"/>
    </w:rPr>
  </w:style>
  <w:style w:type="paragraph" w:customStyle="1" w:styleId="asumitem">
    <w:name w:val="a_sum_item"/>
    <w:basedOn w:val="a"/>
    <w:pPr>
      <w:widowControl/>
      <w:overflowPunct w:val="0"/>
      <w:autoSpaceDE w:val="0"/>
      <w:autoSpaceDN w:val="0"/>
      <w:adjustRightInd w:val="0"/>
      <w:ind w:left="360"/>
      <w:jc w:val="left"/>
      <w:textAlignment w:val="baseline"/>
    </w:pPr>
    <w:rPr>
      <w:rFonts w:ascii="宋体" w:hAnsi="宋体"/>
      <w:color w:val="000000"/>
      <w:kern w:val="0"/>
      <w:sz w:val="20"/>
      <w:szCs w:val="20"/>
    </w:rPr>
  </w:style>
  <w:style w:type="paragraph" w:customStyle="1" w:styleId="Acurse">
    <w:name w:val="Acurse"/>
    <w:basedOn w:val="a"/>
    <w:pPr>
      <w:widowControl/>
      <w:tabs>
        <w:tab w:val="left" w:pos="425"/>
      </w:tabs>
      <w:ind w:left="425" w:hanging="425"/>
      <w:jc w:val="left"/>
    </w:pPr>
    <w:rPr>
      <w:rFonts w:ascii="仿宋_GB2312" w:eastAsia="仿宋_GB2312"/>
      <w:b/>
      <w:kern w:val="0"/>
      <w:sz w:val="24"/>
      <w:szCs w:val="28"/>
    </w:rPr>
  </w:style>
  <w:style w:type="paragraph" w:customStyle="1" w:styleId="Table">
    <w:name w:val="Table"/>
    <w:basedOn w:val="a"/>
    <w:pPr>
      <w:spacing w:before="20" w:after="20"/>
      <w:jc w:val="left"/>
    </w:pPr>
    <w:rPr>
      <w:sz w:val="24"/>
      <w:szCs w:val="20"/>
    </w:rPr>
  </w:style>
  <w:style w:type="paragraph" w:styleId="affff6">
    <w:name w:val="List Paragraph"/>
    <w:basedOn w:val="a"/>
    <w:uiPriority w:val="34"/>
    <w:qFormat/>
    <w:pPr>
      <w:ind w:firstLineChars="200" w:firstLine="420"/>
    </w:pPr>
    <w:rPr>
      <w:sz w:val="30"/>
      <w:szCs w:val="20"/>
    </w:rPr>
  </w:style>
  <w:style w:type="paragraph" w:customStyle="1" w:styleId="affff7">
    <w:name w:val="附图标注"/>
    <w:basedOn w:val="a0"/>
    <w:pPr>
      <w:tabs>
        <w:tab w:val="left" w:pos="420"/>
      </w:tabs>
      <w:spacing w:line="360" w:lineRule="auto"/>
      <w:ind w:left="420" w:firstLineChars="0" w:firstLine="0"/>
    </w:pPr>
  </w:style>
  <w:style w:type="paragraph" w:customStyle="1" w:styleId="ALTZArial05152">
    <w:name w:val="样式 正文缩进缩进ALT+Z表正文四号 + Arial 段前: 0.5 行 行距: 1.5 倍行距2"/>
    <w:basedOn w:val="a0"/>
    <w:pPr>
      <w:spacing w:beforeLines="50" w:before="156" w:line="360" w:lineRule="auto"/>
      <w:ind w:firstLine="200"/>
    </w:pPr>
    <w:rPr>
      <w:rFonts w:ascii="Arial" w:hAnsi="Arial" w:cs="宋体"/>
      <w:sz w:val="24"/>
      <w:szCs w:val="20"/>
    </w:rPr>
  </w:style>
  <w:style w:type="paragraph" w:customStyle="1" w:styleId="CharCharCharCharCharCharCharChar">
    <w:name w:val="四号 Char Char Char Char Char Char Char Char"/>
    <w:basedOn w:val="a"/>
    <w:next w:val="af0"/>
    <w:rPr>
      <w:rFonts w:ascii="宋体" w:hAnsi="Courier New" w:cs="Courier New"/>
      <w:szCs w:val="21"/>
    </w:rPr>
  </w:style>
  <w:style w:type="paragraph" w:customStyle="1" w:styleId="CharCharCharCharCharChar">
    <w:name w:val="Char Char Char Char Char Char"/>
    <w:basedOn w:val="a"/>
    <w:qFormat/>
    <w:rPr>
      <w:rFonts w:eastAsia="楷体_GB2312"/>
      <w:sz w:val="30"/>
      <w:szCs w:val="20"/>
    </w:rPr>
  </w:style>
  <w:style w:type="paragraph" w:customStyle="1" w:styleId="2f0">
    <w:name w:val="文字2"/>
    <w:basedOn w:val="a"/>
    <w:pPr>
      <w:adjustRightInd w:val="0"/>
      <w:snapToGrid w:val="0"/>
      <w:spacing w:line="300" w:lineRule="auto"/>
      <w:ind w:firstLine="510"/>
    </w:pPr>
    <w:rPr>
      <w:sz w:val="24"/>
      <w:szCs w:val="20"/>
    </w:rPr>
  </w:style>
  <w:style w:type="paragraph" w:customStyle="1" w:styleId="NormalIndent2">
    <w:name w:val="Normal Indent2"/>
    <w:basedOn w:val="a0"/>
    <w:pPr>
      <w:widowControl/>
      <w:ind w:left="1440" w:firstLineChars="0" w:firstLine="0"/>
      <w:jc w:val="left"/>
    </w:pPr>
    <w:rPr>
      <w:kern w:val="0"/>
      <w:sz w:val="22"/>
      <w:szCs w:val="20"/>
      <w:lang w:eastAsia="en-US"/>
    </w:rPr>
  </w:style>
  <w:style w:type="paragraph" w:customStyle="1" w:styleId="12v">
    <w:name w:val="12v"/>
    <w:basedOn w:val="a"/>
    <w:pPr>
      <w:widowControl/>
      <w:spacing w:before="100" w:beforeAutospacing="1" w:after="100" w:afterAutospacing="1"/>
      <w:jc w:val="left"/>
    </w:pPr>
    <w:rPr>
      <w:rFonts w:ascii="宋体" w:hAnsi="宋体"/>
      <w:kern w:val="0"/>
      <w:sz w:val="18"/>
      <w:szCs w:val="18"/>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8">
    <w:name w:val="章正文"/>
    <w:basedOn w:val="ab"/>
    <w:pPr>
      <w:tabs>
        <w:tab w:val="left" w:pos="420"/>
      </w:tabs>
      <w:adjustRightInd/>
      <w:snapToGrid/>
      <w:spacing w:afterLines="50" w:after="156" w:line="240" w:lineRule="auto"/>
      <w:ind w:left="420" w:hanging="420"/>
    </w:pPr>
    <w:rPr>
      <w:szCs w:val="24"/>
      <w:lang w:bidi="he-IL"/>
    </w:rPr>
  </w:style>
  <w:style w:type="paragraph" w:customStyle="1" w:styleId="Achievement">
    <w:name w:val="Achievement"/>
    <w:basedOn w:val="ab"/>
    <w:qFormat/>
    <w:pPr>
      <w:widowControl/>
      <w:tabs>
        <w:tab w:val="left" w:pos="0"/>
      </w:tabs>
      <w:adjustRightInd/>
      <w:snapToGrid/>
      <w:spacing w:after="60" w:line="240" w:lineRule="atLeast"/>
      <w:ind w:left="900"/>
    </w:pPr>
    <w:rPr>
      <w:rFonts w:ascii="Garamond" w:hAnsi="Garamond"/>
      <w:kern w:val="0"/>
      <w:sz w:val="22"/>
      <w:lang w:eastAsia="en-US"/>
    </w:rPr>
  </w:style>
  <w:style w:type="paragraph" w:customStyle="1" w:styleId="CharCharCharChar1">
    <w:name w:val="Char Char Char Char1"/>
    <w:basedOn w:val="a"/>
    <w:rPr>
      <w:rFonts w:ascii="Tahoma" w:hAnsi="Tahoma"/>
      <w:sz w:val="24"/>
      <w:szCs w:val="20"/>
    </w:rPr>
  </w:style>
  <w:style w:type="paragraph" w:customStyle="1" w:styleId="TITRE2PGANNEXE">
    <w:name w:val="TITRE2PGANNEXE"/>
    <w:basedOn w:val="2"/>
    <w:next w:val="APTIT2"/>
    <w:pPr>
      <w:keepNext w:val="0"/>
      <w:widowControl/>
      <w:tabs>
        <w:tab w:val="left" w:pos="1260"/>
        <w:tab w:val="left" w:pos="1416"/>
      </w:tabs>
      <w:spacing w:before="240" w:after="240" w:line="360" w:lineRule="atLeast"/>
      <w:ind w:left="1260" w:hanging="420"/>
      <w:jc w:val="left"/>
    </w:pPr>
    <w:rPr>
      <w:bCs w:val="0"/>
      <w:kern w:val="0"/>
      <w:szCs w:val="20"/>
      <w:lang w:val="en-GB"/>
    </w:rPr>
  </w:style>
  <w:style w:type="paragraph" w:customStyle="1" w:styleId="2f1">
    <w:name w:val="正文缩2"/>
    <w:basedOn w:val="a"/>
    <w:qFormat/>
    <w:pPr>
      <w:spacing w:before="120" w:after="120" w:line="440" w:lineRule="atLeast"/>
      <w:ind w:firstLine="510"/>
    </w:pPr>
    <w:rPr>
      <w:sz w:val="24"/>
      <w:szCs w:val="20"/>
    </w:rPr>
  </w:style>
  <w:style w:type="paragraph" w:customStyle="1" w:styleId="xl36">
    <w:name w:val="xl3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Numberedlist21">
    <w:name w:val="Numbered list 2.1"/>
    <w:basedOn w:val="1"/>
    <w:next w:val="a"/>
    <w:pPr>
      <w:widowControl/>
      <w:tabs>
        <w:tab w:val="left" w:pos="720"/>
      </w:tabs>
      <w:spacing w:after="60"/>
      <w:ind w:left="360" w:hanging="360"/>
      <w:jc w:val="left"/>
    </w:pPr>
    <w:rPr>
      <w:rFonts w:ascii="Futura Bk" w:hAnsi="Futura Bk"/>
      <w:b/>
      <w:kern w:val="28"/>
      <w:sz w:val="28"/>
      <w:szCs w:val="20"/>
      <w:lang w:val="en-GB" w:eastAsia="en-US"/>
    </w:rPr>
  </w:style>
  <w:style w:type="paragraph" w:customStyle="1" w:styleId="Numberedlist22">
    <w:name w:val="Numbered list 2.2"/>
    <w:basedOn w:val="2"/>
    <w:next w:val="a"/>
    <w:pPr>
      <w:widowControl/>
      <w:tabs>
        <w:tab w:val="left" w:pos="720"/>
      </w:tabs>
      <w:spacing w:after="60"/>
      <w:ind w:left="720" w:hanging="360"/>
      <w:jc w:val="left"/>
    </w:pPr>
    <w:rPr>
      <w:rFonts w:ascii="Futura Bk" w:hAnsi="Futura Bk"/>
      <w:bCs w:val="0"/>
      <w:kern w:val="0"/>
      <w:szCs w:val="20"/>
      <w:lang w:val="en-GB" w:eastAsia="en-US"/>
    </w:rPr>
  </w:style>
  <w:style w:type="paragraph" w:customStyle="1" w:styleId="affff9">
    <w:name w:val="表格正文"/>
    <w:basedOn w:val="a"/>
    <w:pPr>
      <w:snapToGrid w:val="0"/>
      <w:spacing w:line="300" w:lineRule="auto"/>
    </w:pPr>
  </w:style>
  <w:style w:type="paragraph" w:customStyle="1" w:styleId="affffa">
    <w:name w:val="样式"/>
    <w:basedOn w:val="a"/>
    <w:pPr>
      <w:tabs>
        <w:tab w:val="left" w:pos="-709"/>
        <w:tab w:val="left" w:pos="284"/>
        <w:tab w:val="left" w:pos="6237"/>
      </w:tabs>
      <w:adjustRightInd w:val="0"/>
      <w:snapToGrid w:val="0"/>
      <w:spacing w:before="120" w:line="567" w:lineRule="exact"/>
      <w:jc w:val="left"/>
      <w:textAlignment w:val="baseline"/>
    </w:pPr>
    <w:rPr>
      <w:rFonts w:eastAsia="黑体"/>
      <w:kern w:val="0"/>
      <w:sz w:val="84"/>
      <w:szCs w:val="20"/>
    </w:rPr>
  </w:style>
  <w:style w:type="paragraph" w:customStyle="1" w:styleId="affffb">
    <w:name w:val="应答正文"/>
    <w:basedOn w:val="affffc"/>
    <w:next w:val="affffd"/>
    <w:rPr>
      <w:b w:val="0"/>
    </w:rPr>
  </w:style>
  <w:style w:type="paragraph" w:customStyle="1" w:styleId="affffc">
    <w:name w:val="应答标题"/>
    <w:basedOn w:val="a0"/>
    <w:next w:val="affffb"/>
    <w:pPr>
      <w:pBdr>
        <w:top w:val="single" w:sz="4" w:space="2" w:color="auto"/>
        <w:left w:val="single" w:sz="4" w:space="8" w:color="auto"/>
        <w:bottom w:val="single" w:sz="4" w:space="2" w:color="auto"/>
        <w:right w:val="single" w:sz="4" w:space="8" w:color="auto"/>
      </w:pBdr>
      <w:shd w:val="pct10" w:color="auto" w:fill="auto"/>
      <w:spacing w:afterLines="50" w:after="156" w:line="360" w:lineRule="auto"/>
      <w:ind w:firstLine="200"/>
    </w:pPr>
    <w:rPr>
      <w:b/>
    </w:rPr>
  </w:style>
  <w:style w:type="paragraph" w:customStyle="1" w:styleId="affffd">
    <w:name w:val="应答问题"/>
    <w:basedOn w:val="a0"/>
    <w:next w:val="affffc"/>
    <w:pPr>
      <w:spacing w:beforeLines="150" w:before="468" w:afterLines="50" w:after="156" w:line="360" w:lineRule="auto"/>
      <w:ind w:firstLine="200"/>
    </w:pPr>
  </w:style>
  <w:style w:type="paragraph" w:customStyle="1" w:styleId="46">
    <w:name w:val="标题 4李洪"/>
    <w:basedOn w:val="a"/>
    <w:pPr>
      <w:tabs>
        <w:tab w:val="left" w:pos="567"/>
        <w:tab w:val="left" w:pos="1680"/>
      </w:tabs>
      <w:ind w:left="1680"/>
    </w:pPr>
  </w:style>
  <w:style w:type="paragraph" w:customStyle="1" w:styleId="BodyText2">
    <w:name w:val="BodyText 2"/>
    <w:basedOn w:val="a"/>
    <w:pPr>
      <w:widowControl/>
      <w:spacing w:before="120" w:line="360" w:lineRule="auto"/>
      <w:ind w:left="994"/>
    </w:pPr>
    <w:rPr>
      <w:snapToGrid w:val="0"/>
      <w:kern w:val="0"/>
      <w:sz w:val="24"/>
      <w:lang w:eastAsia="zh-HK"/>
    </w:rPr>
  </w:style>
  <w:style w:type="paragraph" w:customStyle="1" w:styleId="ColorfulList-Accent11">
    <w:name w:val="Colorful List - Accent 11"/>
    <w:basedOn w:val="a"/>
    <w:uiPriority w:val="34"/>
    <w:qFormat/>
    <w:pPr>
      <w:ind w:firstLineChars="200" w:firstLine="420"/>
    </w:pPr>
    <w:rPr>
      <w:szCs w:val="22"/>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53">
    <w:name w:val="图5"/>
    <w:basedOn w:val="a"/>
    <w:pPr>
      <w:adjustRightInd w:val="0"/>
      <w:spacing w:line="220" w:lineRule="atLeast"/>
      <w:jc w:val="center"/>
    </w:pPr>
    <w:rPr>
      <w:rFonts w:ascii="仿宋_GB2312" w:eastAsia="仿宋_GB2312" w:hint="eastAsia"/>
      <w:kern w:val="0"/>
      <w:szCs w:val="20"/>
    </w:rPr>
  </w:style>
  <w:style w:type="paragraph" w:customStyle="1" w:styleId="CharCharCharCharCharCharCharCharCharCharCharCharCharCharChar">
    <w:name w:val="Char Char Char Char Char Char Char Char Char Char Char Char Char Char Char"/>
    <w:basedOn w:val="a"/>
  </w:style>
  <w:style w:type="paragraph" w:customStyle="1" w:styleId="affffe">
    <w:name w:val="封面副题"/>
    <w:basedOn w:val="afff6"/>
    <w:next w:val="afff6"/>
    <w:pPr>
      <w:shd w:val="clear" w:color="auto" w:fill="auto"/>
      <w:spacing w:before="2000" w:after="600"/>
    </w:pPr>
    <w:rPr>
      <w:sz w:val="32"/>
    </w:rPr>
  </w:style>
  <w:style w:type="paragraph" w:customStyle="1" w:styleId="1f1">
    <w:name w:val="图表1"/>
    <w:basedOn w:val="a"/>
    <w:pPr>
      <w:tabs>
        <w:tab w:val="left" w:pos="-709"/>
        <w:tab w:val="left" w:pos="284"/>
      </w:tabs>
      <w:kinsoku w:val="0"/>
      <w:overflowPunct w:val="0"/>
      <w:adjustRightInd w:val="0"/>
      <w:snapToGrid w:val="0"/>
      <w:spacing w:line="300" w:lineRule="auto"/>
      <w:jc w:val="center"/>
      <w:textAlignment w:val="baseline"/>
    </w:pPr>
    <w:rPr>
      <w:rFonts w:ascii="宋体"/>
      <w:kern w:val="0"/>
      <w:sz w:val="24"/>
      <w:szCs w:val="20"/>
    </w:rPr>
  </w:style>
  <w:style w:type="paragraph" w:customStyle="1" w:styleId="Blockpuce1">
    <w:name w:val="Block puce 1"/>
    <w:basedOn w:val="a"/>
    <w:pPr>
      <w:widowControl/>
      <w:tabs>
        <w:tab w:val="left" w:pos="840"/>
        <w:tab w:val="left" w:pos="1134"/>
      </w:tabs>
      <w:spacing w:after="160"/>
      <w:ind w:left="840" w:hanging="420"/>
    </w:pPr>
    <w:rPr>
      <w:rFonts w:ascii="Arial" w:hAnsi="Arial"/>
      <w:kern w:val="0"/>
      <w:sz w:val="22"/>
      <w:szCs w:val="20"/>
      <w:lang w:eastAsia="en-US"/>
    </w:rPr>
  </w:style>
  <w:style w:type="paragraph" w:customStyle="1" w:styleId="ColorfulList-Accent12">
    <w:name w:val="Colorful List - Accent 12"/>
    <w:basedOn w:val="a"/>
    <w:qFormat/>
    <w:pPr>
      <w:ind w:firstLineChars="200" w:firstLine="420"/>
    </w:pPr>
    <w:rPr>
      <w:szCs w:val="22"/>
    </w:rPr>
  </w:style>
  <w:style w:type="paragraph" w:customStyle="1" w:styleId="afffff">
    <w:name w:val="图"/>
    <w:basedOn w:val="a"/>
    <w:next w:val="aff3"/>
    <w:pPr>
      <w:tabs>
        <w:tab w:val="left" w:pos="780"/>
      </w:tabs>
      <w:ind w:left="420"/>
    </w:pPr>
  </w:style>
  <w:style w:type="paragraph" w:customStyle="1" w:styleId="Heading21">
    <w:name w:val="Heading 21"/>
    <w:basedOn w:val="a"/>
    <w:pPr>
      <w:widowControl/>
      <w:jc w:val="left"/>
    </w:pPr>
    <w:rPr>
      <w:kern w:val="0"/>
      <w:sz w:val="20"/>
      <w:szCs w:val="20"/>
    </w:rPr>
  </w:style>
  <w:style w:type="paragraph" w:customStyle="1" w:styleId="Numberedlist24">
    <w:name w:val="Numbered list 2.4"/>
    <w:basedOn w:val="4"/>
    <w:next w:val="a"/>
    <w:pPr>
      <w:keepNext/>
      <w:widowControl/>
      <w:tabs>
        <w:tab w:val="clear" w:pos="-709"/>
        <w:tab w:val="clear" w:pos="284"/>
        <w:tab w:val="left" w:pos="1080"/>
        <w:tab w:val="left" w:pos="1440"/>
        <w:tab w:val="left" w:pos="1800"/>
      </w:tabs>
      <w:adjustRightInd/>
      <w:snapToGrid/>
      <w:spacing w:before="240" w:after="60" w:line="240" w:lineRule="auto"/>
      <w:ind w:left="1440" w:hanging="360"/>
      <w:jc w:val="left"/>
      <w:textAlignment w:val="auto"/>
    </w:pPr>
    <w:rPr>
      <w:rFonts w:ascii="Futura Bk" w:hAnsi="Futura Bk"/>
      <w:b/>
      <w:sz w:val="20"/>
      <w:lang w:val="en-GB" w:eastAsia="en-US"/>
    </w:rPr>
  </w:style>
  <w:style w:type="paragraph" w:customStyle="1" w:styleId="CM6">
    <w:name w:val="CM6"/>
    <w:basedOn w:val="a"/>
    <w:next w:val="a"/>
    <w:pPr>
      <w:widowControl/>
      <w:autoSpaceDE w:val="0"/>
      <w:autoSpaceDN w:val="0"/>
      <w:adjustRightInd w:val="0"/>
      <w:spacing w:line="468" w:lineRule="atLeast"/>
      <w:jc w:val="left"/>
    </w:pPr>
    <w:rPr>
      <w:kern w:val="0"/>
      <w:sz w:val="24"/>
      <w:szCs w:val="20"/>
    </w:rPr>
  </w:style>
  <w:style w:type="paragraph" w:customStyle="1" w:styleId="TableSmHeadingRight">
    <w:name w:val="Table_Sm_Heading_Right"/>
    <w:basedOn w:val="a"/>
    <w:pPr>
      <w:keepNext/>
      <w:keepLines/>
      <w:widowControl/>
      <w:spacing w:before="60" w:after="40"/>
      <w:jc w:val="right"/>
    </w:pPr>
    <w:rPr>
      <w:rFonts w:ascii="Futura Bk" w:eastAsia="Times New Roman" w:hAnsi="Futura Bk"/>
      <w:b/>
      <w:kern w:val="0"/>
      <w:sz w:val="16"/>
      <w:szCs w:val="20"/>
      <w:lang w:val="en-GB" w:eastAsia="en-US"/>
    </w:rPr>
  </w:style>
  <w:style w:type="paragraph" w:customStyle="1" w:styleId="HPInternal">
    <w:name w:val="HP_Internal"/>
    <w:basedOn w:val="a"/>
    <w:next w:val="a"/>
    <w:pPr>
      <w:widowControl/>
      <w:jc w:val="left"/>
    </w:pPr>
    <w:rPr>
      <w:rFonts w:ascii="Futura Bk" w:eastAsia="Times New Roman" w:hAnsi="Futura Bk"/>
      <w:i/>
      <w:kern w:val="0"/>
      <w:sz w:val="18"/>
      <w:szCs w:val="20"/>
      <w:lang w:val="en-GB" w:eastAsia="en-US"/>
    </w:rPr>
  </w:style>
  <w:style w:type="paragraph" w:customStyle="1" w:styleId="220">
    <w:name w:val="标题 22"/>
    <w:basedOn w:val="a"/>
    <w:pPr>
      <w:adjustRightInd w:val="0"/>
      <w:snapToGrid w:val="0"/>
      <w:spacing w:line="300" w:lineRule="auto"/>
    </w:pPr>
    <w:rPr>
      <w:sz w:val="24"/>
      <w:szCs w:val="20"/>
    </w:rPr>
  </w:style>
  <w:style w:type="paragraph" w:customStyle="1" w:styleId="BodyText22">
    <w:name w:val="Body Text 22"/>
    <w:basedOn w:val="a"/>
    <w:pPr>
      <w:widowControl/>
      <w:spacing w:line="300" w:lineRule="exact"/>
    </w:pPr>
    <w:rPr>
      <w:rFonts w:ascii="Humanst521 BT" w:hAnsi="Humanst521 BT"/>
      <w:kern w:val="0"/>
      <w:sz w:val="24"/>
      <w:szCs w:val="20"/>
      <w:lang w:val="en-GB"/>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rPr>
  </w:style>
  <w:style w:type="paragraph" w:customStyle="1" w:styleId="CM25">
    <w:name w:val="CM25"/>
    <w:basedOn w:val="a"/>
    <w:next w:val="a"/>
    <w:pPr>
      <w:widowControl/>
      <w:autoSpaceDE w:val="0"/>
      <w:autoSpaceDN w:val="0"/>
      <w:adjustRightInd w:val="0"/>
      <w:spacing w:after="485"/>
      <w:jc w:val="left"/>
    </w:pPr>
    <w:rPr>
      <w:kern w:val="0"/>
      <w:sz w:val="24"/>
      <w:szCs w:val="20"/>
    </w:rPr>
  </w:style>
  <w:style w:type="paragraph" w:customStyle="1" w:styleId="Char1CharCharChar">
    <w:name w:val="Char1 Char Char Char"/>
    <w:basedOn w:val="a"/>
    <w:rPr>
      <w:rFonts w:ascii="Tahoma" w:hAnsi="Tahoma"/>
      <w:sz w:val="24"/>
      <w:szCs w:val="20"/>
    </w:rPr>
  </w:style>
  <w:style w:type="paragraph" w:customStyle="1" w:styleId="afffff0">
    <w:name w:val="目录"/>
    <w:basedOn w:val="a"/>
    <w:pPr>
      <w:spacing w:line="360" w:lineRule="auto"/>
      <w:ind w:firstLineChars="75" w:firstLine="210"/>
      <w:jc w:val="center"/>
    </w:pPr>
    <w:rPr>
      <w:rFonts w:ascii="宋体"/>
      <w:sz w:val="28"/>
      <w:szCs w:val="20"/>
    </w:rPr>
  </w:style>
  <w:style w:type="paragraph" w:customStyle="1" w:styleId="1f2">
    <w:name w:val="标题1李洪"/>
    <w:basedOn w:val="a"/>
    <w:pPr>
      <w:tabs>
        <w:tab w:val="left" w:pos="567"/>
      </w:tabs>
      <w:ind w:left="567" w:hanging="567"/>
    </w:pPr>
  </w:style>
  <w:style w:type="paragraph" w:customStyle="1" w:styleId="Libellscartouche">
    <w:name w:val="Libelléscartouche"/>
    <w:basedOn w:val="a"/>
    <w:pPr>
      <w:widowControl/>
      <w:jc w:val="left"/>
    </w:pPr>
    <w:rPr>
      <w:kern w:val="0"/>
      <w:sz w:val="18"/>
      <w:szCs w:val="20"/>
      <w:lang w:val="en-GB" w:eastAsia="en-US"/>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rPr>
  </w:style>
  <w:style w:type="paragraph" w:customStyle="1" w:styleId="1f3">
    <w:name w:val="正文首行缩进1"/>
    <w:basedOn w:val="a"/>
    <w:pPr>
      <w:widowControl/>
      <w:spacing w:line="360" w:lineRule="auto"/>
      <w:ind w:firstLineChars="200" w:firstLine="200"/>
      <w:jc w:val="left"/>
    </w:pPr>
    <w:rPr>
      <w:kern w:val="0"/>
      <w:sz w:val="20"/>
      <w:szCs w:val="20"/>
    </w:rPr>
  </w:style>
  <w:style w:type="paragraph" w:customStyle="1" w:styleId="CompanyName">
    <w:name w:val="Company Name"/>
    <w:basedOn w:val="a"/>
    <w:next w:val="JobTitle"/>
    <w:pPr>
      <w:widowControl/>
      <w:tabs>
        <w:tab w:val="left" w:pos="1440"/>
        <w:tab w:val="right" w:pos="6480"/>
      </w:tabs>
      <w:spacing w:before="220" w:line="220" w:lineRule="atLeast"/>
      <w:jc w:val="left"/>
    </w:pPr>
    <w:rPr>
      <w:rFonts w:ascii="Garamond" w:hAnsi="Garamond"/>
      <w:kern w:val="0"/>
      <w:sz w:val="22"/>
      <w:szCs w:val="20"/>
      <w:lang w:eastAsia="en-US"/>
    </w:rPr>
  </w:style>
  <w:style w:type="paragraph" w:customStyle="1" w:styleId="JobTitle">
    <w:name w:val="Job Title"/>
    <w:next w:val="Achievement"/>
    <w:pPr>
      <w:spacing w:before="40" w:after="40" w:line="220" w:lineRule="atLeast"/>
    </w:pPr>
    <w:rPr>
      <w:rFonts w:ascii="Garamond" w:hAnsi="Garamond"/>
      <w:i/>
      <w:spacing w:val="5"/>
      <w:sz w:val="23"/>
      <w:lang w:eastAsia="en-US"/>
    </w:rPr>
  </w:style>
  <w:style w:type="paragraph" w:customStyle="1" w:styleId="2f2">
    <w:name w:val="正文2"/>
    <w:basedOn w:val="a"/>
    <w:pPr>
      <w:tabs>
        <w:tab w:val="left" w:pos="-709"/>
        <w:tab w:val="left" w:pos="284"/>
      </w:tabs>
      <w:adjustRightInd w:val="0"/>
      <w:snapToGrid w:val="0"/>
      <w:spacing w:afterLines="50" w:after="156" w:line="360" w:lineRule="exact"/>
      <w:jc w:val="center"/>
      <w:textAlignment w:val="baseline"/>
    </w:pPr>
    <w:rPr>
      <w:b/>
      <w:kern w:val="0"/>
      <w:sz w:val="24"/>
      <w:szCs w:val="20"/>
    </w:rPr>
  </w:style>
  <w:style w:type="paragraph" w:customStyle="1" w:styleId="DGResponse">
    <w:name w:val="DG Response"/>
    <w:basedOn w:val="a"/>
    <w:pPr>
      <w:keepLines/>
      <w:widowControl/>
      <w:spacing w:before="120"/>
      <w:ind w:left="144"/>
      <w:jc w:val="left"/>
    </w:pPr>
    <w:rPr>
      <w:rFonts w:ascii="宋体"/>
      <w:b/>
      <w:color w:val="000000"/>
      <w:kern w:val="0"/>
      <w:sz w:val="22"/>
      <w:szCs w:val="20"/>
    </w:rPr>
  </w:style>
  <w:style w:type="paragraph" w:customStyle="1" w:styleId="flType">
    <w:name w:val="flType"/>
    <w:basedOn w:val="a"/>
    <w:pPr>
      <w:adjustRightInd w:val="0"/>
      <w:spacing w:after="284" w:line="113" w:lineRule="atLeast"/>
      <w:jc w:val="center"/>
      <w:textAlignment w:val="baseline"/>
    </w:pPr>
    <w:rPr>
      <w:kern w:val="0"/>
      <w:sz w:val="24"/>
      <w:szCs w:val="20"/>
    </w:rPr>
  </w:style>
  <w:style w:type="paragraph" w:customStyle="1" w:styleId="afffff1">
    <w:name w:val="表格项目符号"/>
    <w:basedOn w:val="a7"/>
    <w:pPr>
      <w:tabs>
        <w:tab w:val="clear" w:pos="360"/>
        <w:tab w:val="clear" w:pos="1413"/>
        <w:tab w:val="left" w:pos="249"/>
      </w:tabs>
      <w:snapToGrid w:val="0"/>
      <w:spacing w:line="300" w:lineRule="auto"/>
      <w:ind w:left="249" w:hanging="249"/>
    </w:pPr>
    <w:rPr>
      <w:rFonts w:ascii="宋体" w:hAnsi="宋体"/>
      <w:bCs/>
      <w:sz w:val="21"/>
    </w:rPr>
  </w:style>
  <w:style w:type="paragraph" w:customStyle="1" w:styleId="300">
    <w:name w:val="样式 标题 3 + 小四 非加粗 段前: 0 磅 段后: 0 磅 行距: 单倍行距"/>
    <w:basedOn w:val="3"/>
    <w:pPr>
      <w:keepNext w:val="0"/>
      <w:keepLines w:val="0"/>
      <w:tabs>
        <w:tab w:val="left" w:pos="-567"/>
      </w:tabs>
      <w:spacing w:before="120" w:after="120" w:line="240" w:lineRule="auto"/>
      <w:ind w:left="-19" w:firstLine="19"/>
      <w:jc w:val="left"/>
    </w:pPr>
    <w:rPr>
      <w:b w:val="0"/>
      <w:bCs w:val="0"/>
      <w:color w:val="000000"/>
      <w:sz w:val="24"/>
      <w:szCs w:val="20"/>
    </w:rPr>
  </w:style>
  <w:style w:type="paragraph" w:customStyle="1" w:styleId="2f3">
    <w:name w:val="列出段落2"/>
    <w:basedOn w:val="a"/>
    <w:pPr>
      <w:ind w:firstLineChars="200" w:firstLine="420"/>
    </w:pPr>
  </w:style>
  <w:style w:type="paragraph" w:customStyle="1" w:styleId="TAB0">
    <w:name w:val="TAB"/>
    <w:basedOn w:val="a"/>
    <w:pPr>
      <w:overflowPunct w:val="0"/>
      <w:autoSpaceDE w:val="0"/>
      <w:autoSpaceDN w:val="0"/>
      <w:adjustRightInd w:val="0"/>
      <w:ind w:left="851" w:hanging="851"/>
      <w:jc w:val="left"/>
    </w:pPr>
    <w:rPr>
      <w:kern w:val="0"/>
      <w:sz w:val="24"/>
      <w:szCs w:val="20"/>
      <w:lang w:eastAsia="ja-JP"/>
    </w:rPr>
  </w:style>
  <w:style w:type="paragraph" w:customStyle="1" w:styleId="CharCharCharChar1CharCharCharChar">
    <w:name w:val="Char Char Char Char1 Char Char Char Char"/>
    <w:basedOn w:val="a"/>
    <w:pPr>
      <w:widowControl/>
      <w:spacing w:after="160" w:line="240" w:lineRule="exact"/>
      <w:jc w:val="left"/>
    </w:pPr>
    <w:rPr>
      <w:szCs w:val="20"/>
    </w:rPr>
  </w:style>
  <w:style w:type="paragraph" w:customStyle="1" w:styleId="Char10">
    <w:name w:val="Char1"/>
    <w:basedOn w:val="a8"/>
    <w:rPr>
      <w:rFonts w:ascii="Tahoma" w:hAnsi="Tahoma"/>
      <w:sz w:val="24"/>
      <w:szCs w:val="24"/>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2f4">
    <w:name w:val="附件标题2李洪"/>
    <w:basedOn w:val="a"/>
    <w:pPr>
      <w:tabs>
        <w:tab w:val="left" w:pos="567"/>
        <w:tab w:val="left" w:pos="840"/>
      </w:tabs>
      <w:ind w:left="567" w:hanging="567"/>
    </w:pPr>
  </w:style>
  <w:style w:type="paragraph" w:customStyle="1" w:styleId="Date1">
    <w:name w:val="Date1"/>
    <w:basedOn w:val="a"/>
    <w:next w:val="a"/>
    <w:pPr>
      <w:tabs>
        <w:tab w:val="left" w:pos="1260"/>
      </w:tabs>
      <w:adjustRightInd w:val="0"/>
      <w:textAlignment w:val="baseline"/>
    </w:pPr>
    <w:rPr>
      <w:sz w:val="28"/>
      <w:szCs w:val="20"/>
    </w:rPr>
  </w:style>
  <w:style w:type="paragraph" w:customStyle="1" w:styleId="xl27">
    <w:name w:val="xl27"/>
    <w:basedOn w:val="a"/>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Bullet">
    <w:name w:val="Bullet"/>
    <w:basedOn w:val="a0"/>
    <w:pPr>
      <w:widowControl/>
      <w:tabs>
        <w:tab w:val="left" w:pos="1843"/>
      </w:tabs>
      <w:spacing w:after="120"/>
      <w:ind w:left="1843" w:right="567" w:firstLineChars="0" w:hanging="425"/>
    </w:pPr>
    <w:rPr>
      <w:rFonts w:ascii="Arial" w:hAnsi="Arial"/>
      <w:kern w:val="0"/>
      <w:sz w:val="22"/>
      <w:szCs w:val="20"/>
      <w:lang w:val="en-GB"/>
    </w:rPr>
  </w:style>
  <w:style w:type="paragraph" w:customStyle="1" w:styleId="subtitle2">
    <w:name w:val="subtitle 2"/>
    <w:basedOn w:val="a"/>
    <w:pPr>
      <w:widowControl/>
      <w:spacing w:before="240" w:after="240" w:line="312" w:lineRule="atLeast"/>
      <w:jc w:val="left"/>
    </w:pPr>
    <w:rPr>
      <w:rFonts w:eastAsia="黑体"/>
      <w:spacing w:val="20"/>
      <w:kern w:val="0"/>
      <w:sz w:val="24"/>
      <w:szCs w:val="20"/>
      <w:lang w:eastAsia="en-US"/>
    </w:rPr>
  </w:style>
  <w:style w:type="paragraph" w:customStyle="1" w:styleId="CharChar2">
    <w:name w:val="Char Char2"/>
    <w:basedOn w:val="a"/>
    <w:pPr>
      <w:tabs>
        <w:tab w:val="left" w:pos="360"/>
      </w:tabs>
      <w:ind w:firstLineChars="150" w:firstLine="420"/>
    </w:pPr>
    <w:rPr>
      <w:rFonts w:ascii="Arial" w:hAnsi="Arial" w:cs="Arial"/>
      <w:sz w:val="20"/>
      <w:szCs w:val="20"/>
    </w:rPr>
  </w:style>
  <w:style w:type="paragraph" w:customStyle="1" w:styleId="100">
    <w:name w:val="样式10"/>
    <w:basedOn w:val="92"/>
    <w:pPr>
      <w:jc w:val="center"/>
    </w:pPr>
    <w:rPr>
      <w:sz w:val="32"/>
    </w:rPr>
  </w:style>
  <w:style w:type="paragraph" w:customStyle="1" w:styleId="TITRE3PGANNEXE">
    <w:name w:val="TITRE3PGANNEXE"/>
    <w:basedOn w:val="3"/>
    <w:next w:val="APTIT3"/>
    <w:pPr>
      <w:keepNext w:val="0"/>
      <w:keepLines w:val="0"/>
      <w:widowControl/>
      <w:tabs>
        <w:tab w:val="left" w:pos="1680"/>
        <w:tab w:val="left" w:pos="2124"/>
      </w:tabs>
      <w:spacing w:before="240" w:after="240" w:line="360" w:lineRule="atLeast"/>
      <w:ind w:left="1680" w:hanging="420"/>
      <w:jc w:val="left"/>
    </w:pPr>
    <w:rPr>
      <w:b w:val="0"/>
      <w:bCs w:val="0"/>
      <w:kern w:val="0"/>
      <w:sz w:val="24"/>
      <w:szCs w:val="20"/>
      <w:u w:val="single"/>
      <w:lang w:val="en-GB"/>
    </w:rPr>
  </w:style>
  <w:style w:type="paragraph" w:customStyle="1" w:styleId="afffff2">
    <w:name w:val="标书正文"/>
    <w:basedOn w:val="a"/>
    <w:pPr>
      <w:spacing w:before="100" w:after="100" w:line="360" w:lineRule="auto"/>
      <w:jc w:val="center"/>
    </w:pPr>
    <w:rPr>
      <w:rFonts w:ascii="Arial" w:hAnsi="Arial"/>
      <w:b/>
      <w:kern w:val="0"/>
      <w:sz w:val="24"/>
      <w:szCs w:val="20"/>
    </w:rPr>
  </w:style>
  <w:style w:type="paragraph" w:customStyle="1" w:styleId="config">
    <w:name w:val="config"/>
    <w:basedOn w:val="a"/>
    <w:rPr>
      <w:rFonts w:ascii="Courier New" w:hAnsi="Courier New"/>
      <w:szCs w:val="20"/>
    </w:rPr>
  </w:style>
  <w:style w:type="paragraph" w:customStyle="1" w:styleId="xl66">
    <w:name w:val="xl66"/>
    <w:basedOn w:val="a"/>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rPr>
  </w:style>
  <w:style w:type="paragraph" w:customStyle="1" w:styleId="Figure0">
    <w:name w:val="Figure"/>
    <w:basedOn w:val="a"/>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hAnsi="Tahoma" w:cs="Arial"/>
      <w:kern w:val="0"/>
      <w:sz w:val="20"/>
      <w:szCs w:val="20"/>
      <w:lang w:eastAsia="en-US"/>
    </w:rPr>
  </w:style>
  <w:style w:type="paragraph" w:customStyle="1" w:styleId="afffff3">
    <w:name w:val="页眉（横）"/>
    <w:basedOn w:val="afa"/>
    <w:pPr>
      <w:pBdr>
        <w:bottom w:val="single" w:sz="6" w:space="1" w:color="auto"/>
      </w:pBdr>
      <w:tabs>
        <w:tab w:val="clear" w:pos="4153"/>
        <w:tab w:val="clear" w:pos="8306"/>
        <w:tab w:val="center" w:pos="6985"/>
        <w:tab w:val="right" w:pos="13969"/>
      </w:tabs>
      <w:spacing w:afterLines="50" w:after="156"/>
      <w:jc w:val="center"/>
      <w:textAlignment w:val="center"/>
    </w:pPr>
    <w:rPr>
      <w:sz w:val="18"/>
      <w:szCs w:val="18"/>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1">
    <w:name w:val="List Paragraph1"/>
    <w:basedOn w:val="a"/>
    <w:uiPriority w:val="34"/>
    <w:qFormat/>
    <w:pPr>
      <w:ind w:firstLineChars="200" w:firstLine="420"/>
    </w:pPr>
  </w:style>
  <w:style w:type="paragraph" w:customStyle="1" w:styleId="Char5">
    <w:name w:val="框图文字 Char"/>
    <w:basedOn w:val="a"/>
    <w:pPr>
      <w:ind w:rightChars="100" w:right="240"/>
    </w:pPr>
    <w:rPr>
      <w:sz w:val="18"/>
    </w:rPr>
  </w:style>
  <w:style w:type="paragraph" w:customStyle="1" w:styleId="Char11">
    <w:name w:val="Char11"/>
    <w:basedOn w:val="a"/>
    <w:pPr>
      <w:widowControl/>
      <w:spacing w:after="160" w:line="240" w:lineRule="exact"/>
      <w:jc w:val="left"/>
    </w:pPr>
    <w:rPr>
      <w:rFonts w:ascii="Verdana" w:hAnsi="Verdana"/>
      <w:kern w:val="0"/>
      <w:sz w:val="20"/>
      <w:szCs w:val="20"/>
      <w:lang w:eastAsia="en-US"/>
    </w:rPr>
  </w:style>
  <w:style w:type="paragraph" w:customStyle="1" w:styleId="221121121Heading22-2Char1">
    <w:name w:val="样式 样式 标题 2标题 2 +1.1标题 21.1标题21节_Heading 2标2可研-标题 2节 Char ...1 + ..."/>
    <w:basedOn w:val="a"/>
    <w:pPr>
      <w:spacing w:beforeLines="50" w:before="156" w:afterLines="50" w:after="156"/>
      <w:ind w:left="600"/>
      <w:outlineLvl w:val="1"/>
    </w:pPr>
    <w:rPr>
      <w:rFonts w:ascii="黑体" w:eastAsia="黑体" w:cs="宋体"/>
      <w:sz w:val="24"/>
      <w:szCs w:val="20"/>
    </w:rPr>
  </w:style>
  <w:style w:type="paragraph" w:customStyle="1" w:styleId="Char1CharCharCharCharCharChar">
    <w:name w:val="Char1 Char Char Char Char Char Char"/>
    <w:basedOn w:val="a"/>
    <w:pPr>
      <w:adjustRightInd w:val="0"/>
    </w:pPr>
    <w:rPr>
      <w:rFonts w:ascii="Tahoma" w:hAnsi="Tahoma"/>
      <w:sz w:val="24"/>
      <w:szCs w:val="20"/>
    </w:rPr>
  </w:style>
  <w:style w:type="paragraph" w:customStyle="1" w:styleId="CharCharChar">
    <w:name w:val="Char Char Char"/>
    <w:basedOn w:val="a"/>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normal10">
    <w:name w:val="normal10"/>
    <w:basedOn w:val="a"/>
    <w:pPr>
      <w:widowControl/>
      <w:spacing w:before="120"/>
    </w:pPr>
    <w:rPr>
      <w:kern w:val="0"/>
      <w:sz w:val="20"/>
      <w:szCs w:val="20"/>
      <w:lang w:val="en-GB" w:eastAsia="en-US"/>
    </w:rPr>
  </w:style>
  <w:style w:type="paragraph" w:customStyle="1" w:styleId="72">
    <w:name w:val="样式7"/>
    <w:basedOn w:val="a"/>
    <w:pPr>
      <w:tabs>
        <w:tab w:val="left" w:pos="-709"/>
        <w:tab w:val="left" w:pos="284"/>
      </w:tabs>
      <w:adjustRightInd w:val="0"/>
      <w:spacing w:line="300" w:lineRule="auto"/>
      <w:jc w:val="left"/>
      <w:textAlignment w:val="baseline"/>
    </w:pPr>
    <w:rPr>
      <w:kern w:val="0"/>
      <w:sz w:val="24"/>
      <w:szCs w:val="20"/>
    </w:rPr>
  </w:style>
  <w:style w:type="paragraph" w:customStyle="1" w:styleId="AnswerListBulletOne">
    <w:name w:val="Answer List Bullet One"/>
    <w:pPr>
      <w:tabs>
        <w:tab w:val="left" w:pos="720"/>
      </w:tabs>
      <w:spacing w:before="60" w:after="60"/>
      <w:ind w:left="720" w:hanging="360"/>
    </w:pPr>
    <w:rPr>
      <w:rFonts w:ascii="Arial Narrow" w:eastAsia="Times New Roman" w:hAnsi="Arial Narrow"/>
      <w:color w:val="333399"/>
      <w:sz w:val="22"/>
      <w:lang w:eastAsia="en-US"/>
    </w:rPr>
  </w:style>
  <w:style w:type="paragraph" w:customStyle="1" w:styleId="afffff4">
    <w:name w:val="附录"/>
    <w:basedOn w:val="a"/>
    <w:next w:val="a"/>
    <w:pPr>
      <w:tabs>
        <w:tab w:val="left" w:pos="425"/>
      </w:tabs>
      <w:ind w:left="425" w:hanging="425"/>
    </w:pPr>
    <w:rPr>
      <w:b/>
      <w:sz w:val="24"/>
    </w:rPr>
  </w:style>
  <w:style w:type="paragraph" w:customStyle="1" w:styleId="TableSmHeading">
    <w:name w:val="Table_Sm_Heading"/>
    <w:basedOn w:val="a"/>
    <w:pPr>
      <w:keepNext/>
      <w:keepLines/>
      <w:widowControl/>
      <w:spacing w:before="60" w:after="40"/>
      <w:jc w:val="left"/>
    </w:pPr>
    <w:rPr>
      <w:rFonts w:ascii="Futura Bk" w:eastAsia="Times New Roman" w:hAnsi="Futura Bk"/>
      <w:b/>
      <w:kern w:val="0"/>
      <w:sz w:val="16"/>
      <w:szCs w:val="20"/>
      <w:lang w:val="en-GB" w:eastAsia="en-US"/>
    </w:rPr>
  </w:style>
  <w:style w:type="paragraph" w:customStyle="1" w:styleId="SLATextNo">
    <w:name w:val="SLA Text No #"/>
    <w:pPr>
      <w:spacing w:before="60" w:after="60"/>
      <w:jc w:val="both"/>
      <w:outlineLvl w:val="1"/>
    </w:pPr>
    <w:rPr>
      <w:rFonts w:ascii="Arial" w:hAnsi="Arial"/>
      <w:sz w:val="17"/>
      <w:lang w:eastAsia="en-US"/>
    </w:rPr>
  </w:style>
  <w:style w:type="paragraph" w:customStyle="1" w:styleId="54">
    <w:name w:val="标题 5李洪"/>
    <w:basedOn w:val="a"/>
    <w:pPr>
      <w:tabs>
        <w:tab w:val="left" w:pos="567"/>
        <w:tab w:val="left" w:pos="2100"/>
      </w:tabs>
      <w:ind w:left="2100" w:hanging="420"/>
    </w:pPr>
  </w:style>
  <w:style w:type="paragraph" w:customStyle="1" w:styleId="TITRE1PGANNEXE">
    <w:name w:val="TITRE1PGANNEXE"/>
    <w:basedOn w:val="1"/>
    <w:next w:val="APTIT1"/>
    <w:pPr>
      <w:keepNext w:val="0"/>
      <w:widowControl/>
      <w:tabs>
        <w:tab w:val="left" w:pos="708"/>
        <w:tab w:val="left" w:pos="840"/>
      </w:tabs>
      <w:spacing w:before="480" w:after="240" w:line="360" w:lineRule="atLeast"/>
      <w:ind w:left="840" w:hanging="420"/>
      <w:jc w:val="left"/>
    </w:pPr>
    <w:rPr>
      <w:b/>
      <w:caps/>
      <w:kern w:val="0"/>
      <w:sz w:val="24"/>
      <w:szCs w:val="20"/>
      <w:lang w:val="en-GB"/>
    </w:rPr>
  </w:style>
  <w:style w:type="paragraph" w:customStyle="1" w:styleId="mynormal">
    <w:name w:val="my normal"/>
    <w:basedOn w:val="a"/>
    <w:pPr>
      <w:widowControl/>
      <w:spacing w:before="240" w:line="360" w:lineRule="exact"/>
      <w:jc w:val="left"/>
    </w:pPr>
    <w:rPr>
      <w:rFonts w:ascii="Arial" w:hAnsi="Arial"/>
      <w:kern w:val="0"/>
      <w:sz w:val="24"/>
      <w:szCs w:val="20"/>
      <w:lang w:val="en-GB" w:eastAsia="en-US"/>
    </w:rPr>
  </w:style>
  <w:style w:type="paragraph" w:customStyle="1" w:styleId="HPTableTitle">
    <w:name w:val="HP_Table_Title"/>
    <w:basedOn w:val="a"/>
    <w:next w:val="a"/>
    <w:pPr>
      <w:keepNext/>
      <w:keepLines/>
      <w:widowControl/>
      <w:spacing w:before="240" w:after="60"/>
      <w:jc w:val="left"/>
    </w:pPr>
    <w:rPr>
      <w:rFonts w:ascii="Futura Bk" w:eastAsia="Times New Roman" w:hAnsi="Futura Bk"/>
      <w:b/>
      <w:kern w:val="0"/>
      <w:sz w:val="18"/>
      <w:szCs w:val="20"/>
      <w:lang w:val="en-GB" w:eastAsia="en-US"/>
    </w:rPr>
  </w:style>
  <w:style w:type="paragraph" w:customStyle="1" w:styleId="CharChar3">
    <w:name w:val="Char Char3"/>
    <w:basedOn w:val="a"/>
    <w:rPr>
      <w:rFonts w:ascii="Tahoma" w:hAnsi="Tahoma"/>
      <w:sz w:val="24"/>
      <w:szCs w:val="20"/>
    </w:rPr>
  </w:style>
  <w:style w:type="paragraph" w:customStyle="1" w:styleId="Paragstandard">
    <w:name w:val="Parag. standard"/>
    <w:basedOn w:val="a"/>
    <w:pPr>
      <w:widowControl/>
      <w:spacing w:before="120" w:after="120"/>
    </w:pPr>
    <w:rPr>
      <w:rFonts w:ascii="Arial" w:eastAsia="Times New Roman" w:hAnsi="Arial"/>
      <w:kern w:val="0"/>
      <w:sz w:val="24"/>
      <w:szCs w:val="20"/>
      <w:lang w:eastAsia="en-US"/>
    </w:rPr>
  </w:style>
  <w:style w:type="paragraph" w:customStyle="1" w:styleId="QandAAnswer">
    <w:name w:val="QandAAnswer"/>
    <w:basedOn w:val="a"/>
    <w:next w:val="a"/>
    <w:qFormat/>
    <w:pPr>
      <w:widowControl/>
      <w:tabs>
        <w:tab w:val="left" w:pos="1224"/>
      </w:tabs>
      <w:spacing w:before="60"/>
      <w:ind w:left="1224" w:hanging="1224"/>
      <w:jc w:val="left"/>
    </w:pPr>
    <w:rPr>
      <w:rFonts w:ascii="Univers" w:hAnsi="Univers"/>
      <w:kern w:val="0"/>
      <w:sz w:val="22"/>
      <w:szCs w:val="22"/>
    </w:rPr>
  </w:style>
  <w:style w:type="paragraph" w:customStyle="1" w:styleId="GMCC">
    <w:name w:val="GMCC 正文"/>
    <w:basedOn w:val="a"/>
    <w:pPr>
      <w:spacing w:line="360" w:lineRule="exact"/>
    </w:pPr>
    <w:rPr>
      <w:sz w:val="24"/>
      <w:szCs w:val="20"/>
    </w:rPr>
  </w:style>
  <w:style w:type="paragraph" w:customStyle="1" w:styleId="PPTitle2">
    <w:name w:val="PPTitle2"/>
    <w:basedOn w:val="a"/>
    <w:pPr>
      <w:widowControl/>
      <w:jc w:val="center"/>
    </w:pPr>
    <w:rPr>
      <w:rFonts w:ascii="Arial" w:hAnsi="Arial"/>
      <w:b/>
      <w:kern w:val="0"/>
      <w:sz w:val="28"/>
      <w:szCs w:val="20"/>
      <w:lang w:eastAsia="en-US"/>
    </w:rPr>
  </w:style>
  <w:style w:type="paragraph" w:customStyle="1" w:styleId="H3Char1">
    <w:name w:val="H3 Char1"/>
    <w:basedOn w:val="a"/>
    <w:pPr>
      <w:widowControl/>
      <w:spacing w:after="160" w:line="240" w:lineRule="exact"/>
      <w:jc w:val="left"/>
    </w:pPr>
    <w:rPr>
      <w:rFonts w:ascii="Verdana" w:hAnsi="Verdana"/>
      <w:kern w:val="0"/>
      <w:sz w:val="20"/>
      <w:szCs w:val="20"/>
      <w:lang w:eastAsia="en-US"/>
    </w:rPr>
  </w:style>
  <w:style w:type="paragraph" w:customStyle="1" w:styleId="1-21">
    <w:name w:val="中等深浅网格 1 - 强调文字颜色 21"/>
    <w:basedOn w:val="a"/>
    <w:qFormat/>
    <w:pPr>
      <w:spacing w:before="100" w:after="100" w:line="360" w:lineRule="atLeast"/>
      <w:ind w:firstLineChars="200" w:firstLine="420"/>
    </w:pPr>
  </w:style>
  <w:style w:type="paragraph" w:customStyle="1" w:styleId="xl37">
    <w:name w:val="xl3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tableheading">
    <w:name w:val="tableheading"/>
    <w:basedOn w:val="a"/>
    <w:pPr>
      <w:widowControl/>
      <w:spacing w:before="100" w:beforeAutospacing="1" w:after="100" w:afterAutospacing="1"/>
      <w:jc w:val="left"/>
    </w:pPr>
    <w:rPr>
      <w:rFonts w:ascii="宋体" w:hAnsi="宋体" w:cs="宋体"/>
      <w:kern w:val="0"/>
      <w:sz w:val="24"/>
    </w:rPr>
  </w:style>
  <w:style w:type="paragraph" w:customStyle="1" w:styleId="afffff5">
    <w:name w:val="图名"/>
    <w:basedOn w:val="a"/>
    <w:next w:val="a0"/>
    <w:pPr>
      <w:tabs>
        <w:tab w:val="left" w:pos="360"/>
      </w:tabs>
      <w:adjustRightInd w:val="0"/>
      <w:snapToGrid w:val="0"/>
      <w:jc w:val="center"/>
    </w:pPr>
    <w:rPr>
      <w:rFonts w:ascii="Arial" w:eastAsia="黑体" w:hAnsi="Arial"/>
      <w:b/>
    </w:rPr>
  </w:style>
  <w:style w:type="paragraph" w:customStyle="1" w:styleId="CM27">
    <w:name w:val="CM27"/>
    <w:basedOn w:val="Default"/>
    <w:next w:val="Default"/>
    <w:pPr>
      <w:spacing w:after="665"/>
    </w:pPr>
    <w:rPr>
      <w:rFonts w:cs="Times New Roman"/>
      <w:color w:val="auto"/>
    </w:rPr>
  </w:style>
  <w:style w:type="paragraph" w:customStyle="1" w:styleId="140">
    <w:name w:val="样式14"/>
    <w:basedOn w:val="82"/>
    <w:pPr>
      <w:spacing w:line="454" w:lineRule="exact"/>
    </w:pPr>
  </w:style>
  <w:style w:type="paragraph" w:customStyle="1" w:styleId="Numberedlist23">
    <w:name w:val="Numbered list 2.3"/>
    <w:basedOn w:val="3"/>
    <w:next w:val="a"/>
    <w:pPr>
      <w:keepLines w:val="0"/>
      <w:widowControl/>
      <w:tabs>
        <w:tab w:val="left" w:pos="1080"/>
      </w:tabs>
      <w:spacing w:before="0" w:after="60" w:line="240" w:lineRule="auto"/>
      <w:ind w:left="1080" w:hanging="360"/>
      <w:jc w:val="left"/>
    </w:pPr>
    <w:rPr>
      <w:rFonts w:ascii="Futura Bk" w:hAnsi="Futura Bk"/>
      <w:bCs w:val="0"/>
      <w:kern w:val="0"/>
      <w:sz w:val="22"/>
      <w:szCs w:val="20"/>
      <w:lang w:val="en-GB" w:eastAsia="en-US"/>
    </w:rPr>
  </w:style>
  <w:style w:type="paragraph" w:customStyle="1" w:styleId="2f5">
    <w:name w:val="延2标"/>
    <w:basedOn w:val="2"/>
    <w:pPr>
      <w:keepLines/>
      <w:spacing w:before="120" w:after="120" w:line="416" w:lineRule="auto"/>
      <w:ind w:left="420" w:hanging="420"/>
      <w:jc w:val="both"/>
    </w:pPr>
    <w:rPr>
      <w:rFonts w:ascii="Arial" w:eastAsia="黑体" w:hAnsi="Arial"/>
      <w:bCs w:val="0"/>
    </w:rPr>
  </w:style>
  <w:style w:type="paragraph" w:customStyle="1" w:styleId="itemlist0">
    <w:name w:val="itemlist"/>
    <w:basedOn w:val="a"/>
    <w:pPr>
      <w:widowControl/>
      <w:spacing w:before="100" w:beforeAutospacing="1" w:after="100" w:afterAutospacing="1"/>
      <w:jc w:val="left"/>
    </w:pPr>
    <w:rPr>
      <w:rFonts w:ascii="宋体" w:hAnsi="宋体" w:cs="宋体"/>
      <w:kern w:val="0"/>
      <w:sz w:val="24"/>
    </w:rPr>
  </w:style>
  <w:style w:type="paragraph" w:customStyle="1" w:styleId="b1">
    <w:name w:val="b1"/>
    <w:basedOn w:val="a"/>
    <w:pPr>
      <w:tabs>
        <w:tab w:val="left" w:pos="840"/>
      </w:tabs>
      <w:ind w:left="840" w:hanging="420"/>
    </w:pPr>
    <w:rPr>
      <w:rFonts w:ascii="Bosch Office Sans" w:hAnsi="Bosch Office Sans"/>
    </w:rPr>
  </w:style>
  <w:style w:type="paragraph" w:customStyle="1" w:styleId="110">
    <w:name w:val="样式11"/>
    <w:basedOn w:val="100"/>
    <w:rPr>
      <w:sz w:val="44"/>
    </w:rPr>
  </w:style>
  <w:style w:type="paragraph" w:customStyle="1" w:styleId="47">
    <w:name w:val="4"/>
    <w:basedOn w:val="a"/>
    <w:next w:val="ad"/>
    <w:pPr>
      <w:spacing w:line="360" w:lineRule="auto"/>
      <w:ind w:firstLine="482"/>
    </w:pPr>
    <w:rPr>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odyText21">
    <w:name w:val="Body Text 21"/>
    <w:basedOn w:val="a"/>
    <w:pPr>
      <w:widowControl/>
      <w:spacing w:line="300" w:lineRule="exact"/>
    </w:pPr>
    <w:rPr>
      <w:rFonts w:ascii="Humanst521 BT" w:hAnsi="Humanst521 BT"/>
      <w:kern w:val="0"/>
      <w:sz w:val="24"/>
      <w:szCs w:val="20"/>
      <w:lang w:val="en-GB"/>
    </w:rPr>
  </w:style>
  <w:style w:type="paragraph" w:customStyle="1" w:styleId="tiret3">
    <w:name w:val="tiret 3"/>
    <w:basedOn w:val="a"/>
    <w:pPr>
      <w:widowControl/>
      <w:tabs>
        <w:tab w:val="left" w:pos="717"/>
        <w:tab w:val="left" w:pos="840"/>
      </w:tabs>
      <w:ind w:left="840" w:hanging="420"/>
    </w:pPr>
    <w:rPr>
      <w:rFonts w:ascii="Arial" w:hAnsi="Arial"/>
      <w:kern w:val="0"/>
      <w:sz w:val="22"/>
      <w:szCs w:val="20"/>
      <w:lang w:val="en-GB" w:eastAsia="en-US"/>
    </w:rPr>
  </w:style>
  <w:style w:type="paragraph" w:customStyle="1" w:styleId="AFTERTITLE">
    <w:name w:val="AFTERTITLE"/>
    <w:basedOn w:val="a"/>
    <w:pPr>
      <w:widowControl/>
      <w:spacing w:line="360" w:lineRule="atLeast"/>
      <w:jc w:val="center"/>
    </w:pPr>
    <w:rPr>
      <w:b/>
      <w:caps/>
      <w:kern w:val="0"/>
      <w:sz w:val="24"/>
      <w:szCs w:val="20"/>
      <w:lang w:val="en-GB" w:eastAsia="en-US"/>
    </w:rPr>
  </w:style>
  <w:style w:type="paragraph" w:customStyle="1" w:styleId="AnswerTextChar1Char">
    <w:name w:val="Answer Text Char1 Char"/>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subhead">
    <w:name w:val="subhead"/>
    <w:pPr>
      <w:spacing w:after="120" w:line="300" w:lineRule="exact"/>
    </w:pPr>
    <w:rPr>
      <w:rFonts w:ascii="Futura Hv" w:hAnsi="Futura Hv"/>
      <w:sz w:val="26"/>
      <w:lang w:eastAsia="en-US"/>
    </w:rPr>
  </w:style>
  <w:style w:type="paragraph" w:customStyle="1" w:styleId="e1">
    <w:name w:val="e1"/>
    <w:basedOn w:val="afa"/>
    <w:pPr>
      <w:tabs>
        <w:tab w:val="clear" w:pos="4153"/>
        <w:tab w:val="clear" w:pos="8306"/>
      </w:tabs>
      <w:snapToGrid/>
      <w:spacing w:before="120"/>
      <w:jc w:val="center"/>
    </w:pPr>
    <w:rPr>
      <w:b/>
      <w:caps/>
      <w:kern w:val="0"/>
      <w:lang w:val="fr-FR" w:eastAsia="en-US"/>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rPr>
  </w:style>
  <w:style w:type="paragraph" w:customStyle="1" w:styleId="0">
    <w:name w:val="样式0"/>
    <w:basedOn w:val="a"/>
    <w:pPr>
      <w:overflowPunct w:val="0"/>
      <w:autoSpaceDE w:val="0"/>
      <w:autoSpaceDN w:val="0"/>
      <w:adjustRightInd w:val="0"/>
      <w:spacing w:afterLines="50" w:after="156" w:line="440" w:lineRule="exact"/>
      <w:jc w:val="center"/>
      <w:textAlignment w:val="baseline"/>
    </w:pPr>
    <w:rPr>
      <w:rFonts w:ascii="宋体" w:eastAsia="幼圆"/>
      <w:sz w:val="24"/>
      <w:szCs w:val="20"/>
    </w:rPr>
  </w:style>
  <w:style w:type="paragraph" w:customStyle="1" w:styleId="3e">
    <w:name w:val="列出段落3"/>
    <w:basedOn w:val="a"/>
    <w:qFormat/>
    <w:pPr>
      <w:ind w:firstLineChars="200" w:firstLine="420"/>
    </w:pPr>
    <w:rPr>
      <w:szCs w:val="22"/>
    </w:rPr>
  </w:style>
  <w:style w:type="paragraph" w:customStyle="1" w:styleId="2f6">
    <w:name w:val="分局2"/>
    <w:basedOn w:val="2f"/>
    <w:qFormat/>
    <w:pPr>
      <w:ind w:left="337" w:hanging="337"/>
    </w:pPr>
    <w:rPr>
      <w:sz w:val="24"/>
      <w:szCs w:val="24"/>
    </w:rPr>
  </w:style>
  <w:style w:type="paragraph" w:customStyle="1" w:styleId="BulletList">
    <w:name w:val="Bullet List"/>
    <w:basedOn w:val="a"/>
    <w:pPr>
      <w:widowControl/>
      <w:tabs>
        <w:tab w:val="left" w:pos="0"/>
      </w:tabs>
      <w:spacing w:before="120" w:line="360" w:lineRule="auto"/>
      <w:ind w:right="-1" w:hanging="540"/>
    </w:pPr>
    <w:rPr>
      <w:rFonts w:ascii="Courier New" w:hAnsi="Courier New"/>
      <w:snapToGrid w:val="0"/>
      <w:kern w:val="0"/>
      <w:sz w:val="20"/>
      <w:szCs w:val="20"/>
      <w:lang w:val="en-GB"/>
    </w:rPr>
  </w:style>
  <w:style w:type="paragraph" w:customStyle="1" w:styleId="afffff6">
    <w:name w:val="表格首行"/>
    <w:basedOn w:val="a"/>
    <w:pPr>
      <w:jc w:val="center"/>
    </w:pPr>
    <w:rPr>
      <w:rFonts w:ascii="宋体" w:hAnsi="宋体"/>
    </w:rPr>
  </w:style>
  <w:style w:type="paragraph" w:customStyle="1" w:styleId="111">
    <w:name w:val="1.标题1"/>
    <w:basedOn w:val="a"/>
    <w:pPr>
      <w:tabs>
        <w:tab w:val="left" w:pos="840"/>
        <w:tab w:val="left" w:pos="1080"/>
      </w:tabs>
      <w:ind w:left="840" w:hanging="420"/>
    </w:pPr>
  </w:style>
  <w:style w:type="paragraph" w:customStyle="1" w:styleId="Table-Contents">
    <w:name w:val="Table-Contents"/>
    <w:pPr>
      <w:spacing w:before="60" w:after="100"/>
    </w:pPr>
    <w:rPr>
      <w:lang w:val="en-GB" w:eastAsia="en-US"/>
    </w:rPr>
  </w:style>
  <w:style w:type="paragraph" w:customStyle="1" w:styleId="1f4">
    <w:name w:val="列表段落1"/>
    <w:basedOn w:val="a"/>
    <w:pPr>
      <w:ind w:firstLineChars="200" w:firstLine="420"/>
      <w:jc w:val="left"/>
    </w:pPr>
    <w:rPr>
      <w:rFonts w:ascii="Times New Roman" w:hAnsi="Times New Roman"/>
      <w:sz w:val="24"/>
      <w:szCs w:val="20"/>
      <w:lang w:eastAsia="zh-TW"/>
    </w:rPr>
  </w:style>
  <w:style w:type="character" w:customStyle="1" w:styleId="high-light-bg">
    <w:name w:val="high-light-bg"/>
    <w:basedOn w:val="a1"/>
  </w:style>
  <w:style w:type="character" w:customStyle="1" w:styleId="fontstyle01">
    <w:name w:val="fontstyle01"/>
    <w:basedOn w:val="a1"/>
    <w:rPr>
      <w:rFonts w:ascii="宋体" w:eastAsia="宋体" w:hAnsi="宋体" w:hint="eastAsia"/>
      <w:color w:val="000000"/>
      <w:sz w:val="24"/>
      <w:szCs w:val="24"/>
    </w:rPr>
  </w:style>
  <w:style w:type="paragraph" w:customStyle="1" w:styleId="ifb-1">
    <w:name w:val="ifb-1"/>
    <w:basedOn w:val="a"/>
    <w:pPr>
      <w:ind w:left="420" w:hanging="420"/>
    </w:pPr>
    <w:rPr>
      <w:rFonts w:ascii="楷体_GB2312" w:eastAsia="楷体_GB2312" w:hAnsi="Times New Roman"/>
      <w:szCs w:val="20"/>
    </w:rPr>
  </w:style>
  <w:style w:type="paragraph" w:customStyle="1" w:styleId="2f7">
    <w:name w:val="修订2"/>
    <w:hidden/>
    <w:uiPriority w:val="99"/>
    <w:semiHidden/>
    <w:rPr>
      <w:kern w:val="2"/>
      <w:sz w:val="21"/>
      <w:szCs w:val="24"/>
    </w:rPr>
  </w:style>
  <w:style w:type="paragraph" w:customStyle="1" w:styleId="Bulletnormal1stlevelFEICompany">
    <w:name w:val="Bullet normal 1st level FEI Company"/>
    <w:basedOn w:val="a"/>
    <w:pPr>
      <w:widowControl/>
      <w:numPr>
        <w:numId w:val="1"/>
      </w:numPr>
      <w:spacing w:line="280" w:lineRule="atLeast"/>
      <w:jc w:val="left"/>
    </w:pPr>
    <w:rPr>
      <w:rFonts w:ascii="Arial" w:hAnsi="Arial"/>
      <w:kern w:val="0"/>
      <w:sz w:val="16"/>
      <w:szCs w:val="20"/>
      <w:lang w:val="en-GB" w:eastAsia="en-US"/>
    </w:rPr>
  </w:style>
  <w:style w:type="character" w:customStyle="1" w:styleId="Char4">
    <w:name w:val="纯文本 Char"/>
    <w:link w:val="1a"/>
    <w:rPr>
      <w:rFonts w:ascii="宋体" w:hAnsi="Courier New" w:cs="Courier New"/>
      <w:kern w:val="2"/>
      <w:sz w:val="21"/>
      <w:szCs w:val="21"/>
    </w:rPr>
  </w:style>
  <w:style w:type="table" w:customStyle="1" w:styleId="ListTable3-Accent5">
    <w:name w:val="List Table 3 - Accent 5"/>
    <w:uiPriority w:val="99"/>
    <w:qFormat/>
    <w:rPr>
      <w:rFonts w:cs="Calibri"/>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character" w:customStyle="1" w:styleId="Char6">
    <w:name w:val="正文文本 Char"/>
    <w:rPr>
      <w:kern w:val="2"/>
      <w:sz w:val="24"/>
    </w:rPr>
  </w:style>
  <w:style w:type="paragraph" w:styleId="afffff7">
    <w:name w:val="Revision"/>
    <w:hidden/>
    <w:uiPriority w:val="99"/>
    <w:unhideWhenUsed/>
    <w:rsid w:val="00322E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DE27-5846-47BE-B3EB-BDEF3FDB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14883</Words>
  <Characters>16522</Characters>
  <Application>Microsoft Office Word</Application>
  <DocSecurity>0</DocSecurity>
  <Lines>1180</Lines>
  <Paragraphs>1256</Paragraphs>
  <ScaleCrop>false</ScaleCrop>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clover</dc:creator>
  <cp:lastModifiedBy>岸松 李</cp:lastModifiedBy>
  <cp:revision>2</cp:revision>
  <cp:lastPrinted>2018-05-29T23:52:00Z</cp:lastPrinted>
  <dcterms:created xsi:type="dcterms:W3CDTF">2025-09-11T03:35:00Z</dcterms:created>
  <dcterms:modified xsi:type="dcterms:W3CDTF">2025-09-11T03:35:00Z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586DCCE770D243A395ACA5987E2F1FAA_13</vt:lpwstr>
  </property>
  <property fmtid="{D5CDD505-2E9C-101B-9397-08002B2CF9AE}" pid="4" name="KSOTemplateDocerSaveRecord">
    <vt:lpwstr>eyJoZGlkIjoiOGQ4YjRkNzgzNGExMjJiNDQxMjBmOWI1NzQwZmYzM2UiLCJ1c2VySWQiOiI4NDQ0ODM3ODkifQ==</vt:lpwstr>
  </property>
</Properties>
</file>