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2026年度长宁教育数字基座</w:t>
      </w:r>
      <w:r>
        <w:rPr>
          <w:rFonts w:hint="eastAsia" w:ascii="宋体" w:hAnsi="宋体" w:cs="宋体"/>
          <w:b/>
          <w:bCs/>
          <w:color w:val="auto"/>
          <w:sz w:val="21"/>
          <w:szCs w:val="21"/>
          <w:highlight w:val="none"/>
          <w:lang w:val="en-US" w:eastAsia="zh-CN"/>
        </w:rPr>
        <w:t>及其配套</w:t>
      </w:r>
      <w:r>
        <w:rPr>
          <w:rFonts w:hint="eastAsia" w:ascii="宋体" w:hAnsi="宋体" w:eastAsia="宋体" w:cs="宋体"/>
          <w:b/>
          <w:bCs/>
          <w:color w:val="auto"/>
          <w:sz w:val="21"/>
          <w:szCs w:val="21"/>
          <w:highlight w:val="none"/>
          <w:lang w:eastAsia="zh-CN"/>
        </w:rPr>
        <w:t>服务公开招标项目</w:t>
      </w:r>
    </w:p>
    <w:p>
      <w:pPr>
        <w:spacing w:line="360" w:lineRule="auto"/>
        <w:jc w:val="center"/>
        <w:rPr>
          <w:rFonts w:hint="eastAsia" w:ascii="宋体" w:hAnsi="宋体" w:eastAsia="宋体" w:cs="宋体"/>
          <w:b/>
          <w:bCs/>
          <w:color w:val="auto"/>
          <w:sz w:val="21"/>
          <w:szCs w:val="21"/>
          <w:highlight w:val="none"/>
        </w:rPr>
      </w:pPr>
      <w:bookmarkStart w:id="0" w:name="OLE_LINK6"/>
      <w:bookmarkStart w:id="1" w:name="OLE_LINK7"/>
      <w:r>
        <w:rPr>
          <w:rFonts w:hint="eastAsia" w:ascii="宋体" w:hAnsi="宋体" w:eastAsia="宋体" w:cs="宋体"/>
          <w:b/>
          <w:bCs/>
          <w:sz w:val="21"/>
          <w:szCs w:val="21"/>
        </w:rPr>
        <w:t>采购需求文件</w:t>
      </w:r>
      <w:bookmarkEnd w:id="0"/>
      <w:bookmarkEnd w:id="1"/>
    </w:p>
    <w:p>
      <w:pPr>
        <w:keepNext/>
        <w:keepLines/>
        <w:widowControl w:val="0"/>
        <w:numPr>
          <w:ilvl w:val="0"/>
          <w:numId w:val="0"/>
        </w:numPr>
        <w:tabs>
          <w:tab w:val="left" w:pos="0"/>
        </w:tabs>
        <w:bidi w:val="0"/>
        <w:spacing w:before="50" w:beforeLines="50" w:beforeAutospacing="0" w:after="50" w:afterLines="50" w:afterAutospacing="0" w:line="360" w:lineRule="auto"/>
        <w:ind w:left="283" w:leftChars="0" w:hanging="283" w:firstLineChars="0"/>
        <w:jc w:val="left"/>
        <w:outlineLvl w:val="0"/>
        <w:rPr>
          <w:rFonts w:hint="eastAsia" w:ascii="宋体" w:hAnsi="宋体" w:eastAsia="宋体" w:cs="宋体"/>
          <w:b/>
          <w:color w:val="auto"/>
          <w:kern w:val="44"/>
          <w:sz w:val="21"/>
          <w:szCs w:val="21"/>
          <w:highlight w:val="none"/>
          <w:lang w:val="en-US" w:eastAsia="zh-CN" w:bidi="ar-SA"/>
        </w:rPr>
      </w:pPr>
      <w:r>
        <w:rPr>
          <w:rFonts w:hint="eastAsia" w:ascii="宋体" w:hAnsi="宋体" w:eastAsia="宋体" w:cs="宋体"/>
          <w:b/>
          <w:color w:val="auto"/>
          <w:kern w:val="44"/>
          <w:sz w:val="21"/>
          <w:szCs w:val="21"/>
          <w:lang w:val="en-US" w:eastAsia="zh-CN" w:bidi="ar-SA"/>
        </w:rPr>
        <w:t>一、</w:t>
      </w:r>
      <w:r>
        <w:rPr>
          <w:rFonts w:hint="eastAsia" w:ascii="宋体" w:hAnsi="宋体" w:eastAsia="宋体" w:cs="宋体"/>
          <w:b/>
          <w:color w:val="auto"/>
          <w:kern w:val="44"/>
          <w:sz w:val="21"/>
          <w:szCs w:val="21"/>
          <w:highlight w:val="none"/>
          <w:lang w:val="en-US" w:eastAsia="zh-CN" w:bidi="ar-SA"/>
        </w:rPr>
        <w:t>项目背景</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随着人工智能与生成式大模型技术的纵深发展，教育进入"人机协同"时代，人工智能技术的创新突破既为教育变革与高质量发展提供了动力引擎，也对重塑教育的内涵和形态提出了迫切需求。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共中央、国务院印发的《教育强国建设规划纲要（2024－2035年）》明确要求实施国家教育数字化战略，推进智慧校园建设，促进人工智能助力教育变革，打造人工智能教育大模型，建立基于大数据和人工智能支持的教育评价和科学决策制度。上海市政府在《关于人工智能"模塑申城"的实施方案》中提出，要加快行业基座大模型体系创新，打造一批行业基座大模型，支持各区引入课堂教学智能诊断与评价工具，探索建设教师专业能力智能评价系统。上海市教委要求推进市、区、校一体化学校"数字基座"建设，实现各类教育应用技术集成、数据互通、应用联动和资源协同。</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宁区作为上海首个"教育数字化转型实验区"，以区-校两级教育数字基座建设为核心，整区推进"标准化+个性化"的教育数字化转型模式。《长宁区教育数字化转型三年行动方案(2025-2027年)》明确提出，在前期建成区校两级数字基座的基础上，引入人工智能技术，将其打造成为资源贯通共享与精准推送中枢、数据贯通流转与智能分析中枢、智能应用汇聚与服务集成中枢，实现优质资源跨学校、跨学段共享，促进更加公平更有质量的区域教育发展。</w:t>
      </w:r>
    </w:p>
    <w:p>
      <w:pPr>
        <w:keepNext/>
        <w:keepLines/>
        <w:widowControl w:val="0"/>
        <w:numPr>
          <w:ilvl w:val="0"/>
          <w:numId w:val="0"/>
        </w:numPr>
        <w:tabs>
          <w:tab w:val="left" w:pos="0"/>
        </w:tabs>
        <w:bidi w:val="0"/>
        <w:spacing w:before="50" w:beforeLines="50" w:beforeAutospacing="0" w:after="50" w:afterLines="50" w:afterAutospacing="0" w:line="360" w:lineRule="auto"/>
        <w:ind w:left="283" w:leftChars="0" w:hanging="283" w:firstLineChars="0"/>
        <w:jc w:val="left"/>
        <w:outlineLvl w:val="0"/>
        <w:rPr>
          <w:rFonts w:hint="eastAsia" w:ascii="宋体" w:hAnsi="宋体" w:eastAsia="宋体" w:cs="宋体"/>
          <w:b/>
          <w:color w:val="auto"/>
          <w:kern w:val="44"/>
          <w:sz w:val="21"/>
          <w:szCs w:val="21"/>
          <w:highlight w:val="none"/>
          <w:lang w:val="en-US" w:eastAsia="zh-CN" w:bidi="ar-SA"/>
        </w:rPr>
      </w:pPr>
      <w:r>
        <w:rPr>
          <w:rFonts w:hint="eastAsia" w:ascii="宋体" w:hAnsi="宋体" w:eastAsia="宋体" w:cs="宋体"/>
          <w:b/>
          <w:color w:val="auto"/>
          <w:kern w:val="44"/>
          <w:sz w:val="21"/>
          <w:szCs w:val="21"/>
          <w:lang w:val="en-US" w:eastAsia="zh-CN" w:bidi="ar-SA"/>
        </w:rPr>
        <w:t>二、</w:t>
      </w:r>
      <w:r>
        <w:rPr>
          <w:rFonts w:hint="eastAsia" w:ascii="宋体" w:hAnsi="宋体" w:eastAsia="宋体" w:cs="宋体"/>
          <w:b/>
          <w:color w:val="auto"/>
          <w:kern w:val="44"/>
          <w:sz w:val="21"/>
          <w:szCs w:val="21"/>
          <w:highlight w:val="none"/>
          <w:lang w:val="en-US" w:eastAsia="zh-CN" w:bidi="ar-SA"/>
        </w:rPr>
        <w:t>项目需求概况</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1、响应教育数字化转型要求，加快教育数字基座大模型体系创新</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将紧扣《关于人工智能“模塑申城”的实施方案》和《关于新时代本市基础教育扩优提质行动计划的实施意见》文件要求，通过建立健全覆盖教育数字化转型的技术、服务和质量标准体系，促进教育数字化有序规范发展。同时从长宁区整体规划出发，构建一个数据驱动、技术协同、应用多样的智慧教育生态系统，支撑各类教育教学应用发展，满足区、校业务中的教、学、管、考、评和研究、服务、资源、实践活动、家校互动等多个教育应用场景需求，成为支撑长宁区教育数字化转型和教育发展改革基石。</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2、优化教育数字化技术支持体系，支撑区域统筹协同管理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需要构建区-校两级技术底座，同时需支持市-区-校三级架构，形成市级协同管理-区域统筹管理-校级应用管理的融通管理模式。因此对于技术架构设计、服务运营模式、AI能力支撑提出了高要求高标准。在系统设计上需要体现技术设计的开放性、即时性、高度协作共享、架构上的分布式和去中心化、用户使用的透明化和便捷化，在关键技术能力上，需要融合人工智能、大数据、物联网等核心技术。通过系统设计优化和AI能力升级，满足大量用户的高并发访问与数据量的井喷式增长需求，提高教育数字化技术支撑能力，赋能市-区-校统筹协同管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3、创新教育数字化建设模式，促进人工智能技术与教育教学融合</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海市推进实施人工智能赋能基础教育高质量发展的行动方案(2024-2026年)》要求，需积极探索人工智能赋能学生个性化学习与成长，引入课堂教学智能诊断与评价工具，对教学设计、教学过程、教育绩效进行全方位、多维度智能分析，为教师开展并改进教学与教研提供大数据精准支持。同时将人工智能教育融入科创教育场景，建设人工智能通识教育体系，提升学生数字素养与人工智能运用能力。</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4、加强数据赋能建设，推进数智党建业务发展</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围绕教育治理能力现代化目标，需持续深化区域数据治理工作，推动数据驱动教育教学模式重塑，以数据赋能育人方式变革和教育评价改革。围绕学生综合素养培育，开展基于数据的诊断评价与个性化指导，强化科学教育和人工智能教育实效。同时，需新增数智党建业务数据分析服务，为教育系统党建工作提供数据支撑和分析能力，以数字化手段提升教育治理效能。</w:t>
      </w:r>
    </w:p>
    <w:p>
      <w:pPr>
        <w:keepNext/>
        <w:keepLines/>
        <w:widowControl w:val="0"/>
        <w:numPr>
          <w:ilvl w:val="0"/>
          <w:numId w:val="0"/>
        </w:numPr>
        <w:tabs>
          <w:tab w:val="left" w:pos="0"/>
        </w:tabs>
        <w:bidi w:val="0"/>
        <w:spacing w:before="50" w:beforeLines="50" w:beforeAutospacing="0" w:after="50" w:afterLines="50" w:afterAutospacing="0" w:line="360" w:lineRule="auto"/>
        <w:ind w:left="283" w:leftChars="0" w:hanging="283" w:firstLineChars="0"/>
        <w:jc w:val="left"/>
        <w:outlineLvl w:val="0"/>
        <w:rPr>
          <w:rFonts w:hint="eastAsia" w:ascii="宋体" w:hAnsi="宋体" w:eastAsia="宋体" w:cs="宋体"/>
          <w:b/>
          <w:color w:val="auto"/>
          <w:kern w:val="44"/>
          <w:sz w:val="21"/>
          <w:szCs w:val="21"/>
          <w:highlight w:val="none"/>
          <w:lang w:val="en-US" w:eastAsia="zh-CN" w:bidi="ar-SA"/>
        </w:rPr>
      </w:pPr>
      <w:bookmarkStart w:id="2" w:name="_Toc74835369"/>
      <w:bookmarkStart w:id="3" w:name="_Toc86242271"/>
      <w:r>
        <w:rPr>
          <w:rFonts w:hint="eastAsia" w:ascii="宋体" w:hAnsi="宋体" w:eastAsia="宋体" w:cs="宋体"/>
          <w:b/>
          <w:color w:val="auto"/>
          <w:kern w:val="44"/>
          <w:sz w:val="21"/>
          <w:szCs w:val="21"/>
          <w:lang w:val="en-US" w:eastAsia="zh-CN" w:bidi="ar-SA"/>
        </w:rPr>
        <w:t>三、</w:t>
      </w:r>
      <w:r>
        <w:rPr>
          <w:rFonts w:hint="eastAsia" w:ascii="宋体" w:hAnsi="宋体" w:eastAsia="宋体" w:cs="宋体"/>
          <w:b/>
          <w:color w:val="auto"/>
          <w:kern w:val="44"/>
          <w:sz w:val="21"/>
          <w:szCs w:val="21"/>
          <w:highlight w:val="none"/>
          <w:lang w:val="en-US" w:eastAsia="zh-CN" w:bidi="ar-SA"/>
        </w:rPr>
        <w:t>服务目标</w:t>
      </w:r>
      <w:bookmarkEnd w:id="2"/>
      <w:bookmarkEnd w:id="3"/>
      <w:r>
        <w:rPr>
          <w:rFonts w:hint="eastAsia" w:ascii="宋体" w:hAnsi="宋体" w:eastAsia="宋体" w:cs="宋体"/>
          <w:b/>
          <w:color w:val="auto"/>
          <w:kern w:val="44"/>
          <w:sz w:val="21"/>
          <w:szCs w:val="21"/>
          <w:highlight w:val="none"/>
          <w:lang w:val="en-US" w:eastAsia="zh-CN" w:bidi="ar-SA"/>
        </w:rPr>
        <w:t>和计划</w:t>
      </w:r>
    </w:p>
    <w:p>
      <w:pPr>
        <w:keepNext/>
        <w:keepLines/>
        <w:widowControl w:val="0"/>
        <w:numPr>
          <w:ilvl w:val="1"/>
          <w:numId w:val="0"/>
        </w:numPr>
        <w:tabs>
          <w:tab w:val="left" w:pos="0"/>
        </w:tabs>
        <w:bidi w:val="0"/>
        <w:spacing w:before="20" w:beforeLines="0" w:beforeAutospacing="0" w:after="20" w:afterLines="0" w:afterAutospacing="0" w:line="360" w:lineRule="auto"/>
        <w:jc w:val="left"/>
        <w:outlineLvl w:val="1"/>
        <w:rPr>
          <w:rFonts w:hint="eastAsia" w:ascii="宋体" w:hAnsi="宋体" w:eastAsia="宋体" w:cs="宋体"/>
          <w:b/>
          <w:color w:val="auto"/>
          <w:kern w:val="2"/>
          <w:sz w:val="21"/>
          <w:szCs w:val="21"/>
          <w:highlight w:val="none"/>
          <w:lang w:val="en-US" w:eastAsia="zh-CN" w:bidi="ar-SA"/>
        </w:rPr>
      </w:pPr>
      <w:bookmarkStart w:id="4" w:name="_Toc86242272"/>
      <w:bookmarkStart w:id="5" w:name="_Toc74835372"/>
      <w:r>
        <w:rPr>
          <w:rFonts w:hint="eastAsia" w:ascii="宋体" w:hAnsi="宋体" w:cs="宋体"/>
          <w:b/>
          <w:color w:val="auto"/>
          <w:kern w:val="2"/>
          <w:sz w:val="21"/>
          <w:szCs w:val="21"/>
          <w:lang w:val="en-US" w:eastAsia="zh-CN" w:bidi="ar-SA"/>
        </w:rPr>
        <w:t>3.1</w:t>
      </w:r>
      <w:r>
        <w:rPr>
          <w:rFonts w:hint="eastAsia" w:ascii="宋体" w:hAnsi="宋体" w:eastAsia="宋体" w:cs="宋体"/>
          <w:b/>
          <w:color w:val="auto"/>
          <w:kern w:val="2"/>
          <w:sz w:val="21"/>
          <w:szCs w:val="21"/>
          <w:highlight w:val="none"/>
          <w:lang w:val="en-US" w:eastAsia="zh-CN" w:bidi="ar-SA"/>
        </w:rPr>
        <w:t>总体服务目标</w:t>
      </w:r>
      <w:bookmarkEnd w:id="4"/>
      <w:bookmarkEnd w:id="5"/>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结合上海市教委数字基座建设标准，按照“统筹规划、共建共享”的原则，打造“智联、数联、物联”的教育信息化操作系统，解决区域应用生态构建、数据融通、设备统一接入以及集约化运维等问题。</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bookmarkStart w:id="6" w:name="OLE_LINK1"/>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年长宁区教育数字基座</w:t>
      </w:r>
      <w:bookmarkEnd w:id="6"/>
      <w:r>
        <w:rPr>
          <w:rFonts w:hint="eastAsia" w:ascii="宋体" w:hAnsi="宋体" w:eastAsia="宋体" w:cs="宋体"/>
          <w:color w:val="auto"/>
          <w:sz w:val="21"/>
          <w:szCs w:val="21"/>
          <w:highlight w:val="none"/>
        </w:rPr>
        <w:t>服务、区校运营服务、应用生态服务，聚焦教育数字化转型迭代升级，在前期建成区校两级数字基座、实施统一数据标准、形成百花齐放转型生态的基础上，深化数字赋能教育教学创新实践，增强数字化转型驱动教育变革的显现度，实现教育改革从局部、个别改革向系统性、全局性改革迈进，夯实基础教育在教育强国建设中的基点作用。</w:t>
      </w:r>
    </w:p>
    <w:p>
      <w:pPr>
        <w:keepNext/>
        <w:keepLines/>
        <w:widowControl w:val="0"/>
        <w:numPr>
          <w:ilvl w:val="1"/>
          <w:numId w:val="0"/>
        </w:numPr>
        <w:tabs>
          <w:tab w:val="left" w:pos="0"/>
        </w:tabs>
        <w:bidi w:val="0"/>
        <w:spacing w:before="20" w:beforeLines="0" w:beforeAutospacing="0" w:after="20" w:afterLines="0" w:afterAutospacing="0" w:line="360" w:lineRule="auto"/>
        <w:jc w:val="left"/>
        <w:outlineLvl w:val="1"/>
        <w:rPr>
          <w:rFonts w:hint="eastAsia" w:ascii="宋体" w:hAnsi="宋体" w:eastAsia="宋体" w:cs="宋体"/>
          <w:b/>
          <w:color w:val="auto"/>
          <w:kern w:val="2"/>
          <w:sz w:val="21"/>
          <w:szCs w:val="21"/>
          <w:highlight w:val="none"/>
          <w:lang w:val="en-US" w:eastAsia="zh-CN" w:bidi="ar-SA"/>
        </w:rPr>
      </w:pPr>
      <w:bookmarkStart w:id="7" w:name="_Toc86242274"/>
      <w:r>
        <w:rPr>
          <w:rFonts w:hint="eastAsia" w:ascii="宋体" w:hAnsi="宋体" w:cs="宋体"/>
          <w:b/>
          <w:color w:val="auto"/>
          <w:kern w:val="2"/>
          <w:sz w:val="21"/>
          <w:szCs w:val="21"/>
          <w:highlight w:val="none"/>
          <w:lang w:val="en-US" w:eastAsia="zh-CN" w:bidi="ar-SA"/>
        </w:rPr>
        <w:t>3.2</w:t>
      </w:r>
      <w:r>
        <w:rPr>
          <w:rFonts w:hint="eastAsia" w:ascii="宋体" w:hAnsi="宋体" w:eastAsia="宋体" w:cs="宋体"/>
          <w:b/>
          <w:color w:val="auto"/>
          <w:kern w:val="2"/>
          <w:sz w:val="21"/>
          <w:szCs w:val="21"/>
          <w:highlight w:val="none"/>
          <w:lang w:val="en-US" w:eastAsia="zh-CN" w:bidi="ar-SA"/>
        </w:rPr>
        <w:t>服务计划</w:t>
      </w:r>
      <w:bookmarkEnd w:id="7"/>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本项目教育数字基座及配套服务整体服务周期为一年，以合同签订之日并</w:t>
      </w:r>
      <w:r>
        <w:rPr>
          <w:rFonts w:hint="eastAsia" w:ascii="宋体" w:hAnsi="宋体" w:eastAsia="宋体" w:cs="宋体"/>
          <w:color w:val="auto"/>
          <w:sz w:val="21"/>
          <w:szCs w:val="21"/>
          <w:highlight w:val="none"/>
          <w:lang w:val="en-US" w:eastAsia="zh-CN"/>
        </w:rPr>
        <w:t>经甲方</w:t>
      </w:r>
      <w:r>
        <w:rPr>
          <w:rFonts w:hint="eastAsia" w:ascii="宋体" w:hAnsi="宋体" w:eastAsia="宋体" w:cs="宋体"/>
          <w:color w:val="auto"/>
          <w:sz w:val="21"/>
          <w:szCs w:val="21"/>
          <w:highlight w:val="none"/>
        </w:rPr>
        <w:t>确认进入服务期后开始计算。</w:t>
      </w:r>
    </w:p>
    <w:p>
      <w:pPr>
        <w:keepNext/>
        <w:keepLines/>
        <w:widowControl w:val="0"/>
        <w:numPr>
          <w:ilvl w:val="0"/>
          <w:numId w:val="0"/>
        </w:numPr>
        <w:tabs>
          <w:tab w:val="left" w:pos="0"/>
        </w:tabs>
        <w:bidi w:val="0"/>
        <w:spacing w:before="50" w:beforeLines="50" w:beforeAutospacing="0" w:after="50" w:afterLines="50" w:afterAutospacing="0" w:line="360" w:lineRule="auto"/>
        <w:ind w:left="283" w:leftChars="0" w:hanging="283" w:firstLineChars="0"/>
        <w:jc w:val="left"/>
        <w:outlineLvl w:val="0"/>
        <w:rPr>
          <w:rFonts w:hint="eastAsia" w:ascii="宋体" w:hAnsi="宋体" w:eastAsia="宋体" w:cs="宋体"/>
          <w:b/>
          <w:color w:val="auto"/>
          <w:kern w:val="44"/>
          <w:sz w:val="21"/>
          <w:szCs w:val="21"/>
          <w:highlight w:val="none"/>
          <w:lang w:val="en-US" w:eastAsia="zh-CN" w:bidi="ar-SA"/>
        </w:rPr>
      </w:pPr>
      <w:r>
        <w:rPr>
          <w:rFonts w:hint="eastAsia" w:ascii="宋体" w:hAnsi="宋体" w:eastAsia="宋体" w:cs="宋体"/>
          <w:b/>
          <w:color w:val="auto"/>
          <w:kern w:val="44"/>
          <w:sz w:val="21"/>
          <w:szCs w:val="21"/>
          <w:lang w:val="en-US" w:eastAsia="zh-CN" w:bidi="ar-SA"/>
        </w:rPr>
        <w:t>四、</w:t>
      </w:r>
      <w:r>
        <w:rPr>
          <w:rFonts w:hint="eastAsia" w:ascii="宋体" w:hAnsi="宋体" w:eastAsia="宋体" w:cs="宋体"/>
          <w:b/>
          <w:color w:val="auto"/>
          <w:kern w:val="44"/>
          <w:sz w:val="21"/>
          <w:szCs w:val="21"/>
          <w:highlight w:val="none"/>
          <w:lang w:val="en-US" w:eastAsia="zh-CN" w:bidi="ar-SA"/>
        </w:rPr>
        <w:t>服务内容</w:t>
      </w:r>
    </w:p>
    <w:p>
      <w:pPr>
        <w:keepNext/>
        <w:keepLines/>
        <w:widowControl w:val="0"/>
        <w:numPr>
          <w:ilvl w:val="1"/>
          <w:numId w:val="0"/>
        </w:numPr>
        <w:tabs>
          <w:tab w:val="left" w:pos="0"/>
        </w:tabs>
        <w:bidi w:val="0"/>
        <w:spacing w:before="20" w:beforeLines="0" w:beforeAutospacing="0" w:after="20" w:afterLines="0" w:afterAutospacing="0" w:line="360" w:lineRule="auto"/>
        <w:jc w:val="left"/>
        <w:outlineLvl w:val="1"/>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highlight w:val="none"/>
          <w:lang w:val="en-US" w:eastAsia="zh-CN" w:bidi="ar-SA"/>
        </w:rPr>
        <w:t>4.1</w:t>
      </w:r>
      <w:r>
        <w:rPr>
          <w:rFonts w:hint="eastAsia" w:ascii="宋体" w:hAnsi="宋体" w:eastAsia="宋体" w:cs="宋体"/>
          <w:b/>
          <w:color w:val="auto"/>
          <w:kern w:val="2"/>
          <w:sz w:val="21"/>
          <w:szCs w:val="21"/>
          <w:highlight w:val="none"/>
          <w:lang w:val="en-US" w:eastAsia="zh-CN" w:bidi="ar-SA"/>
        </w:rPr>
        <w:t>教育数字基座功能服务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育数字基座功能服务，需基于长宁区教育数字基座统一部署和统一运行，通过功能服务开通的方式，教育数字基座为长宁区服务单位提供统一的组织中心、应用中心、数据中心、物联中心、消息中心，为区域内每所服务单位提供教育数字化转型技术平台支撑，需通过“五通一屏”技术架构，为学校提供用户管理服务、数据汇聚分析服务、应用管理服务、设备互联服务和消息互通服务。</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▲为保障</w:t>
      </w:r>
      <w:r>
        <w:rPr>
          <w:rFonts w:hint="eastAsia" w:ascii="宋体" w:hAnsi="宋体" w:eastAsia="宋体" w:cs="宋体"/>
          <w:b/>
          <w:color w:val="auto"/>
          <w:sz w:val="21"/>
          <w:szCs w:val="21"/>
          <w:highlight w:val="none"/>
          <w:lang w:val="en-US" w:eastAsia="zh-CN"/>
        </w:rPr>
        <w:t>服务质量和安全性</w:t>
      </w:r>
      <w:r>
        <w:rPr>
          <w:rFonts w:hint="eastAsia" w:ascii="宋体" w:hAnsi="宋体" w:eastAsia="宋体" w:cs="宋体"/>
          <w:b/>
          <w:color w:val="auto"/>
          <w:sz w:val="21"/>
          <w:szCs w:val="21"/>
          <w:highlight w:val="none"/>
        </w:rPr>
        <w:t>，投标人需提供数字基座系统软件著作权</w:t>
      </w:r>
      <w:r>
        <w:rPr>
          <w:rFonts w:hint="eastAsia" w:ascii="宋体" w:hAnsi="宋体" w:eastAsia="宋体" w:cs="宋体"/>
          <w:b/>
          <w:color w:val="auto"/>
          <w:sz w:val="21"/>
          <w:szCs w:val="21"/>
          <w:highlight w:val="none"/>
          <w:lang w:val="en-US" w:eastAsia="zh-CN"/>
        </w:rPr>
        <w:t>及中华人民共和国公安部信息安全等级保护三级认证备案证明材料，并加盖公章</w:t>
      </w:r>
      <w:r>
        <w:rPr>
          <w:rFonts w:hint="eastAsia" w:ascii="宋体" w:hAnsi="宋体" w:eastAsia="宋体" w:cs="宋体"/>
          <w:b/>
          <w:color w:val="auto"/>
          <w:sz w:val="21"/>
          <w:szCs w:val="21"/>
          <w:highlight w:val="none"/>
        </w:rPr>
        <w:t>。</w:t>
      </w:r>
    </w:p>
    <w:p>
      <w:pPr>
        <w:keepNext/>
        <w:keepLines/>
        <w:widowControl w:val="0"/>
        <w:numPr>
          <w:ilvl w:val="2"/>
          <w:numId w:val="0"/>
        </w:numPr>
        <w:bidi w:val="0"/>
        <w:spacing w:beforeLines="0" w:beforeAutospacing="0" w:afterLines="0" w:afterAutospacing="0" w:line="360" w:lineRule="auto"/>
        <w:ind w:left="0" w:leftChars="0" w:firstLine="0" w:firstLineChars="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1.1.</w:t>
      </w:r>
      <w:r>
        <w:rPr>
          <w:rFonts w:hint="eastAsia" w:ascii="宋体" w:hAnsi="宋体" w:eastAsia="宋体" w:cs="宋体"/>
          <w:b/>
          <w:color w:val="auto"/>
          <w:kern w:val="2"/>
          <w:sz w:val="21"/>
          <w:szCs w:val="21"/>
          <w:highlight w:val="none"/>
          <w:lang w:val="en-US" w:eastAsia="zh-CN" w:bidi="ar-SA"/>
        </w:rPr>
        <w:t>组织中心</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组织中心需要实现应用整体统一账号认证、管理组织数据的基础治理以及基础数据的统计分析功能，解决基础数据重复建设不统一、系统间多账号等问题。</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组织中心需具备如下功能：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统一基础数据管理：通过提供统一的基础数据管理服务，解决基础数据重复建设不统一的问题，实现对学校、班级、教师、学生及任课关系等基础数据的管理维护；实现虚拟组织的快速构建和复用服务；提供三方应用基础数据对接服务，同时提供统一的基础数据治理服务，包含如账号合并、拆分校、合并校等场景下基础数据维护和管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（2）统一身份认证：为学校各个应用提供统一身份认证服务，解决系统间多账号等问题，实现一号通；</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（3）用户标签配置：需支持创建、删除、修改区级标签，校级标签。</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（4）群组管理：提供跨群组共同体管理，包括自定义群组和角色自定义管理，同时支持角色跨群组组建。</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（5）数据统计分析：面向学校，提供面向基础数据多维度的数据分析，为管理者的科学管理提供数据支撑。</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组织中心功能参数要求：</w:t>
      </w:r>
    </w:p>
    <w:tbl>
      <w:tblPr>
        <w:tblStyle w:val="3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134"/>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模块</w:t>
            </w:r>
          </w:p>
        </w:tc>
        <w:tc>
          <w:tcPr>
            <w:tcW w:w="769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统一身份认证</w:t>
            </w:r>
          </w:p>
        </w:tc>
        <w:tc>
          <w:tcPr>
            <w:tcW w:w="769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1、统一身份认证服务需支持为接入平台的应用提供统一的用户身份认证和管理服务；接入应用无需自建用户数据，以统一身份认证平台提供的用户身份信息为统一的身份信息源；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2、统一身份认证服务需提供单点登录接口Single Sign-on，SSO，为平台中的应用系统集成提供统一的身份认证标准；用户只需通过浏览器界面登录一次，即可通过单点登录系统访问后台的多个用户权限内的Web应用系统，无需逐一输入用户名、密码登录；</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3、需支持Web应用、Windows应用以及移动应用接入；</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4、需支持教师、学生、家长、机构人员、教研员五类身份和用户自定义角色，支持用户多身份账号管理；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5、需支持自动校验匹配账密的正确性，需支持验证成功页面跳转，需支持验证失败原因提示，用户可重新提交认证，系统需支持防恶意登录攻击，需支持认证失败3次图形验证，需支持输入图形验证码验证登录；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用户数据管理</w:t>
            </w:r>
          </w:p>
        </w:tc>
        <w:tc>
          <w:tcPr>
            <w:tcW w:w="769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1、需支持对教育管理机构、学校、教师、学生基础数据的管理，并建立基础数据有效性维护机制，确保基础数据的有效性和一致性；</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2、区级基础数据管理需能支持对区域级的包括教研员和机构人员的管理和维护，需支持查看各个学校的基础数据，需支持对平台基础数据操作的日志记录；</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机构管理：机构管理需包含机构内的部门管理和人员管理两部分，主要对当前机构内的基础数据进行管理；其中部门管理需支持新增、删除部门，需支持添加部门人员、清空人员；人员管理需支持新增人员及从机构移除人员，支持对人员的角色进行设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4、下辖部门管理：需支持查看下辖机构内的所有部门，包含部门名称、部门介绍、部门人数、上级部门；同时需支持查看部门内的成员信息；默认展示人员姓名、帐号、所属部门、角色；</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下辖学校管理：需支持查看机构管辖学校清单，默认学校列表页是根据机构所属区域查询，也需可支持跳转校级平台，并可管理学校、教师、学生基础数据，包括查看、增加、删除、修改学校班级、学生、教师、教学数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6、校级基础数据管理需能够实现对学校基础信息、班级信息、师生用户以及教学关系的管理与维护；需支持对学校的学生、教师、班级、课程、教师授课、部门管理信息进行数据维护，系统需可生成教师、学生账号并进行基础数据组织关系的维护，以支撑业务对基础数据的依赖；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7、班级管理：需支持单个/批量维护所有校区/学段/年级的行政班/分层班；</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学生管理，需支持单个/批量维护学生信息，包括批量新增学生、批量修改学生、批量调班、批量导出学生、批量生成条码、学生异动；批量生成学生账号支持按照学籍号/全国学籍号/教育ID号/身份证号多种方式来快速生成，需同时支持加前后缀；批量修改学生/批量调班支持在线编辑，可以通过学生姓名进行自动匹配；</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9、教师管理：需支持单个/批量维护教师信息，包括批量新增教师、批量修改教师、批量导出教师、维护教师部门关系；批量生成教师账号支持按照身份证号/教职工编号多种方式来快速生成，同时支持加前后缀；</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10、教师安排：需支持按学年学期教学周期来维护所有班级的任课教师/年级主任/学科组长/备课组长/学校领导；</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11、分层班：需支持按学年学期教学周期来维护分层班，同时支持维护分层班下的学生；</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12、基础设置：需支持维护排课所属的基础数据，如课节时间/班级课时/班级教室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群组管理</w:t>
            </w:r>
          </w:p>
        </w:tc>
        <w:tc>
          <w:tcPr>
            <w:tcW w:w="769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1、需支持自定义创建群组功能，支持管理员在权限范围内，将不同学校、不同班级的机构用户、教师、学生角色组合在一起，形成虚拟组织进行管理；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2、除需支持手动选择人员创建群组外，还需支持群组人员的动态添加，即通过选择某类角色以及属性标签来创建群组，当后续新增该类角色和标签时的人员时，可自动加入该群组；</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3、群组需提供标准化接口，为外部应用提供接入和数据双向互通的渠道，满足不同应用场景下，对组织统一管理的需求；</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4、需支持与即时通讯工具的互通，通过创建群组可直接自动创建群聊，方便群组人员的沟通协作需求；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用户标签</w:t>
            </w:r>
          </w:p>
        </w:tc>
        <w:tc>
          <w:tcPr>
            <w:tcW w:w="769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1.需支持创建、删除、修改区级标签，校级标签。创建标签时可选择用户/班级标签，用户标签可多选标签适用的角色，包含教师、学生、机构用户、教研员和普通员工类型。校级可继承使用区级创建的标签；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2.需支持管理当前角色创建的标签，查看标签类型、用户总数、涉及学校机构数、涉及角色。按机构或学校查看涉及用户，并可为用户删除标签；</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3.需支持在创建和修改机构人员/班级/教师/学生时，设置或修改标签；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基础数据统计分析</w:t>
            </w:r>
          </w:p>
        </w:tc>
        <w:tc>
          <w:tcPr>
            <w:tcW w:w="769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1、需支持对管辖下属机构、学校的基础数据进行汇总、分类统计展示；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需支持对学校、教师、学生三大教育主体的数据的整体分析，包括但不限于学校学段分布、学校学制分布、年级班级分布、教师年龄分布、教师性别分布、教师授课学段分布、教师授课学科分布、学生学段人数分布、学生年级人数分布、学生性别人数分布；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3、需支持对单个学校的教师、学生主体数据进行分析，包括但不限于年级班级分布、教师年龄分布、教师性别分布、教师授课学科分布、学生年级人数分布、学生性别人数分布；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日志追溯</w:t>
            </w:r>
          </w:p>
        </w:tc>
        <w:tc>
          <w:tcPr>
            <w:tcW w:w="769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1、需支持对用户基础数据增、删、改操作行为的进行记录，提高系统数据安全性；</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2、需提供系统操作界面，支持管理员查看或查询系统操作日志和数据变更日志；</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3、需支持管理通过时间范围、操作行为、操作人进行查询。</w:t>
            </w:r>
          </w:p>
        </w:tc>
      </w:tr>
    </w:tbl>
    <w:p>
      <w:pPr>
        <w:keepNext/>
        <w:keepLines/>
        <w:widowControl w:val="0"/>
        <w:numPr>
          <w:ilvl w:val="2"/>
          <w:numId w:val="0"/>
        </w:numPr>
        <w:bidi w:val="0"/>
        <w:spacing w:beforeLines="0" w:beforeAutospacing="0" w:afterLines="0" w:afterAutospacing="0" w:line="360" w:lineRule="auto"/>
        <w:ind w:left="0" w:leftChars="0" w:firstLine="0" w:firstLineChars="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1.2.</w:t>
      </w:r>
      <w:r>
        <w:rPr>
          <w:rFonts w:hint="eastAsia" w:ascii="宋体" w:hAnsi="宋体" w:eastAsia="宋体" w:cs="宋体"/>
          <w:b/>
          <w:color w:val="auto"/>
          <w:kern w:val="2"/>
          <w:sz w:val="21"/>
          <w:szCs w:val="21"/>
          <w:highlight w:val="none"/>
          <w:lang w:val="en-US" w:eastAsia="zh-CN" w:bidi="ar-SA"/>
        </w:rPr>
        <w:t>数据中心</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中心需要为长宁区服务单位提供围绕数据资源“汇聚、管理、治理、共享、挖掘”工具，通过对覆盖教育大数据全生命周管理与维护，为各学校提供数据的统一归集、统一治理以及统一共享交换，实现“一数一源”，实现消除数据孤岛、规范数据标准、提高数据质量、推动数据共享、挖掘数据价值的目标。</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数据中心具备如下功能：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据集成管理：数据集成解决学校各个业务系统异构数据存储互通的问题，消除数据孤岛，形成数据集成的高效通道。将业务需求的结构化和非结构化的数据进行统一的汇聚集成，落地到目的数据存储组件，并实现数据的预处理，集成过程监控等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数据目录管理：对学校要接入的数据进行编目类型管理、编目分类管理，设定资源类型代码及分类前段码，以实现资源类型的唯一性。提供数据编目服务，包括元数据管理、资源类型管理、资源分类管理、目录查看、目录编制、目录注册、目录审核、目录上/下线、目录上报、目录分类上报等。</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（3）数据治理管理：针对各学校接入数据，按照数据质量评估要求进行数据质量的评估与治理。提供数据治理服务，包括数据生命周期管理、数据标准管理、数据质量管理、数据规整、脚本管理等。</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（4）数据资产管理：提供数据资产管理服务，包括数据资产盘点、数据标准管理、元数据管理、数据资源管理等。</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（5）数据调度管理：提供数据调度管理服务，包括任务/作业的可视化编排、调度、监控和告警，实现平台任务、大数据任务和本地任务等多类型任务的高效调度服务。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（6）数据共享及交换：通过数据共享配置、数据共享安全管控、数据交换单元管理，为各学校以及与其他政府部门网内、网间数据共享互通提供服务。</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数据中心参数要求：</w:t>
      </w:r>
    </w:p>
    <w:tbl>
      <w:tblPr>
        <w:tblStyle w:val="38"/>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模块</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数据集成管理</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1、数据源管理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数据组件的基础信息管理，需包含如下数据组件的新增，配置和管理，如关系型数据库的数据库IP，端口，访问信息；其中需至少包含如下插件类型：oracle，mysql，GBase8a，SQLSERVER，FTP，RocketMQ，Kafka，ActiveMq， ElasticSearch6X，HBase11x，MongoDB，solr，GP，Mqtt，Dameng，Hive，KingbaseESV7、V8，KingbaseAnalyticsDB，RabbitMq，ElasticSearch7X，PostgreSQL，GaussDB200</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2、集成来源管理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集成来源管理模块需包括集成来源目录管理界面；来源管理指从不同的数据库抽取数据；新增来源需包含如下类型：oracle，mysql，GBase8a，SQLSERVER,文本文件，FTP，RocketMQ，Kafka，ActiveMq，ElasticSearch2X，ElasticSearch6X，HBase11x，MongoDB，Mqtt，ElasticSearch5X，Dameng，Hive，Hdfs，KingbaseESV7，KingbaseAnalyticsDB，RabbitMq，ElasticSearch7X，PostgreSQL，GaussDB200；同时需支持筛选和查询来源列表并对列表进行新增、删除、复制的操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3、集成目的地管理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集成目的管理模块需包括接入目的管理界面；目的管理指接入到系统内的数据指定存放的目的地，需包括目的地对应的存储组件，如包含如下类型：oracle，mysql，GBase8a，SQLSERVER, RocketMQ，Kafka，ActiveMq，ElasticSearch2X，ElasticSearch6X，HBase11x，MongoDB，solr，GP，Mqtt，ElasticSearch5X，Dameng，Hive，Hdfs，KingbaseESV7，KingbaseAnalyticsDB，RabbitMq，ElasticSearch7X，PostgreSQL，GaussDB200；同时需支持筛选和查询目的地列表并对列表进行新增、删除、复制的操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4、任务管理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(1)需支持接入任务管理，需支持任务的增删改查、启动、停止、复制操作；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(2)需支持预处理规则管理，包含数据转换、数据映射、数据脱敏、追加常量、追加校验；</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5、监控分析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(1)需支持接入数据概览，包含今日接入数据量，接入数据量；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(2)需支持监控任务列表，支持以任务为维度，查看调度状态，任务集成数量，集成速率信息；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数据目录管理</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1、资源类型管理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需支持对目录进行类型设置，用户可根据业务系统规律进行设置；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2、资源分类管理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需支持资源类型的基础上对目录资源进行二级分类，需支持新增、编辑资源分类；用户可在页面选中资源类型节点，新增或编辑资源分类；</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3、目录编制</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依据目录分类将业务系统中数据进行目录编制；主要需提供目录资源信息征集的功能，用户在页面进行目录编制以及目录查看；目录编制工具需包括目录资源基本信息、共享属性、开放条件、信息项内容的填写，同时需支持目录工具模板的导入功能；编制完成后目录资源信息将展示在信息列表中，需支持导出查看，同时需支持把编制好的目录进行提交给目录管理员进行审核发布；</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资源目录编制成果，需包括信息资源标识符、资源名称、版本、共享类型、资源提供方、创建时间、资源状态，资源目录需包括主题库和基础库，其中主题库需涵盖教育领域主要应用场景，包括教学、考试、评价、管理、课后服务等，基础库需要包括教师库、学生库、学校库。</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4、目录审核</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目录管理员针对提交审核的目录进行审核及查看功能，审核驳回的目录则返回给目录编制人员根据审核意见进行修改，审核通过的目录管理员进行目录的发布；同时页面需支持批量审核功能，帮助目录管理员快速处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5、目录上/下线</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需支持目录管理员针对已审核的目录进行上线发布；需支持目录下线取消发布功能，下线后可编辑更新目录，同时需支持批量上线批量下线功能，帮助目录管理员快速处理；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数据治理管理</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1、数据质量分析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(1)需支持对数据质量的检查规则进行规则分类和说明；</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(2)需支持对姓名、身份证、日期、电话、邮箱、IP地址信息项制定数据质量检查规则；</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(3)需支持监测从各个业务单位汇集的原始数据，通过自动方式发现原始库中存在的数据质量问题；</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(4)需提供数据同时存在检查、非空检查、数据范围检查、数据大小校验检查、长度检查、值域检查、一致性检查、自定义检查方式；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需提供数据质量监控报告，支持查看数据巡检任务的运行结果情况；</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(6)需支持对数据增量的结果进行显示，实时、动态的掌握数据定时抽取的情况，以保持数据的及时性和同步性；</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2、数据规整</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(1)需支持根据字典转换规则对非标准的数据字典表进行标准化转换；</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(2)系统需支持根据业务需要初始化常用的清洗转换规则以及自定义的规则，需支持根据业务需要进行自定义的规则制定；</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配置任务分类，并在任务分类下创建规整任务，并对规整任务进行查询，提交，撤回，编辑，查看，删除操作；需支持通过任务分类、任务名称、创建时间、业务分类、状态查询任务基本信息；列表信息包含任务名称、创建时间、所属分类、状态信息；列表的操作列可以进行提交、撤回、编辑、查看、删除操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(4)需支持通过简单流程化、图形化的操作完成数据清洗、转换、抽取的任务配置操作；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(5)需支持通过流程化、图形化方式来进行规整任务配置，配置过程中包含配置输入、配置输出、配置规则组件步骤的配置；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(6)需支持查看任务每次执行开始时间、结束时间、耗时、执行状态以及每次执行完成后插入和更新的数据量，并提供日志信息详细查看功能；在日志详细中可以查看包括异常信息、状态详细信息；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3、脚本管理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存储过程、Sql脚本、Hive脚本三种类型；列表实现脚本查询，添加，批量提交，提交，撤回，删除操作；可以通过脚本名称、创建时间、脚本状态、脚本类型查询脚本基本信息；列表信息需包含脚本名称、创建时间、脚本类型、调用情况、脚本状态；列表的操作列需可以进行提交、撤销、编辑、查看、删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数据资产管理</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1、数据资产盘点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需支持查看目前平台中已编制的所有数据目录，并按各层数据库进行分别展示，查看现阶段所有数据资产信息，并需支持每一层级所有资产的详细信息，同时可对资产进行导出；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(2)需支持自动构建技术元数据之间的血缘影响关系，形成对象、对象属性、任务、作业之间关系信息，为资产人员提供仓库数据来源去向可视化视图，同时为数据溯源提供可行性支撑；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2、数据标准管理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(1)需支持编辑已有的标准字典信息，同时需支持在各类标准字典分类下新增标准字典表及字典项，扩充标准字典库，用于后期对业务数据的标准化管理；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(2)需支持标准字典查询，通过字典表名称、字典名称多种条件组合方式，筛选标准字典信息；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(3)需提供数据元新增、编辑、删除、启用、禁用、导入、导出功能；</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(4)需提供数据源字典分类树的管理，支持字典表及字典项的新增和编辑；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3、数据资源管理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(1)需支持将数据目录按多层次分类配置形成树状结构，用于分类展示数据资源，实现数据资源的快速检索；</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(2)需支持在数据目录分类节点下新增数据目录，数据目录内属性信息来自现有的元数据，将元数据进行分类管理；支持导出查看数据目录，同时需支持数据目录的启用与停用功能；</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(3)需支持配置业务目录与数据目录的映射关系；</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4、元数据管理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(1)需支持管理各类异构数据库的连接信息，需支持同步各应用系统的元数据信息；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(2)需支持获取不同数据库类型的元模型信息，需支持展示出各类异构数据库的所有元模型及属性信息；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(3)需支持在数据源下依托元模型进行元数据注册，包括表、视图、索引下元数据；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按数据源查看已注册的所有元数据，新增编辑表、字段、视图元数据信息，扩展数据库元数据信息；需支持血缘分析，实现从某一实体作为起点，往回追溯其数据处理过程，直到数据源接口；血缘分析的输出结果需包括回溯过程中所找到的所有元数据对象，以及这些元数据对象之间的关系；</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(5)需支持查看已注册的元数据中，数据变更记录以及详细变更内容，便于追溯管理；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数据开发管理</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1、数据资源管理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(1)需支持通过同步的方式获取治理后的数据资源，需支持通过用户上传本地数据；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(2)需支持自定义数据源，通过用户添加管理第三方数据源，为开发平台提供第三方数据源连接；</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2、离线任务管理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需支持通过可视化配置组件；</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3、预处理控件库</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至少需包含如下预处理组件：数据转换、数据过滤、Union；</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4、计算算法模型</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(1)至少需包含如下算法模型控件：决策树、朴素贝叶斯、逻辑回归二分类、随机森林、SVM二分类；</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5、服务管理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需支持对服务进行详情查看；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数据报表</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1、需支持基础库数据资产检索，可选择教师、学生、学校其中一个分析主体，勾选需要的资源字段信息，点击搜索，可查看相关信息。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2、需支持数据筛选，可通过区域范围及基础信息对查询到的数据范围进行筛选过滤，基础信息可添加多级条件组，设置条件之间的且/或关系，完成复杂条件的筛选；</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3、需支持自定义报表制作，可以自定义表头，快捷组合所需数据，可通过自定义显示或隐藏字段列，可上下拖动字段显示顺序。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4、需支持导出和保存报表数据；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5、需支持报表管理，可报表新增，填写报表名称、报表地址、报表适用角色等相关信息，支持报表上下架、报表新增后，可将报表上架。</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6、需支持报表共享，完成报表配置后可发布到报表集市分发给机构和学校；</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7、需支持报表集市，可检索报表、可通过报表层级、分析主体、最近查看过的、最热、最新，是否收藏等标签进行检索；</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8、需支持报表互动操作，可对报表集市内报表进行收藏、点赞、点踩等相关操作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数据安全管理</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1、需支持应用注册，可查看已注册应用的详细信息，包括应用信息、授权码、主密钥信息、数据密钥信息、脱敏规则信息和数字水印信息；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2、安全监控</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(1)安全监控需包括安全处理数据量和日志详情两部分；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(2)需支持记录外部应用（系统）使用安全能力处理的数据量；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(3)需支持记录外部应用（系统）使用安全能力产生的日志信息；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3、安全能力管理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(1)需支持数据加解密：支持算法为AES、SM4的对称密钥及算法为RSA、SM2的非对称密钥；</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(2)需支持数据脱敏：支持替换、重排脱敏方式；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(3)脱敏规则库：需提供脱敏规则的管理功能，可将内置的各种脱敏规则，授权给各应用（系统），应用可根据具体场景，选择相关脱敏规则；</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(4)需支持数据水印：包括签名型水印、文本型水印、文本水印；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4、SDK管理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(1)需支持密钥、脱敏和水印安全能力的SDK版本管理以及集中分发控制；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数据调度管理</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1、调度信息总览</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需支持查看所有调度任务的运行情况，支持查看总作业数，总任务数，支持各节点任务查看</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2、系统设置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需支持参数设置和节点管理，支持参数的新增，对参数进行新增、测试、查看、删除的操作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需支持节点的启用、停用及节点健康状况的查看；对节点进行编辑，手动调整执行节点的机器性能；</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3、离线作业管理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需支持离线作业拖拉拽的图形化编排、启动、停用、删除；需支持作业列表的检索与分类</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（1）离线任务管理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需支持任务的新建、启动、停用、删除，同时可以对任务进行分类操作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（2）定时器管理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需支持通过新建定时器对任务进行定时执行，定时器支持到秒、分、时、日、月、年；同时支持周期性定时器；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4、需支持实时作业、实时任务的管理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5、需支持运维人员对离线作业、离线任务的监控；对实时作业、实时任务的监控并有对应的日志可以查看；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共享门户</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1、数据共享门户</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(1)需支持业务应用数据库之间基础资源数据共享交换；</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提供资源分类、共享类型、资源状态、更新时间四种方式查询资源，获取信息资源信息，需包括资源名称、资源更新时间、资源提供部门、资源简述、资源被查看次数以及资源共享方式，同时提供资源申请、资源收藏及分享入口；需支持查询结果页面内申请资源、收藏资源以及将资源分享给他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(3)需支持展示资源基本信息、信息项、服务API接口以及文档附件，同时需支持资源申请、资源使用、资源收藏及资源分享全部功能；</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针对数据资源提供数据的订阅功能入口，电子文档提供文档下载功能入口；需支持选择需交换数据表、部门前置机接收数据源及所在表，设定交换模式、推送模式，查看字段映射详情、交换任务详情功能，用于数据资源的使用及使用情况查询；</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2、个人工作平台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(1)需支持资源上报，根据资源类型的不同，需支持数据注册、服务注册、文件夹注册以及文档上传四种方式；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(2)需支持资源管理，需支持对上报的资源进行编辑、查看、控制资源的上下线功能；</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(3)需支持资源申请管理，需支持查看本部门在资源共享门户中申请的所有资源申请单信息、追踪资源本审核的进度；</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(4)需支持资源审核管理，经过审核后的资源需求方可使用该资源；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(5)需提供资源使用记录，包括服务接口调用记录、文件交换记录、文件下载记录；</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(6)需提供资源共享记录，包括服务接口被调用的日志、文件夹被交换的日志、文件被下载的日志；</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(7)需支持基础信息维护，包含数据源维护，用户可新增、编辑本部门的数据源（前置机），用于在数据共享交换时使用；</w:t>
            </w:r>
          </w:p>
        </w:tc>
      </w:tr>
    </w:tbl>
    <w:p>
      <w:pPr>
        <w:keepNext/>
        <w:keepLines/>
        <w:widowControl w:val="0"/>
        <w:numPr>
          <w:ilvl w:val="2"/>
          <w:numId w:val="0"/>
        </w:numPr>
        <w:bidi w:val="0"/>
        <w:spacing w:beforeLines="0" w:beforeAutospacing="0" w:afterLines="0" w:afterAutospacing="0" w:line="360" w:lineRule="auto"/>
        <w:ind w:left="0" w:leftChars="0" w:firstLine="0" w:firstLineChars="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1.3.</w:t>
      </w:r>
      <w:r>
        <w:rPr>
          <w:rFonts w:hint="eastAsia" w:ascii="宋体" w:hAnsi="宋体" w:eastAsia="宋体" w:cs="宋体"/>
          <w:b/>
          <w:color w:val="auto"/>
          <w:kern w:val="2"/>
          <w:sz w:val="21"/>
          <w:szCs w:val="21"/>
          <w:highlight w:val="none"/>
          <w:lang w:val="en-US" w:eastAsia="zh-CN" w:bidi="ar-SA"/>
        </w:rPr>
        <w:t xml:space="preserve">应用中心 </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应用中心需为区域和各学校提供包括开发者引入、应用开发接入、应用上架、应用授权、应用市场运营以及应用监管等功能，支撑区域标准+学校个性的应用生态建设。</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应用中心需具备如下功能：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三方应用接入：面向开发者提供应用接入服务，实现三方生态应用的快速接入。开发阶段提供集成用户、集成入口、集成通用能力等数字基座底层能力服务以及跨层级、跨地域的数据共享交换服务；应用测试阶段，提供统一的测试标准和报告服务；应用上架阶段，提供开发者上架信息填写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（2）低代码应用开发：面向一线教师、教研员等教育用户，提供低代码应用开发服务，通过页面编排、数据建模、流程编排、服务编排、数据统计、报表编制等操作搭建应用。</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应用管理：针对数字基座已上线的所有应用提供应用管理服务，保证应用运行环境和使用环境的安全性。应用审核服务，包括功能、接口、安全、稳定性、兼容性、隐私权限等审核；应用上架服务，将已审核通过的应用上架开放至应用市场，供区域内的学校、机构浏览选用；应用分发服务，将应用授权给具体的学校和机构使用。</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应用市场运营：提供应用市场服务，为区域级下属学校提供各类多元化的应用资源，包括三方生态应用和低代码应用；提供案例库建设和分享服务，分享各学校机构建设或使用应用的经验；提供低代码场景库管理和应用上架服务，低代码场景库作为样例供学校申请安装，快速复用。</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（5）应用监管：内容安全监管，对应用的图片、视频、文字或发送消息等场景进行安全监控；应用活跃度监管，针对各应用的用户量、浏览量、访客数等统计数据进行量化分析。</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应用中心功能参数要求：</w:t>
      </w:r>
    </w:p>
    <w:tbl>
      <w:tblPr>
        <w:tblStyle w:val="3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63"/>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模块</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开放平台</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1、需对外提供单独的应用开放平台，需支持第三方公司及开发者注册开发者账号；账号注册过程中，需提供开发者上传身份信息、资质信息的入口，保障开发者信息的真实有效；</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2、需支持应用开发者进行应用的接入，并提供标准的应用接入流程和规范，让开发者按照应用发布流程发布第三方应用；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开发者在开放平台创建新应用，需支持网页应用和H5轻应用；开发者需提供应用名称，应用简称，应用简介，应用图标的标识信息，适用系统，适用终端，使用群体，应用分类信息，提交后即可创建应用成功；</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4、需向开发者提供包括但不限于统一身份认证能力、集成用户信息能力、集成消息能力、集成入口能力服务；</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5、需向开发者提供统一的测试标准和报告要求，保障平台接入的三方应用在功能、兼容、安全、性能方面的质量水平；</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6、需向开发者提供统一的应用上架信息标准和要求，方便后续对应用资源的统一管理；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7、需支持开发者提交应用上架申请，提交申请后会被开放平台管理员进行人工审核，审核通过后应用方可处于已上架状态；</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8、需支持开发者对自己创建的应用进行管理，包括查看、修改、生成SDK功能，对于未上架应用可以进行删除；</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9、需支持其他公共服务能力的开放，并提供应用系统接入规范的API说明文档，帮助第三方厂商自行将应用接入该能力；</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10、需在应用开发者在集成能力时向开发者提供能力调用调试工具，方便开发者快速调试接口；</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11、需支持数据开放共享，充分考虑存量资源利旧与对接，面向开发者开放基础数据，如学校信息、组织结构、教师信息、学生信息、班级数据接口，可供其它需要的系统对接，实现基础数据的统一管理；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12、需提供文档中心，为第三方开发者提供的应用开发指南和应用规范标准，在文档中心，可以查阅到开放平台为开发者提供功能和服务的权威性文档，帮助开发者减少融入平台生态的门槛；</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13、需支持为第三方开发者提供的问题反馈渠道，开发者可以将问题反馈给开放平台管理员，而开放平台管理员在后台可以看到开发者的问题反馈意见，可以答复开发者从而实现两者间的交流；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低代码应用开发</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（一）服务要求</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平台采用微服务架构，需支持本地化部署；服务部署需支持单机和集群部署，需能够支持通过容器技术在内网环境进行Docker镜像部署；</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（二）安全要求</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1、进入系统均需要登录鉴权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2、登录密码采用 RSA 非对称加密传输，需支持自定义密码规则；</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3、需支持默认三次登录失败会出图形验证码（也需支持自定义每次显示）；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4、需支持开启两步验证，账号密码 + 手机号码或邮箱验证码；</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5、需支持设置首次登录强制修改密码；</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6、需支持设置密码过期时间；</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7、需支持全站开启Https方式访问；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8、需具有完善的应用运行状况日志记录，包括微服务健康检查、程序运行中产生的 info、error 日志等；</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9、应用数据操作（增删改）的日志可直接通过页面功能可视化查看，包括操作者、时间、具体变更内容等信息；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10、需支持搭建的业务应用的应用表单文本字段可设置掩码显示，如手机号、邮箱等敏感信息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11、需支持消费满时，具备队列模式满足流程和功能的可用性。</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（三）创建和使用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1、需支持低代码应用的创建，并提供个性化的应用配置，包括应用图标、应用主题、应用说明；</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2、搭建好的低代码应用需直接支持调用统一用户和身份认证服务，实现统一账号登录；</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3、搭建好的低代码应用需直接支持申请上架到应用市场，以及发布到用户空间，通过应用桌面直接跳转使用；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4、搭建好的低代码应用需直接可调取统一消息待办服务，可直接推送消息至用户的个人消息中心；</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5、搭建好的低代码应用在应用市场上架后，需支持其他人申请使用，申请成功后支持将该 低代码应用克隆到申请人桌面上以进行复用；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6、需支持低代码应用的导入与导出功能；</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7、需支持应用及应用数据的备份与还原</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8、需支持通过excel导入直接生成应用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9、需支持通过导入的方式将目标应用进行功能新配置和新功能升级。</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10、需支持快速配置应用文本的多种语言</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11、需支持设置应用级、组织级的全局变量，完成组织内不同应用、不同流程之间数据的共享与传递。</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（四）工作表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1、需支持通过表单可视化建立数据表模型，通过控件直接对应字段类型；并通过关联表、公式、关联表字段和汇总实现必要的关系型数据结构;</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2、需支持文本、富文本、数值、金额、邮箱、电话、日期、附件、成员、部门、地区、定位、单选、多选、条码、签名、关联记录、子表、级联选择，API查询、查询记录、标签页等控件以支撑工作表的搭建；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对工作表的业务规则的设置，支持为一个或多个字段设置显示交互，此字段在新增、查看、编辑时满足条件了才显示、隐藏，或只读、可编辑；支持数据验证，验证规则可以规范数据录入，当满足记录时，禁止保存记录并提示指定字段错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4、需支持对工作表的打印模板进行配置，包括提供系统默认模板、打印二维码、打印条形码，以及支持上传固定格式的WORD、Excel模板，数据可按模板自动生成相应的文件；</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5、需支持工作表大数据量情况下的检索加速，支持创建自定义索引，可以加快工作表检索时的速度；</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6、需支持工作表的公开发布，非内部应用成员通过公开的网页链接或二维码扫码，不用登录就能提交数据，同时支持可配置有效期、验证方式、反复提交查看等功能。</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对工作表的各类数据操作，包括打印，需支持打印/批量打印选择的记录，支持Word模板自定义格式打印；分享，将当前记录对外分享，对方不用登录即可查看；数据导入，需支持通过Excel导入数据；数据导出，需支持通过Excel导出数据；数据回收，需支持数据删除后可以恢复；外部系统调用，需支持通过API的方式，允许外部系统对数据进行对接，实现数据的新增、修改、和删除；字段/表单别名，需支持自定义字段与表单别名，在API、打印中更具识别度。</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表字段需支持通过自定义正则表达式配置数据校验规，支持跨应用、跨表单的数据引用，需支持字段设置默认值，默认值支持输入固定内容、需支持引用本表其他字段值、需支持查询其他表单数据再引用。需支持汇总和计算关联表记录的能力，需支持设置函数计算；</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9、需支持查看表单数据修改的操作日志，需支持围绕单条数据记录展开沟通讨论；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10、需支持快捷行编辑能力（并可作为功能进行控制是否允许进行快捷行编辑），需支持对数据进行批量编辑、批量打印；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（五）视图</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1、需支持通过不同类型的视图来定义呈现数据的形式，每个视图均可定义字段显隐规则和排序逻辑；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2、需支持看板视图，对数据进行分组，以卡片的形式显示在分组；</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3、需支持层级视图，对1对多的关系的关联，需支持可以按层级树的方式显示；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4、需支持画廊视图，以突出图片内容为主，对数据内容进行平铺展示；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5、需支持日历视图，以突出时间的方式，在日历上显示数据内容，需支持按日、周、月、年不同范围进行显示；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6、需支持甘特图视图，可以甘特图的形式展示和管理数据；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7、需支持详情视图（可以直接展开记录的详情页面，而不需要通过弹窗或新开页面才能查看记录的全部信息）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8、需支持地图视图（可以根据表中的定位字段数据，在地图上直观地展示坐标位置）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9、需支持资源视图（以时间为基准，根据不同资源的分配情况，将其在同一个视图中以列表形式展示的视图工具）</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需支持使用vue.js自定义开发插件视图，可以通过自己编写代码实现一个完全自定义的视图页，自定义视图需支持搜索、筛选、统计、快速筛选和筛选列表等操作，还可以通过公共Javascript接口实现调用系统组件，比如展示记录详情弹窗、调用新建记录窗口等等。</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11、需支持视图的通用配置，包括对字段的隐藏，行高、列宽、刷新时间、数据的排序、数据导出、分享；</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（六）数据统计</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1、需支持对数据通过可视化的方式搭建统计图表，至少包括透视表、条形图、折线图、饼图、地图、词云、散点图、仪表盘、雷达图、排行榜、进度条和指标值；</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2、需支持对数据统计的范围进行选择；需支持按条件进行数据的过滤；</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3、需支持选择图表的可见权限进行设置，包括 仅自己可见、公共以及特殊某角色可见；</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4、需支持样式的配置，包括图例的位置，X轴、Y轴的刻度，数据的单位，数量级，以及图形颜色的配置；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5、需支持数据的对比，包括与上一年的数据进行对比；</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6、需支持图表直接下钻查看原始数据；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（七）工作台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1、需支持通用页面的搭建，包括统计图表、视图、按钮、富文本、嵌入URL；</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2、需支持WEB端和移动端两类终端下页面的不同布局配置以提高用户交互体验；</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3、按钮的设置，需支持不同版式的选择；按钮操作需支持创建数据、打开视图、打开自定义页面、打开外部链接、扫码、以及直接调用流程；并支持按钮形状、图标以及颜色的配置；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4、需支持首页工作台个性化定制logo、可配置宣传栏，包含应用收藏、图表收藏、记录收藏、待办事项等；</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（八）权限管理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1、需支持允许各个低代码独立进行用户、角色、权限的管理；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2、应用角色需包括：应用管理员和应用拥有者，可以管理应用下所有的表、自定义页面、视图、工作流，用户角色和表数据；但仅应用拥有者才可以删除应用；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自定义角色，通过4个层次范围来自定义角色的权限，满足个性化的权限分配需要，包括页面可见范围，即可见哪些工作表、视图、自定义页面；权限操作范围，对于可见视图下的记录有哪些操作范围；数据操作范围，即哪些记录数据有权限操作；字段操作范围，即工作表中哪些字段可以被操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多角色调试模式，在调试阶段系统人员可以使用不同的角色身份访问应用，可以帮助管理员快速验证角色权限配置的正确性，确保普通用户能够按照预期的权限范围进行操作，提高系统的安全性和可靠性。</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6、需支持外部门户功能，支持用户快速注册登录，只可操作当前应用，其他功能模块都不可见，可被应用管理员单独管理，权限遵循用户角色功能，外部角色也可以通过用户角色权限复制快速创建。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（九）工作流</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1、需支持通过可视化的方式配置工作流，实现数据查询、更新、新增、删除、审批、发送通知操作；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2、流程的触发需支持工作表事件触发、定时触发、按日期字段触发、外部API触发、按钮触发多种触发方式；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3、流程节点需支持以下动作，包括新增数据、更新数据、删除数据、获取单条数据、获取多条数据、更新流程参数、发送站内通知、发送短信、发送邮件、人工审批、界面推送、分支 、运算、延时、子流程、调用 已集成 API、发送API请求、JSON解析、代码；</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4、流程需支持全局配置，包括流程并行/串行运行方式，是否允许撤回流程，重复审批者是否自动通；</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5、需支持封装业务流，自定义输入输出参数，可被多个流程调用，封装业务流支持发布成API，可供外部系统调用；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6、需支持工作流运行历史查看管理，需支持工作流版本管理；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（十）数据对接</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1、需支持与外部系统通过API对接</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2、API接口需支持自定义字段key</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3、需支持通过接口（查询、修改、新增）表单数据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4、需支持与外部系统通过webhook进行数据双向交互</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5、需支持将常用API接口封装成插件，可以在表单和工作流中被调用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6、需支持集成中心配置，自定义配置接口，可以统一管理第三方API的鉴权认证配置和API接口的请求配置，授权后应用可直接调用配置好的API获取或推送数据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7、需支持直接对接数据库，数据库类型可支持表单、MySQL、SQL Server、Oracle、PostgreSQL、MongoDB、MariaDB、IBM db2、Kafka等。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应用运营管理</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1、应用管理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（1）应用接入管理，需支持对在开放平台申请上架的应用进行审核的功能，包括功能、接口、安全、稳定性、兼容性、隐私权限，以确保上架的应用满足统一的应用接入管理要求；</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（2）应用上架管理，需支持对审核通过的应用进行上架操作，开放至应用市场供学校、机构浏览选用；应用上架后，可通过应用上架管理功能将应用进行下架；</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（3）需支持对上架的应用的推荐功能，推荐的应用可在应用市场进行较为醒目的展示；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（4）应用分发管理，需支持将上架的应用授权给具体的学校和机构使用，并可设置分发的时间段；支持批量分发，单次操作至少支持20个应用和100个学校/机构的分发；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（5）应用分发后，需支持按应用适用的不同终端类型，角色类型，分发机构或学校，将应用展示在用户桌面上供用户使用；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（6）需支持对应用市场中案例的上传和管理，支持图文、视频多类型的上传和查阅，并可对优秀的案例进行推荐；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2、开放平台管理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（1）需支持数据管理，对开放平台中开放共享的数据提供管理功能，包括资源上报管理、资源审核管理，三方厂商申请使用数据的资源申请管理；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（2）需支持能力管理，对开放平台中开放的标准化能力进行上架管理，包括参数的维度 ，API对象配置，安全字段设置，并支持对三方厂商申请使用能力的审核管理，只有通过审核的能力，才可被三方应用调用；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（3）需支持对开放平台注册的开发者的管理，包括开发者注册审核，账号的禁用以及重置密码功能；</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（4）需支持对开放平台中开发者提交的工单进行管理，包括对工单问题回复；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应用市场</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1、需提供应用市场，为用户展示提供接入到基座的各类多元化的应用资源，包括接入的三方生态应用，以及低代码平台搭建的低代码应用；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2、需支持将热门应用放置在应用市场较醒目的地方进行展示；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3、需支持应用的分类展示，应用市场中的应用支持按照符合教育行业的分类按类型集中展示，如智慧学习、教育培训、校园管理，后台支持可配置；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4、需支持应用详情的展示，包括应用的图标、名称、简介、截图、适用群体、上架日期、更新日期；</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5、需支持用户查看他人对应用的评价评分情况，同时支持用户自己对应用进行评价与星级评分；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6、需支持案例的展示，分享各学校机构建设或使用应用的经验，至少支持文本、图片、视频的上传与发布；</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7、需支学校对应用的申请使用，其中低代码应用的申请，需支持低代码应用的直接复制使用；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应用监管</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1.应用安全监管服务</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监管需支持利用智能语音技术、图像识别技术和文本信息检索技术，通过敏感词库的建设，分析海量数字资源内容，根据资源中的敏感词汇进行智能拦截，为数字基座中的数字资源提供准确的安全预警；相关功能要求如下：</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具有安全监管功能：需支持管理者在安全监管系统首页查看到近期平台的安全状态，至少包括平台安全指数、今日拦截数、拦截总数、累计扫描总数、近7天危险信息拦截情况、近7天危险信息等级分布情况；</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对平台中的音频（包含视频中的音频）、文本资源进行自动扫描识别、分析并提供分析结果便于管理者判断资源是否安全；需支持识别音视频资源中的音频内容，并鉴别音频中的敏感词词汇，辅助人工决策处理；需支持单个敏感词的添加、修改、删除，也支持批量敏感词的添加、删除；</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拦截信息处理：需支持根据音视频和文本资源中的敏感词数，结合系统设置的安全等级计算方式将识别的涉危音视频、文本资源智能划分至少包含高危、中危、低危3个等级；支持审核员根据不同的信息分类进行信息的审核；</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1）图片信息管理：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管理者在图片涉危资源汇聚页查看图片信息处理详情；详情页可基于图片甄别技术，识别海量图片中的涉黄图片，根据图片资源的涉黄机率设定扣分值智能判断图片的危险等级，作为审核资源的参考依据，为图片信息的审核处理提供数据支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2）音视频信息管理：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需支持管理者在音视频涉危资源汇聚页查看音视频信息处理详情；审核员可在线进行查看和下载查看，为音视频信息的审核处理提供数据支撑；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3）文本信息管理：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需支持管理者在文本涉危资源汇聚页查看文本信息处理详情；支持对文本进行快速扫描，通过敏感词检索技术鉴别敏感词汇的结果，标注涉危资源敏感词，为文本信息的审核处理提供数据支撑；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（4）管理后台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1）审核历史</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需支持显示系统中所有涉危资源被审核的情况记录，包括预警等级、信息标题、发布者、发布时间、来源、审核人员、审核时间和审核结果；并支持对处理信息筛选查询，快速找到处理记录；</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2）敏感词管理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安全监管的敏感词库需支持根据地方特性，政府需要，创建特色敏感词库；管理者可以对敏感词进行设置、维护管理，生成可供安全监管服务比对的敏感词库；支持管理者自定义添加、修改、删除、查询敏感词；</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2.应用活跃度监管服务</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应用监管中心需支持对平台及应用的基础数据进行采集分析，辅助管理者管理应用，使平台及应用的表现情况可视化；相关要求如下：</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（1）需提供平台整体使用概览，需支持分类展示目前平台上已上架的应用总数，包括不同层级、不同类型的应用；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（2）需支持统计平台的累计用户数、浏览量、访客数，以及其趋势变化情况，支持按时间段进行查询；</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（3）需支持应用按不同的业务分类进行统计；</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（4）需支持平台上的应用按用户总量和月活跃度进行TOP10的排名统计，并支持按应用类别进行筛选；</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（5）需支持按平台上开通的学校维度进行数据的统计，包括活跃用户学段统计，按学校在用应用数和学校用户整体活跃度进行TOP10的排名统计，并支持按学段进行筛选；</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（6）需支持按应用查看单个应用活跃度的情况，包括用户数、近一月浏览量、近一月访客数、上月新增用户数、上月活跃用户，并支持查看单个应用的详细使用情况；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（7）单个应用使用活跃详情需支持查看的累计用户量、浏览量、访客数情况，可根据时间段进行筛选，并支持查看应用在不同机构、学校的应用情况，数据支持导出；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（8）需支持按学校/机构查看单个学校的应用使用情况，包括用户总量、近一月浏览量、近一月访客数、上月新增用户数、上月活跃用户数，当前在用应用数；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（9）需支持按单校或机构查看该单位的平台使用情况，包括用户量、浏览量、访客数，并可根据时间段进行筛选，并支持查看当前单位所有的应用的表现情况，数据支持导出；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（10）所有统计数据支持分终端统计和分析；</w:t>
            </w:r>
          </w:p>
        </w:tc>
      </w:tr>
    </w:tbl>
    <w:p>
      <w:pPr>
        <w:spacing w:line="360" w:lineRule="auto"/>
        <w:ind w:firstLine="420" w:firstLineChars="200"/>
        <w:jc w:val="left"/>
        <w:rPr>
          <w:rFonts w:hint="eastAsia" w:ascii="宋体" w:hAnsi="宋体" w:eastAsia="宋体" w:cs="宋体"/>
          <w:color w:val="auto"/>
          <w:sz w:val="21"/>
          <w:szCs w:val="21"/>
          <w:highlight w:val="none"/>
        </w:rPr>
      </w:pPr>
    </w:p>
    <w:p>
      <w:pPr>
        <w:keepNext/>
        <w:keepLines/>
        <w:widowControl w:val="0"/>
        <w:numPr>
          <w:ilvl w:val="2"/>
          <w:numId w:val="0"/>
        </w:numPr>
        <w:bidi w:val="0"/>
        <w:spacing w:beforeLines="0" w:beforeAutospacing="0" w:afterLines="0" w:afterAutospacing="0" w:line="360" w:lineRule="auto"/>
        <w:ind w:left="0" w:leftChars="0" w:firstLine="0" w:firstLineChars="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1.4.</w:t>
      </w:r>
      <w:r>
        <w:rPr>
          <w:rFonts w:hint="eastAsia" w:ascii="宋体" w:hAnsi="宋体" w:eastAsia="宋体" w:cs="宋体"/>
          <w:b/>
          <w:color w:val="auto"/>
          <w:kern w:val="2"/>
          <w:sz w:val="21"/>
          <w:szCs w:val="21"/>
          <w:highlight w:val="none"/>
          <w:lang w:val="en-US" w:eastAsia="zh-CN" w:bidi="ar-SA"/>
        </w:rPr>
        <w:t>物联中心</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物联中心需要实现学校物联智能设备的接入与管控，通过物联平台，实现学校智能化设备统一接入、统一管控，解决设备管理效率低，问题排查难等问题。</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物联中心需具备如下功能：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（1）设备接入：设备接入服务实现整体物联设备智能设备的接入和注册，实现智能化物联设备快速高效接入。</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（2）设备管理：实现对所有已接入物联中心的设备进行管理。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（3）设备控制：通过配置控制规则和设备联动要求，对已接入设备进行远程控制。</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（4）设备监控：包括设备实时状态监控、设备告警记录和设备日志记录，查看接入设备的实时状态与历史运行数据，从而了解设备的运行、使用情况。方便管理员监控和维护设备。</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（5）统计分析：对接入设备的情况和收集的数据进行统计分析，将结果通过图表、报表或大屏的方式进行呈现。</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物联中心功能参数要求：</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63"/>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模块</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设备接入</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1、需支持定义设备厂商基础信息，包括厂商名称、联系人、联系电话；方便按厂商查看产品和设备信息；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2、需支持设备模型定义，用来定义设备的基本属性，属性包括厂商信息、产品信息、遥测点、业务属性；</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3、需支持协议配置，支持多协议设备安全接入，包括支持标准MQTT、Modbus、BACnet、OPC、Coap、SNMP、PLC、HTTP、ODBC、TCP、UDP、WebSocket多种协议，实现设备数据采集与指令下发；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4、需支持协议转换，通过配置协议转换规则对MQTT、BACnet、OPC、Modbus常用协议或厂商特有协议进行转换；</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5、需支持利用数据转发组件转发设备运行数据、告警数据到消息中间件、接口及时序数据库；</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设备注册，包括通过调用平台提供的标准接口完成终端设备的注册，需支持批量或者单个设备注册；或平台操作人员通过账号登录物联中心，在物联中心上完成设备注册，需支持手动创建、批量创建、自动生成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设备管理</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1、需支持所有已接入的设备进行管理，支持对已接入设备进行模板管理、维护管理和分组管理；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2、需支持通过已接入的厂商设备模型，实现设备模板沉淀，构建设备模板库，实现同类设备快速接入；</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3、需支持对已接入设备进行日常维护管理，包括新增设备和删除历史设备，还可以对设备遥测点、业务属性进行设置；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设备控制</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1、需支持对已接入设备进行远程控制的功能，设备控制不仅支持用户手动控制，还可以通过设备间的联动来实现自动控制</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2、需支持用户可向接入设备下发控制指令的方式，控制设备达到某种状态，例如开关机；包括单条和批量指令的下发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3、需支持通过预先设置的场景实现设备自动完成某个状态的变更，如满足特定条件触发设备自动关机，投影仪开机时幕布自动落下功能；</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4、需支持场景联动控制，支持可视化的规则设计，当规则满足时，可以自动化执行响应动作，如产生告警、记录日志、下发指令、告警恢复；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设备监控</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1、需支持可查看接入设备的实时状态与历史运行数据，从而了解设备的运行、使用和健康情况；</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对设备实时状态的监控，可根据设备连接属性（如长连接设备、无连接设备），定义连接状态：在线、离线、异常，异常状态包含严重、紧急、告警3种状态，平台对接入的终端设备进行状态监控和上报数据监控，当设备发生异常时能够进行报警；</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3、需支持记录所有设备告警信息并支持查看设备告警记录，可通过告警时间轴、上报告警、越限告警、告警历史维度进行查看；</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4、需支持监控设备的通信和上下线状态进行记录，方便管理员监控和维护设备；支持按时间过滤查看上下行通信日志和和上下线记录信息；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统计分析</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需支持对平台接入设备的情况和收集的数据进行统计分析，并将结果通过图表、报表或大屏的方式进行呈现，包括接入的设备数量、模型数量、设备状态、设备总量趋势、近期告警趋势内容进行统计分析； </w:t>
            </w:r>
          </w:p>
        </w:tc>
      </w:tr>
    </w:tbl>
    <w:p>
      <w:pPr>
        <w:widowControl w:val="0"/>
        <w:spacing w:line="360" w:lineRule="auto"/>
        <w:ind w:firstLine="480" w:firstLineChars="0"/>
        <w:jc w:val="left"/>
        <w:rPr>
          <w:rFonts w:hint="eastAsia" w:ascii="宋体" w:hAnsi="宋体" w:eastAsia="宋体" w:cs="宋体"/>
          <w:color w:val="auto"/>
          <w:kern w:val="2"/>
          <w:sz w:val="21"/>
          <w:szCs w:val="21"/>
          <w:highlight w:val="none"/>
          <w:lang w:val="en-US" w:eastAsia="zh-CN" w:bidi="ar-SA"/>
        </w:rPr>
      </w:pPr>
    </w:p>
    <w:p>
      <w:pPr>
        <w:keepNext/>
        <w:keepLines/>
        <w:widowControl w:val="0"/>
        <w:numPr>
          <w:ilvl w:val="2"/>
          <w:numId w:val="0"/>
        </w:numPr>
        <w:bidi w:val="0"/>
        <w:spacing w:beforeLines="0" w:beforeAutospacing="0" w:afterLines="0" w:afterAutospacing="0" w:line="360" w:lineRule="auto"/>
        <w:ind w:left="0" w:leftChars="0" w:firstLine="0" w:firstLineChars="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1.5.</w:t>
      </w:r>
      <w:r>
        <w:rPr>
          <w:rFonts w:hint="eastAsia" w:ascii="宋体" w:hAnsi="宋体" w:eastAsia="宋体" w:cs="宋体"/>
          <w:b/>
          <w:color w:val="auto"/>
          <w:kern w:val="2"/>
          <w:sz w:val="21"/>
          <w:szCs w:val="21"/>
          <w:highlight w:val="none"/>
          <w:lang w:val="en-US" w:eastAsia="zh-CN" w:bidi="ar-SA"/>
        </w:rPr>
        <w:t>消息中心</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消息中心需要为各学校提供通讯服务和消息安全监管功能，通过 “短信”“私信”“邮件”三种主流消息通道，保障终端用户信息交流高效便捷。</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消息中心功能参数要求：</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63"/>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模块</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消息服务</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1、消息中心需支持向数字基座以及接入应用提供统一消息服务；</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2、消息推送需支持的多渠道推送，至少包括私信、电子邮件、短信渠道；</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3、消息处理：需支持消息的存储、整理、分发；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4、消息需严格区分类型，至少需包括待办、通知、消息提醒类型；</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5、标准接口：需提供标准的消息集成接口，需支持应用接入后就可实现多种消息提醒方式；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6、需为用户提供统一的消息中心，消息中心会自动收集系统内所有应用的消息并统一推送，确保用户及时获知相应提醒；、</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7、多终端统一消息：需支持WEB端、PC端、移动端APP、智屏端统一消息服务，保障一个应用消息多终端消息接收和同步；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消息管理</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1、需支持对消息内容的管理，包括对消息中心所有类型的消息内容进行汇总;</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2、需支持按照消息中心所有类型的消息进行统计，支持按照应用类型和学校纬度统计，支持对消息的涉敏情况和消息热点进行统计展示；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消息能力共享</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需提供统一的消息推送的接口服务，包括：</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1、需支持授权的第三方应用可调用接口使用私信推送服务，包括公告、待办、提醒类型；</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2、需支持授权的第三方应用可调用使用短信推送服务；短信推送的内容需要包括发送系统、接收者、内容、时间信息；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3、需支持授权的第三方应用调用接口使用邮件推送服务，邮件推送的内容需要包括发送系统、接收者、标题、内容、时间信息；</w:t>
            </w:r>
          </w:p>
        </w:tc>
      </w:tr>
    </w:tbl>
    <w:p>
      <w:pPr>
        <w:spacing w:line="360" w:lineRule="auto"/>
        <w:ind w:firstLine="420" w:firstLineChars="200"/>
        <w:jc w:val="left"/>
        <w:rPr>
          <w:rFonts w:hint="eastAsia" w:ascii="宋体" w:hAnsi="宋体" w:eastAsia="宋体" w:cs="宋体"/>
          <w:color w:val="auto"/>
          <w:sz w:val="21"/>
          <w:szCs w:val="21"/>
          <w:highlight w:val="none"/>
        </w:rPr>
      </w:pPr>
    </w:p>
    <w:p>
      <w:pPr>
        <w:keepNext/>
        <w:keepLines/>
        <w:widowControl w:val="0"/>
        <w:numPr>
          <w:ilvl w:val="2"/>
          <w:numId w:val="0"/>
        </w:numPr>
        <w:bidi w:val="0"/>
        <w:spacing w:beforeLines="0" w:beforeAutospacing="0" w:afterLines="0" w:afterAutospacing="0" w:line="360" w:lineRule="auto"/>
        <w:ind w:left="0" w:leftChars="0" w:firstLine="0" w:firstLineChars="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1.6.</w:t>
      </w:r>
      <w:r>
        <w:rPr>
          <w:rFonts w:hint="eastAsia" w:ascii="宋体" w:hAnsi="宋体" w:eastAsia="宋体" w:cs="宋体"/>
          <w:b/>
          <w:color w:val="auto"/>
          <w:kern w:val="2"/>
          <w:sz w:val="21"/>
          <w:szCs w:val="21"/>
          <w:highlight w:val="none"/>
          <w:lang w:val="en-US" w:eastAsia="zh-CN" w:bidi="ar-SA"/>
        </w:rPr>
        <w:t>用户空间</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空间需要为各学校提供了教育专属的集家校共育、协作办公于一体的多终端用户数字空间，以开放化、个性化的思想，面向教师、教研员、管理者、学生、家长等角色构建个性化的用户空间，基于平台所提供的公共应用服务、数据分析服务，实现资源、服务、数据在空间的统一汇聚和智能推荐，进一步促进教学模式、学习方式、管理方式的深刻变革。</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用户空间功能参数要求：</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275"/>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2693" w:type="dxa"/>
            <w:gridSpan w:val="2"/>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模块</w:t>
            </w:r>
          </w:p>
        </w:tc>
        <w:tc>
          <w:tcPr>
            <w:tcW w:w="6096" w:type="dxa"/>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418" w:type="dxa"/>
            <w:vMerge w:val="restart"/>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Web端空间</w:t>
            </w:r>
          </w:p>
        </w:tc>
        <w:tc>
          <w:tcPr>
            <w:tcW w:w="1275"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WEB端用户空间管理</w:t>
            </w:r>
          </w:p>
        </w:tc>
        <w:tc>
          <w:tcPr>
            <w:tcW w:w="6096" w:type="dxa"/>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需提供WEB端用户空间管理服务，包括用户个人中心管理、个性化用户应用桌面管理、应用导航配置、平台配置等。</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统一个人中心服务，实现用户个人基本信息的信息查看与管理。包括用户头像、姓名、性别、身份证号、手机号、邮箱等基本信息管理。需通过个人管理实现登录账号密码的修改，可实现绑定手机、绑定邮箱、密保问题设置等功能。</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需通过统一导航服务，实现常用应用推荐、应用搜索、基于分类的检索等功能。</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需通过应用运营管理服务，提供“我的应用”模块，方便用户管理个人应用，通过桌面化的方式，应用以图标化的形式呈现在桌面上，按需供用户使用。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需实现区校多级应用的汇聚和呈现，构筑区域以及学校教育信息化的应用生态。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418" w:type="dxa"/>
            <w:vMerge w:val="continue"/>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p>
        </w:tc>
        <w:tc>
          <w:tcPr>
            <w:tcW w:w="1275"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WEB端空间协作管理</w:t>
            </w:r>
          </w:p>
        </w:tc>
        <w:tc>
          <w:tcPr>
            <w:tcW w:w="6096" w:type="dxa"/>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需提供WEB端个人信息汇聚服务，包括通知公告、任务待办、消息提醒等，对基座内以及接入应用的消息进行统一接收。</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通知公告服务，需通过web端不同角色信息汇聚，实现整体通知公告的下发、传送、收取和阅读。需支持用户可随时随地发布查阅通知，通知内容包括实现文本、语音、视频、附件、链接，可实现通知过程管理提醒未读人员查看通知，统计并导出已读未读名单。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需通过任务待办服务，可以在web端空间收取各个应用任务待办类型的消息，并可以通过消息继进一步获取信息和服务。</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消息提醒服务，实现统一消息服务，建立精细化、移动化、智能化的“一站式”消息服务管理机制。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418" w:type="dxa"/>
            <w:vMerge w:val="continue"/>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p>
        </w:tc>
        <w:tc>
          <w:tcPr>
            <w:tcW w:w="1275"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WEB端分角色空间管理</w:t>
            </w:r>
          </w:p>
        </w:tc>
        <w:tc>
          <w:tcPr>
            <w:tcW w:w="6096" w:type="dxa"/>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需提供WEB端局长、校长、信息化管理员、教师、教研员的空间服务，并为各角色提供专属微应用管理。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需实现个人空间管理功能，需支持空间服务内容的动态扩展、因角色而异的个性配置；需实现空间内容的自由设计，需支持调用开放平台的服务进行微应用开发，并统一上架至空间；</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空间，根据数字基座上采购或建设的应用，提供教学管理、协同办公服务，包括：需支持备课、授课数据的汇聚，实现课前、课中数据的云端互通，为教师提供授课与教学环节的数据分析服务；支持考试组织、答题卡制作、阅卷服务；支持班级、学生、知识点学情分层诊断与监督；需支持日程、考勤数据的汇聚，形成个人日程信息的校园日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局长、校长空间，为管理者提供业务管理专项工作台，支持各类业务应用的管理看板的配置，以汇聚各类教育业务管理、统计、分析类数据，为管理者教育管理决策提供数据依据；提供基座管理工作台，可查看基座整体运行成效情况 ，以及五大中心运行明细。提供各类数据组件看板，管理者可以对组织信息、应用生态监管、学校数字化活跃情况进行一屏通览。</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信息化管理员空间，需支持系统维护设置和应用情况统计服务，需支持提供基础数据管理、信息化系统维护的快捷入口，方便管理员管用户、管应用、管资讯、管资源，同时需支持信息化建设和应用总览，查看应用数、应用使用人数、访问量、访问时长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418" w:type="dxa"/>
            <w:vMerge w:val="restart"/>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移动端空间</w:t>
            </w:r>
          </w:p>
        </w:tc>
        <w:tc>
          <w:tcPr>
            <w:tcW w:w="1275"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移动端用户管理</w:t>
            </w:r>
          </w:p>
        </w:tc>
        <w:tc>
          <w:tcPr>
            <w:tcW w:w="6096" w:type="dxa"/>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1.“我的”管理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需支持移动端“我的”个人管理功能，实现用户账号信息管理、收藏内容态查看及系统设置：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个人账号信息管理，包括设置头像、设置手机号、密码修改和找回，需可显示所属机构、学校、班级的组织信息；需支持家长通过绑定孩子来设置和孩子的关系，需支持一个家长多个孩子的绑定关系；对同时有多个角色的用户提供身份切换服务；</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（2）需支持查看个人收藏的聊天内容，包含文本、图片、视频、文档；</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（3）需支持进行系统设置，包括消息提醒打开或关闭、查看隐私政策及用户协议、版本更新、意见反馈；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418" w:type="dxa"/>
            <w:vMerge w:val="continue"/>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p>
        </w:tc>
        <w:tc>
          <w:tcPr>
            <w:tcW w:w="1275"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移动端协作管理</w:t>
            </w:r>
          </w:p>
        </w:tc>
        <w:tc>
          <w:tcPr>
            <w:tcW w:w="6096" w:type="dxa"/>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2.即时沟通</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需支持移动端即时沟通功能，满足通讯录查询、群组管理、发送即时信息：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（1）需支持依据权限范围按组织架构查看学校部门、班级内部成员的基本信息和沟通消息信息，通讯录支持通过搜索快速找人；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按照组织架构自动生成群组关系，包含围绕部门的部门群，围绕家校的家校群，围绕班级的班级群，不用手动再去维护部门、班级群组信息，节省时间和沟通成本；支持用户自建群组、添加好友；老师可对学生、家长进行单聊禁言，支持班主任对班级成员（学生、家长）的聊天权限进行管控，同时群主或群管理员可对群成员执行群聊禁言操作，群主可设置是否只允许群主或管理员添加群成员，打造安全的校园聊天环境；支持群成员查看群名、群公告、群相册、群文件、群成员详情、搜索和清理聊天记录、设置聊天置顶及消息免打扰，需支持群投诉；支持群接龙工具，可快速收集信息，成员可填写和查看接龙结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同事、好友单聊以及群组群聊，聊天内容支持文字、表情、图片、拍照、拍视频、文件格式，支持便捷发送常用语；需支持已发送消息的复制、引用、撤回，撤回后的文本消息可编辑后重新发送；需支持在群聊通过@成员提醒成员关注消息，并需支持通过PIN消息对指定成员进行强提醒，成员可发送回执；</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2、消息待办</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移动端统一消息待办提醒，需支持按关键字搜索消息，通过消息条目可以快捷跳转消息处理界面，若未授权手机端应用则会提醒用户到网页端查看；消息列表需可区分已读、未读消息；“标记全部已读”操作可快速消除消息提醒；对不重要的消息可执行删除操作；消息列表需可展示不少于3个月的数据；支持消息实时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418" w:type="dxa"/>
            <w:vMerge w:val="continue"/>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p>
        </w:tc>
        <w:tc>
          <w:tcPr>
            <w:tcW w:w="1275"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移动端运营管理</w:t>
            </w:r>
          </w:p>
        </w:tc>
        <w:tc>
          <w:tcPr>
            <w:tcW w:w="6096" w:type="dxa"/>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1.应用管理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需支持移动端应用管理功能，从应用广场搜索、添加、移除应用，用户可添加、删除常用应用；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2.多终端互通服务</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需支持移动端与web端互通服务：</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（1）基于平台用户中心服务需实现手机端统一用户信息、应用统一认证；需支持账号、手机号登录，并提供与第三方平台登录认证的服务能力；为方便用户使用，需支持基于手机设备一键登录；</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（2）基于平台统一消息服务需实现办公、校务应用的手机端消息接入、集中推送；</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（3）需支持手机端与web端校务、教务应用业务数据互通；</w:t>
            </w:r>
          </w:p>
        </w:tc>
      </w:tr>
    </w:tbl>
    <w:p>
      <w:pPr>
        <w:spacing w:line="360" w:lineRule="auto"/>
        <w:ind w:firstLine="0" w:firstLineChars="0"/>
        <w:jc w:val="left"/>
        <w:rPr>
          <w:rFonts w:hint="eastAsia" w:ascii="宋体" w:hAnsi="宋体" w:eastAsia="宋体" w:cs="宋体"/>
          <w:b/>
          <w:color w:val="auto"/>
          <w:sz w:val="21"/>
          <w:szCs w:val="21"/>
          <w:highlight w:val="none"/>
        </w:rPr>
      </w:pPr>
    </w:p>
    <w:p>
      <w:pPr>
        <w:keepNext/>
        <w:keepLines/>
        <w:widowControl w:val="0"/>
        <w:numPr>
          <w:ilvl w:val="1"/>
          <w:numId w:val="0"/>
        </w:numPr>
        <w:tabs>
          <w:tab w:val="left" w:pos="0"/>
        </w:tabs>
        <w:bidi w:val="0"/>
        <w:spacing w:before="20" w:beforeLines="0" w:beforeAutospacing="0" w:after="20" w:afterLines="0" w:afterAutospacing="0" w:line="360" w:lineRule="auto"/>
        <w:jc w:val="left"/>
        <w:outlineLvl w:val="1"/>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highlight w:val="none"/>
          <w:lang w:val="en-US" w:eastAsia="zh-CN" w:bidi="ar-SA"/>
        </w:rPr>
        <w:t>4.</w:t>
      </w:r>
      <w:r>
        <w:rPr>
          <w:rFonts w:hint="eastAsia" w:ascii="宋体" w:hAnsi="宋体" w:eastAsia="宋体" w:cs="宋体"/>
          <w:b/>
          <w:color w:val="auto"/>
          <w:kern w:val="2"/>
          <w:sz w:val="21"/>
          <w:szCs w:val="21"/>
          <w:highlight w:val="none"/>
          <w:lang w:val="en-US" w:eastAsia="zh-CN" w:bidi="ar-SA"/>
        </w:rPr>
        <w:t>2、教育数字基座</w:t>
      </w:r>
      <w:r>
        <w:rPr>
          <w:rFonts w:hint="eastAsia" w:ascii="宋体" w:hAnsi="宋体" w:cs="宋体"/>
          <w:b/>
          <w:color w:val="auto"/>
          <w:kern w:val="2"/>
          <w:sz w:val="21"/>
          <w:szCs w:val="21"/>
          <w:highlight w:val="none"/>
          <w:lang w:val="en-US" w:eastAsia="zh-CN" w:bidi="ar-SA"/>
        </w:rPr>
        <w:t>内置</w:t>
      </w:r>
      <w:r>
        <w:rPr>
          <w:rFonts w:hint="eastAsia" w:ascii="宋体" w:hAnsi="宋体" w:eastAsia="宋体" w:cs="宋体"/>
          <w:b/>
          <w:color w:val="auto"/>
          <w:kern w:val="2"/>
          <w:sz w:val="21"/>
          <w:szCs w:val="21"/>
          <w:highlight w:val="none"/>
          <w:lang w:val="en-US" w:eastAsia="zh-CN" w:bidi="ar-SA"/>
        </w:rPr>
        <w:t>应用服务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教育数字基座内置应用服务，需支持学校根据自身需求申请使用。所有内置应用需上架至数字基座应用市场，学校应用申请流程需支持基于应用中心完成。</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学校在使用内置应用过程中产生的数据，需要基于教育数字基座回流至数据中心，其数据治理成果需呈现在区校数据资产大屏。</w:t>
      </w:r>
    </w:p>
    <w:p>
      <w:pPr>
        <w:keepNext/>
        <w:keepLines/>
        <w:widowControl w:val="0"/>
        <w:numPr>
          <w:ilvl w:val="2"/>
          <w:numId w:val="0"/>
        </w:numPr>
        <w:bidi w:val="0"/>
        <w:spacing w:beforeLines="0" w:beforeAutospacing="0" w:afterLines="0" w:afterAutospacing="0" w:line="360" w:lineRule="auto"/>
        <w:ind w:left="0" w:leftChars="0" w:firstLine="0" w:firstLineChars="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2.1.</w:t>
      </w:r>
      <w:r>
        <w:rPr>
          <w:rFonts w:hint="eastAsia" w:ascii="宋体" w:hAnsi="宋体" w:eastAsia="宋体" w:cs="宋体"/>
          <w:b/>
          <w:color w:val="auto"/>
          <w:kern w:val="2"/>
          <w:sz w:val="21"/>
          <w:szCs w:val="21"/>
          <w:highlight w:val="none"/>
          <w:lang w:val="en-US" w:eastAsia="zh-CN" w:bidi="ar-SA"/>
        </w:rPr>
        <w:t>考试阅卷</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考试阅卷应用依据人工智能、OCR识别、大数据等先进技术，对学校日常教学过程中期中期末考、月考和模拟考试等学业数据进行记录与分析，切实满足学校统计分析、学业监测需要。</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功能参数要求如下：</w:t>
      </w:r>
    </w:p>
    <w:tbl>
      <w:tblPr>
        <w:tblStyle w:val="38"/>
        <w:tblW w:w="48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1276"/>
        <w:gridCol w:w="7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pct"/>
            <w:noWrap w:val="0"/>
            <w:vAlign w:val="center"/>
          </w:tcPr>
          <w:p>
            <w:pPr>
              <w:widowControl w:val="0"/>
              <w:adjustRightInd/>
              <w:spacing w:line="360"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655" w:type="pct"/>
            <w:noWrap w:val="0"/>
            <w:vAlign w:val="center"/>
          </w:tcPr>
          <w:p>
            <w:pPr>
              <w:widowControl w:val="0"/>
              <w:adjustRightInd/>
              <w:spacing w:line="360"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模块</w:t>
            </w:r>
          </w:p>
        </w:tc>
        <w:tc>
          <w:tcPr>
            <w:tcW w:w="3926" w:type="pct"/>
            <w:noWrap w:val="0"/>
            <w:vAlign w:val="center"/>
          </w:tcPr>
          <w:p>
            <w:pPr>
              <w:widowControl w:val="0"/>
              <w:adjustRightInd/>
              <w:spacing w:line="360"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pct"/>
            <w:vMerge w:val="restart"/>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655" w:type="pct"/>
            <w:vMerge w:val="restart"/>
            <w:tcBorders>
              <w:left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大数据采集</w:t>
            </w:r>
          </w:p>
        </w:tc>
        <w:tc>
          <w:tcPr>
            <w:tcW w:w="3926"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网阅数据采集</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考试管理</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1.需支持学校周考、期中、期末考试采集；支持考试试卷上传和教师自主进行资源标注；</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2.需支持智能排考场，对应学生相应的准考证号，可导出excel表格；</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3.需支持批量生成学生条形码；</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4.使用自定义考号考试，需支持在创建考试时进行自定义考号的校验，批量导出未设置自定义考号的学生；</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 xml:space="preserve">5.需支持按照角色、科目、部分老师选择屏蔽或发布成绩； </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6.需支持考试成绩补录，支持小题分补录；支持正常扫描考试补录部分学生；</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7.需支持自定义多选题得分规则；</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8.需支持多种阅卷任务分配方式，包括</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（1）按照任务总量平均分配；</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（2）自定义教师阅卷任务量；</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（3）固定教师阅卷任务量；支持阅卷过程中灵活调整老师任务量；</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9.需支持批量设置阅卷老师、仲裁老师和题组长；支持导入其他考试或学科的阅卷设置；支持创建临时账号参与阅卷；支持快速将选中的阅卷老师分配给所有题；支持设置打分规则和时间间隔限制。</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10.需支持批量设置客观题答案和分值；支持管理员设置步骤分；设置按照切图块进行分开打分；支持管理员对编辑切图后的小题设置批量阅卷；支持管理员给定分值进行打分限制；</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11.需支持对试题设置单评、双评、按比例双评、三评；</w:t>
            </w:r>
          </w:p>
          <w:p>
            <w:pPr>
              <w:widowControl w:val="0"/>
              <w:adjustRightInd/>
              <w:spacing w:line="360" w:lineRule="auto"/>
              <w:ind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12.需支持集中、分散或集中与分散相结合的方式进行网上阅卷；</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答题卡制作</w:t>
            </w:r>
          </w:p>
          <w:p>
            <w:pPr>
              <w:widowControl w:val="0"/>
              <w:numPr>
                <w:ilvl w:val="0"/>
                <w:numId w:val="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系统需支持新建空白答题卡、题库制卡、三方制卡、导入word试卷制卡；</w:t>
            </w:r>
          </w:p>
          <w:p>
            <w:pPr>
              <w:widowControl w:val="0"/>
              <w:numPr>
                <w:ilvl w:val="0"/>
                <w:numId w:val="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系统需支持答题卡的编辑、下载、删除、废弃和复用；支持自定义答题卡模板，支持答题卡模版二次修改；</w:t>
            </w:r>
          </w:p>
          <w:p>
            <w:pPr>
              <w:widowControl w:val="0"/>
              <w:numPr>
                <w:ilvl w:val="0"/>
                <w:numId w:val="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需支持答题卡版式按照1栏、2栏和3栏自由排版布局；</w:t>
            </w:r>
          </w:p>
          <w:p>
            <w:pPr>
              <w:widowControl w:val="0"/>
              <w:numPr>
                <w:ilvl w:val="0"/>
                <w:numId w:val="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需支持填涂式考号、4~14位自定义考号、条形码格式的考号版式；支持填涂考号和贴条形码区域并存；</w:t>
            </w:r>
          </w:p>
          <w:p>
            <w:pPr>
              <w:widowControl w:val="0"/>
              <w:numPr>
                <w:ilvl w:val="0"/>
                <w:numId w:val="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需支持设置单选题、判断题、多选题、填空题、解答题、选做题、主客观混合题的题型；</w:t>
            </w:r>
          </w:p>
          <w:p>
            <w:pPr>
              <w:widowControl w:val="0"/>
              <w:numPr>
                <w:ilvl w:val="0"/>
                <w:numId w:val="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客观题选项的横排和竖排布局，支持每列设置不同的题数排版布局；支持将混合题中的客观题作答并入顶部客观题填涂区；支持客观题至多26选项的设置；支持题卡合一三方卡按选项框选题号和自动识别题号；</w:t>
            </w:r>
          </w:p>
          <w:p>
            <w:pPr>
              <w:widowControl w:val="0"/>
              <w:numPr>
                <w:ilvl w:val="0"/>
                <w:numId w:val="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需支持AB卷标记的试卷类型答题卡制作；</w:t>
            </w:r>
          </w:p>
          <w:p>
            <w:pPr>
              <w:widowControl w:val="0"/>
              <w:numPr>
                <w:ilvl w:val="0"/>
                <w:numId w:val="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需支持设置多张答题卡的双面打印、单面打印模式；</w:t>
            </w:r>
          </w:p>
          <w:p>
            <w:pPr>
              <w:widowControl w:val="0"/>
              <w:numPr>
                <w:ilvl w:val="0"/>
                <w:numId w:val="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支持教师分享自己制作的答题卡给学校管理员；</w:t>
            </w:r>
          </w:p>
          <w:p>
            <w:pPr>
              <w:widowControl w:val="0"/>
              <w:numPr>
                <w:ilvl w:val="0"/>
                <w:numId w:val="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需支持使用60克及以上纸张印制的市场通用规格的答题卡，印刷答题卡版面支持A3、A4、8K、16K、B4、B5纸张尺寸规格。</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答题卡扫描识别</w:t>
            </w:r>
          </w:p>
          <w:p>
            <w:pPr>
              <w:widowControl w:val="0"/>
              <w:numPr>
                <w:ilvl w:val="0"/>
                <w:numId w:val="9"/>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需支持分批扫描、先扫描后阅卷、边扫描边阅卷，支持扫描仪群组联网协同工作；</w:t>
            </w:r>
          </w:p>
          <w:p>
            <w:pPr>
              <w:widowControl w:val="0"/>
              <w:numPr>
                <w:ilvl w:val="0"/>
                <w:numId w:val="9"/>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需支持答题卡扫描与准考证号填涂、条形码、客观题、主观题、缺考标记、AB卷及选做题识别同步完成；</w:t>
            </w:r>
          </w:p>
          <w:p>
            <w:pPr>
              <w:widowControl w:val="0"/>
              <w:numPr>
                <w:ilvl w:val="0"/>
                <w:numId w:val="9"/>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需支持扫错学科自动检测与提示；支持折角自动检测与提示；</w:t>
            </w:r>
          </w:p>
          <w:p>
            <w:pPr>
              <w:widowControl w:val="0"/>
              <w:numPr>
                <w:ilvl w:val="0"/>
                <w:numId w:val="9"/>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需支持直接选定班级或导入指定名单进行扫描识别；支持同一场考试每一个学科设置有不同的参加考试的学生名单；</w:t>
            </w:r>
          </w:p>
          <w:p>
            <w:pPr>
              <w:widowControl w:val="0"/>
              <w:numPr>
                <w:ilvl w:val="0"/>
                <w:numId w:val="9"/>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需支持正反颠倒、上下颠倒及多张答题卡序号混乱情形的扫描识别及结果；</w:t>
            </w:r>
          </w:p>
          <w:p>
            <w:pPr>
              <w:widowControl w:val="0"/>
              <w:numPr>
                <w:ilvl w:val="0"/>
                <w:numId w:val="9"/>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需支持答题卡扫描时针对学生填涂的考号、客观题、选做题、AB卷信息存在错填、误填、漏填的信息具有自动的检测与提示功能；</w:t>
            </w:r>
          </w:p>
          <w:p>
            <w:pPr>
              <w:widowControl w:val="0"/>
              <w:numPr>
                <w:ilvl w:val="0"/>
                <w:numId w:val="9"/>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需支持扫描时打开扫描仪参数面板，并支持对扫描仪参数进行调整；</w:t>
            </w:r>
          </w:p>
          <w:p>
            <w:pPr>
              <w:widowControl w:val="0"/>
              <w:numPr>
                <w:ilvl w:val="0"/>
                <w:numId w:val="9"/>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异常处理需支持边扫描边处理、分批次处理、扫描完统一处理；支持识别异常的批量处理，支持识别异常多人远程同时协助处理；</w:t>
            </w:r>
          </w:p>
          <w:p>
            <w:pPr>
              <w:widowControl w:val="0"/>
              <w:numPr>
                <w:ilvl w:val="0"/>
                <w:numId w:val="9"/>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需支持语文断句题最大26个选项的自动识别；</w:t>
            </w:r>
          </w:p>
          <w:p>
            <w:pPr>
              <w:widowControl w:val="0"/>
              <w:numPr>
                <w:ilvl w:val="0"/>
                <w:numId w:val="9"/>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在处理扫描异常时，支持设置多个答题卡识别模板；</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在线阅卷</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需支持云端阅卷，支持标记优秀卷、典型错误卷、批注；支持键盘给分、鼠标点击打分板给分，并保留阅卷痕迹；需支持阅卷老师在阅卷过程中，设置评分步长；支持提交问题卷；</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需支持按班级进行阅卷老师只需阅所负责班级的试卷，阅完后即可提前导出成绩，支持分班发布成绩；</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需支持在阅卷过程中，将学生试卷保存到本地；</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需支持调整阅卷页面背景色；</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教师移动端需兼容市场主流操作系统：安卓操作系统、IOS操作系统、鸿蒙Next操作系统（需提供移动端在不同操作系统应用商店的截图）</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移动端阅卷，手写批注并保留阅卷痕迹；阅卷支持打分板、打分栏自由切换；支持阅卷时自由选择是否自动提交；针对多项填空题，支持全部满分或全部零分。支持点击打分；支持设置步长和常用打分项；支持自由选择作文题展示方式；支持滑动回评；支持阅卷老师查看打分曲线；</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需支持管理员、科组长角色对阅卷的总体进度、各题进度、个人进度、阅卷质量进行实时监控；支持将试卷打回给老师重阅； </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需支持管理员、科组长角色对客观题进行成绩核查，包括查看客观题得分分布；</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需支持管理员、科组长角色对主观题进行核查，包括按学生、按班级查看得分明细，支持修改打分结果；</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需支持题组长对单题进行阅卷进度和阅卷质量监控，并支持对该题的评阅试卷进行抽样和打回；</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需支持提前统计客观题得分数据，包括最高分、最低分、平均分和得分分布；</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需支持增加巡考员角色，支持为巡考员设置巡考学科；支持巡考员对阅卷进度、阅卷质量进行监管；</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需支持科组长通过移动端查看阅卷进度、客观题得分分布和老师阅卷质量；支持在移动端处理问题卷；</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需支持成绩批量检查及监控；需支持在网页上修改提交，重新生成评价分析报告；支持将作弊学生成绩设置为零分；</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日常周测中，需支持老师阅卷页面显示班级学生姓名；</w:t>
            </w:r>
          </w:p>
          <w:p>
            <w:pPr>
              <w:widowControl w:val="0"/>
              <w:numPr>
                <w:ilvl w:val="0"/>
                <w:numId w:val="1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需支持在仲裁过程中，按步骤分产生仲裁；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pct"/>
            <w:vMerge w:val="continue"/>
            <w:tcBorders>
              <w:bottom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p>
        </w:tc>
        <w:tc>
          <w:tcPr>
            <w:tcW w:w="655" w:type="pct"/>
            <w:vMerge w:val="continue"/>
            <w:tcBorders>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p>
        </w:tc>
        <w:tc>
          <w:tcPr>
            <w:tcW w:w="3926"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手阅数据采集</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需支持从系统题库中按需求选择题目，系统自动生成答题卡；支持教师使用web端浏览器在线制作编辑答题卡；</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需支持语文、数学、英语、物理、化学、生物、政治、历史、信息技术、通用技术学科word试卷导入，系统自动切题；支持根据切题结构自动生成答题卡；</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需支持数学、物理、化学、生物学科导入word自动预测知识点；支持针对试题的答案、解析、知识点进行编辑；</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需支持和试卷题干全部合一的答题卡、纯答题卡形式和部分带题干的答题卡三种形式；</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答题卡需支持准考证号、短学号、自定义考号（学校自定义4~14位考号）、填涂考号，以及条形码、手写考号多种识别方式；支持填涂考号和贴条形码区域并存的识别；</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答题卡排版需支持单选题、多选题、判断题、填空题、解答题、选做题多种题型；填空题支持一题多空的批阅；解答题支持分步骤批阅；支持将混合题中的客观题作答区域并入顶部客观题填涂区、客观题至多26选项、顶部考试信息区域更紧凑等排版方式；</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需支持学生纸上作答，教师纸上批改，客观题由系统自动评分，主观题打分支持打分条、勾叉、手写分数三种模式评分，主观题教师批阅留痕；</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需支持仅红笔批改痕迹的识别和任意笔批改痕迹识别两种方式；</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需支持解答题加分制和减分制两种统分方式；</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需支持卡卷合一的答题卡客观题题干和选项填涂区域左右结构布局；</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需支持纯作答的答题卡、卡卷合一的答题卡填空题作答区即批改区，不限定在指定框内进行批改；</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教师无需提前创建考试，系统支持学生答题卡即扫即创建扫描记录，作业扫描结束后即可查看分析报告；支持自动覆盖上一次扫描记录；支持按不同用户查看扫描记录；</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需支持无需提前创建统一考试的前提下，不同班级布置同一份练习，由不同教师账号进行扫描，系统自动生成一份校级报告；</w:t>
            </w:r>
          </w:p>
          <w:p>
            <w:pPr>
              <w:widowControl w:val="0"/>
              <w:numPr>
                <w:ilvl w:val="0"/>
                <w:numId w:val="1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需支持在同一场考试场景下，部分学科使用先扫描后阅卷方式和其他学科使用先阅卷后扫描方式的自由组合，并能够生成考试的总体评价分析报告；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19"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智能批改</w:t>
            </w:r>
          </w:p>
        </w:tc>
        <w:tc>
          <w:tcPr>
            <w:tcW w:w="3926"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智能批改</w:t>
            </w:r>
          </w:p>
          <w:p>
            <w:pPr>
              <w:widowControl w:val="0"/>
              <w:numPr>
                <w:ilvl w:val="0"/>
                <w:numId w:val="12"/>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需支持英语填空题自动评分；支持英语填空题人机双评功能，由阅卷老师完成其中一评，由AI完成另一评；需支持英语短文改错题自动评分；（投标人须具有基于版面分析结果的手写识别技术，中文、英文、数字和字母识别正确率皆&gt;90%，须提供相关证明资料复印件并加盖公章）</w:t>
            </w:r>
          </w:p>
          <w:p>
            <w:pPr>
              <w:widowControl w:val="0"/>
              <w:numPr>
                <w:ilvl w:val="0"/>
                <w:numId w:val="12"/>
              </w:numPr>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需支持英语作文自动评分及英语作文人机双评，可导出英语作文人机对比报告；</w:t>
            </w:r>
            <w:r>
              <w:rPr>
                <w:rFonts w:hint="eastAsia" w:ascii="宋体" w:hAnsi="宋体" w:eastAsia="宋体" w:cs="宋体"/>
                <w:b/>
                <w:color w:val="auto"/>
                <w:kern w:val="2"/>
                <w:sz w:val="21"/>
                <w:szCs w:val="21"/>
                <w:highlight w:val="none"/>
                <w:lang w:val="en-US" w:eastAsia="zh-CN" w:bidi="ar-SA"/>
              </w:rPr>
              <w:t>（为保障服务质量，所投产品的英语作文自动评分相关技术，须在区县级别及以上正式英语考试中实际应用，提供教育主管部门的应用证明材料并加盖公章）；</w:t>
            </w:r>
          </w:p>
          <w:p>
            <w:pPr>
              <w:widowControl w:val="0"/>
              <w:numPr>
                <w:ilvl w:val="0"/>
                <w:numId w:val="12"/>
              </w:numPr>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需支持数学填空题自动评分；支持数学填空题人机双评功能，由阅卷老师完成其中一评，由AI完成另一评；</w:t>
            </w:r>
          </w:p>
          <w:p>
            <w:pPr>
              <w:widowControl w:val="0"/>
              <w:numPr>
                <w:ilvl w:val="0"/>
                <w:numId w:val="12"/>
              </w:numPr>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需支持数学解答题（主观题）的自动评分；</w:t>
            </w:r>
          </w:p>
          <w:p>
            <w:pPr>
              <w:widowControl w:val="0"/>
              <w:numPr>
                <w:ilvl w:val="0"/>
                <w:numId w:val="12"/>
              </w:numPr>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需支持语文填空题（古诗词默写）的自动评分；</w:t>
            </w:r>
          </w:p>
          <w:p>
            <w:pPr>
              <w:widowControl w:val="0"/>
              <w:numPr>
                <w:ilvl w:val="0"/>
                <w:numId w:val="12"/>
              </w:numPr>
              <w:adjustRightInd/>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需提供班级整体的英语作文智能批改报告，包括英语作文的成绩分布情况，诊断作文中书写不规范、短语错误、动词错误、名词错误、词性错误常见错误类型，统计分析学生犯错频次并显示学生具体的错误信息，并可导出班级作文批改分析报告；系统提供学生个人智能批改报告，覆盖作文分数、作文批改详情指标；</w:t>
            </w:r>
            <w:r>
              <w:rPr>
                <w:rFonts w:hint="eastAsia" w:ascii="宋体" w:hAnsi="宋体" w:eastAsia="宋体" w:cs="宋体"/>
                <w:b/>
                <w:color w:val="auto"/>
                <w:kern w:val="2"/>
                <w:sz w:val="21"/>
                <w:szCs w:val="21"/>
                <w:highlight w:val="none"/>
                <w:lang w:val="en-US" w:eastAsia="zh-CN" w:bidi="ar-SA"/>
              </w:rPr>
              <w:t>（为保障服务质量，投标人需提供英语智批改系统软件著作权和软件产品登记检测报告扫描件或复印件，并加盖公章）</w:t>
            </w:r>
            <w:r>
              <w:rPr>
                <w:rFonts w:hint="eastAsia" w:ascii="宋体" w:hAnsi="宋体" w:eastAsia="宋体" w:cs="宋体"/>
                <w:b/>
                <w:bCs/>
                <w:color w:val="auto"/>
                <w:kern w:val="2"/>
                <w:sz w:val="21"/>
                <w:szCs w:val="21"/>
                <w:highlight w:val="none"/>
                <w:lang w:val="en-US" w:eastAsia="zh-CN" w:bidi="ar-SA"/>
              </w:rPr>
              <w:t>；</w:t>
            </w:r>
          </w:p>
          <w:p>
            <w:pPr>
              <w:widowControl w:val="0"/>
              <w:numPr>
                <w:ilvl w:val="0"/>
                <w:numId w:val="12"/>
              </w:numPr>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针对语文填空题、英语填空题、数学填空题、英语作文、数学主观题需支持人机协同批改模式，可按照管理员设置将某一分值以下的试卷推送给老师进行二次复核批改；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基础数据分析</w:t>
            </w:r>
          </w:p>
        </w:tc>
        <w:tc>
          <w:tcPr>
            <w:tcW w:w="3926"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报告管理</w:t>
            </w:r>
          </w:p>
          <w:p>
            <w:pPr>
              <w:widowControl w:val="0"/>
              <w:numPr>
                <w:ilvl w:val="0"/>
                <w:numId w:val="13"/>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需支持单次考试结束后，用户可根据需要生成20份分析报告，并支持根据学校诉求自主选择报告是否向校内校长、副校长、年级主任、学科组长、备课组长、班主任、副班主任、老师角色发布；</w:t>
            </w:r>
          </w:p>
          <w:p>
            <w:pPr>
              <w:widowControl w:val="0"/>
              <w:numPr>
                <w:ilvl w:val="0"/>
                <w:numId w:val="13"/>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需支持新高考模式下的行政班与教学班双重评价分析；</w:t>
            </w:r>
          </w:p>
          <w:p>
            <w:pPr>
              <w:widowControl w:val="0"/>
              <w:numPr>
                <w:ilvl w:val="0"/>
                <w:numId w:val="13"/>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需支持设置试卷分卷，支持设置分卷名称及试题所属分卷并进行分卷分析；</w:t>
            </w:r>
          </w:p>
          <w:p>
            <w:pPr>
              <w:widowControl w:val="0"/>
              <w:numPr>
                <w:ilvl w:val="0"/>
                <w:numId w:val="13"/>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需支持设置试题题型和试题标签，支持同时设置8个试题标签，并支持进行试题题型和试题标签分析;</w:t>
            </w:r>
          </w:p>
          <w:p>
            <w:pPr>
              <w:widowControl w:val="0"/>
              <w:numPr>
                <w:ilvl w:val="0"/>
                <w:numId w:val="13"/>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需支持按照行政班或教学班、学生标签、学生选科组合、学科组灵活选择统计分析的学生范围，并支持用户组合单个或多个班级标签类型进行对比分析；</w:t>
            </w:r>
          </w:p>
          <w:p>
            <w:pPr>
              <w:widowControl w:val="0"/>
              <w:numPr>
                <w:ilvl w:val="0"/>
                <w:numId w:val="13"/>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需支持选定学科分析，并支持对多个学科设置不同的权重后进行组合分析；</w:t>
            </w:r>
          </w:p>
          <w:p>
            <w:pPr>
              <w:widowControl w:val="0"/>
              <w:numPr>
                <w:ilvl w:val="0"/>
                <w:numId w:val="13"/>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需支持卷面分、等级、等级赋分、标准分（T分数）、学科成绩比较高低五种学生成绩计分方式；支持学校根据实际诉求自主选择总分计分科目、自主设置各学科在总分中所占权重；</w:t>
            </w:r>
          </w:p>
          <w:p>
            <w:pPr>
              <w:widowControl w:val="0"/>
              <w:numPr>
                <w:ilvl w:val="0"/>
                <w:numId w:val="13"/>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需支持优秀率、合格率、良好率、低分率、学业等级、成绩分段、进线分、临界生、优秀生学困生、T分数指标参数自定义设置；</w:t>
            </w:r>
          </w:p>
          <w:p>
            <w:pPr>
              <w:widowControl w:val="0"/>
              <w:numPr>
                <w:ilvl w:val="0"/>
                <w:numId w:val="13"/>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需支持根据历史达线数据预测考试上线分数线；支持按上线率与上线人数预测联考上线分数。</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校级报告</w:t>
            </w:r>
          </w:p>
          <w:p>
            <w:pPr>
              <w:widowControl w:val="0"/>
              <w:numPr>
                <w:ilvl w:val="0"/>
                <w:numId w:val="14"/>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需支持查看校级多学科报告，指标包括学科成绩对比、班级成绩对比、学业等级分布、成绩分段对比、进线分析、临界生对比、优秀学困生对比、优劣势学科对比；</w:t>
            </w:r>
          </w:p>
          <w:p>
            <w:pPr>
              <w:widowControl w:val="0"/>
              <w:numPr>
                <w:ilvl w:val="0"/>
                <w:numId w:val="14"/>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需支持查看校级单学科报告，指标包括班级成绩对比、学业等级分布、成绩分段对比、进线分析、临界生对比、优秀生学困生对比；</w:t>
            </w:r>
          </w:p>
          <w:p>
            <w:pPr>
              <w:widowControl w:val="0"/>
              <w:numPr>
                <w:ilvl w:val="0"/>
                <w:numId w:val="14"/>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试卷分析，指标包括试卷整体难度、试题难度比例、信度、区分度、大题分析、小题分析、知识点分析、作答详情；支持选择添加班级进行对比分析；支持分析数据excel格式一键导出；支持上传和查看试卷；</w:t>
            </w:r>
          </w:p>
          <w:p>
            <w:pPr>
              <w:widowControl w:val="0"/>
              <w:numPr>
                <w:ilvl w:val="0"/>
                <w:numId w:val="14"/>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需提供全部和各班学生成绩，指标包括校次、班次及进退步情况、各学科分数；支持各班级和全部学生的学生成绩表、单科成绩汇总、学生小题明细表、题组得分情况统计数据excel格式导出；</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班级报告</w:t>
            </w:r>
          </w:p>
          <w:p>
            <w:pPr>
              <w:widowControl w:val="0"/>
              <w:numPr>
                <w:ilvl w:val="0"/>
                <w:numId w:val="15"/>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需支持班主任查看班级多学科报告，指标包括学科成绩对比、平均分对比、学业等级分布、成绩分段对比、优劣势学科对比；</w:t>
            </w:r>
          </w:p>
          <w:p>
            <w:pPr>
              <w:widowControl w:val="0"/>
              <w:numPr>
                <w:ilvl w:val="0"/>
                <w:numId w:val="15"/>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需支持授课教师查看授课学科的班级单学科报告，指标包括学情概览、平均分对比、学业等级分布、需关注学生、高频错题；</w:t>
            </w:r>
          </w:p>
          <w:p>
            <w:pPr>
              <w:widowControl w:val="0"/>
              <w:numPr>
                <w:ilvl w:val="0"/>
                <w:numId w:val="15"/>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需支持查看班级学生成绩单，支持查看学生单科作答原卷、成绩整体报告和试题解析；支持班级全科和单科成绩表excel格式一键导出；</w:t>
            </w:r>
          </w:p>
          <w:p>
            <w:pPr>
              <w:widowControl w:val="0"/>
              <w:numPr>
                <w:ilvl w:val="0"/>
                <w:numId w:val="15"/>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授课教师查看班级试卷分析，指标包括试卷整体难度、试题难度比例、信度、区分度、大题分析、小题分析、知识点分析、作答详情；支持以表格、雷达图两种形式呈现；支持各指标分析数据以excel格式一键导出；</w:t>
            </w:r>
          </w:p>
          <w:p>
            <w:pPr>
              <w:widowControl w:val="0"/>
              <w:numPr>
                <w:ilvl w:val="0"/>
                <w:numId w:val="15"/>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初高中的数学、物理、化学、生物学科需支持基于试题原题的相似题资源自动推送；</w:t>
            </w:r>
          </w:p>
          <w:p>
            <w:pPr>
              <w:widowControl w:val="0"/>
              <w:numPr>
                <w:ilvl w:val="0"/>
                <w:numId w:val="15"/>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网页端的试卷讲评工具：自定义选择要讲解的试题，试题以较大字号展示给学生，同时支持按照题号和得分率排序讲解；支持拓展资源自动同步至讲评模式下，支持自定义调整资源拓展的讲解顺序；支持讲评模式下调取教师课前准备的主观题典型试卷和优秀解答试卷，支持多题对比讲解。</w:t>
            </w:r>
          </w:p>
          <w:p>
            <w:pPr>
              <w:widowControl w:val="0"/>
              <w:numPr>
                <w:ilvl w:val="0"/>
                <w:numId w:val="15"/>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需支持查看试题答题统计，包括试题的班级均分和得分率、年级均分和得分率、客观题选项数据统计和主观题得分数据统计柱状图，并支持查看对应学生名单；支持查看优秀解答和典型错误的典型卷；</w:t>
            </w:r>
          </w:p>
          <w:p>
            <w:pPr>
              <w:widowControl w:val="0"/>
              <w:numPr>
                <w:ilvl w:val="0"/>
                <w:numId w:val="15"/>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需支持移动端的试卷讲评工具：按照题号顺序或学生作答情况对试题进行讲解排序，支持单题学生作答情况分段统计、错题名单及学生原卷调取、典型试卷调取。</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学生报告</w:t>
            </w:r>
          </w:p>
          <w:p>
            <w:pPr>
              <w:widowControl w:val="0"/>
              <w:numPr>
                <w:ilvl w:val="0"/>
                <w:numId w:val="16"/>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支持学生查看全科的学情报告，包含成绩等级、历次成绩变化、各学科发挥水平及学科诊断的情况；</w:t>
            </w:r>
          </w:p>
          <w:p>
            <w:pPr>
              <w:widowControl w:val="0"/>
              <w:numPr>
                <w:ilvl w:val="0"/>
                <w:numId w:val="16"/>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支持查看单科的学情报告，包含成绩等级、历次成绩变化情况、作答原卷。</w:t>
            </w:r>
          </w:p>
          <w:p>
            <w:pPr>
              <w:widowControl w:val="0"/>
              <w:numPr>
                <w:ilvl w:val="0"/>
                <w:numId w:val="16"/>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支持查看单次考试所涉及的知识点、各知识点权重及学生掌握程度；</w:t>
            </w:r>
          </w:p>
          <w:p>
            <w:pPr>
              <w:widowControl w:val="0"/>
              <w:numPr>
                <w:ilvl w:val="0"/>
                <w:numId w:val="16"/>
              </w:numPr>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支持查看单科考试的错题情况及错题解析，提供学生错题题号、题干、学生答案、正确答案、知识点以及班级平均正确率信息。</w:t>
            </w:r>
          </w:p>
          <w:p>
            <w:pPr>
              <w:widowControl w:val="0"/>
              <w:numPr>
                <w:ilvl w:val="0"/>
                <w:numId w:val="16"/>
              </w:numPr>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▲为保障服务质量，相关系统软件需获得中华人民共和国公安部信息安全等级保护三级认证，提供备案证明材料，并加盖公章。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2" w:hRule="atLeast"/>
        </w:trPr>
        <w:tc>
          <w:tcPr>
            <w:tcW w:w="419"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精准教学</w:t>
            </w:r>
          </w:p>
        </w:tc>
        <w:tc>
          <w:tcPr>
            <w:tcW w:w="3926"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学科学情</w:t>
            </w:r>
          </w:p>
          <w:p>
            <w:pPr>
              <w:widowControl w:val="0"/>
              <w:numPr>
                <w:ilvl w:val="0"/>
                <w:numId w:val="17"/>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需支持查看年级薄弱知识点，按时间和章节两个维度查看薄弱知识点及对应的年级掌握率、区域掌握率、年级未掌握班级数、年级和区域考频；</w:t>
            </w:r>
          </w:p>
          <w:p>
            <w:pPr>
              <w:widowControl w:val="0"/>
              <w:numPr>
                <w:ilvl w:val="0"/>
                <w:numId w:val="17"/>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需支持查看班级薄弱知识点，按时间和章节两个维度查看薄弱知识点及薄弱知识点对应的班级掌握率、年级掌握率、区域掌握率、班级未掌握人数，本班、年级和区域考频；</w:t>
            </w:r>
          </w:p>
          <w:p>
            <w:pPr>
              <w:widowControl w:val="0"/>
              <w:numPr>
                <w:ilvl w:val="0"/>
                <w:numId w:val="17"/>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需支持查看班级共性错题，查看班级错题数、平均得分率，支持筛选考试、得分率、题型维度筛选班级共性错题；</w:t>
            </w:r>
          </w:p>
          <w:p>
            <w:pPr>
              <w:widowControl w:val="0"/>
              <w:numPr>
                <w:ilvl w:val="0"/>
                <w:numId w:val="17"/>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需支持班级和年级薄弱知识点excel格式导出；支持班级共性错题word格式导出；</w:t>
            </w:r>
          </w:p>
          <w:p>
            <w:pPr>
              <w:widowControl w:val="0"/>
              <w:numPr>
                <w:ilvl w:val="0"/>
                <w:numId w:val="17"/>
              </w:numPr>
              <w:adjustRightInd/>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需支持根据班级薄弱知识点进行薄弱项训练，支持手动选题和智能组题两种形式；智能组题形式支持教师选择薄弱知识点系统自动推荐试题进行训练，手动选题形式支持选择薄弱知识点对应的试题进行薄弱项训练（为保障服务质量，投标人需提供相关系统软件著作权和软件产品登记检测报告扫描件或复印件，并加盖生产厂商公章）；</w:t>
            </w:r>
          </w:p>
          <w:p>
            <w:pPr>
              <w:widowControl w:val="0"/>
              <w:numPr>
                <w:ilvl w:val="0"/>
                <w:numId w:val="17"/>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根据班级错题进行错题强化训练，其中初高中数学、物理、化学学科根据班级错题提供错题拓展资源，支持智能组题和自选错题两种形式；其中智能选题需支持按照错题得分率范围筛选错题，提供错题重做和错题拓展（初高中数理化学科）两种练习方式，支持教师自定义试题题量；自选错题需支持教师自主添加班级共性错题，提供错题重做、错题拓展（初高中数理化学科）以及错题重做+拓展（初高中数理化学科）的三种练习方式；</w:t>
            </w:r>
          </w:p>
          <w:p>
            <w:pPr>
              <w:widowControl w:val="0"/>
              <w:numPr>
                <w:ilvl w:val="0"/>
                <w:numId w:val="17"/>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需提供薄弱知识点详情，覆盖近五年高考考频、年级得分率、年级考察题数、班级得分率、知识点关联错题、高考真题； </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学生学情</w:t>
            </w:r>
          </w:p>
          <w:p>
            <w:pPr>
              <w:widowControl w:val="0"/>
              <w:numPr>
                <w:ilvl w:val="0"/>
                <w:numId w:val="1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需支持查看每个学生的学业档案；支持系统自动甄别临界生、波动生、下降生、进步生、稳定生并进行标记；</w:t>
            </w:r>
          </w:p>
          <w:p>
            <w:pPr>
              <w:widowControl w:val="0"/>
              <w:numPr>
                <w:ilvl w:val="0"/>
                <w:numId w:val="1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需提供每个学生的知识点掌握情况，支持多学生多知识点间对比，支持以excel格式导出；</w:t>
            </w:r>
          </w:p>
          <w:p>
            <w:pPr>
              <w:widowControl w:val="0"/>
              <w:numPr>
                <w:ilvl w:val="0"/>
                <w:numId w:val="1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需支持自动收录每个学生的单科学业成绩，覆盖成绩趋势图、知识点掌握情况；需支持自动收录学生错题，支持以word格式导出； </w:t>
            </w:r>
          </w:p>
          <w:p>
            <w:pPr>
              <w:widowControl w:val="0"/>
              <w:numPr>
                <w:ilvl w:val="0"/>
                <w:numId w:val="1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需提供全科学生学情分析，包括学业整体水平、成绩趋势图、学科均衡度分析；</w:t>
            </w:r>
          </w:p>
          <w:p>
            <w:pPr>
              <w:widowControl w:val="0"/>
              <w:numPr>
                <w:ilvl w:val="0"/>
                <w:numId w:val="1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需支持单个学生历次测验成绩、班级历次测验成绩、班级知识点历年掌握率以excel形式导出；</w:t>
            </w:r>
          </w:p>
          <w:p>
            <w:pPr>
              <w:widowControl w:val="0"/>
              <w:numPr>
                <w:ilvl w:val="0"/>
                <w:numId w:val="1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需支持按单个学生筛选时间范围的历次测验成绩、班级历次测验成绩、个人知识点掌握率、班级知识点掌握率以excel形式导出；</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上届学情</w:t>
            </w:r>
          </w:p>
          <w:p>
            <w:pPr>
              <w:widowControl w:val="0"/>
              <w:numPr>
                <w:ilvl w:val="0"/>
                <w:numId w:val="19"/>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需支持授课教师对应教材章节查看上届学生学情，包括上届学生薄弱知识点情况，及对应知识点关联错题，支持上届学情以PPT、word两种格式导出；针对高三年级，提供上届学生薄弱知识点与本届学生薄弱知识点，同时提供本届学生各知识点历史学年掌握率； </w:t>
            </w:r>
          </w:p>
          <w:p>
            <w:pPr>
              <w:widowControl w:val="0"/>
              <w:numPr>
                <w:ilvl w:val="0"/>
                <w:numId w:val="19"/>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根据上届薄弱知识点关联错题进行错题强化训练，其中初高中数学、物理、化学学科根据班级错题提供错题拓展资源，支持智能组题和自选错题两种形式；其中智能选题需支持按照得分率范围筛选错题，提供错题重做和错题拓展（初高中数理化学科）两种练习方式，支持教师自定义试题题量；自选错题需支持教师自主添加班级共性错题，提供错题重做、错题拓展（初高中数理化学科）以及错题重做+错题拓展（初高中数理化学科）的三种练习方式；</w:t>
            </w:r>
          </w:p>
          <w:p>
            <w:pPr>
              <w:widowControl w:val="0"/>
              <w:numPr>
                <w:ilvl w:val="0"/>
                <w:numId w:val="0"/>
              </w:numPr>
              <w:adjustRightInd/>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历次学情</w:t>
            </w:r>
          </w:p>
          <w:p>
            <w:pPr>
              <w:widowControl w:val="0"/>
              <w:numPr>
                <w:ilvl w:val="0"/>
                <w:numId w:val="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1、需支持筛选≥8场考试开展对比分析，对比指标包含：平均分、优秀率、良好率、合格率、低分率、标准分、最高分、最低分、超均率，并提供分数及排名变化趋势图；</w:t>
            </w:r>
          </w:p>
          <w:p>
            <w:pPr>
              <w:widowControl w:val="0"/>
              <w:numPr>
                <w:ilvl w:val="0"/>
                <w:numId w:val="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四率设置，包括设置四率的统计规则和统计方式。统计规则支持同步每场考试报告的四率规则和自定义本次分析的四率规则。其中自定义本次分析的四率规则时，总分四率需支持按分数比例、按名次、按名次比例三种方式设置；单科四率需支持与总分保持一致、按分数比例、按名次、按名次比例四种方式设置；</w:t>
            </w:r>
          </w:p>
          <w:p>
            <w:pPr>
              <w:widowControl w:val="0"/>
              <w:numPr>
                <w:ilvl w:val="0"/>
                <w:numId w:val="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3、需支持指标下钻：由年级或班级的最高分、最低分、优秀率、良好率、合格率、低分率可下钻到对应学生；</w:t>
            </w:r>
          </w:p>
          <w:p>
            <w:pPr>
              <w:widowControl w:val="0"/>
              <w:numPr>
                <w:ilvl w:val="0"/>
                <w:numId w:val="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4、学生历次考试指标对比需包含分数、标准分、学业等级及对应指标值的排名，并提供分数及排名趋势变化图；需支持按姓名搜索学生；</w:t>
            </w:r>
          </w:p>
          <w:p>
            <w:pPr>
              <w:widowControl w:val="0"/>
              <w:numPr>
                <w:ilvl w:val="0"/>
                <w:numId w:val="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5、各分析模块数据均需支持导出。</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学业分析</w:t>
            </w:r>
          </w:p>
          <w:p>
            <w:pPr>
              <w:widowControl w:val="0"/>
              <w:numPr>
                <w:ilvl w:val="0"/>
                <w:numId w:val="2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需提供学业成绩发展趋势，支持从考试类型、考试列表、标准分、得分率、优秀率、及格率、科目指标维度筛选查看，支持筛选本学年、历年的学业成绩发展趋势；</w:t>
            </w:r>
          </w:p>
          <w:p>
            <w:pPr>
              <w:widowControl w:val="0"/>
              <w:numPr>
                <w:ilvl w:val="0"/>
                <w:numId w:val="2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需提供本学年学科均衡性分析，支持以雷达图形式展示本学年学科均衡发展情况，提供对应班级的优势学科、劣势学科情况；</w:t>
            </w:r>
          </w:p>
          <w:p>
            <w:pPr>
              <w:widowControl w:val="0"/>
              <w:numPr>
                <w:ilvl w:val="0"/>
                <w:numId w:val="20"/>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需提供各学科学业分层对比分析，从优秀、良好、合格、待合格维度对各班级学生分析；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9" w:hRule="atLeast"/>
        </w:trPr>
        <w:tc>
          <w:tcPr>
            <w:tcW w:w="419" w:type="pct"/>
            <w:tcBorders>
              <w:top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655" w:type="pct"/>
            <w:tcBorders>
              <w:top w:val="single" w:color="auto" w:sz="4" w:space="0"/>
              <w:left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教学管理</w:t>
            </w:r>
          </w:p>
        </w:tc>
        <w:tc>
          <w:tcPr>
            <w:tcW w:w="3926" w:type="pct"/>
            <w:tcBorders>
              <w:top w:val="single" w:color="auto" w:sz="4" w:space="0"/>
              <w:left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教师增量评价</w:t>
            </w:r>
          </w:p>
          <w:p>
            <w:pPr>
              <w:widowControl w:val="0"/>
              <w:numPr>
                <w:ilvl w:val="0"/>
                <w:numId w:val="2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需支持创建教师增量分析报告；支持按照年级、班级、学科、统计时间段、考试类型多个维度选择两场考试进行对比；支持设置报告名称；</w:t>
            </w:r>
          </w:p>
          <w:p>
            <w:pPr>
              <w:widowControl w:val="0"/>
              <w:numPr>
                <w:ilvl w:val="0"/>
                <w:numId w:val="2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需支持设置学业进步、两极均衡、层级变化、优等生培养、后进生脱困五个维度权重比例；支持按照分数划分成绩层级；支持优等生、后进生设置；</w:t>
            </w:r>
          </w:p>
          <w:p>
            <w:pPr>
              <w:widowControl w:val="0"/>
              <w:numPr>
                <w:ilvl w:val="0"/>
                <w:numId w:val="2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需支持查看班级教师表现总评；支持查看每个班级教师的个人总评得分、排名情况，个人总评以雷达图呈现；</w:t>
            </w:r>
          </w:p>
          <w:p>
            <w:pPr>
              <w:widowControl w:val="0"/>
              <w:numPr>
                <w:ilvl w:val="0"/>
                <w:numId w:val="2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需支持查看教师个人总评详情，包括评价总分、排名、优势、劣势，支持对比全体平均，查看教师个人雷达图；</w:t>
            </w:r>
          </w:p>
          <w:p>
            <w:pPr>
              <w:widowControl w:val="0"/>
              <w:numPr>
                <w:ilvl w:val="0"/>
                <w:numId w:val="2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需支持选择教师对比，查看选择教师的总分、排名，以及各维度对比情况，支持查看教师对比雷达图；</w:t>
            </w:r>
          </w:p>
          <w:p>
            <w:pPr>
              <w:widowControl w:val="0"/>
              <w:numPr>
                <w:ilvl w:val="0"/>
                <w:numId w:val="2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需支持查看学业进步分析，支持对比起止点考试，查看各班级标准分增量情况；</w:t>
            </w:r>
          </w:p>
          <w:p>
            <w:pPr>
              <w:widowControl w:val="0"/>
              <w:numPr>
                <w:ilvl w:val="0"/>
                <w:numId w:val="2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需支持查看两极均衡分析，支持对比起止点考试，查看各班级标准差增量情况；</w:t>
            </w:r>
          </w:p>
          <w:p>
            <w:pPr>
              <w:widowControl w:val="0"/>
              <w:numPr>
                <w:ilvl w:val="0"/>
                <w:numId w:val="2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需支持查看层级变化分析，支持对比起止点考试，查看各班级顶层占比增量情况和底层占比增量情况；</w:t>
            </w:r>
          </w:p>
          <w:p>
            <w:pPr>
              <w:widowControl w:val="0"/>
              <w:numPr>
                <w:ilvl w:val="0"/>
                <w:numId w:val="2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需支持查看优等生培养分析，支持对比起止点考试，查看各班级优等生占比增量情况；</w:t>
            </w:r>
          </w:p>
          <w:p>
            <w:pPr>
              <w:widowControl w:val="0"/>
              <w:numPr>
                <w:ilvl w:val="0"/>
                <w:numId w:val="21"/>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需支持查看后进生脱困分析，支持对比起止点考试，查看各班级后进生占比增量情况；</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教学管理评价</w:t>
            </w:r>
          </w:p>
          <w:p>
            <w:pPr>
              <w:widowControl w:val="0"/>
              <w:numPr>
                <w:ilvl w:val="0"/>
                <w:numId w:val="22"/>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需支持从测验、练习、资源维度，动态跟踪班级、年级、学校的教学活动应用情况，以数据和可视化图表的形式直观呈现教学活动情况；</w:t>
            </w:r>
          </w:p>
          <w:p>
            <w:pPr>
              <w:widowControl w:val="0"/>
              <w:numPr>
                <w:ilvl w:val="0"/>
                <w:numId w:val="22"/>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需支持自定义当前学年内每月应用数据并生成数据统计报告，支持测验、练习和校本资源数据均以excel格式导出；</w:t>
            </w:r>
            <w:r>
              <w:rPr>
                <w:rFonts w:hint="eastAsia" w:ascii="宋体" w:hAnsi="宋体" w:eastAsia="宋体" w:cs="宋体"/>
                <w:color w:val="auto"/>
                <w:kern w:val="2"/>
                <w:sz w:val="21"/>
                <w:szCs w:val="21"/>
                <w:highlight w:val="none"/>
                <w:lang w:val="en-US" w:eastAsia="zh-CN" w:bidi="ar-SA"/>
              </w:rPr>
              <w:br w:type="page"/>
            </w:r>
          </w:p>
          <w:p>
            <w:pPr>
              <w:widowControl w:val="0"/>
              <w:numPr>
                <w:ilvl w:val="0"/>
                <w:numId w:val="22"/>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需支持统计每位教师教学活动情况，统计范围涵盖教师的姓名、练习、组卷、分享试卷情况，支持综合评价贡献程度较高的五位教师；</w:t>
            </w:r>
            <w:r>
              <w:rPr>
                <w:rFonts w:hint="eastAsia" w:ascii="宋体" w:hAnsi="宋体" w:eastAsia="宋体" w:cs="宋体"/>
                <w:color w:val="auto"/>
                <w:kern w:val="2"/>
                <w:sz w:val="21"/>
                <w:szCs w:val="21"/>
                <w:highlight w:val="none"/>
                <w:lang w:val="en-US" w:eastAsia="zh-CN" w:bidi="ar-SA"/>
              </w:rPr>
              <w:br w:type="page"/>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pct"/>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精准题库</w:t>
            </w:r>
          </w:p>
        </w:tc>
        <w:tc>
          <w:tcPr>
            <w:tcW w:w="3926" w:type="pct"/>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3"/>
              </w:numPr>
              <w:adjustRightInd/>
              <w:spacing w:line="360" w:lineRule="auto"/>
              <w:ind w:left="420" w:hanging="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不少于1000万道试题资源，覆盖高中语文、数学、英语、物理、化学、生物、政治、历史、地理、信息技术、通用技术、思想政治学科，初中语文、数学、英语、物理、化学、生物、政治、历史、地理、道德与法治、历史与社会、科学、信息技术学科，小学语文、数学、英语、科学、道德法治学科；试题提供组卷次数、作答人数、平均得分率、解析、考情信息，支持教师对试题进行纠错与收藏；</w:t>
            </w:r>
          </w:p>
          <w:p>
            <w:pPr>
              <w:widowControl w:val="0"/>
              <w:numPr>
                <w:ilvl w:val="0"/>
                <w:numId w:val="23"/>
              </w:numPr>
              <w:adjustRightInd/>
              <w:spacing w:line="360" w:lineRule="auto"/>
              <w:ind w:left="420" w:hanging="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题库需包含通用资源库、校本资源库、教师个人资源库。支持校本卷库自动收录使用数据采集的本校考试试卷；支持教师上传word试卷或在线新建试题，初高中数学、物理、化学、生物、历史学科系统自动标注试题知识点，其他学科教师标注试题知识点；支持教师共享试卷及试题；</w:t>
            </w:r>
          </w:p>
          <w:p>
            <w:pPr>
              <w:widowControl w:val="0"/>
              <w:numPr>
                <w:ilvl w:val="0"/>
                <w:numId w:val="23"/>
              </w:numPr>
              <w:adjustRightInd/>
              <w:spacing w:line="360" w:lineRule="auto"/>
              <w:ind w:left="420" w:hanging="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需支持学校建立本校个性化试题试卷分类，进行本校资源建设；支持教师个人自建试卷或试题自定义分类；</w:t>
            </w:r>
          </w:p>
          <w:p>
            <w:pPr>
              <w:widowControl w:val="0"/>
              <w:numPr>
                <w:ilvl w:val="0"/>
                <w:numId w:val="23"/>
              </w:numPr>
              <w:adjustRightInd/>
              <w:spacing w:line="360" w:lineRule="auto"/>
              <w:ind w:left="420" w:hanging="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需支持按时间、得分率范围筛选班级共性错题和班级薄弱点，系统自动推荐相关训练题精准组卷，进行错题再练和薄弱点专项训练拓展性训练。</w:t>
            </w:r>
          </w:p>
          <w:p>
            <w:pPr>
              <w:widowControl w:val="0"/>
              <w:numPr>
                <w:ilvl w:val="0"/>
                <w:numId w:val="23"/>
              </w:numPr>
              <w:adjustRightInd/>
              <w:spacing w:line="360" w:lineRule="auto"/>
              <w:ind w:left="420" w:hanging="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需支持按试卷适用年级、年份、题型题量、试卷名称筛选试卷；支持按知识点、章节维度筛选试题进行组卷；</w:t>
            </w:r>
          </w:p>
          <w:p>
            <w:pPr>
              <w:widowControl w:val="0"/>
              <w:numPr>
                <w:ilvl w:val="0"/>
                <w:numId w:val="23"/>
              </w:numPr>
              <w:adjustRightInd/>
              <w:spacing w:line="360" w:lineRule="auto"/>
              <w:ind w:left="420" w:hanging="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需支持初高中数学、物理、化学、生物、历史学科从题库中任意选择一张试卷作为模板，沿用原卷的知识点、题型、分数、难度结构维度重新匹配试题，模拟生成一份新试卷； </w:t>
            </w:r>
          </w:p>
          <w:p>
            <w:pPr>
              <w:widowControl w:val="0"/>
              <w:numPr>
                <w:ilvl w:val="0"/>
                <w:numId w:val="23"/>
              </w:numPr>
              <w:adjustRightInd/>
              <w:spacing w:line="360" w:lineRule="auto"/>
              <w:ind w:left="420" w:hanging="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需支持选择教材、同步章节，系统自动呈现章节下涵盖知识点、试题，支持按题型、难度、所属试卷类型筛选试题进行组卷；</w:t>
            </w:r>
          </w:p>
          <w:p>
            <w:pPr>
              <w:widowControl w:val="0"/>
              <w:numPr>
                <w:ilvl w:val="0"/>
                <w:numId w:val="23"/>
              </w:numPr>
              <w:adjustRightInd/>
              <w:spacing w:line="360" w:lineRule="auto"/>
              <w:ind w:left="420" w:hanging="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需支持知识点单选、多选两种知识点组卷方式，知识点多选支持选择知识点交集、知识点并集；支持按年级、题型、难度、所属试卷类型维度筛选试题进行组卷；</w:t>
            </w:r>
          </w:p>
          <w:p>
            <w:pPr>
              <w:widowControl w:val="0"/>
              <w:numPr>
                <w:ilvl w:val="0"/>
                <w:numId w:val="23"/>
              </w:numPr>
              <w:adjustRightInd/>
              <w:spacing w:line="360" w:lineRule="auto"/>
              <w:ind w:left="420" w:hanging="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需支持初高中数学、物理、化学学科提供细目表组卷方式，支持设置试卷名称、试卷要求、试卷题型题量，支持设置知识点、难度、分值维度的细目表明细，系统自动生成细目表组卷试卷；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pct"/>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智能练习</w:t>
            </w:r>
          </w:p>
        </w:tc>
        <w:tc>
          <w:tcPr>
            <w:tcW w:w="3926"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同步练习</w:t>
            </w:r>
          </w:p>
          <w:p>
            <w:pPr>
              <w:widowControl w:val="0"/>
              <w:numPr>
                <w:ilvl w:val="0"/>
                <w:numId w:val="24"/>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使用Web端或移动端通过题库选题完成布置练习、批改练习的功能，web端支持教师以word格式下载已布置的练习原题；需支持学生通过移动端完成并提交练习、查阅批改详情；支持作答数据、批改数据云端同步；</w:t>
            </w:r>
          </w:p>
          <w:p>
            <w:pPr>
              <w:widowControl w:val="0"/>
              <w:numPr>
                <w:ilvl w:val="0"/>
                <w:numId w:val="24"/>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需支持学生接收教师发布的基于教材章节发布的课前预习和课后练习。</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自由出题</w:t>
            </w:r>
          </w:p>
          <w:p>
            <w:pPr>
              <w:widowControl w:val="0"/>
              <w:numPr>
                <w:ilvl w:val="0"/>
                <w:numId w:val="25"/>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需支持教师通过上传图片、Word、PPT、PDF、Excel文件的形式自由发布练习任务，支持添加微课学习资料，设置是否进行错题统计。学生通过客户端上传练习作答记录后，可以查看答案附件进行自批自改；</w:t>
            </w:r>
          </w:p>
          <w:p>
            <w:pPr>
              <w:widowControl w:val="0"/>
              <w:numPr>
                <w:ilvl w:val="0"/>
                <w:numId w:val="25"/>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需支持教师在线编辑答题卡，答题卡支持题型包括选择题、填空题、判断题、简答题。</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英语智作文</w:t>
            </w:r>
          </w:p>
          <w:p>
            <w:pPr>
              <w:widowControl w:val="0"/>
              <w:numPr>
                <w:ilvl w:val="0"/>
                <w:numId w:val="26"/>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通过话题、书面表达形式、来源筛选作文题目，一键布置英语作文练习；需支持学生线下纸笔作答拍照上传，系统自动批改并智能打分，自动分析作文中的优点和不足，及时反馈结果并进行标注，辅助教学活动开展。需支持系统自动生成智能批改报告，包括学生个人报告和班级典型错误报告。个人报告需包含得分、智能点评结果、作文内容、批改详情。</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英语听说练习</w:t>
            </w:r>
          </w:p>
          <w:p>
            <w:pPr>
              <w:widowControl w:val="0"/>
              <w:numPr>
                <w:ilvl w:val="0"/>
                <w:numId w:val="27"/>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需支持教师根据教材章节布置英语单词和英语课文听说练习，其中单词练习涵盖单词跟读、听音选词、拼写、中译英、英译中五种练习形式；课文涵盖课文朗读、情景对话两种形式；</w:t>
            </w:r>
          </w:p>
          <w:p>
            <w:pPr>
              <w:widowControl w:val="0"/>
              <w:numPr>
                <w:ilvl w:val="0"/>
                <w:numId w:val="27"/>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需支持系统自动对学生的语音进行打分评价，并输出关于准确度、流畅度、完整度的评价分析。</w:t>
            </w:r>
          </w:p>
          <w:p>
            <w:pPr>
              <w:widowControl w:val="0"/>
              <w:adjustRightInd/>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中文朗读作业</w:t>
            </w:r>
          </w:p>
          <w:p>
            <w:pPr>
              <w:widowControl w:val="0"/>
              <w:numPr>
                <w:ilvl w:val="0"/>
                <w:numId w:val="28"/>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布置中文朗读作业，支持自定义输入字词、文章内容进行评测。需支持系统自动对学生提交的语音进行评测，字词将从合格、不合格、优秀、良好方面进行评价分析，文章将从完整度、流畅度、准确度进行评价分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打卡任务</w:t>
            </w:r>
          </w:p>
          <w:p>
            <w:pPr>
              <w:widowControl w:val="0"/>
              <w:numPr>
                <w:ilvl w:val="0"/>
                <w:numId w:val="29"/>
              </w:numPr>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需支持教师可以通过上传文字、图片及文档的形式灵活布置练习内容并上传答案，学生作答结束即可获得答案并自行批改，实现练习日日清，养成良好学习习惯。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pct"/>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区域教研分析</w:t>
            </w:r>
          </w:p>
        </w:tc>
        <w:tc>
          <w:tcPr>
            <w:tcW w:w="3926"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单次数据分析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1.需支持选科科目以原始分、转换分两种方式进行总分计算；</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2.需支持总分及单科得分按区、学校、班级不同层级逐级下钻查看。</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3.需支持全区、学校、班级各维度查看总分及各单学科数据总览。</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4.需支持优秀率、良好率、合格率、低分率、标准差的指标参数灵活设置。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5.需支持查看全区总分达线情况及目标完成情况；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6.需支持总分达线及目标完成情况按区域、学校、班级不同层级逐层下钻查看；</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7.需支持自定义设置达线分档；需支持设置区域、学校、班级各档达线目标人数；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8.需支持查看全区单学科达线情况；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9.需支持单学科达线情况按全区、学校、班级不同层级逐层下钻；支持查看单科短板学生详细信息；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10.需支持自定义设置各分档单科分数线，设置总分后支持自动计算各单科得分线；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11.需支持查看全区、学校、班级维度的总分和各单学科学业等级分布；</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12.需支持查看全区、学校、班级维度的总分和各单学科分段分布；</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13.需支持分段分布按全区、学校、班级不同层级逐层下钻；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14.需支持分段分布可自由设置分数段，并可设置高分数段、低分数段；支持成绩分段分布以折线图、表格形式呈现；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15.需支持查看全区、学校、班级维度的总分和各单学科的优秀生学困生分布；</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16.需支持查看优秀学生详细信息；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17.需支持查看试卷整体质量分析；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18.需支持查看试卷题型、题组、知识点及自定义试题标签多维度评价分析；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19.需支持查看试卷小题分析；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20.需支持按分数段下载作答原卷，支持整张及单题下载；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pct"/>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数据对比分析</w:t>
            </w:r>
          </w:p>
        </w:tc>
        <w:tc>
          <w:tcPr>
            <w:tcW w:w="3926"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数据分析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1.需支持按学年、按级别范围筛选历次测练进行对比分析，需支持最多添加10场对比； </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2.需支持查看历次测练基本信息；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3.需支持查看全区、学校、班级各维度历次测练整体学情对比；</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4.需支持查看全区、学校、班级各维度历次测练达线情况对比；</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5.需支持查看全区、学校、班级各维度历次测练总分和单学科学业等级分布对比；</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6.需支持查看全区、学校、班级各维度历次测练优秀学生分布对比；</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7.需支持查看历次测练试卷整体分析对比；</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需支持查看历次测练试卷题型、题组两个维度对比分析；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pct"/>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区域管理</w:t>
            </w:r>
          </w:p>
        </w:tc>
        <w:tc>
          <w:tcPr>
            <w:tcW w:w="3926"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教学管理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1.需支持区域管理者查看区域教学基本信息，需支持信息Excel下载；</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2.需支持学科教研员按时间筛选查看区域内测练类型数、网阅测练数、手阅测练数；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3.需支持区域管理者按年级、区县、学校筛选查看区域高中选科信息，支持信息Excel下载；</w:t>
            </w:r>
          </w:p>
          <w:p>
            <w:pPr>
              <w:widowControl w:val="0"/>
              <w:adjustRightInd/>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教学活动管理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4.需支持学科教研员查看区域内学校学业数据。需支持查看单校教学活动数据详情；</w:t>
            </w:r>
          </w:p>
          <w:p>
            <w:pPr>
              <w:widowControl w:val="0"/>
              <w:adjustRightInd/>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教学质量管理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5.需支持学科教研员查看区域内单校校本题库资源详情；支持查看单校校本题库知识点分布情况。</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6.需支持学科教研员按章节选择知识点，查看该章节知识点的各校得分率和考频情况；</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7.需支持学科教研员按时间段下钻查看区域内学校的知识点详情。需支持查看该知识点历次年级得分率，知识点关联错题、以及高考真题；</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8.需支持学科教研员按时间筛选查看区域内学校学情概览；需支持学科教研员查看区域内学校高频错题汇总情况；需支持按时间段、测练名称、得分率、题型维度筛选查看学校共性错题；</w:t>
            </w:r>
          </w:p>
        </w:tc>
      </w:tr>
    </w:tbl>
    <w:p>
      <w:pPr>
        <w:widowControl w:val="0"/>
        <w:spacing w:line="360" w:lineRule="auto"/>
        <w:ind w:firstLine="480" w:firstLineChars="0"/>
        <w:jc w:val="left"/>
        <w:rPr>
          <w:rFonts w:hint="eastAsia" w:ascii="宋体" w:hAnsi="宋体" w:eastAsia="宋体" w:cs="宋体"/>
          <w:color w:val="auto"/>
          <w:kern w:val="2"/>
          <w:sz w:val="21"/>
          <w:szCs w:val="21"/>
          <w:highlight w:val="none"/>
          <w:lang w:val="en-US" w:eastAsia="zh-CN" w:bidi="ar-SA"/>
        </w:rPr>
      </w:pPr>
    </w:p>
    <w:p>
      <w:pPr>
        <w:keepNext/>
        <w:keepLines/>
        <w:widowControl w:val="0"/>
        <w:numPr>
          <w:ilvl w:val="2"/>
          <w:numId w:val="0"/>
        </w:numPr>
        <w:bidi w:val="0"/>
        <w:spacing w:beforeLines="0" w:beforeAutospacing="0" w:afterLines="0" w:afterAutospacing="0" w:line="360" w:lineRule="auto"/>
        <w:ind w:left="0" w:leftChars="0" w:firstLine="0" w:firstLineChars="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2.2.</w:t>
      </w:r>
      <w:r>
        <w:rPr>
          <w:rFonts w:hint="eastAsia" w:ascii="宋体" w:hAnsi="宋体" w:eastAsia="宋体" w:cs="宋体"/>
          <w:b/>
          <w:color w:val="auto"/>
          <w:kern w:val="2"/>
          <w:sz w:val="21"/>
          <w:szCs w:val="21"/>
          <w:highlight w:val="none"/>
          <w:lang w:val="en-US" w:eastAsia="zh-CN" w:bidi="ar-SA"/>
        </w:rPr>
        <w:t>课后服务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现区域各学校课后服务管理工作，服务学校、家长、老师，为课程设置、选排课、课程实施、课程评价提供一站式课后服务管理平台。支持教务管理，包括排课、分班、选课报名等；支持授课管理，包括学生假勤管理、学生考勤管理、代课管理、第三方教师出勤管理、教学反馈与评价、巡课管理。</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功能参数要求如下：</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val="0"/>
              <w:spacing w:line="360"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1276" w:type="dxa"/>
            <w:noWrap w:val="0"/>
            <w:vAlign w:val="center"/>
          </w:tcPr>
          <w:p>
            <w:pPr>
              <w:widowControl w:val="0"/>
              <w:spacing w:line="360"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模块</w:t>
            </w:r>
          </w:p>
        </w:tc>
        <w:tc>
          <w:tcPr>
            <w:tcW w:w="7654" w:type="dxa"/>
            <w:noWrap w:val="0"/>
            <w:vAlign w:val="center"/>
          </w:tcPr>
          <w:p>
            <w:pPr>
              <w:widowControl w:val="0"/>
              <w:spacing w:line="360"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276"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基础信息设置</w:t>
            </w:r>
          </w:p>
        </w:tc>
        <w:tc>
          <w:tcPr>
            <w:tcW w:w="7654" w:type="dxa"/>
            <w:noWrap w:val="0"/>
            <w:vAlign w:val="center"/>
          </w:tcPr>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用户管理</w:t>
            </w:r>
          </w:p>
          <w:p>
            <w:pPr>
              <w:widowControl w:val="0"/>
              <w:numPr>
                <w:ilvl w:val="0"/>
                <w:numId w:val="30"/>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需支持对用户信息进行管理：包括学生账号信息、教师账号信息；</w:t>
            </w:r>
          </w:p>
          <w:p>
            <w:pPr>
              <w:widowControl w:val="0"/>
              <w:numPr>
                <w:ilvl w:val="0"/>
                <w:numId w:val="30"/>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需支持家长用户登录后添加孩子进行选课；</w:t>
            </w:r>
          </w:p>
          <w:p>
            <w:pPr>
              <w:widowControl w:val="0"/>
              <w:numPr>
                <w:ilvl w:val="0"/>
                <w:numId w:val="30"/>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需支持用户角色管理；支持设置区域管理员、学校管理员、本校教师、机构教师，不同角色权限不同；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276"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课程管理</w:t>
            </w:r>
          </w:p>
        </w:tc>
        <w:tc>
          <w:tcPr>
            <w:tcW w:w="7654" w:type="dxa"/>
            <w:noWrap w:val="0"/>
            <w:vAlign w:val="center"/>
          </w:tcPr>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一、校本课程管理</w:t>
            </w:r>
          </w:p>
          <w:p>
            <w:pPr>
              <w:widowControl w:val="0"/>
              <w:numPr>
                <w:ilvl w:val="0"/>
                <w:numId w:val="31"/>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需支持查看学校课程列表，包含作业看管课、校内社团课和个性化课程；</w:t>
            </w:r>
          </w:p>
          <w:p>
            <w:pPr>
              <w:widowControl w:val="0"/>
              <w:numPr>
                <w:ilvl w:val="0"/>
                <w:numId w:val="31"/>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需支持查看课程详情；</w:t>
            </w:r>
          </w:p>
          <w:p>
            <w:pPr>
              <w:widowControl w:val="0"/>
              <w:numPr>
                <w:ilvl w:val="0"/>
                <w:numId w:val="31"/>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需支持按课程名称、课程类目相关信息检索课程信息，并支持信息导出；</w:t>
            </w:r>
          </w:p>
          <w:p>
            <w:pPr>
              <w:widowControl w:val="0"/>
              <w:numPr>
                <w:ilvl w:val="0"/>
                <w:numId w:val="31"/>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需支持查看审核通过的机构课程列表，支持将课程加入或移出本校课程列表；</w:t>
            </w:r>
          </w:p>
          <w:p>
            <w:pPr>
              <w:widowControl w:val="0"/>
              <w:numPr>
                <w:ilvl w:val="0"/>
                <w:numId w:val="31"/>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需支持学校管理员录入校本课程信息、支持批量录入课程信息；</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二、假期管理</w:t>
            </w:r>
          </w:p>
          <w:p>
            <w:pPr>
              <w:widowControl w:val="0"/>
              <w:numPr>
                <w:ilvl w:val="0"/>
                <w:numId w:val="32"/>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需支持按照日历的形式展示每个月份的假期；</w:t>
            </w:r>
          </w:p>
          <w:p>
            <w:pPr>
              <w:widowControl w:val="0"/>
              <w:numPr>
                <w:ilvl w:val="0"/>
                <w:numId w:val="32"/>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需支持周一至周五设置为不排课；支持课程因假期调整到周六日；</w:t>
            </w:r>
          </w:p>
          <w:p>
            <w:pPr>
              <w:widowControl w:val="0"/>
              <w:numPr>
                <w:ilvl w:val="0"/>
                <w:numId w:val="32"/>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需支持撤销假期调整；</w:t>
            </w:r>
          </w:p>
          <w:p>
            <w:pPr>
              <w:widowControl w:val="0"/>
              <w:numPr>
                <w:ilvl w:val="0"/>
                <w:numId w:val="32"/>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需支持课表根据假期管理设置进行相应的调整，调整后课表实时生效。</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三、教室管理</w:t>
            </w:r>
          </w:p>
          <w:p>
            <w:pPr>
              <w:widowControl w:val="0"/>
              <w:numPr>
                <w:ilvl w:val="0"/>
                <w:numId w:val="33"/>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需支持设置教室类型，支持新增或删除教室类型；</w:t>
            </w:r>
          </w:p>
          <w:p>
            <w:pPr>
              <w:widowControl w:val="0"/>
              <w:numPr>
                <w:ilvl w:val="0"/>
                <w:numId w:val="33"/>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需支持单个或批量新增、编辑、删除教室信息，包含教室名、教室类型、容纳人数；</w:t>
            </w:r>
          </w:p>
          <w:p>
            <w:pPr>
              <w:widowControl w:val="0"/>
              <w:numPr>
                <w:ilvl w:val="0"/>
                <w:numId w:val="33"/>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需支持导出教室信息列表；</w:t>
            </w:r>
          </w:p>
          <w:p>
            <w:pPr>
              <w:widowControl w:val="0"/>
              <w:numPr>
                <w:ilvl w:val="0"/>
                <w:numId w:val="33"/>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需支持按照校区、楼名、教室类型进行筛选；</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四、排选课管理</w:t>
            </w:r>
          </w:p>
          <w:p>
            <w:pPr>
              <w:widowControl w:val="0"/>
              <w:numPr>
                <w:ilvl w:val="0"/>
                <w:numId w:val="34"/>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方案管理</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1）需支持创建不同时间、不同课程类型的排课方案；</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2）需支持根据方案的不同的状态，实现开启选课、取消选课等功能操作；</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3）需支持根据方案选择的条件，进入方案后，展示不同的操作步骤；</w:t>
            </w:r>
          </w:p>
          <w:p>
            <w:pPr>
              <w:widowControl w:val="0"/>
              <w:numPr>
                <w:ilvl w:val="0"/>
                <w:numId w:val="34"/>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上课节次</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1）需支持按校区设置多个年级组；</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2）需支持设置上课日期，支持设置多个日期；</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3）需支持设置上课节次，支持新增多个节次，按上课日期和节次设置上课时间；</w:t>
            </w:r>
          </w:p>
          <w:p>
            <w:pPr>
              <w:widowControl w:val="0"/>
              <w:numPr>
                <w:ilvl w:val="0"/>
                <w:numId w:val="34"/>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课程安排</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1）需支持单个或批量添加、删除教学班，选择课程列表课程；生成教学班时自动检测教学班设置任课教师、教室、上课节次是否冲突；</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2）需支持免费课程教学班设置预排学生，可单个新增、批量导入、删除预排学生；</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3）需支持教学班设置优先学生，可单个新增、批量导入、删除优先学生；</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4）需支持导出教学班列表，可通过校区、年级筛选教学班；</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5）需支持对看管课必选节次设置任课教师，获取行政班班级学生和教室；支持按原班级学生开设课程系统自动生成教学班，支持看管课智能排老师；</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6）需支持单节看管课设置多个任课教师；支持一个任课教师安排多个班级；</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7）需支持查看课时统计；</w:t>
            </w:r>
          </w:p>
          <w:p>
            <w:pPr>
              <w:widowControl w:val="0"/>
              <w:numPr>
                <w:ilvl w:val="0"/>
                <w:numId w:val="34"/>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排课规则</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1）需支持设置教学班同时上课，支持排课时将同时上课班级安排在同一节次；</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2）需支持设置教师禁排时间；支持排课时系统自动规避教师禁排时间；</w:t>
            </w:r>
          </w:p>
          <w:p>
            <w:pPr>
              <w:widowControl w:val="0"/>
              <w:numPr>
                <w:ilvl w:val="0"/>
                <w:numId w:val="34"/>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智能排课</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1）需支持先排课、后选课；</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2）需支持一键排课，对该方案所有年级进行排课；支持在排课时，对数据错误等无法继续排课的问题进行校验并提示；支持自动规避教师、学生、教室等冲突以及利用排课规则条件，排出可用课表；</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3）需支持可视化展示课程全部信息和部分信息；</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4）需支持一键锁定、解锁该年级下全部已排课程；支持清除排课结果；</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5）需支持一键对已排课表进行冲突校验，包括同时段教师冲突、同时段学生冲突、同时段教室冲突；支持对冲突教室进行重新安排；</w:t>
            </w:r>
          </w:p>
          <w:p>
            <w:pPr>
              <w:widowControl w:val="0"/>
              <w:numPr>
                <w:ilvl w:val="0"/>
                <w:numId w:val="34"/>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选课设置</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1）需支持设置预览日期时间、选课日期时间、退选日期时间和补选日期时间；</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2）需支持设置选课规则和互斥课程；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3）需支持多次开启选课，选课后取消选课；</w:t>
            </w:r>
          </w:p>
          <w:p>
            <w:pPr>
              <w:widowControl w:val="0"/>
              <w:numPr>
                <w:ilvl w:val="0"/>
                <w:numId w:val="34"/>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分班设置</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1）需支持查看学生选课名单；</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2）需支持根据学生选课名单进行分班；</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3）需支持快速分班和手动分班；</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4）需支持一个教学班级设置多个任课老师，支持任课教师自动轮岗，支持同一个任课教师安排多个班级；</w:t>
            </w:r>
          </w:p>
          <w:p>
            <w:pPr>
              <w:widowControl w:val="0"/>
              <w:numPr>
                <w:ilvl w:val="0"/>
                <w:numId w:val="34"/>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结果调整</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1）需支持查看教学班列表和学生名单，支持增加、删除参加免费课程学生名单；</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2）需支持导出教学班列表和教学班学生名单；</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3）需支持按校区、年级、上课节次和课程类型进行筛选；</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4）需支持查看学生列表，总节次数和学生已选节次数；支持查看教学班列表；支持为学生增加、删除免费课程；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5）需支持导出学生列表和学生选课结果；</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6）需支持发布课表；支持发布时自动检测是否存在冲突，支持修改方案信息后更新课表或撤回重新发布；</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五、课表查询</w:t>
            </w:r>
          </w:p>
          <w:p>
            <w:pPr>
              <w:widowControl w:val="0"/>
              <w:numPr>
                <w:ilvl w:val="0"/>
                <w:numId w:val="35"/>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需支持管理员查看年级课表、学生课表、教师课表、教室课表；</w:t>
            </w:r>
          </w:p>
          <w:p>
            <w:pPr>
              <w:widowControl w:val="0"/>
              <w:numPr>
                <w:ilvl w:val="0"/>
                <w:numId w:val="35"/>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需支持管理员设置课表选项，包括学年学期、上课日期、教师姓名、校区、教学楼、教室；</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六、代课管理</w:t>
            </w:r>
          </w:p>
          <w:p>
            <w:pPr>
              <w:widowControl w:val="0"/>
              <w:numPr>
                <w:ilvl w:val="0"/>
                <w:numId w:val="36"/>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需支持管理员对课表进行代课管理；支持课程选择代课老师；</w:t>
            </w:r>
          </w:p>
          <w:p>
            <w:pPr>
              <w:widowControl w:val="0"/>
              <w:numPr>
                <w:ilvl w:val="0"/>
                <w:numId w:val="36"/>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需支持代课成功后实时刷新课表，课表更新为最新代课教师；</w:t>
            </w:r>
          </w:p>
          <w:p>
            <w:pPr>
              <w:widowControl w:val="0"/>
              <w:numPr>
                <w:ilvl w:val="0"/>
                <w:numId w:val="36"/>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需支持按时间筛选，查看代课列表；支持查看代课状态，包括未上课、已上课、失效、未发布；</w:t>
            </w:r>
          </w:p>
          <w:p>
            <w:pPr>
              <w:widowControl w:val="0"/>
              <w:numPr>
                <w:ilvl w:val="0"/>
                <w:numId w:val="36"/>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需支持对未上课的代课记录进行撤回；支持对未发布的代课记录进行发布或删除；</w:t>
            </w:r>
          </w:p>
          <w:p>
            <w:pPr>
              <w:widowControl w:val="0"/>
              <w:numPr>
                <w:ilvl w:val="0"/>
                <w:numId w:val="36"/>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需支持导出代课记录；</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七、教师课时统计</w:t>
            </w:r>
          </w:p>
          <w:p>
            <w:pPr>
              <w:widowControl w:val="0"/>
              <w:numPr>
                <w:ilvl w:val="0"/>
                <w:numId w:val="37"/>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需支持D+1天统计教师上课课时数；</w:t>
            </w:r>
          </w:p>
          <w:p>
            <w:pPr>
              <w:widowControl w:val="0"/>
              <w:numPr>
                <w:ilvl w:val="0"/>
                <w:numId w:val="37"/>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需支持按条件筛选查看相关条件下的教师课时情况；</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八、教学反馈</w:t>
            </w:r>
          </w:p>
          <w:p>
            <w:pPr>
              <w:widowControl w:val="0"/>
              <w:numPr>
                <w:ilvl w:val="0"/>
                <w:numId w:val="38"/>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需支持教师点评学生课堂表现情况；</w:t>
            </w:r>
          </w:p>
          <w:p>
            <w:pPr>
              <w:widowControl w:val="0"/>
              <w:numPr>
                <w:ilvl w:val="0"/>
                <w:numId w:val="38"/>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需支持教师在授课后提交课时小结，以自评方式记录教学感受；</w:t>
            </w:r>
          </w:p>
          <w:p>
            <w:pPr>
              <w:widowControl w:val="0"/>
              <w:numPr>
                <w:ilvl w:val="0"/>
                <w:numId w:val="38"/>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需支持家长对课后服务课程教学感受进行打分点评记录；</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九、课程反馈</w:t>
            </w:r>
          </w:p>
          <w:p>
            <w:pPr>
              <w:widowControl w:val="0"/>
              <w:numPr>
                <w:ilvl w:val="0"/>
                <w:numId w:val="39"/>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需支持学校管理员查看家长对课程打分数据；</w:t>
            </w:r>
          </w:p>
          <w:p>
            <w:pPr>
              <w:widowControl w:val="0"/>
              <w:numPr>
                <w:ilvl w:val="0"/>
                <w:numId w:val="39"/>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需支持机构管理员查看学校对机构所提供的课程打分数据；</w:t>
            </w:r>
          </w:p>
          <w:p>
            <w:pPr>
              <w:widowControl w:val="0"/>
              <w:numPr>
                <w:ilvl w:val="0"/>
                <w:numId w:val="0"/>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▲为保障服务质量，投标人需提供课后服务相关的软件著作权，及中华人民共和国公安部信息安全等级保护三级认证备案证明材料，并加盖公章。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276" w:type="dxa"/>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移动端</w:t>
            </w:r>
          </w:p>
        </w:tc>
        <w:tc>
          <w:tcPr>
            <w:tcW w:w="7654" w:type="dxa"/>
            <w:noWrap w:val="0"/>
            <w:vAlign w:val="center"/>
          </w:tcPr>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一、教师端-打卡签到</w:t>
            </w:r>
          </w:p>
          <w:p>
            <w:pPr>
              <w:widowControl w:val="0"/>
              <w:numPr>
                <w:ilvl w:val="0"/>
                <w:numId w:val="40"/>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需支持针对校内外教师配置不同的考勤规则；</w:t>
            </w:r>
          </w:p>
          <w:p>
            <w:pPr>
              <w:widowControl w:val="0"/>
              <w:numPr>
                <w:ilvl w:val="0"/>
                <w:numId w:val="40"/>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需支持不少于两种考勤方式；</w:t>
            </w:r>
          </w:p>
          <w:p>
            <w:pPr>
              <w:widowControl w:val="0"/>
              <w:numPr>
                <w:ilvl w:val="0"/>
                <w:numId w:val="40"/>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需支持教师在手机端查询历史考勤记录</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二、教师端-课表查询</w:t>
            </w:r>
          </w:p>
          <w:p>
            <w:pPr>
              <w:widowControl w:val="0"/>
              <w:numPr>
                <w:ilvl w:val="0"/>
                <w:numId w:val="41"/>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需支持授课老师查看不同日期的课表；</w:t>
            </w:r>
          </w:p>
          <w:p>
            <w:pPr>
              <w:widowControl w:val="0"/>
              <w:numPr>
                <w:ilvl w:val="0"/>
                <w:numId w:val="41"/>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需支持查看今日上课地点、教学班名称、学生人数；</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三、教师端-学生考勤</w:t>
            </w:r>
          </w:p>
          <w:p>
            <w:pPr>
              <w:widowControl w:val="0"/>
              <w:numPr>
                <w:ilvl w:val="0"/>
                <w:numId w:val="42"/>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需支持授课老师对学生单个/批量一键考勤，需支持分考勤状态查询学生列表；</w:t>
            </w:r>
          </w:p>
          <w:p>
            <w:pPr>
              <w:widowControl w:val="0"/>
              <w:numPr>
                <w:ilvl w:val="0"/>
                <w:numId w:val="42"/>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考勤时需支持授课教师查看/添加学生的考勤备注；</w:t>
            </w:r>
          </w:p>
          <w:p>
            <w:pPr>
              <w:widowControl w:val="0"/>
              <w:numPr>
                <w:ilvl w:val="0"/>
                <w:numId w:val="42"/>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需支持校内授课老师查看未签到学生的行政班级、班主任、本周课表；</w:t>
            </w:r>
          </w:p>
          <w:p>
            <w:pPr>
              <w:widowControl w:val="0"/>
              <w:numPr>
                <w:ilvl w:val="0"/>
                <w:numId w:val="42"/>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需支持一键复制教学班所有缺勤学生的信息和教学班信息，便于缺勤信息上报；</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四、教师端-代课申请</w:t>
            </w:r>
          </w:p>
          <w:p>
            <w:pPr>
              <w:widowControl w:val="0"/>
              <w:numPr>
                <w:ilvl w:val="0"/>
                <w:numId w:val="43"/>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需支持授课老师手机端完成代课申请；</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五、教师端-发布动态</w:t>
            </w:r>
          </w:p>
          <w:p>
            <w:pPr>
              <w:widowControl w:val="0"/>
              <w:numPr>
                <w:ilvl w:val="0"/>
                <w:numId w:val="44"/>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需支持授课教师发布图片、文字等形式的动态；</w:t>
            </w:r>
          </w:p>
          <w:p>
            <w:pPr>
              <w:widowControl w:val="0"/>
              <w:numPr>
                <w:ilvl w:val="0"/>
                <w:numId w:val="44"/>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发布动态时动态需支持提醒学生；</w:t>
            </w:r>
          </w:p>
          <w:p>
            <w:pPr>
              <w:widowControl w:val="0"/>
              <w:numPr>
                <w:ilvl w:val="0"/>
                <w:numId w:val="44"/>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需支持授课教师对动态点赞；</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六、教师端-学生评价</w:t>
            </w:r>
          </w:p>
          <w:p>
            <w:pPr>
              <w:widowControl w:val="0"/>
              <w:numPr>
                <w:ilvl w:val="0"/>
                <w:numId w:val="45"/>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需支持对学生单个评价、批量评价；</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七、家长端-选课</w:t>
            </w:r>
          </w:p>
          <w:p>
            <w:pPr>
              <w:widowControl w:val="0"/>
              <w:numPr>
                <w:ilvl w:val="0"/>
                <w:numId w:val="46"/>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需支持展示此学生可选的课程列表；支持查看课程详情；</w:t>
            </w:r>
          </w:p>
          <w:p>
            <w:pPr>
              <w:widowControl w:val="0"/>
              <w:numPr>
                <w:ilvl w:val="0"/>
                <w:numId w:val="46"/>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需支持预览阶段学生选择课程并加入待选列表；</w:t>
            </w:r>
          </w:p>
          <w:p>
            <w:pPr>
              <w:widowControl w:val="0"/>
              <w:numPr>
                <w:ilvl w:val="0"/>
                <w:numId w:val="46"/>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需支持选课阶段学生选择课程至待选列表；支持学生退课；</w:t>
            </w:r>
          </w:p>
          <w:p>
            <w:pPr>
              <w:widowControl w:val="0"/>
              <w:numPr>
                <w:ilvl w:val="0"/>
                <w:numId w:val="46"/>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需支持退选阶段学生进行退课；</w:t>
            </w:r>
          </w:p>
          <w:p>
            <w:pPr>
              <w:widowControl w:val="0"/>
              <w:numPr>
                <w:ilvl w:val="0"/>
                <w:numId w:val="46"/>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需支持补选阶段学生补选课；</w:t>
            </w:r>
          </w:p>
          <w:p>
            <w:pPr>
              <w:widowControl w:val="0"/>
              <w:numPr>
                <w:ilvl w:val="0"/>
                <w:numId w:val="46"/>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需支持收费课程在线缴费；支持教材费用统一支付或分开支付；支持支付后查看支付订单；支持退课后查看退款订单；</w:t>
            </w:r>
          </w:p>
          <w:p>
            <w:pPr>
              <w:widowControl w:val="0"/>
              <w:numPr>
                <w:ilvl w:val="0"/>
                <w:numId w:val="46"/>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需支持按课程方式收费；</w:t>
            </w:r>
          </w:p>
          <w:p>
            <w:pPr>
              <w:widowControl w:val="0"/>
              <w:numPr>
                <w:ilvl w:val="0"/>
                <w:numId w:val="46"/>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需支持管理员对家长退款订单进行审核；支持主动对学生订单发起退款；</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八、家长端-上课</w:t>
            </w:r>
          </w:p>
          <w:p>
            <w:pPr>
              <w:widowControl w:val="0"/>
              <w:numPr>
                <w:ilvl w:val="0"/>
                <w:numId w:val="47"/>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需支持按日期查看学生课表，今日课表需显示学生的出勤状态；</w:t>
            </w:r>
          </w:p>
          <w:p>
            <w:pPr>
              <w:widowControl w:val="0"/>
              <w:numPr>
                <w:ilvl w:val="0"/>
                <w:numId w:val="47"/>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需支持家长在移动端发起请假/销假，支持一键请假今天未上课的所有课程；</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九、巡课端-巡课</w:t>
            </w:r>
          </w:p>
          <w:p>
            <w:pPr>
              <w:widowControl w:val="0"/>
              <w:numPr>
                <w:ilvl w:val="0"/>
                <w:numId w:val="48"/>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需支持按教学班名称、巡课组、巡课状态等不少于三种方式查询巡课的课程；</w:t>
            </w:r>
          </w:p>
          <w:p>
            <w:pPr>
              <w:widowControl w:val="0"/>
              <w:numPr>
                <w:ilvl w:val="0"/>
                <w:numId w:val="48"/>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需支持巡课老师代授课老师做教师考勤，支持巡课老师为教学班的学生考勤，并添加考勤备注；</w:t>
            </w:r>
          </w:p>
          <w:p>
            <w:pPr>
              <w:widowControl w:val="0"/>
              <w:numPr>
                <w:ilvl w:val="0"/>
                <w:numId w:val="48"/>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需支持巡课老师查看校外授课老师的电话和机构名称等详情信息；</w:t>
            </w:r>
          </w:p>
          <w:p>
            <w:pPr>
              <w:widowControl w:val="0"/>
              <w:numPr>
                <w:ilvl w:val="0"/>
                <w:numId w:val="48"/>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需支持巡课老师对课程做巡课评价，对未巡课的课程支持一键批量巡课；</w:t>
            </w:r>
          </w:p>
          <w:p>
            <w:pPr>
              <w:widowControl w:val="0"/>
              <w:numPr>
                <w:ilvl w:val="0"/>
                <w:numId w:val="48"/>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需支持查看巡课日程，以月为单位展示每天的巡课完成情况，支持查看指定日期的巡课任务；</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十、班主任端-班级管理</w:t>
            </w:r>
          </w:p>
          <w:p>
            <w:pPr>
              <w:widowControl w:val="0"/>
              <w:numPr>
                <w:ilvl w:val="0"/>
                <w:numId w:val="49"/>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教师担任多个班级的班主任时需支持班主任切换班级；</w:t>
            </w:r>
          </w:p>
          <w:p>
            <w:pPr>
              <w:widowControl w:val="0"/>
              <w:numPr>
                <w:ilvl w:val="0"/>
                <w:numId w:val="49"/>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需支持分时段显示行政班学生的状态，包括：课程名称、考勤状态，支持班主任快捷的修改学生的考勤状态，支持班主任添加学生的考勤备注；</w:t>
            </w:r>
          </w:p>
          <w:p>
            <w:pPr>
              <w:widowControl w:val="0"/>
              <w:numPr>
                <w:ilvl w:val="0"/>
                <w:numId w:val="49"/>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需支持班主任查看学生的个人信息；</w:t>
            </w:r>
          </w:p>
          <w:p>
            <w:pPr>
              <w:widowControl w:val="0"/>
              <w:numPr>
                <w:ilvl w:val="0"/>
                <w:numId w:val="49"/>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需支持班主任查看班级的课后服务课表，包括查看课程名称、上课时间和上课地点等信息、本班学生参加各课程的学生名单；</w:t>
            </w:r>
          </w:p>
          <w:p>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十一、即时通讯工具</w:t>
            </w:r>
          </w:p>
          <w:p>
            <w:pPr>
              <w:widowControl w:val="0"/>
              <w:numPr>
                <w:ilvl w:val="0"/>
                <w:numId w:val="50"/>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需支持教师、巡课老师、教务管理员、家长等用户使用即时通讯软件，提供基础即时通讯功能；</w:t>
            </w:r>
          </w:p>
          <w:p>
            <w:pPr>
              <w:widowControl w:val="0"/>
              <w:numPr>
                <w:ilvl w:val="0"/>
                <w:numId w:val="50"/>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需支持自动建群，将学校教务老师、巡课老师、校外培训机构任课老师拉入群组，支持群内讨论；</w:t>
            </w:r>
          </w:p>
          <w:p>
            <w:pPr>
              <w:widowControl w:val="0"/>
              <w:numPr>
                <w:ilvl w:val="0"/>
                <w:numId w:val="50"/>
              </w:numPr>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需支持校管根据授课、考勤、巡课等业务需要，启用或禁用推送不同业务场景的消息通知；</w:t>
            </w:r>
          </w:p>
        </w:tc>
      </w:tr>
    </w:tbl>
    <w:p>
      <w:pPr>
        <w:spacing w:line="360" w:lineRule="auto"/>
        <w:ind w:firstLine="420" w:firstLineChars="200"/>
        <w:jc w:val="left"/>
        <w:rPr>
          <w:rFonts w:hint="eastAsia" w:ascii="宋体" w:hAnsi="宋体" w:eastAsia="宋体" w:cs="宋体"/>
          <w:color w:val="auto"/>
          <w:sz w:val="21"/>
          <w:szCs w:val="21"/>
          <w:highlight w:val="none"/>
        </w:rPr>
      </w:pPr>
    </w:p>
    <w:p>
      <w:pPr>
        <w:keepNext/>
        <w:keepLines/>
        <w:widowControl w:val="0"/>
        <w:numPr>
          <w:ilvl w:val="2"/>
          <w:numId w:val="0"/>
        </w:numPr>
        <w:bidi w:val="0"/>
        <w:spacing w:beforeLines="0" w:beforeAutospacing="0" w:afterLines="0" w:afterAutospacing="0" w:line="360" w:lineRule="auto"/>
        <w:ind w:left="0" w:leftChars="0" w:firstLine="0" w:firstLineChars="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2.3.</w:t>
      </w:r>
      <w:r>
        <w:rPr>
          <w:rFonts w:hint="eastAsia" w:ascii="宋体" w:hAnsi="宋体" w:eastAsia="宋体" w:cs="宋体"/>
          <w:b/>
          <w:color w:val="auto"/>
          <w:kern w:val="2"/>
          <w:sz w:val="21"/>
          <w:szCs w:val="21"/>
          <w:highlight w:val="none"/>
          <w:lang w:val="en-US" w:eastAsia="zh-CN" w:bidi="ar-SA"/>
        </w:rPr>
        <w:t>学生成长档案</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学生成长档案以中国学生德智体美劳核心素养为框架，结合国家、地方五育发展评价实践，围绕“课程育人、活动育人、协同育人、实践育人、管理育人”等核心场景，为学校落实五育并举实践提供服务。</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功能参数要求如下：</w:t>
      </w:r>
    </w:p>
    <w:tbl>
      <w:tblPr>
        <w:tblStyle w:val="38"/>
        <w:tblW w:w="51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814"/>
        <w:gridCol w:w="1274"/>
        <w:gridCol w:w="787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00" w:hRule="atLeast"/>
          <w:jc w:val="center"/>
        </w:trPr>
        <w:tc>
          <w:tcPr>
            <w:tcW w:w="408" w:type="pct"/>
            <w:tcBorders>
              <w:top w:val="single" w:color="auto" w:sz="2" w:space="0"/>
              <w:left w:val="single" w:color="auto" w:sz="2" w:space="0"/>
              <w:bottom w:val="single" w:color="auto" w:sz="2" w:space="0"/>
              <w:right w:val="single" w:color="auto" w:sz="2" w:space="0"/>
            </w:tcBorders>
            <w:noWrap w:val="0"/>
            <w:vAlign w:val="center"/>
          </w:tcPr>
          <w:p>
            <w:pPr>
              <w:widowControl w:val="0"/>
              <w:spacing w:line="360" w:lineRule="auto"/>
              <w:ind w:left="100" w:leftChars="50" w:right="100" w:rightChars="50"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639" w:type="pct"/>
            <w:tcBorders>
              <w:top w:val="single" w:color="auto" w:sz="2" w:space="0"/>
              <w:left w:val="single" w:color="auto" w:sz="2" w:space="0"/>
              <w:bottom w:val="single" w:color="auto" w:sz="2" w:space="0"/>
              <w:right w:val="single" w:color="auto" w:sz="2" w:space="0"/>
            </w:tcBorders>
            <w:noWrap w:val="0"/>
            <w:vAlign w:val="center"/>
          </w:tcPr>
          <w:p>
            <w:pPr>
              <w:widowControl w:val="0"/>
              <w:spacing w:line="360" w:lineRule="auto"/>
              <w:ind w:left="100" w:leftChars="50" w:right="100" w:rightChars="50"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模块</w:t>
            </w:r>
          </w:p>
        </w:tc>
        <w:tc>
          <w:tcPr>
            <w:tcW w:w="3951" w:type="pct"/>
            <w:tcBorders>
              <w:top w:val="single" w:color="auto" w:sz="2" w:space="0"/>
              <w:left w:val="single" w:color="auto" w:sz="2" w:space="0"/>
              <w:bottom w:val="single" w:color="auto" w:sz="2" w:space="0"/>
              <w:right w:val="single" w:color="auto" w:sz="2" w:space="0"/>
            </w:tcBorders>
            <w:noWrap w:val="0"/>
            <w:vAlign w:val="center"/>
          </w:tcPr>
          <w:p>
            <w:pPr>
              <w:widowControl w:val="0"/>
              <w:spacing w:line="360" w:lineRule="auto"/>
              <w:ind w:left="100" w:leftChars="50" w:right="100" w:rightChars="50"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参数要求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00" w:hRule="atLeast"/>
          <w:jc w:val="center"/>
        </w:trPr>
        <w:tc>
          <w:tcPr>
            <w:tcW w:w="408" w:type="pct"/>
            <w:tcBorders>
              <w:top w:val="single" w:color="auto" w:sz="2" w:space="0"/>
              <w:left w:val="single" w:color="auto" w:sz="2" w:space="0"/>
              <w:bottom w:val="single" w:color="auto" w:sz="2" w:space="0"/>
              <w:right w:val="single" w:color="auto" w:sz="4" w:space="0"/>
            </w:tcBorders>
            <w:noWrap w:val="0"/>
            <w:vAlign w:val="center"/>
          </w:tcPr>
          <w:p>
            <w:pPr>
              <w:widowControl w:val="0"/>
              <w:spacing w:line="360"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639" w:type="pct"/>
            <w:tcBorders>
              <w:top w:val="single" w:color="auto" w:sz="2" w:space="0"/>
              <w:left w:val="single" w:color="auto" w:sz="4" w:space="0"/>
              <w:bottom w:val="single" w:color="auto" w:sz="2"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区级评价指标管理</w:t>
            </w:r>
          </w:p>
        </w:tc>
        <w:tc>
          <w:tcPr>
            <w:tcW w:w="3951" w:type="pct"/>
            <w:tcBorders>
              <w:top w:val="single" w:color="auto" w:sz="2" w:space="0"/>
              <w:left w:val="single" w:color="auto" w:sz="4" w:space="0"/>
              <w:bottom w:val="single" w:color="auto" w:sz="2" w:space="0"/>
              <w:right w:val="single" w:color="auto" w:sz="4" w:space="0"/>
            </w:tcBorders>
            <w:noWrap w:val="0"/>
            <w:vAlign w:val="center"/>
          </w:tcPr>
          <w:p>
            <w:pPr>
              <w:widowControl w:val="0"/>
              <w:spacing w:line="360" w:lineRule="auto"/>
              <w:ind w:left="100" w:leftChars="50" w:right="100" w:rightChars="50"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区域评价指标</w:t>
            </w:r>
          </w:p>
          <w:p>
            <w:pPr>
              <w:widowControl w:val="0"/>
              <w:numPr>
                <w:ilvl w:val="0"/>
                <w:numId w:val="5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需支持区域管理者以思维导图的形式分学段、以学期为单位构建区域评价指标体系；</w:t>
            </w:r>
          </w:p>
          <w:p>
            <w:pPr>
              <w:widowControl w:val="0"/>
              <w:numPr>
                <w:ilvl w:val="0"/>
                <w:numId w:val="5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区域评价指标体系包含一级指标、二级指标及采集要点，支持区域管理者根据实际情况创建至不同层级；</w:t>
            </w:r>
          </w:p>
          <w:p>
            <w:pPr>
              <w:widowControl w:val="0"/>
              <w:numPr>
                <w:ilvl w:val="0"/>
                <w:numId w:val="5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需支持区域管理者查看和复用历史指标到当前学期，指标支持下载导出；</w:t>
            </w:r>
          </w:p>
          <w:p>
            <w:pPr>
              <w:widowControl w:val="0"/>
              <w:numPr>
                <w:ilvl w:val="0"/>
                <w:numId w:val="0"/>
              </w:numPr>
              <w:spacing w:line="360" w:lineRule="auto"/>
              <w:ind w:leftChars="50" w:right="100" w:rightChars="50"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智能指标推荐：</w:t>
            </w:r>
          </w:p>
          <w:p>
            <w:pPr>
              <w:widowControl w:val="0"/>
              <w:numPr>
                <w:ilvl w:val="0"/>
                <w:numId w:val="0"/>
              </w:numPr>
              <w:spacing w:line="360" w:lineRule="auto"/>
              <w:ind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1、需内置德智体美劳专业指标库内容，支持智能指标推荐模式，可结合指标库，通过大模型能力生成并完善特色化指标，完成指标创建。</w:t>
            </w:r>
          </w:p>
          <w:p>
            <w:pPr>
              <w:widowControl w:val="0"/>
              <w:numPr>
                <w:ilvl w:val="0"/>
                <w:numId w:val="0"/>
              </w:numPr>
              <w:spacing w:line="360" w:lineRule="auto"/>
              <w:ind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2、需支持区域管理者创建指标时一键引用智能指标推荐的指标内容，推荐内容包括指标内容或要点说明。</w:t>
            </w:r>
          </w:p>
          <w:p>
            <w:pPr>
              <w:widowControl w:val="0"/>
              <w:spacing w:line="360" w:lineRule="auto"/>
              <w:ind w:left="100" w:leftChars="50" w:right="100" w:rightChars="50"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区域指标下发：</w:t>
            </w:r>
          </w:p>
          <w:p>
            <w:pPr>
              <w:widowControl w:val="0"/>
              <w:numPr>
                <w:ilvl w:val="0"/>
                <w:numId w:val="5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需支持区域管理者将区域评价指标下发至下辖学校。支持学校管理员一键引用，并根据区域统筹的层级，增设校本特色二级指标及采集要点形成区校一体的个性化指标体系；</w:t>
            </w:r>
          </w:p>
          <w:p>
            <w:pPr>
              <w:widowControl w:val="0"/>
              <w:numPr>
                <w:ilvl w:val="0"/>
                <w:numId w:val="5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需支持学校在引用区域统筹指标时关联已有校级指标，并保留校级指标中已有的评价数据；</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区域评价指标管理：</w:t>
            </w:r>
          </w:p>
          <w:p>
            <w:pPr>
              <w:widowControl w:val="0"/>
              <w:numPr>
                <w:ilvl w:val="0"/>
                <w:numId w:val="5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需支持区域管理者对当前学期的评价指标进行编辑，区域可在学期内随时调整区域评价指标并再次进行下发。</w:t>
            </w:r>
          </w:p>
          <w:p>
            <w:pPr>
              <w:widowControl w:val="0"/>
              <w:numPr>
                <w:ilvl w:val="0"/>
                <w:numId w:val="5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需支持区域管理者调整区域评价指标后，学校管理者可引用最新的区级评价指标以更新区校一体个性化指标；</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各校指标：</w:t>
            </w:r>
          </w:p>
          <w:p>
            <w:pPr>
              <w:widowControl w:val="0"/>
              <w:numPr>
                <w:ilvl w:val="0"/>
                <w:numId w:val="5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需支持区域管理者按学期、学段、年级查看下辖所有学校学生评价指标的引用及构建进展；</w:t>
            </w:r>
          </w:p>
          <w:p>
            <w:pPr>
              <w:widowControl w:val="0"/>
              <w:numPr>
                <w:ilvl w:val="0"/>
                <w:numId w:val="5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需支持区域查看下辖所有学校学生评价指标与学分设置信息，包括一级、二级指标、采集要点，并支持分别下载各校指标进行查看。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00" w:hRule="atLeast"/>
          <w:jc w:val="center"/>
        </w:trPr>
        <w:tc>
          <w:tcPr>
            <w:tcW w:w="408" w:type="pct"/>
            <w:tcBorders>
              <w:top w:val="single" w:color="auto" w:sz="2" w:space="0"/>
              <w:left w:val="single" w:color="auto" w:sz="2"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639" w:type="pct"/>
            <w:tcBorders>
              <w:top w:val="single" w:color="auto" w:sz="2" w:space="0"/>
              <w:left w:val="single" w:color="auto" w:sz="4" w:space="0"/>
              <w:bottom w:val="single" w:color="auto" w:sz="2"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区级评价报告中心</w:t>
            </w:r>
          </w:p>
        </w:tc>
        <w:tc>
          <w:tcPr>
            <w:tcW w:w="3951" w:type="pct"/>
            <w:tcBorders>
              <w:top w:val="single" w:color="auto" w:sz="2" w:space="0"/>
              <w:left w:val="single" w:color="auto" w:sz="4" w:space="0"/>
              <w:bottom w:val="single" w:color="auto" w:sz="2" w:space="0"/>
              <w:right w:val="single" w:color="auto" w:sz="4" w:space="0"/>
            </w:tcBorders>
            <w:noWrap w:val="0"/>
            <w:vAlign w:val="center"/>
          </w:tcPr>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各校数据归集：</w:t>
            </w:r>
          </w:p>
          <w:p>
            <w:pPr>
              <w:widowControl w:val="0"/>
              <w:numPr>
                <w:ilvl w:val="0"/>
                <w:numId w:val="55"/>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需支持学校引用区域评价指标后，学校的评价数据归集至对应区域指标，并在区域层面完成对应评价任务，至少包括整体参与率、学分达成率；</w:t>
            </w:r>
          </w:p>
          <w:p>
            <w:pPr>
              <w:widowControl w:val="0"/>
              <w:numPr>
                <w:ilvl w:val="0"/>
                <w:numId w:val="55"/>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需支持区域/学校指标或工具的从属关系发生变化后，对应工具的评价结果（学分）自动更新，并在区级层面数据将在T+1天后更新；</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区域数据驾驶舱：</w:t>
            </w:r>
          </w:p>
          <w:p>
            <w:pPr>
              <w:widowControl w:val="0"/>
              <w:numPr>
                <w:ilvl w:val="0"/>
                <w:numId w:val="5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呈现覆盖学校数、参与教师数、覆盖学生数，需支持呈现区级统筹指标达成情况，并预警低参与及未参与学校，需支持展示各校评价数据，包括学生参与率、学分获得率，并需支持下钻查看不同下辖学校对应评价驾驶舱；</w:t>
            </w:r>
          </w:p>
          <w:p>
            <w:pPr>
              <w:widowControl w:val="0"/>
              <w:numPr>
                <w:ilvl w:val="0"/>
                <w:numId w:val="5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需支持通过图谱形式呈现区校一体化指标数据，并需支持切换查看区级统一的评价指标及各校特色化评价指标；</w:t>
            </w:r>
          </w:p>
          <w:p>
            <w:pPr>
              <w:widowControl w:val="0"/>
              <w:numPr>
                <w:ilvl w:val="0"/>
                <w:numId w:val="5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需支持展示区域活跃度、区域应用数据，整区或分校查看累计数据情况、各类数据采集情况、各场域数据采集情况等；</w:t>
            </w:r>
          </w:p>
          <w:p>
            <w:pPr>
              <w:widowControl w:val="0"/>
              <w:numPr>
                <w:ilvl w:val="0"/>
                <w:numId w:val="5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需支持呈现区域家校共育及共建共研数据，包括评价信息触达情况、家长参与评价情况、工具创新情况、共建共研情况；</w:t>
            </w:r>
          </w:p>
          <w:p>
            <w:pPr>
              <w:widowControl w:val="0"/>
              <w:numPr>
                <w:ilvl w:val="0"/>
                <w:numId w:val="5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需支持区域管理者查看学校发展排行榜情况，需支持对比不同学校发展情况、均衡情况，并需支持按学校查看整体发展及各指标发展数据；</w:t>
            </w:r>
          </w:p>
          <w:p>
            <w:pPr>
              <w:widowControl w:val="0"/>
              <w:numPr>
                <w:ilvl w:val="0"/>
                <w:numId w:val="5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需支持对各个学年、学期对应的数据进行存储，并需支持切换展示不同学年、不同学期时间维度区域驾驶舱的数据；</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各校成长报告：</w:t>
            </w:r>
          </w:p>
          <w:p>
            <w:pPr>
              <w:widowControl w:val="0"/>
              <w:numPr>
                <w:ilvl w:val="0"/>
                <w:numId w:val="57"/>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需支持区域管理者查看下辖学校总体评价方案建设和学分达成情况，需支持查看学校整体参与情况、学分达成情况及评价工具构建情况、了解各指标学校发展数据；</w:t>
            </w:r>
          </w:p>
          <w:p>
            <w:pPr>
              <w:widowControl w:val="0"/>
              <w:numPr>
                <w:ilvl w:val="0"/>
                <w:numId w:val="57"/>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需支持区域查看下辖学校的成长报告，可按特定学校、学期、年级进行查看，了解学校评价开展情况和群体分析数据；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00" w:hRule="atLeast"/>
          <w:jc w:val="center"/>
        </w:trPr>
        <w:tc>
          <w:tcPr>
            <w:tcW w:w="408" w:type="pct"/>
            <w:tcBorders>
              <w:top w:val="single" w:color="auto" w:sz="2" w:space="0"/>
              <w:left w:val="single" w:color="auto" w:sz="2"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639" w:type="pct"/>
            <w:tcBorders>
              <w:top w:val="single" w:color="auto" w:sz="2" w:space="0"/>
              <w:left w:val="single" w:color="auto" w:sz="4" w:space="0"/>
              <w:bottom w:val="single" w:color="auto" w:sz="2"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评价活动资源库</w:t>
            </w:r>
          </w:p>
        </w:tc>
        <w:tc>
          <w:tcPr>
            <w:tcW w:w="3951" w:type="pct"/>
            <w:tcBorders>
              <w:top w:val="single" w:color="auto" w:sz="2" w:space="0"/>
              <w:left w:val="single" w:color="auto" w:sz="4" w:space="0"/>
              <w:bottom w:val="single" w:color="auto" w:sz="2" w:space="0"/>
              <w:right w:val="single" w:color="auto" w:sz="4" w:space="0"/>
            </w:tcBorders>
            <w:noWrap w:val="0"/>
            <w:vAlign w:val="center"/>
          </w:tcPr>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区级系统指标库：</w:t>
            </w:r>
          </w:p>
          <w:p>
            <w:pPr>
              <w:widowControl w:val="0"/>
              <w:numPr>
                <w:ilvl w:val="0"/>
                <w:numId w:val="58"/>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需提供各地评价标准及实践案例，各学段共计不少于15套的指标资源；</w:t>
            </w:r>
          </w:p>
          <w:p>
            <w:pPr>
              <w:widowControl w:val="0"/>
              <w:numPr>
                <w:ilvl w:val="0"/>
                <w:numId w:val="58"/>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需支持区域管理者在系统指标中查看各地实践案例中的指标并下载具体的指标及活动信息；</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区域评价中心：</w:t>
            </w:r>
          </w:p>
          <w:p>
            <w:pPr>
              <w:widowControl w:val="0"/>
              <w:numPr>
                <w:ilvl w:val="0"/>
                <w:numId w:val="59"/>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需支持区域管理员查阅区域数据累计趋势，系统应按不同维度展示区域下辖活跃学校名单；</w:t>
            </w:r>
          </w:p>
          <w:p>
            <w:pPr>
              <w:widowControl w:val="0"/>
              <w:numPr>
                <w:ilvl w:val="0"/>
                <w:numId w:val="59"/>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需支持自动汇聚每月优质活动，可由区域管理者选择推荐位区域资源，支持下辖学校引用；</w:t>
            </w:r>
          </w:p>
          <w:p>
            <w:pPr>
              <w:widowControl w:val="0"/>
              <w:numPr>
                <w:ilvl w:val="0"/>
                <w:numId w:val="59"/>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需支持区域管理者按照不同学校查看活动清单，推荐优秀活动至区本资源库；</w:t>
            </w:r>
          </w:p>
          <w:p>
            <w:pPr>
              <w:widowControl w:val="0"/>
              <w:numPr>
                <w:ilvl w:val="0"/>
                <w:numId w:val="59"/>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需支持区域管理者按学期、按年级创建区级活动模版，支持在育人活动中选择教师、学生进行活动填报，支持在多远评价单中选择教师、学生、同学、家长共同进行评价；</w:t>
            </w:r>
          </w:p>
          <w:p>
            <w:pPr>
              <w:widowControl w:val="0"/>
              <w:numPr>
                <w:ilvl w:val="0"/>
                <w:numId w:val="59"/>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需支持区域管理者管理已创建的区域统筹活动模板，包括查看、删除、了解下辖学校引用进展；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00" w:hRule="atLeast"/>
          <w:jc w:val="center"/>
        </w:trPr>
        <w:tc>
          <w:tcPr>
            <w:tcW w:w="408" w:type="pct"/>
            <w:tcBorders>
              <w:top w:val="single" w:color="auto" w:sz="2" w:space="0"/>
              <w:left w:val="single" w:color="auto" w:sz="2"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639" w:type="pct"/>
            <w:tcBorders>
              <w:top w:val="single" w:color="auto" w:sz="2" w:space="0"/>
              <w:left w:val="single" w:color="auto" w:sz="4"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学校评价案例库</w:t>
            </w:r>
          </w:p>
        </w:tc>
        <w:tc>
          <w:tcPr>
            <w:tcW w:w="3951" w:type="pct"/>
            <w:tcBorders>
              <w:top w:val="single" w:color="auto" w:sz="2" w:space="0"/>
              <w:left w:val="single" w:color="auto" w:sz="4" w:space="0"/>
              <w:bottom w:val="single" w:color="auto" w:sz="2" w:space="0"/>
              <w:right w:val="single" w:color="auto" w:sz="4" w:space="0"/>
            </w:tcBorders>
            <w:noWrap w:val="0"/>
            <w:vAlign w:val="center"/>
          </w:tcPr>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学校实践案例库：</w:t>
            </w:r>
          </w:p>
          <w:p>
            <w:pPr>
              <w:numPr>
                <w:ilvl w:val="0"/>
                <w:numId w:val="60"/>
              </w:numPr>
              <w:spacing w:line="36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需支持系统内置4套小学实践案例，实践案例包括指标内容及所开展的活动信息，学校管理员可查看案例介绍，了解对应案例的方案来源、方案特色和成效展示；</w:t>
            </w:r>
          </w:p>
          <w:p>
            <w:pPr>
              <w:numPr>
                <w:ilvl w:val="0"/>
                <w:numId w:val="60"/>
              </w:numPr>
              <w:spacing w:line="36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系统需支持学校管理员对实践案例中的所有案例指标、案例活动进行一键引用，或通过部分引用的形式引用某关键指标或采集要点的全部指标及活动内容，引用后支持编辑修改，以适应学校具体情况；</w:t>
            </w:r>
          </w:p>
          <w:p>
            <w:pPr>
              <w:numPr>
                <w:ilvl w:val="0"/>
                <w:numId w:val="60"/>
              </w:numPr>
              <w:spacing w:line="36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需支持学校管理员查看优秀案例库中的关键活动信息，包括活动说明、活动设计及开展建议，支持活动引用；</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学校评价活动库：</w:t>
            </w:r>
          </w:p>
          <w:p>
            <w:pPr>
              <w:numPr>
                <w:ilvl w:val="0"/>
                <w:numId w:val="61"/>
              </w:numPr>
              <w:spacing w:line="36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系统需内置不少于100个小学评价活动资源，活动需支持查看活动详情，包括活动说明、活动设计及开展建议部分；</w:t>
            </w:r>
          </w:p>
          <w:p>
            <w:pPr>
              <w:numPr>
                <w:ilvl w:val="0"/>
                <w:numId w:val="61"/>
              </w:numPr>
              <w:spacing w:line="36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系统内置活动库需支持按照五育维度筛选查看，需支持管理员查看并引用系统内置的活动库，引用后支持管理员进行二次编辑；</w:t>
            </w:r>
          </w:p>
          <w:p>
            <w:pPr>
              <w:numPr>
                <w:ilvl w:val="0"/>
                <w:numId w:val="61"/>
              </w:num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系统需内置点评图标不少于150个，图标需涵盖德智体美劳个维度，支持学校在点评设置时一键引用；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00" w:hRule="atLeast"/>
          <w:jc w:val="center"/>
        </w:trPr>
        <w:tc>
          <w:tcPr>
            <w:tcW w:w="408" w:type="pct"/>
            <w:tcBorders>
              <w:top w:val="single" w:color="auto" w:sz="2" w:space="0"/>
              <w:left w:val="single" w:color="auto" w:sz="2"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639" w:type="pct"/>
            <w:tcBorders>
              <w:top w:val="single" w:color="auto" w:sz="2" w:space="0"/>
              <w:left w:val="single" w:color="auto" w:sz="4"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校级评价指标管理</w:t>
            </w:r>
          </w:p>
        </w:tc>
        <w:tc>
          <w:tcPr>
            <w:tcW w:w="3951" w:type="pct"/>
            <w:tcBorders>
              <w:top w:val="single" w:color="auto" w:sz="2" w:space="0"/>
              <w:left w:val="single" w:color="auto" w:sz="4" w:space="0"/>
              <w:bottom w:val="single" w:color="auto" w:sz="2" w:space="0"/>
              <w:right w:val="single" w:color="auto" w:sz="4" w:space="0"/>
            </w:tcBorders>
            <w:noWrap w:val="0"/>
            <w:vAlign w:val="center"/>
          </w:tcPr>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学校指标设置：</w:t>
            </w:r>
          </w:p>
          <w:p>
            <w:pPr>
              <w:widowControl w:val="0"/>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1、需支持学校管理员以思维导图的形式创建校本特色化评价指标体系，系统需支持分学段、分学期创建评价指标体系，体系需包含至少三级指标内容；</w:t>
            </w:r>
          </w:p>
          <w:p>
            <w:pPr>
              <w:widowControl w:val="0"/>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2、需支持学校管理员编辑当前评价指标体系，编辑后数据自动更新，需支持复用历史指标到当前学期；</w:t>
            </w:r>
          </w:p>
          <w:p>
            <w:pPr>
              <w:widowControl w:val="0"/>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3、需支持指标创建过程的智能化推荐，辅助学校管理者完成指标建设；</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学校学分设置：</w:t>
            </w:r>
          </w:p>
          <w:p>
            <w:pPr>
              <w:widowControl w:val="0"/>
              <w:numPr>
                <w:ilvl w:val="0"/>
                <w:numId w:val="6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需支持学校管理员设置过程性评价计分与终结性学生学分的转化关系设置，系统需支持学分方案自动诊断与预警；</w:t>
            </w:r>
          </w:p>
          <w:p>
            <w:pPr>
              <w:widowControl w:val="0"/>
              <w:numPr>
                <w:ilvl w:val="0"/>
                <w:numId w:val="6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需支持学校管理员在调整单一评价工具的权重，并分配各项评价工具对结果的影响；</w:t>
            </w:r>
          </w:p>
          <w:p>
            <w:pPr>
              <w:widowControl w:val="0"/>
              <w:numPr>
                <w:ilvl w:val="0"/>
                <w:numId w:val="6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系统需支持评价活动自动关联至指标，关联后自动生成学分数据，需支持评价指标、评价活动变动后学分的自动同步；</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校级组织机构管理：</w:t>
            </w:r>
          </w:p>
          <w:p>
            <w:pPr>
              <w:widowControl w:val="0"/>
              <w:numPr>
                <w:ilvl w:val="0"/>
                <w:numId w:val="6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需支持学校管理员设置评价组，组内需支持设置教师角色赋权，按需配置所需参评角色；</w:t>
            </w:r>
          </w:p>
          <w:p>
            <w:pPr>
              <w:widowControl w:val="0"/>
              <w:numPr>
                <w:ilvl w:val="0"/>
                <w:numId w:val="6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系统需支持灵活配置评价组的活动记录或评价权限，支持学校管理员在进行各类记录角色、评价角色设置时选择已设置的用户组进行记录活评价；</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校级数据留存：</w:t>
            </w:r>
          </w:p>
          <w:p>
            <w:pPr>
              <w:widowControl w:val="0"/>
              <w:numPr>
                <w:ilvl w:val="0"/>
                <w:numId w:val="6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需支持学校整体评价方案及学生记录数据跨学期、跨年级留存；</w:t>
            </w:r>
          </w:p>
          <w:p>
            <w:pPr>
              <w:widowControl w:val="0"/>
              <w:numPr>
                <w:ilvl w:val="0"/>
                <w:numId w:val="6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需支持学生成长数据、成长评价结果数据的跨学期、跨年级留存，支持学生成长手册每学期封档；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00" w:hRule="atLeast"/>
          <w:jc w:val="center"/>
        </w:trPr>
        <w:tc>
          <w:tcPr>
            <w:tcW w:w="408" w:type="pct"/>
            <w:tcBorders>
              <w:top w:val="single" w:color="auto" w:sz="2" w:space="0"/>
              <w:left w:val="single" w:color="auto" w:sz="2"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639" w:type="pct"/>
            <w:tcBorders>
              <w:top w:val="single" w:color="auto" w:sz="2" w:space="0"/>
              <w:left w:val="single" w:color="auto" w:sz="4"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学校评价活动管理</w:t>
            </w:r>
          </w:p>
        </w:tc>
        <w:tc>
          <w:tcPr>
            <w:tcW w:w="3951" w:type="pct"/>
            <w:tcBorders>
              <w:top w:val="single" w:color="auto" w:sz="2" w:space="0"/>
              <w:left w:val="single" w:color="auto" w:sz="4" w:space="0"/>
              <w:bottom w:val="single" w:color="auto" w:sz="2" w:space="0"/>
              <w:right w:val="single" w:color="auto" w:sz="4" w:space="0"/>
            </w:tcBorders>
            <w:noWrap w:val="0"/>
            <w:vAlign w:val="center"/>
          </w:tcPr>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日常评价活动管理：</w:t>
            </w:r>
          </w:p>
          <w:p>
            <w:pPr>
              <w:widowControl w:val="0"/>
              <w:numPr>
                <w:ilvl w:val="0"/>
                <w:numId w:val="65"/>
              </w:numPr>
              <w:spacing w:line="360" w:lineRule="auto"/>
              <w:ind w:left="100" w:leftChars="50" w:right="100" w:rightChars="50"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需支持学校管理员按年级、学期创建特色评价活动，需支持育人活动、即时点评、多远评价3种模式，并需支持自由创建或通过资源创建（为保障服务质量，投标人需提供五育学生评价系统软件著作权和软件产品登记检测报告扫描件或复印件，并加盖公章）；</w:t>
            </w:r>
          </w:p>
          <w:p>
            <w:pPr>
              <w:widowControl w:val="0"/>
              <w:numPr>
                <w:ilvl w:val="0"/>
                <w:numId w:val="65"/>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需支持对部分需要的日常评价工具进行消息提醒设置；</w:t>
            </w:r>
          </w:p>
          <w:p>
            <w:pPr>
              <w:widowControl w:val="0"/>
              <w:numPr>
                <w:ilvl w:val="0"/>
                <w:numId w:val="65"/>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需支持学校管理员对已创建的评价活动进行查看、编辑和删除；</w:t>
            </w:r>
          </w:p>
          <w:p>
            <w:pPr>
              <w:widowControl w:val="0"/>
              <w:numPr>
                <w:ilvl w:val="0"/>
                <w:numId w:val="65"/>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需支持学校管理员对评价活动的活动进展与活动详情进行查看，包括活动总体情况、进度监管及活动记录明细，需支持导出未完成学生、活动进度及活动记录明细；</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育人活动：</w:t>
            </w:r>
          </w:p>
          <w:p>
            <w:pPr>
              <w:widowControl w:val="0"/>
              <w:numPr>
                <w:ilvl w:val="0"/>
                <w:numId w:val="6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需支持在创建特色活动时选择育人活动类型，需支持设定活动基础信息、采集模板并进行发放设置，需支持活动设定活动封面；</w:t>
            </w:r>
          </w:p>
          <w:p>
            <w:pPr>
              <w:widowControl w:val="0"/>
              <w:numPr>
                <w:ilvl w:val="0"/>
                <w:numId w:val="6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需支持内置活动时间、活动感受、活动记录的活动采集模板，需支持学校管理员调整插入单选、多选、填空、简答题型，丰富活动记录，附件上传需支持图片、音频、视频、PDF；</w:t>
            </w:r>
          </w:p>
          <w:p>
            <w:pPr>
              <w:widowControl w:val="0"/>
              <w:numPr>
                <w:ilvl w:val="0"/>
                <w:numId w:val="6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需支持设置育人活动的记录角色及审核方式，需支持学生、教师进行活动记录，支持设置活动审核方式；</w:t>
            </w:r>
          </w:p>
          <w:p>
            <w:pPr>
              <w:widowControl w:val="0"/>
              <w:numPr>
                <w:ilvl w:val="0"/>
                <w:numId w:val="6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需支持对育人活动记录周期、活动次数、归属学期及关联指标进行设置；</w:t>
            </w:r>
          </w:p>
          <w:p>
            <w:pPr>
              <w:widowControl w:val="0"/>
              <w:numPr>
                <w:ilvl w:val="0"/>
                <w:numId w:val="6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需支持育人活动按照记录次数进行计分或按照作答情况进行赋分，需支持设定次数范围计分或根据选择题作答选项自动计分；</w:t>
            </w:r>
          </w:p>
          <w:p>
            <w:pPr>
              <w:widowControl w:val="0"/>
              <w:numPr>
                <w:ilvl w:val="0"/>
                <w:numId w:val="6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需支持育人活动的记录内容同步至学生成长手册及学生成长动态，在手册中分学期呈现对应活动记录内容及记录得分结果；</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活动记录：</w:t>
            </w:r>
          </w:p>
          <w:p>
            <w:pPr>
              <w:widowControl w:val="0"/>
              <w:numPr>
                <w:ilvl w:val="0"/>
                <w:numId w:val="67"/>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需支持班主任、教师及用户组角色为学生进行活动记录，支持单选、多选学生完成记录，记录活动信息需支持根据默认模板或者学校自定义的活动模板进行信息填报上传；</w:t>
            </w:r>
          </w:p>
          <w:p>
            <w:pPr>
              <w:widowControl w:val="0"/>
              <w:numPr>
                <w:ilvl w:val="0"/>
                <w:numId w:val="67"/>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需支持学生参与活动记录，支持根据学校设定的记录模板在移动端完成活动记录，记录内容至少包括图片、音频、视频、PDF，需支持200M视频上传；</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即时点评：</w:t>
            </w:r>
          </w:p>
          <w:p>
            <w:pPr>
              <w:widowControl w:val="0"/>
              <w:numPr>
                <w:ilvl w:val="0"/>
                <w:numId w:val="68"/>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需支持创建特色活动时选择即时点评活动类型，需支持设置表扬和改进类型的点评，需支持设置点评含义、点评图标及获取攻略；</w:t>
            </w:r>
          </w:p>
          <w:p>
            <w:pPr>
              <w:widowControl w:val="0"/>
              <w:numPr>
                <w:ilvl w:val="0"/>
                <w:numId w:val="68"/>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需支持教师直接发放点评或关联活动发放点评，需支持班主任、教师及教师组在所选周期内进行点评发放，需支持添加活动点评规则，选择育人活动进行关联，按活动有效写实记录次数进行点评自动发放；</w:t>
            </w:r>
          </w:p>
          <w:p>
            <w:pPr>
              <w:widowControl w:val="0"/>
              <w:numPr>
                <w:ilvl w:val="0"/>
                <w:numId w:val="68"/>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需支持设置学生点评上限、归属学期及关联指标；</w:t>
            </w:r>
          </w:p>
          <w:p>
            <w:pPr>
              <w:widowControl w:val="0"/>
              <w:numPr>
                <w:ilvl w:val="0"/>
                <w:numId w:val="68"/>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需支持对点评成长值设置，点评赋值为-10至10；</w:t>
            </w:r>
          </w:p>
          <w:p>
            <w:pPr>
              <w:widowControl w:val="0"/>
              <w:numPr>
                <w:ilvl w:val="0"/>
                <w:numId w:val="68"/>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需支持即时点评的评价信息同步至学生成长手册及学生点评墙，点评墙数据内容包括点评获得情况，已获得点评的含义、获取记录及未获得点评的获得攻略；</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教师点评：</w:t>
            </w:r>
          </w:p>
          <w:p>
            <w:pPr>
              <w:widowControl w:val="0"/>
              <w:numPr>
                <w:ilvl w:val="0"/>
                <w:numId w:val="69"/>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需支持班主任、学科教师、教师组教师为学生发放点评，需支持教师通过奖章面板和学生面板发放点评；</w:t>
            </w:r>
          </w:p>
          <w:p>
            <w:pPr>
              <w:widowControl w:val="0"/>
              <w:numPr>
                <w:ilvl w:val="0"/>
                <w:numId w:val="69"/>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需支持教师发放点评时查看发放数据，需支持教师对已领取的点评进行撤回；</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实体奖卡：</w:t>
            </w:r>
          </w:p>
          <w:p>
            <w:pPr>
              <w:widowControl w:val="0"/>
              <w:numPr>
                <w:ilvl w:val="0"/>
                <w:numId w:val="70"/>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需支持批量生成实体奖卡，包括即领即销售型、循环利用型，支持学校管理员一次性批量生成并下载；</w:t>
            </w:r>
          </w:p>
          <w:p>
            <w:pPr>
              <w:widowControl w:val="0"/>
              <w:numPr>
                <w:ilvl w:val="0"/>
                <w:numId w:val="70"/>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21、需支持班主任、教师进行线下实体奖卡发放，需支持学生通过扫码功能进行实体奖卡的领取，实体奖卡领取数据需呈现在学生点评墙中；</w:t>
            </w:r>
          </w:p>
          <w:p>
            <w:pPr>
              <w:widowControl w:val="0"/>
              <w:numPr>
                <w:ilvl w:val="0"/>
                <w:numId w:val="70"/>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22、需支持已打印的实体奖卡回收再利用，需支持教师激活奖卡指定学生发放；</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多元评价单：</w:t>
            </w:r>
          </w:p>
          <w:p>
            <w:pPr>
              <w:widowControl w:val="0"/>
              <w:numPr>
                <w:ilvl w:val="0"/>
                <w:numId w:val="7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需支持创建特色活动时选择多元评价单活动类型，包括基础信息设置、评价设置及评价单发布；</w:t>
            </w:r>
          </w:p>
          <w:p>
            <w:pPr>
              <w:widowControl w:val="0"/>
              <w:numPr>
                <w:ilvl w:val="0"/>
                <w:numId w:val="7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需支持评分评价及等级评价两种评价单形式，评分评价需支持设定多个评价维度，由学生、家长、同学、教师多角色共同完成评价，等级评价需支持多种评价等级并设定梯度分值，由教师完成评价；</w:t>
            </w:r>
          </w:p>
          <w:p>
            <w:pPr>
              <w:widowControl w:val="0"/>
              <w:numPr>
                <w:ilvl w:val="0"/>
                <w:numId w:val="7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需支持设置评价单评价周期、归属学期及关联指标；需支持设置周期循环评价，按照每月、每周、每天的形式在周期内自动生成评价任务；</w:t>
            </w:r>
          </w:p>
          <w:p>
            <w:pPr>
              <w:widowControl w:val="0"/>
              <w:numPr>
                <w:ilvl w:val="0"/>
                <w:numId w:val="7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需支持设定评分评价单详细赋分规则，需支持设定多角色评价比重，多维度计分规则及多周期计分规则；</w:t>
            </w:r>
          </w:p>
          <w:p>
            <w:pPr>
              <w:widowControl w:val="0"/>
              <w:numPr>
                <w:ilvl w:val="0"/>
                <w:numId w:val="71"/>
              </w:numPr>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系统支持评价的结果同步至学生成长手册及学生成长报告，分学期呈现学期评价单评价结果；</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表现性评价：</w:t>
            </w:r>
          </w:p>
          <w:p>
            <w:pPr>
              <w:widowControl w:val="0"/>
              <w:numPr>
                <w:ilvl w:val="0"/>
                <w:numId w:val="7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需支持将多元评价单关联育人活动形成表现性评价，需支持评价角色参考学生活动表现行为对其完成评价；</w:t>
            </w:r>
          </w:p>
          <w:p>
            <w:pPr>
              <w:widowControl w:val="0"/>
              <w:numPr>
                <w:ilvl w:val="0"/>
                <w:numId w:val="7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需支持内置表现性评价资源，资源需包括活动说明、活动设计及开展建议，需支持学校管理员引用和调整活动内容</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写实计分：</w:t>
            </w:r>
          </w:p>
          <w:p>
            <w:pPr>
              <w:widowControl w:val="0"/>
              <w:numPr>
                <w:ilvl w:val="0"/>
                <w:numId w:val="7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需支持在评价形式中选择创建写实计分工具类型，对应工具需包括活动过程及系统自动写实积分的评价过程，评价过程需支持设置评价标准为每次记录计分或按记录次数范围计分；</w:t>
            </w:r>
          </w:p>
          <w:p>
            <w:pPr>
              <w:widowControl w:val="0"/>
              <w:numPr>
                <w:ilvl w:val="0"/>
                <w:numId w:val="7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写实计分按记录次数赋分需支持设置计分规则为记录增加成长值或记录扣除成长值，并需支持根据记录次数设置对应的加分/扣分上限次数；按记录次数范围计分支持按照记录次数的范围设定对应分数，可对不同记录次数范围设置不同成长值；</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活动记录人工审核：</w:t>
            </w:r>
          </w:p>
          <w:p>
            <w:pPr>
              <w:widowControl w:val="0"/>
              <w:numPr>
                <w:ilvl w:val="0"/>
                <w:numId w:val="7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需支持对活动过程的记录内容进行审核设置，学校设置记录内容为无需人工审核或指定角色人工审核，可选审核角色需包括班主任、任课教师及学校自建的用户组成员；</w:t>
            </w:r>
          </w:p>
          <w:p>
            <w:pPr>
              <w:widowControl w:val="0"/>
              <w:numPr>
                <w:ilvl w:val="0"/>
                <w:numId w:val="7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教师审核过程中，需支持对单个活动记录及多个活动记录进行审核和批量审核，同时支持查看历史审核记录；</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阶段性测练表现模板管理：</w:t>
            </w:r>
          </w:p>
          <w:p>
            <w:pPr>
              <w:widowControl w:val="0"/>
              <w:numPr>
                <w:ilvl w:val="0"/>
                <w:numId w:val="75"/>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需支持学校管理员按年级、学期创建测练表现模板，包括学业成绩模板、体质健康模板以及自定义数据模板，需支持学校管理员设置模板的填报角色及采集周期设置；</w:t>
            </w:r>
          </w:p>
          <w:p>
            <w:pPr>
              <w:widowControl w:val="0"/>
              <w:numPr>
                <w:ilvl w:val="0"/>
                <w:numId w:val="75"/>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需支持学校管理员对测练表现模板进度监管及数据明细进行查看，需支持导出未完成学生、模板明细数据；</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学业成绩数据采集：</w:t>
            </w:r>
          </w:p>
          <w:p>
            <w:pPr>
              <w:widowControl w:val="0"/>
              <w:numPr>
                <w:ilvl w:val="0"/>
                <w:numId w:val="7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需支持创建学业成绩模板，对学生学业数据进行采集，需支持等级、数值录入及等级、数值上传；</w:t>
            </w:r>
          </w:p>
          <w:p>
            <w:pPr>
              <w:widowControl w:val="0"/>
              <w:numPr>
                <w:ilvl w:val="0"/>
                <w:numId w:val="7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需支持以考试维度或学科素养维度进行录入，系统需内置各学科标准学科素养，并支持学校管理员调整模板维度；</w:t>
            </w:r>
          </w:p>
          <w:p>
            <w:pPr>
              <w:widowControl w:val="0"/>
              <w:numPr>
                <w:ilvl w:val="0"/>
                <w:numId w:val="7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需支持设置模板填报角色，包括学校教师或学校自建的用户组教师进行数据上传，录入时需支持以班级维度或年级维度录入；</w:t>
            </w:r>
          </w:p>
          <w:p>
            <w:pPr>
              <w:widowControl w:val="0"/>
              <w:numPr>
                <w:ilvl w:val="0"/>
                <w:numId w:val="7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需支持学业成绩在学生成长手册、学生成长报告学业成绩板块呈现；</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体质测试数据采集：</w:t>
            </w:r>
          </w:p>
          <w:p>
            <w:pPr>
              <w:widowControl w:val="0"/>
              <w:numPr>
                <w:ilvl w:val="0"/>
                <w:numId w:val="77"/>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需支持创建体质健康评价工具，对学生体质健康测试数据进行采集，系统内置各年级《国家体质健康标准》模板；</w:t>
            </w:r>
          </w:p>
          <w:p>
            <w:pPr>
              <w:widowControl w:val="0"/>
              <w:numPr>
                <w:ilvl w:val="0"/>
                <w:numId w:val="77"/>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需支持设置模板填报角色，包括学校教师或学校自建的用户组教师进行数据上传，录入时支持按照班级维度或年级维度录入，需支持系统根据内置格式自动校验数据准确性； </w:t>
            </w:r>
          </w:p>
          <w:p>
            <w:pPr>
              <w:widowControl w:val="0"/>
              <w:numPr>
                <w:ilvl w:val="0"/>
                <w:numId w:val="77"/>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需支持教师录入的体质健康数据在学生成长手册、学生成长报告体质健康板块呈现，需支持诊断学生的身体素质情况并给出运动建议及处方；</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数据模板：</w:t>
            </w:r>
          </w:p>
          <w:p>
            <w:pPr>
              <w:widowControl w:val="0"/>
              <w:numPr>
                <w:ilvl w:val="0"/>
                <w:numId w:val="78"/>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需支持创建数据模板，对学校自定义数据进行采集，需支持设置填报维度及录入与呈现方式，包括等级和数值；</w:t>
            </w:r>
          </w:p>
          <w:p>
            <w:pPr>
              <w:widowControl w:val="0"/>
              <w:numPr>
                <w:ilvl w:val="0"/>
                <w:numId w:val="78"/>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需支持设置填报角色，包括学校教师或学校自建的用户组教师进行数据上传，录入时需支持按照班级维度或年级维度录入；</w:t>
            </w:r>
          </w:p>
          <w:p>
            <w:pPr>
              <w:widowControl w:val="0"/>
              <w:numPr>
                <w:ilvl w:val="0"/>
                <w:numId w:val="78"/>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需支持自定义数据在学生成长手册、学生成长报告特色数据板块呈现；</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综合评语评价：</w:t>
            </w:r>
          </w:p>
          <w:p>
            <w:pPr>
              <w:widowControl w:val="0"/>
              <w:numPr>
                <w:ilvl w:val="0"/>
                <w:numId w:val="79"/>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需支持学校设置综合评语评价任务，包括评价周期、评价角色，需支持班主任、家长、学生进行评语评价；</w:t>
            </w:r>
          </w:p>
          <w:p>
            <w:pPr>
              <w:widowControl w:val="0"/>
              <w:numPr>
                <w:ilvl w:val="0"/>
                <w:numId w:val="79"/>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需支持在学生成长手册、学生移动端呈现各角色综合评语；</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学科评语：</w:t>
            </w:r>
          </w:p>
          <w:p>
            <w:pPr>
              <w:widowControl w:val="0"/>
              <w:numPr>
                <w:ilvl w:val="0"/>
                <w:numId w:val="80"/>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需支持学科教师对学生进行学科评语，需支持设置学科评语价周期，评价教师；</w:t>
            </w:r>
          </w:p>
          <w:p>
            <w:pPr>
              <w:widowControl w:val="0"/>
              <w:numPr>
                <w:ilvl w:val="0"/>
                <w:numId w:val="80"/>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需支持学生在成长手册及成长报告中查看学科评语数据；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00" w:hRule="atLeast"/>
          <w:jc w:val="center"/>
        </w:trPr>
        <w:tc>
          <w:tcPr>
            <w:tcW w:w="408" w:type="pct"/>
            <w:tcBorders>
              <w:top w:val="single" w:color="auto" w:sz="2" w:space="0"/>
              <w:left w:val="single" w:color="auto" w:sz="2"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639" w:type="pct"/>
            <w:tcBorders>
              <w:top w:val="single" w:color="auto" w:sz="2" w:space="0"/>
              <w:left w:val="single" w:color="auto" w:sz="4"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校级报告中心</w:t>
            </w:r>
          </w:p>
        </w:tc>
        <w:tc>
          <w:tcPr>
            <w:tcW w:w="3951" w:type="pct"/>
            <w:tcBorders>
              <w:top w:val="single" w:color="auto" w:sz="2" w:space="0"/>
              <w:left w:val="single" w:color="auto" w:sz="4" w:space="0"/>
              <w:bottom w:val="single" w:color="auto" w:sz="2" w:space="0"/>
              <w:right w:val="single" w:color="auto" w:sz="4" w:space="0"/>
            </w:tcBorders>
            <w:noWrap w:val="0"/>
            <w:vAlign w:val="center"/>
          </w:tcPr>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校级应用驾驶舱：</w:t>
            </w:r>
          </w:p>
          <w:p>
            <w:pPr>
              <w:widowControl w:val="0"/>
              <w:numPr>
                <w:ilvl w:val="0"/>
                <w:numId w:val="8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需支持呈现年级整体数据，包括覆盖学生数、评价工具数，需支持查看年级评价指标方案；</w:t>
            </w:r>
          </w:p>
          <w:p>
            <w:pPr>
              <w:widowControl w:val="0"/>
              <w:numPr>
                <w:ilvl w:val="0"/>
                <w:numId w:val="8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需支持对学校整体参与情况及多元评价建设情况进行分析，需支持对学生活动参与次数、成长值进行时序分析，需支持按指标维度呈现各类工具参与情况及按采集类型维度呈现各个采集类型数据采集情况；</w:t>
            </w:r>
          </w:p>
          <w:p>
            <w:pPr>
              <w:widowControl w:val="0"/>
              <w:numPr>
                <w:ilvl w:val="0"/>
                <w:numId w:val="8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需支持呈现学生风采照片及家校共育核心数据，包括各指标下学生精彩活动记录、家长参与评价情况；</w:t>
            </w:r>
          </w:p>
          <w:p>
            <w:pPr>
              <w:widowControl w:val="0"/>
              <w:numPr>
                <w:ilvl w:val="0"/>
                <w:numId w:val="8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需支持按照发展情况、均衡情况对学校整体评价结果进行分析，需支持查看年级、班级平均学分、均衡指数及各指标发展情况；</w:t>
            </w:r>
          </w:p>
          <w:p>
            <w:pPr>
              <w:widowControl w:val="0"/>
              <w:numPr>
                <w:ilvl w:val="0"/>
                <w:numId w:val="8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需支持查看学生学分排行榜，需支持在排行榜中查看学生各指标发展雷达图，需支持下钻查看学生成长手册；</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群体学期报告：</w:t>
            </w:r>
          </w:p>
          <w:p>
            <w:pPr>
              <w:widowControl w:val="0"/>
              <w:numPr>
                <w:ilvl w:val="0"/>
                <w:numId w:val="8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需支持学校管理员和班主任查看校级个性化指标下的学生发展情况，学校管理员可查看具体的年级表现和班级表现，班主任老师可查看具体的班级表现和学生表现；</w:t>
            </w:r>
          </w:p>
          <w:p>
            <w:pPr>
              <w:widowControl w:val="0"/>
              <w:numPr>
                <w:ilvl w:val="0"/>
                <w:numId w:val="8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需支持在总览部分对年级、班级整体发展情况进行查看，包括指标完成情况、年级/班级学分情况；</w:t>
            </w:r>
          </w:p>
          <w:p>
            <w:pPr>
              <w:widowControl w:val="0"/>
              <w:numPr>
                <w:ilvl w:val="0"/>
                <w:numId w:val="8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需支持按照一级指标维度查看年级、班级群体学生的指标学分情况及学情分析情况；</w:t>
            </w:r>
          </w:p>
          <w:p>
            <w:pPr>
              <w:widowControl w:val="0"/>
              <w:numPr>
                <w:ilvl w:val="0"/>
                <w:numId w:val="8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指标学分需支持对不同班级、学生的数据进行多样化呈现与对比，至少包括柱状图、雷达图两种呈现形式，需支持选择多个班级或多个学生的数据进行对比；</w:t>
            </w:r>
          </w:p>
          <w:p>
            <w:pPr>
              <w:widowControl w:val="0"/>
              <w:numPr>
                <w:ilvl w:val="0"/>
                <w:numId w:val="8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学情分析需支持对年级、班级群体数据的群体差异情况及个体差异情况进行分析，至少包括柱状体、雷达图形式呈现群体达标率、发展均衡情况；</w:t>
            </w:r>
          </w:p>
          <w:p>
            <w:pPr>
              <w:widowControl w:val="0"/>
              <w:numPr>
                <w:ilvl w:val="0"/>
                <w:numId w:val="8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系统需内置线性归因分析模型，分析年级、班级学生的评价结果关联情况，需支持年级、班级线性回归结果，需支持年级、班级均衡分析结果；</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群体月度报告：</w:t>
            </w:r>
          </w:p>
          <w:p>
            <w:pPr>
              <w:widowControl w:val="0"/>
              <w:numPr>
                <w:ilvl w:val="0"/>
                <w:numId w:val="8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需支持学校管理员查看年级群体、班级群体在自然月内的发展情况，包括采集情况、得分情况；</w:t>
            </w:r>
          </w:p>
          <w:p>
            <w:pPr>
              <w:widowControl w:val="0"/>
              <w:numPr>
                <w:ilvl w:val="0"/>
                <w:numId w:val="8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需支持对月度采集情况、得分情况分析，需支持查看年级群体、班级群体在各个指标、二级指标及采集要点维度下的数据总览、对比分析以及提升建议；</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校级数据留存：</w:t>
            </w:r>
          </w:p>
          <w:p>
            <w:pPr>
              <w:widowControl w:val="0"/>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1.需支持学校整体评价方案及学生记录数据跨学期、跨年级留存，管理者随时查看历史学年历史学期学生信息及学生评价方案信息；</w:t>
            </w:r>
          </w:p>
          <w:p>
            <w:pPr>
              <w:widowControl w:val="0"/>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2.需支持对学生成长数据、成长评价结果数据进行跨学期、跨年级留存，学生成长手册每学期封档，可查看历史学年历史学期成长手册相关数据；</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个人学期成长手册：</w:t>
            </w:r>
          </w:p>
          <w:p>
            <w:pPr>
              <w:widowControl w:val="0"/>
              <w:numPr>
                <w:ilvl w:val="0"/>
                <w:numId w:val="8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需支持学校管理员查看学生画像，包括学生学分、成长记录数，需支持学校管理员批量导出学生画像数据；</w:t>
            </w:r>
          </w:p>
          <w:p>
            <w:pPr>
              <w:widowControl w:val="0"/>
              <w:numPr>
                <w:ilvl w:val="0"/>
                <w:numId w:val="8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系统需学生个人成长手册自动生成，手册需展示学生写实记录、点评信息、各类评价结果、学业成绩，学生手册需支持以学期为单位进行呈现；</w:t>
            </w:r>
          </w:p>
          <w:p>
            <w:pPr>
              <w:widowControl w:val="0"/>
              <w:numPr>
                <w:ilvl w:val="0"/>
                <w:numId w:val="8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学生成长手册需支持呈现认识我、成长概览、成长评价、学业成就及健康护照数据，成长足迹需支持按照时间节点记录学生各段时间写实记录信息，成长评价需支持按照指标展示成长发展情况、活动参与情况、点评墙。学业成就需支持展示学科各维度评价数据及学科寄语，健康护照需支持按照《国家学生体质健康标准》记录学生各项特色数据，需支持对学生体质健康情况进行汇总评分，展示学生体质健康状态；</w:t>
            </w:r>
          </w:p>
          <w:p>
            <w:pPr>
              <w:widowControl w:val="0"/>
              <w:numPr>
                <w:ilvl w:val="0"/>
                <w:numId w:val="8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需支持学生成长手册以PDF的形式下载；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00" w:hRule="atLeast"/>
          <w:jc w:val="center"/>
        </w:trPr>
        <w:tc>
          <w:tcPr>
            <w:tcW w:w="408" w:type="pct"/>
            <w:tcBorders>
              <w:top w:val="single" w:color="auto" w:sz="2" w:space="0"/>
              <w:left w:val="single" w:color="auto" w:sz="2"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639" w:type="pct"/>
            <w:tcBorders>
              <w:top w:val="single" w:color="auto" w:sz="2" w:space="0"/>
              <w:left w:val="single" w:color="auto" w:sz="4"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互动与设置中心</w:t>
            </w:r>
          </w:p>
        </w:tc>
        <w:tc>
          <w:tcPr>
            <w:tcW w:w="3951" w:type="pct"/>
            <w:tcBorders>
              <w:top w:val="single" w:color="auto" w:sz="2" w:space="0"/>
              <w:left w:val="single" w:color="auto" w:sz="4" w:space="0"/>
              <w:bottom w:val="single" w:color="auto" w:sz="2" w:space="0"/>
              <w:right w:val="single" w:color="auto" w:sz="4" w:space="0"/>
            </w:tcBorders>
            <w:noWrap w:val="0"/>
            <w:vAlign w:val="center"/>
          </w:tcPr>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学生成长树：</w:t>
            </w:r>
          </w:p>
          <w:p>
            <w:pPr>
              <w:widowControl w:val="0"/>
              <w:numPr>
                <w:ilvl w:val="0"/>
                <w:numId w:val="8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需提供学生成长树养成功能，根据学生写实及点评获得情况进行成长能量的累计，成长树需支持自动升级功能；</w:t>
            </w:r>
          </w:p>
          <w:p>
            <w:pPr>
              <w:widowControl w:val="0"/>
              <w:numPr>
                <w:ilvl w:val="0"/>
                <w:numId w:val="8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需支持学生及家长在移动端查看学生成长树及成长树能量生成与收集，需支持等级满值后，成长树自动升级；</w:t>
            </w:r>
          </w:p>
          <w:p>
            <w:pPr>
              <w:widowControl w:val="0"/>
              <w:spacing w:line="360" w:lineRule="auto"/>
              <w:ind w:left="100" w:leftChars="50" w:right="100" w:rightChars="50"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校级组织机构管理：</w:t>
            </w:r>
          </w:p>
          <w:p>
            <w:pPr>
              <w:widowControl w:val="0"/>
              <w:numPr>
                <w:ilvl w:val="0"/>
                <w:numId w:val="85"/>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需支持学校管理者新增用户组与导出用户组功能，对新增的用户组进行用户组角色赋权，设置用户组后，添加组织中任何教师角色作为对应用户组成员</w:t>
            </w:r>
          </w:p>
          <w:p>
            <w:pPr>
              <w:widowControl w:val="0"/>
              <w:numPr>
                <w:ilvl w:val="0"/>
                <w:numId w:val="85"/>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对应角色切换用户组身份后，需支持进行指标设置、评价工具设置、校级数据查看等操作；</w:t>
            </w:r>
          </w:p>
          <w:p>
            <w:pPr>
              <w:widowControl w:val="0"/>
              <w:numPr>
                <w:ilvl w:val="0"/>
                <w:numId w:val="85"/>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教师权限成员需支持开通对应班级的评价权限，管理者在进行各类采集角色、评价角色设置时，组内成员可根据开通的班级权限完成相应的采集、评价任务；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245" w:hRule="atLeast"/>
          <w:jc w:val="center"/>
        </w:trPr>
        <w:tc>
          <w:tcPr>
            <w:tcW w:w="408" w:type="pct"/>
            <w:tcBorders>
              <w:top w:val="single" w:color="auto" w:sz="2" w:space="0"/>
              <w:left w:val="single" w:color="auto" w:sz="2"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639" w:type="pct"/>
            <w:tcBorders>
              <w:top w:val="single" w:color="auto" w:sz="2" w:space="0"/>
              <w:left w:val="single" w:color="auto" w:sz="4"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评价资源</w:t>
            </w:r>
          </w:p>
        </w:tc>
        <w:tc>
          <w:tcPr>
            <w:tcW w:w="3951" w:type="pct"/>
            <w:tcBorders>
              <w:top w:val="single" w:color="auto" w:sz="2" w:space="0"/>
              <w:left w:val="single" w:color="auto" w:sz="4" w:space="0"/>
              <w:bottom w:val="single" w:color="auto" w:sz="2" w:space="0"/>
              <w:right w:val="single" w:color="auto" w:sz="4" w:space="0"/>
            </w:tcBorders>
            <w:noWrap w:val="0"/>
            <w:vAlign w:val="center"/>
          </w:tcPr>
          <w:p>
            <w:pPr>
              <w:widowControl w:val="0"/>
              <w:numPr>
                <w:ilvl w:val="0"/>
                <w:numId w:val="8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系统需内置的《中小学德育工作指南》及幼儿园阶段《3-6岁儿童发展指南》，需支持区域管理员查看一级指标、二级指标和采集要点内容；</w:t>
            </w:r>
          </w:p>
          <w:p>
            <w:pPr>
              <w:widowControl w:val="0"/>
              <w:numPr>
                <w:ilvl w:val="0"/>
                <w:numId w:val="8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需提供各地评价标准及实践案例，幼小初高各学段共不少于15套的指标资源，区域管理者可查看各地实践案例中的指标并下载具体的指标信息及学分工具。</w:t>
            </w:r>
          </w:p>
          <w:p>
            <w:pPr>
              <w:widowControl w:val="0"/>
              <w:numPr>
                <w:ilvl w:val="0"/>
                <w:numId w:val="86"/>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校级实践案例库需内置3套校级优秀评价实践案例，适用不同学段学校使用，包括幼儿园、小学、初中优秀实践案例，实践案例需包括指标内容及对应的评价工具，学校管理员可查看案例详情，包括指标内容、评价工具、评价内容及评价频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245" w:hRule="atLeast"/>
          <w:jc w:val="center"/>
        </w:trPr>
        <w:tc>
          <w:tcPr>
            <w:tcW w:w="408" w:type="pct"/>
            <w:tcBorders>
              <w:top w:val="single" w:color="auto" w:sz="2" w:space="0"/>
              <w:left w:val="single" w:color="auto" w:sz="2"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639" w:type="pct"/>
            <w:tcBorders>
              <w:top w:val="single" w:color="auto" w:sz="2" w:space="0"/>
              <w:left w:val="single" w:color="auto" w:sz="4"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美育智评</w:t>
            </w:r>
          </w:p>
        </w:tc>
        <w:tc>
          <w:tcPr>
            <w:tcW w:w="3951" w:type="pct"/>
            <w:tcBorders>
              <w:top w:val="single" w:color="auto" w:sz="2" w:space="0"/>
              <w:left w:val="single" w:color="auto" w:sz="4" w:space="0"/>
              <w:bottom w:val="single" w:color="auto" w:sz="2" w:space="0"/>
              <w:right w:val="single" w:color="auto" w:sz="4" w:space="0"/>
            </w:tcBorders>
            <w:noWrap w:val="0"/>
            <w:vAlign w:val="center"/>
          </w:tcPr>
          <w:p>
            <w:pPr>
              <w:widowControl w:val="0"/>
              <w:numPr>
                <w:ilvl w:val="0"/>
                <w:numId w:val="87"/>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需支持学校管理员创建美育作品智评活动，需支持美育智评活动自定义美育活动主题（如美术作业、美育活动、主题创作、跨学科探究与美术表达）。</w:t>
            </w:r>
          </w:p>
          <w:p>
            <w:pPr>
              <w:widowControl w:val="0"/>
              <w:numPr>
                <w:ilvl w:val="0"/>
                <w:numId w:val="87"/>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支持学生/家长通过移动端上传个人作品。系统需支持基于大模型多模态、文生文能力，识别学生艺术创作内容，如绘画作品、服装设计、航天模型泥塑雕像、手工艺品、剪纸作品、创意创作。需支持学生与系统进行语音互动及对话，支持生成基于学生艺术作品的鼓励式反馈。</w:t>
            </w:r>
          </w:p>
          <w:p>
            <w:pPr>
              <w:widowControl w:val="0"/>
              <w:numPr>
                <w:ilvl w:val="0"/>
                <w:numId w:val="87"/>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需支持学校管理老师、班主任、学科老师查看、下载对应班级学生的美术作品集，需支持美术作品自动同步至学生成长手册。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245" w:hRule="atLeast"/>
          <w:jc w:val="center"/>
        </w:trPr>
        <w:tc>
          <w:tcPr>
            <w:tcW w:w="408" w:type="pct"/>
            <w:tcBorders>
              <w:top w:val="single" w:color="auto" w:sz="2" w:space="0"/>
              <w:left w:val="single" w:color="auto" w:sz="2"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639" w:type="pct"/>
            <w:tcBorders>
              <w:top w:val="single" w:color="auto" w:sz="2" w:space="0"/>
              <w:left w:val="single" w:color="auto" w:sz="4"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语音评价助手</w:t>
            </w:r>
          </w:p>
        </w:tc>
        <w:tc>
          <w:tcPr>
            <w:tcW w:w="3951" w:type="pct"/>
            <w:tcBorders>
              <w:top w:val="single" w:color="auto" w:sz="2" w:space="0"/>
              <w:left w:val="single" w:color="auto" w:sz="4" w:space="0"/>
              <w:bottom w:val="single" w:color="auto" w:sz="2" w:space="0"/>
              <w:right w:val="single" w:color="auto" w:sz="4" w:space="0"/>
            </w:tcBorders>
            <w:noWrap w:val="0"/>
            <w:vAlign w:val="center"/>
          </w:tcPr>
          <w:p>
            <w:pPr>
              <w:widowControl w:val="0"/>
              <w:numPr>
                <w:ilvl w:val="0"/>
                <w:numId w:val="88"/>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需支持教师在移动端进行语音交互快速完成点评发放，需支持根据学校设定的特色奖章及学校学生名单自动识别匹配奖章信息、学生信息、发章权限并直接完成发放，系统需有效识别单人、多人及班级体发章；</w:t>
            </w:r>
          </w:p>
          <w:p>
            <w:pPr>
              <w:widowControl w:val="0"/>
              <w:numPr>
                <w:ilvl w:val="0"/>
                <w:numId w:val="88"/>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需支持学校管理员设定点评含义，并根据点评含义实现奖章发放推荐，需支持教师通过语音交互描述学生关键行为，匹配推荐可用点评项，由教师选择进行发放；</w:t>
            </w:r>
          </w:p>
          <w:p>
            <w:pPr>
              <w:widowControl w:val="0"/>
              <w:numPr>
                <w:ilvl w:val="0"/>
                <w:numId w:val="88"/>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需支持教师在完成语音交互发放点评后的点评数据自动同步，需支持教师即时撤回所发放的点评信息；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245" w:hRule="atLeast"/>
          <w:jc w:val="center"/>
        </w:trPr>
        <w:tc>
          <w:tcPr>
            <w:tcW w:w="408" w:type="pct"/>
            <w:tcBorders>
              <w:top w:val="single" w:color="auto" w:sz="2" w:space="0"/>
              <w:left w:val="single" w:color="auto" w:sz="2"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639" w:type="pct"/>
            <w:tcBorders>
              <w:top w:val="single" w:color="auto" w:sz="2" w:space="0"/>
              <w:left w:val="single" w:color="auto" w:sz="4" w:space="0"/>
              <w:bottom w:val="single" w:color="auto" w:sz="2" w:space="0"/>
              <w:right w:val="single" w:color="auto" w:sz="4" w:space="0"/>
            </w:tcBorders>
            <w:noWrap w:val="0"/>
            <w:vAlign w:val="center"/>
          </w:tcPr>
          <w:p>
            <w:pPr>
              <w:widowControl w:val="0"/>
              <w:spacing w:line="276" w:lineRule="auto"/>
              <w:ind w:left="100" w:leftChars="50" w:right="100"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智能评语</w:t>
            </w:r>
          </w:p>
        </w:tc>
        <w:tc>
          <w:tcPr>
            <w:tcW w:w="3951" w:type="pct"/>
            <w:tcBorders>
              <w:top w:val="single" w:color="auto" w:sz="2" w:space="0"/>
              <w:left w:val="single" w:color="auto" w:sz="4" w:space="0"/>
              <w:bottom w:val="single" w:color="auto" w:sz="2" w:space="0"/>
              <w:right w:val="single" w:color="auto" w:sz="4" w:space="0"/>
            </w:tcBorders>
            <w:noWrap w:val="0"/>
            <w:vAlign w:val="center"/>
          </w:tcPr>
          <w:p>
            <w:pPr>
              <w:numPr>
                <w:ilvl w:val="0"/>
                <w:numId w:val="89"/>
              </w:numPr>
              <w:spacing w:line="360" w:lineRule="auto"/>
              <w:ind w:firstLine="199" w:firstLineChars="95"/>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需支持班主任通过大模型技术进行智能综合评语的生成，需支持教师进行个性化设置，至少需包括人设调整、智能评语数据标签调整功能，需支持大模型根据设定的人设、数据标签自动抽取当前学期学生核心数据生成评语；</w:t>
            </w:r>
          </w:p>
          <w:p>
            <w:pPr>
              <w:numPr>
                <w:ilvl w:val="0"/>
                <w:numId w:val="89"/>
              </w:numPr>
              <w:spacing w:line="360" w:lineRule="auto"/>
              <w:ind w:firstLine="199" w:firstLineChars="95"/>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智能评语生成评语过程需支持班主任语音输入关键词并结合学生综合表现数据情况批量生成学生期末综合评语；</w:t>
            </w:r>
          </w:p>
        </w:tc>
      </w:tr>
    </w:tbl>
    <w:p>
      <w:pPr>
        <w:spacing w:line="360" w:lineRule="auto"/>
        <w:ind w:firstLine="420" w:firstLineChars="200"/>
        <w:jc w:val="left"/>
        <w:rPr>
          <w:rFonts w:hint="eastAsia" w:ascii="宋体" w:hAnsi="宋体" w:eastAsia="宋体" w:cs="宋体"/>
          <w:color w:val="auto"/>
          <w:sz w:val="21"/>
          <w:szCs w:val="21"/>
          <w:highlight w:val="none"/>
        </w:rPr>
      </w:pPr>
    </w:p>
    <w:p>
      <w:pPr>
        <w:keepNext/>
        <w:keepLines/>
        <w:widowControl w:val="0"/>
        <w:numPr>
          <w:ilvl w:val="2"/>
          <w:numId w:val="0"/>
        </w:numPr>
        <w:bidi w:val="0"/>
        <w:spacing w:beforeLines="0" w:beforeAutospacing="0" w:afterLines="0" w:afterAutospacing="0" w:line="360" w:lineRule="auto"/>
        <w:ind w:left="0" w:leftChars="0" w:firstLine="0" w:firstLineChars="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2.4.</w:t>
      </w:r>
      <w:r>
        <w:rPr>
          <w:rFonts w:hint="eastAsia" w:ascii="宋体" w:hAnsi="宋体" w:eastAsia="宋体" w:cs="宋体"/>
          <w:b/>
          <w:color w:val="auto"/>
          <w:kern w:val="2"/>
          <w:sz w:val="21"/>
          <w:szCs w:val="21"/>
          <w:highlight w:val="none"/>
          <w:lang w:val="en-US" w:eastAsia="zh-CN" w:bidi="ar-SA"/>
        </w:rPr>
        <w:t>教师专业发展</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师专业发展应用实现区域教师专业发展业务的流程化与过程化管理，校本研修支持活动创建及过程性任务管理；日常教研支持教研任务发布、任务查看、任务提交及资源推优；听评课管理支持听评课活动创建、听评课活动参与；业务信息管理支持教师计划小结、获奖情况、论文及科研成果管理。支持相关业务数据汇总、统计、检索。为教师用户提供统一入口、协作、消息推送、推优资源、获奖展示等服务。</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功能参数要求如下：</w:t>
      </w:r>
    </w:p>
    <w:tbl>
      <w:tblPr>
        <w:tblStyle w:val="38"/>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模块</w:t>
            </w:r>
          </w:p>
        </w:tc>
        <w:tc>
          <w:tcPr>
            <w:tcW w:w="793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教研活动</w:t>
            </w:r>
          </w:p>
        </w:tc>
        <w:tc>
          <w:tcPr>
            <w:tcW w:w="793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研修日历</w:t>
            </w:r>
          </w:p>
          <w:p>
            <w:pPr>
              <w:widowControl w:val="0"/>
              <w:numPr>
                <w:ilvl w:val="0"/>
                <w:numId w:val="90"/>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需支持以日历形式日标记研修日程</w:t>
            </w:r>
          </w:p>
          <w:p>
            <w:pPr>
              <w:widowControl w:val="0"/>
              <w:numPr>
                <w:ilvl w:val="0"/>
                <w:numId w:val="90"/>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需支持以日历形式周标记研修日程 </w:t>
            </w:r>
          </w:p>
          <w:p>
            <w:pPr>
              <w:widowControl w:val="0"/>
              <w:numPr>
                <w:ilvl w:val="0"/>
                <w:numId w:val="90"/>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需支持以日历形式月标记研修日程</w:t>
            </w:r>
          </w:p>
          <w:p>
            <w:pPr>
              <w:widowControl w:val="0"/>
              <w:numPr>
                <w:ilvl w:val="0"/>
                <w:numId w:val="90"/>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需支持通过点击日历日程一键进入研修活动</w:t>
            </w:r>
          </w:p>
          <w:p>
            <w:pPr>
              <w:widowControl w:val="0"/>
              <w:adjustRightInd/>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听课评课</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需支持自定义创建、编辑评课指标，指标体系支持二级架构</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需支持批量导入、手动勾选、建立常用群组多种方式添加评课参与人</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需支持选中的评课参与人参与线上评课活动</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需支持通过直播的方式发起区域听评课活动</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需支持直播听评课结束后生成听评课回放视频</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需支持直播回放视频过程中支持在线记录笔记</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需支持录播听评课在线记录笔记导出</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需支持通过录播的方式发起区域听评课活动</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需支持录播课程观课过程中支持在线记录笔记</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需支持录播听评课在线记录笔记导出</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需支持评课人根据评课活动发起人设置的评课指标在线评课，评课结果应包括优、良、中、差</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需支持管理员上传听课点评</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需支持听课教师上传听课本</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需支持听评课过程中发起线上多人音视频研讨</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需支持研讨过程形成音视频回放记录</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需支持研讨过程通过AI语音转写技术将音视频研讨内容转写为对应的文字记录，便于研讨重点内容的提取和传播（为保障服务质量，投标人需提供软件AI教研平台系统著作权和软件产品登记检测报告扫描件或复印件，并加盖公章）</w:t>
            </w:r>
          </w:p>
          <w:p>
            <w:pPr>
              <w:widowControl w:val="0"/>
              <w:numPr>
                <w:ilvl w:val="0"/>
                <w:numId w:val="91"/>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需支持灵活调用问卷、签到、投票教研工具使用</w:t>
            </w:r>
          </w:p>
          <w:p>
            <w:pPr>
              <w:widowControl w:val="0"/>
              <w:adjustRightInd/>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集体备课</w:t>
            </w:r>
          </w:p>
          <w:p>
            <w:pPr>
              <w:widowControl w:val="0"/>
              <w:numPr>
                <w:ilvl w:val="0"/>
                <w:numId w:val="9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需支持批量导入、手动勾选、建立常用群组多种方式添加备课参与人，发起集体备课活动</w:t>
            </w:r>
          </w:p>
          <w:p>
            <w:pPr>
              <w:widowControl w:val="0"/>
              <w:numPr>
                <w:ilvl w:val="0"/>
                <w:numId w:val="9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需支持主备人和管理员自主上传教案、课件等备课资料</w:t>
            </w:r>
          </w:p>
          <w:p>
            <w:pPr>
              <w:widowControl w:val="0"/>
              <w:numPr>
                <w:ilvl w:val="0"/>
                <w:numId w:val="9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需支持各参备人可基于主备人上传的教案在线协同编辑</w:t>
            </w:r>
          </w:p>
          <w:p>
            <w:pPr>
              <w:widowControl w:val="0"/>
              <w:numPr>
                <w:ilvl w:val="0"/>
                <w:numId w:val="9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需支持各参备人可基于主备人上传的教案在线添加批注</w:t>
            </w:r>
          </w:p>
          <w:p>
            <w:pPr>
              <w:widowControl w:val="0"/>
              <w:numPr>
                <w:ilvl w:val="0"/>
                <w:numId w:val="9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需支持发起人、主备人在活动过程中发起线上多人音视频研讨</w:t>
            </w:r>
          </w:p>
          <w:p>
            <w:pPr>
              <w:widowControl w:val="0"/>
              <w:numPr>
                <w:ilvl w:val="0"/>
                <w:numId w:val="9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需支持研讨过程形成音视频回放记录</w:t>
            </w:r>
          </w:p>
          <w:p>
            <w:pPr>
              <w:widowControl w:val="0"/>
              <w:numPr>
                <w:ilvl w:val="0"/>
                <w:numId w:val="9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需支持研讨过程通过AI语音转写技术将音视频研讨内容转写为对应的文字记录，便于研讨重点内容的提取和传播</w:t>
            </w:r>
          </w:p>
          <w:p>
            <w:pPr>
              <w:widowControl w:val="0"/>
              <w:numPr>
                <w:ilvl w:val="0"/>
                <w:numId w:val="9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活动结束后，需支持自动生成集体备课完成的教案</w:t>
            </w:r>
          </w:p>
          <w:p>
            <w:pPr>
              <w:widowControl w:val="0"/>
              <w:numPr>
                <w:ilvl w:val="0"/>
                <w:numId w:val="9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活动结束后，需支持参与人下载备课教案、有批注内容的教案</w:t>
            </w:r>
          </w:p>
          <w:p>
            <w:pPr>
              <w:widowControl w:val="0"/>
              <w:numPr>
                <w:ilvl w:val="0"/>
                <w:numId w:val="9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活动结束后，需支持上传个人备课教案</w:t>
            </w:r>
          </w:p>
          <w:p>
            <w:pPr>
              <w:widowControl w:val="0"/>
              <w:numPr>
                <w:ilvl w:val="0"/>
                <w:numId w:val="92"/>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需支持灵活调用问卷、签到、投票教研工具使用</w:t>
            </w:r>
          </w:p>
          <w:p>
            <w:pPr>
              <w:widowControl w:val="0"/>
              <w:adjustRightInd/>
              <w:spacing w:line="24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专题研讨</w:t>
            </w:r>
          </w:p>
          <w:p>
            <w:pPr>
              <w:widowControl w:val="0"/>
              <w:numPr>
                <w:ilvl w:val="0"/>
                <w:numId w:val="9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需支持管理员根据研讨内容新建研讨的专题类型</w:t>
            </w:r>
          </w:p>
          <w:p>
            <w:pPr>
              <w:widowControl w:val="0"/>
              <w:numPr>
                <w:ilvl w:val="0"/>
                <w:numId w:val="9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需支持管理员根据研讨内容编辑专题类型，调整专题类型顺序</w:t>
            </w:r>
          </w:p>
          <w:p>
            <w:pPr>
              <w:widowControl w:val="0"/>
              <w:numPr>
                <w:ilvl w:val="0"/>
                <w:numId w:val="9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需支持批量导入、手动勾选、建立常用群组多种方式添加活动参与人，发起研讨活动</w:t>
            </w:r>
          </w:p>
          <w:p>
            <w:pPr>
              <w:widowControl w:val="0"/>
              <w:numPr>
                <w:ilvl w:val="0"/>
                <w:numId w:val="9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需支持上传研讨材料（至少包括pptx、docx、xlsx、zip、rar格式文件）作为研讨素材</w:t>
            </w:r>
          </w:p>
          <w:p>
            <w:pPr>
              <w:widowControl w:val="0"/>
              <w:numPr>
                <w:ilvl w:val="0"/>
                <w:numId w:val="9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需支持创建线上、线下或线上线下混合的不同形式的区域专题研讨</w:t>
            </w:r>
          </w:p>
          <w:p>
            <w:pPr>
              <w:widowControl w:val="0"/>
              <w:numPr>
                <w:ilvl w:val="0"/>
                <w:numId w:val="9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研讨过程中，需支持研讨材料下载</w:t>
            </w:r>
          </w:p>
          <w:p>
            <w:pPr>
              <w:widowControl w:val="0"/>
              <w:numPr>
                <w:ilvl w:val="0"/>
                <w:numId w:val="9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研讨过程中，需支持观看和在评论区提交评论</w:t>
            </w:r>
          </w:p>
          <w:p>
            <w:pPr>
              <w:widowControl w:val="0"/>
              <w:numPr>
                <w:ilvl w:val="0"/>
                <w:numId w:val="9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研讨过程中，需支持发起人在专题研讨过程中发起线上多人音视频研讨</w:t>
            </w:r>
          </w:p>
          <w:p>
            <w:pPr>
              <w:widowControl w:val="0"/>
              <w:numPr>
                <w:ilvl w:val="0"/>
                <w:numId w:val="9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需支持研讨过程将形成音视频回放记录</w:t>
            </w:r>
          </w:p>
          <w:p>
            <w:pPr>
              <w:widowControl w:val="0"/>
              <w:numPr>
                <w:ilvl w:val="0"/>
                <w:numId w:val="9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需支持研讨过程通过AI语音转写技术将音视频研讨内容转写为对应的文字记录，便于研讨重点内容的提取和传播</w:t>
            </w:r>
          </w:p>
          <w:p>
            <w:pPr>
              <w:widowControl w:val="0"/>
              <w:numPr>
                <w:ilvl w:val="0"/>
                <w:numId w:val="9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需支持活动方式为现场参与的专题研讨上传研讨笔记</w:t>
            </w:r>
          </w:p>
          <w:p>
            <w:pPr>
              <w:widowControl w:val="0"/>
              <w:numPr>
                <w:ilvl w:val="0"/>
                <w:numId w:val="9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需支持现场参与的研讨参与人选择是否公开研讨笔记</w:t>
            </w:r>
          </w:p>
          <w:p>
            <w:pPr>
              <w:widowControl w:val="0"/>
              <w:numPr>
                <w:ilvl w:val="0"/>
                <w:numId w:val="93"/>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需支持区域专题研讨活动调用签到、投票、问卷工具</w:t>
            </w:r>
          </w:p>
          <w:p>
            <w:pPr>
              <w:widowControl w:val="0"/>
              <w:adjustRightInd/>
              <w:spacing w:line="24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教研成果</w:t>
            </w:r>
          </w:p>
          <w:p>
            <w:pPr>
              <w:widowControl w:val="0"/>
              <w:numPr>
                <w:ilvl w:val="0"/>
                <w:numId w:val="9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需支持按照不同活动类型自动汇聚区域教研活动中产生的教研成果</w:t>
            </w:r>
          </w:p>
          <w:p>
            <w:pPr>
              <w:widowControl w:val="0"/>
              <w:numPr>
                <w:ilvl w:val="0"/>
                <w:numId w:val="9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需支持区域教研活动中产生的教研成果按学段呈现</w:t>
            </w:r>
          </w:p>
          <w:p>
            <w:pPr>
              <w:widowControl w:val="0"/>
              <w:numPr>
                <w:ilvl w:val="0"/>
                <w:numId w:val="9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需支持区域教研活动中产生的教研成果按学科呈现</w:t>
            </w:r>
          </w:p>
          <w:p>
            <w:pPr>
              <w:widowControl w:val="0"/>
              <w:numPr>
                <w:ilvl w:val="0"/>
                <w:numId w:val="9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需支持通过关键词搜索快速定位到查找的成果范围</w:t>
            </w:r>
          </w:p>
          <w:p>
            <w:pPr>
              <w:widowControl w:val="0"/>
              <w:numPr>
                <w:ilvl w:val="0"/>
                <w:numId w:val="9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需支持活动发起人公开教研成果</w:t>
            </w:r>
          </w:p>
          <w:p>
            <w:pPr>
              <w:widowControl w:val="0"/>
              <w:numPr>
                <w:ilvl w:val="0"/>
                <w:numId w:val="94"/>
              </w:numPr>
              <w:spacing w:line="360" w:lineRule="auto"/>
              <w:ind w:left="100" w:leftChars="50"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需支持管理员审核活动发起人公开的教研成果，审核通过后支持在教研成果中展示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区本课程</w:t>
            </w:r>
          </w:p>
        </w:tc>
        <w:tc>
          <w:tcPr>
            <w:tcW w:w="7938"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1.需支持上传区本的课程资源</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2.需支持设置区本课程专题类别</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3.需支持对上传的区本课程选择课程标签</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4.需支持设置区本课程讲师、获奖信息</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 需支持对区本课程添加课程介绍 </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6.需支持管理员进行区本课程审核</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7.需支持查看区本课程列表，预览课程详情</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8.需支持教师在线学习区本课程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9.需支持对区本课程进行文字评价、课程打分</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10.需支持显示区本资源上传达人榜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校本课程</w:t>
            </w:r>
          </w:p>
        </w:tc>
        <w:tc>
          <w:tcPr>
            <w:tcW w:w="7938"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1.需支持上传校本的课程资源</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2.需支持设置校本课程专题类别</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3.需支持对上传的校本课程选择课程标签</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4.需支持设置校本课程讲师、获奖信息</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 需支持对校本课程添加课程介绍 </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6.需支持管理员进行校本课程审核</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7.需支持查看校本课程列表，预览课程详情</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8.需支持教师在线学习校本课程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9.需支持对校本课程进行文字评价、课程打分</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10.需支持显示校本资源上传达人榜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名师工作室</w:t>
            </w:r>
          </w:p>
        </w:tc>
        <w:tc>
          <w:tcPr>
            <w:tcW w:w="793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line="24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工作室管理</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1.区域管理者</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①.需支持区域管理员新建区域内名师工作室</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②.需支持区域管理员对工作室名称、所属区域、主持人、成员、学科学段、工作室级别、工作室简介等信息进行编辑和修改</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③.需支持区域管理员对工作室进行禁用、启用、编辑、删除操作</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④.需支持区域管理者进行工作室主题维护，新增、编辑、删除工作室主题</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2.工作室主持人</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①.需支持工作室主持人进行基础信息管理，包括工作室名称、简介、宗旨等信息的编辑</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②.需支持工作室主持人设置工作室助手，进行成员管理，支持导出、添加成员</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③.需支持设置多个工作室小组，支持查看、编辑、删除已有分组</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3.通知</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①.需支持工作室主持人新建、编辑、删除、发布活动通知</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②.需支持工作室主持人对通知浏览量进行统计</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③.需支持分类筛选工作室主持人和工作室助手创建的活动通知</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4.资讯</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①.需支持工作室主持人新建、编辑、删除、发布资讯信息</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②.需支持工作室主持人对资讯浏览量进行统计</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③.需支持分类筛选工作室主持人和工作室助手创建的资讯信息</w:t>
            </w:r>
          </w:p>
          <w:p>
            <w:pPr>
              <w:widowControl w:val="0"/>
              <w:adjustRightInd/>
              <w:spacing w:line="24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工作室园地</w:t>
            </w:r>
            <w:r>
              <w:rPr>
                <w:rFonts w:hint="eastAsia" w:ascii="宋体" w:hAnsi="宋体" w:eastAsia="宋体" w:cs="宋体"/>
                <w:b/>
                <w:bCs/>
                <w:color w:val="auto"/>
                <w:kern w:val="2"/>
                <w:sz w:val="21"/>
                <w:szCs w:val="21"/>
                <w:highlight w:val="none"/>
                <w:lang w:val="en-US" w:eastAsia="zh-CN" w:bidi="ar-SA"/>
              </w:rPr>
              <w:tab/>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1.需支持汇聚展示区域内名师工作室，名师工作室支持按照学段、学科进行分类</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2.需支持教师可以根据粉丝数/访问量排序查看区域内工作室</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3.需支持教师关注自己感兴趣的工作室</w:t>
            </w:r>
          </w:p>
          <w:p>
            <w:pPr>
              <w:widowControl w:val="0"/>
              <w:adjustRightInd/>
              <w:spacing w:line="24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名师课堂</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1.工作室首页</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①需支持展示工作室成员、粉丝、访问量等基础信息</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②需支持展示工作室通知、资讯、研修活动、资源分享、交流互动的便捷入口</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2.网络研修</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①需支持开展多主题、多种类别的网络研修活动，活动主题、活动类别支持自定义</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②研修活动需支持以直播、集体备课、专题研讨、听评课多种形式开展 </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③需支持区域管理员开展跨工作室网络研修，并支持选择直播、集体备课、专题研讨、听评课活动形式组成系列活动</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3.资源共享：需支持工作室成员间资源共建共享，共享的资源按学段、学科、类型进行分类</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4.交流互动：需支持在公开范围内的教师在线参与话题讨论和问答两种类型的活动</w:t>
            </w:r>
          </w:p>
          <w:p>
            <w:pPr>
              <w:widowControl w:val="0"/>
              <w:adjustRightInd/>
              <w:spacing w:line="24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名师资源</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1.需支持上传教学课件、教案、教学素材、论文等多种类型资源，供工作室成员学习、应用</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2.需支持工作室主持人进行资源管理，支持管理资源树，并支持查看、编辑和删除现有资源</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3.需支持工作室主持人和助手对工作室成员上传的资源进行审核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数据看板</w:t>
            </w:r>
          </w:p>
        </w:tc>
        <w:tc>
          <w:tcPr>
            <w:tcW w:w="793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line="24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教研巡查</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1.需支持管理者可巡查教研活动、课程中心</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2.需支持管理者在巡查过程中添加巡查笔记</w:t>
            </w:r>
          </w:p>
          <w:p>
            <w:pPr>
              <w:widowControl w:val="0"/>
              <w:adjustRightInd/>
              <w:spacing w:line="24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教研活动看板</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1.需支持从区校两级采集教研活动组织、开展过程中产生的各类数据</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2.需支持为区校管理者提供教研活动数据看板</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3.数据维度需支持提供活动总数、参与总人次、总成果数量、活动数、各类型活动比例分析、区/校级活动排名、活动趋势分析、区域成果贡献排名</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4.数据维度需支持提供风采活动/集体备课/听评课/专题研讨具体活动列表</w:t>
            </w:r>
          </w:p>
          <w:p>
            <w:pPr>
              <w:widowControl w:val="0"/>
              <w:adjustRightInd/>
              <w:spacing w:line="24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教师培训看板</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1.需支持采集教师培训组织、开展过程中产生的各类数据。</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2.需支持提供师训数据总览，包括教师培训总量、培训课时总量、培训教师总数、教师达标率等信息</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3.需支持提供师训列表展示，展示每个培训活动的名称、类别、方式、状态、时间、教师参与率、教师达标率等信息</w:t>
            </w:r>
          </w:p>
        </w:tc>
      </w:tr>
    </w:tbl>
    <w:p>
      <w:pPr>
        <w:spacing w:line="360" w:lineRule="auto"/>
        <w:ind w:firstLine="420" w:firstLineChars="200"/>
        <w:jc w:val="left"/>
        <w:rPr>
          <w:rFonts w:hint="eastAsia" w:ascii="宋体" w:hAnsi="宋体" w:eastAsia="宋体" w:cs="宋体"/>
          <w:color w:val="auto"/>
          <w:sz w:val="21"/>
          <w:szCs w:val="21"/>
          <w:highlight w:val="none"/>
        </w:rPr>
      </w:pPr>
    </w:p>
    <w:p>
      <w:pPr>
        <w:keepNext/>
        <w:keepLines/>
        <w:widowControl w:val="0"/>
        <w:numPr>
          <w:ilvl w:val="2"/>
          <w:numId w:val="0"/>
        </w:numPr>
        <w:bidi w:val="0"/>
        <w:spacing w:beforeLines="0" w:beforeAutospacing="0" w:afterLines="0" w:afterAutospacing="0" w:line="360" w:lineRule="auto"/>
        <w:ind w:left="0" w:leftChars="0" w:firstLine="0" w:firstLineChars="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2.5.</w:t>
      </w:r>
      <w:r>
        <w:rPr>
          <w:rFonts w:hint="eastAsia" w:ascii="宋体" w:hAnsi="宋体" w:eastAsia="宋体" w:cs="宋体"/>
          <w:b/>
          <w:color w:val="auto"/>
          <w:kern w:val="2"/>
          <w:sz w:val="21"/>
          <w:szCs w:val="21"/>
          <w:highlight w:val="none"/>
          <w:lang w:val="en-US" w:eastAsia="zh-CN" w:bidi="ar-SA"/>
        </w:rPr>
        <w:t>校园管理类</w:t>
      </w:r>
    </w:p>
    <w:p>
      <w:pPr>
        <w:keepNext/>
        <w:keepLines/>
        <w:widowControl w:val="0"/>
        <w:numPr>
          <w:ilvl w:val="3"/>
          <w:numId w:val="0"/>
        </w:numPr>
        <w:bidi w:val="0"/>
        <w:spacing w:beforeLines="0" w:beforeAutospacing="0" w:afterLines="0" w:afterAutospacing="0" w:line="360" w:lineRule="auto"/>
        <w:ind w:left="0" w:leftChars="0" w:firstLine="0" w:firstLineChars="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2.5.1.</w:t>
      </w:r>
      <w:r>
        <w:rPr>
          <w:rFonts w:hint="eastAsia" w:ascii="宋体" w:hAnsi="宋体" w:eastAsia="宋体" w:cs="宋体"/>
          <w:b/>
          <w:color w:val="auto"/>
          <w:kern w:val="2"/>
          <w:sz w:val="21"/>
          <w:szCs w:val="21"/>
          <w:highlight w:val="none"/>
          <w:lang w:val="en-US" w:eastAsia="zh-CN" w:bidi="ar-SA"/>
        </w:rPr>
        <w:t>智能排课</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排课旨在解决学校每学期繁琐复杂的排课工作，基于高效的人工智能算法引擎计算，合理利用学校有限的教学场地和教师资源，结合学校课程安排、教师需求等实际情况设置的30余种个性化特殊规则，一键输出最优的可视化排课方案。</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支持自动检测学校排课所需基础数据准备情况，并提示；需支持按学年学期和教学周期创建多套排课方案；需支持复制各排课方案，共用相同数据；需支持课表预览、删除不需要的排课方案、发布已完成的排课方案、清除已发布的课表；</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2、需支持按校区年级查看、批量调整、批量导入学生信息，能够自动检测导入数据；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3、需支持单双周设置、合班课设置、课程不排课、课程排课区域 、连堂课设置、全局固定点；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4、需支持教师规则设置，至少包括教师互斥设置、教师课时设置、教师跨区安排、教师不排课设置；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5、需支持个性化设置，至少包括主副科设置、教案齐头、尽量集中半天、同班无连堂课设置；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需支持按校区、年级展示所有行政班排课结果；需支持调整行政班课程排课位置，自动提示选中课程可排位置；需支持特殊要求课程排入期望节次中；需支持选中课程时，教师课表自动展示选中课程任课教师的任课课表；</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7、需支持对行政课程同时进行一键自动排课，并可视化课表；</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8、需支持自动校验数据和已设置规则并展示冲突信息；需支持生成多维度课表且自动进行学生、教师、教室以及规则的冲突检测，并提示冲突信息；</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9、需支持查看规则的满足率并提示不满足规则的信息；</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需支持自动记录、恢复管理员调整课程的操作步骤，能够生成操作记录并需支持刷新课表；需支持按校区、年级锁定或解锁所有行政班已排课程位置；需支持管理员一键清除未锁定课程排课结果、切换排课界面主题颜色、调整行政课程配色；</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11、需支持管理员按校区、年级查看所有班级及教师课表、配置显示内容和导出样式；需支持管理员查看全校所有班级课表及所有勾选课程的任课教师课表，能够无需跳转页面一键导出各维度课表；</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12、需支持管理员查看学校课表、各班级课表、教师课表、课程课表，配置课表、导出课表；</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13、需支持管理员根据教师调课需求选择调课周次创建调课，需支持对调、安排、删除调课操作并自动对管理员选中课程进行冲突检测；</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14、需支持发布已完成的调课，并发送消息提醒提示调课相关教师课程变化；需支持自动生成调课记录、查看、导出调课记录；</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15、需支持管理员为需要代课的教师安排代课教师；并需支持教师推荐、搜索代课教师、发布代课内容、发布消息提醒、生成代课记录；</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16、需支持任课教师查看教师个人代课记录且需支持统计、查看、导出任课教师任课课时；</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需支持学生、教师、班主任按权限查看各自课表、课程详情、调代课变动记录；需支持教师、学生、配置自己课表的显示内容。</w:t>
      </w:r>
    </w:p>
    <w:p>
      <w:pPr>
        <w:keepNext/>
        <w:keepLines/>
        <w:widowControl w:val="0"/>
        <w:numPr>
          <w:ilvl w:val="3"/>
          <w:numId w:val="0"/>
        </w:numPr>
        <w:bidi w:val="0"/>
        <w:spacing w:beforeLines="0" w:beforeAutospacing="0" w:afterLines="0" w:afterAutospacing="0" w:line="360" w:lineRule="auto"/>
        <w:ind w:left="0" w:leftChars="0" w:firstLine="0" w:firstLineChars="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2.5.2.</w:t>
      </w:r>
      <w:r>
        <w:rPr>
          <w:rFonts w:hint="eastAsia" w:ascii="宋体" w:hAnsi="宋体" w:eastAsia="宋体" w:cs="宋体"/>
          <w:b/>
          <w:color w:val="auto"/>
          <w:kern w:val="2"/>
          <w:sz w:val="21"/>
          <w:szCs w:val="21"/>
          <w:highlight w:val="none"/>
          <w:lang w:val="en-US" w:eastAsia="zh-CN" w:bidi="ar-SA"/>
        </w:rPr>
        <w:t>在线选课</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在线选课系统提供先到先得选课方式，在线选课分为选课前、选课中、选课结束和上课过程中四个阶段，通过信息化手段解决学校选修课师生双选问题，为教务工作安排提供便利。</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1、管理员能够对课程类型、课程系列、课程学科、上课地点进行设置；能够授权给任课教师对选课学生进行调整；</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2、管理员能够对选课活动进行管理，包括：新建选课活动、编辑选课活动、查看及删除操作；选课活动的属性至少包括：学年、学期、名称、校区、学生范围、起止日期、筛选逻辑、协管员；</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3、需支持管理员对教师申报表进行必填字段设置，需支持教师申报课程及管理员对申报课程进行管理；需支持对上课时间设置、选课时间段进行设置，需支持管理员将申报政策以附件形式上传；</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4、需支持管理员进行新增课程、复制课程、导出课程、批量导入课程、批量审批课程、批量限制课程人数及设置学生选课权限；</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5、管理员能够对选课规则进行设置，至少包括限制节次/门数、互斥课程、黑名单、启用/停用选课活动；能够进行单双周、重选设置；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需支持管理员对已创建活动进行操作，至少包括活动设置、选课结果、统计分析、考核考勤、锁定已选学生；管理员能够进行考勤表设置，至少包括考勤的表项设置、考勤类型、考勤方式以及其他设置中的总成绩核算方式、是否自动授予学分及总成绩下限授予条件；</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学生能够通过web端进行选课操作，需支持学生在选课开始前提前预览课程信息及选课要求；系统能够对学生选课状态进行查看；管理员能够查看各班级已选人数、选课不合格人数及详细名单；能够需支持学生在所报课程中上传作业，需支持任课教师下载学生作业，为学生添加评语；</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8、平台管理员能够查看、添加和删除角色管理员及选课管理员；</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9、需支持教师、班主任及年级组长查看选课活动，按学年、学期筛选；</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移动端功能要求：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10、需支持学生在移动端选择课程，查看选课规则、查看课程详情、查看当前选课结果是否满足要求；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11、需支持学生在移动端选课活动开始前提前预览课程详情及选课规则。</w:t>
      </w:r>
    </w:p>
    <w:p>
      <w:pPr>
        <w:keepNext/>
        <w:keepLines/>
        <w:widowControl w:val="0"/>
        <w:numPr>
          <w:ilvl w:val="3"/>
          <w:numId w:val="0"/>
        </w:numPr>
        <w:bidi w:val="0"/>
        <w:spacing w:beforeLines="0" w:beforeAutospacing="0" w:afterLines="0" w:afterAutospacing="0" w:line="360" w:lineRule="auto"/>
        <w:ind w:left="0" w:leftChars="0" w:firstLine="0" w:firstLineChars="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2.5.3.</w:t>
      </w:r>
      <w:r>
        <w:rPr>
          <w:rFonts w:hint="eastAsia" w:ascii="宋体" w:hAnsi="宋体" w:eastAsia="宋体" w:cs="宋体"/>
          <w:b/>
          <w:color w:val="auto"/>
          <w:kern w:val="2"/>
          <w:sz w:val="21"/>
          <w:szCs w:val="21"/>
          <w:highlight w:val="none"/>
          <w:lang w:val="en-US" w:eastAsia="zh-CN" w:bidi="ar-SA"/>
        </w:rPr>
        <w:t>在线评教</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线评教模块通过问卷的形式，对任课教师的教学态度，教学方式，教学质量等进行客观公正的评价，针对不同的评教管理可以使用不同的评价问卷。问卷形式多样，可以自定义设置权重，以表格的方式轻松导出测评结果，准确、全面的评价结果帮助学校及时有效的掌握教学情况，把握教学方向，优化教师教学体系，松掌握教师的教学动态和教学效果。</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1、需支持学校管理员添加、移除教师为评教管理员、评教组织者，需支持单一及批量移除；</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2、需支持评教管理员、组织者创建、管理评教事件，包括新增、暂存、编辑、删除功能；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3、需支持对评教事件查看评教信息及进展，需支持查看当前总体进度百分比，按年级、班级查看及导出具体未评人员名单，并需支持在线一键提醒未评人员及时评教；评教活动需支持自动或手动结束；</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支持创建评教事件，需支持设定评教标题、评教说明、起止时间；需支持学生/家长评教师（班主任、必修课教师）、教师互评、教师自评、领导评教职工5个类型评教；需支持选择同一学期内不同周期展开评教，选定参评班级后自动将班级班主任、任课教师设定为被评教师；需支持另选择教师设为评教监督人，其可查看评教进度，督促未评人员完成评教活动；需支持设定评价规则是否允许对同一被评教师所有评分项选择同一选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需支持创建评教过程暂存功能，及二次编辑；需支持针对未开始的评教可修改评教起止时间、评教名称、评教参与班级等信息；需支持针对已开始未结束的评教可修改结束时间；需支持针对已结束的评教可修改延长评教截止时间；</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需支持创建评教事件时根据用户选择的评教班级，自动对评教开展条件检查，系统会自动给出提示具体存在问题，并允许完善相关信息；需支持编辑评价表标题、设定评价表类型，评价类试题需支持单选题、简答题，设定是否必填，设置分数；</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需支持创建及使用系统推荐模板创建评价表，系统须需提供班主任评价表模板、必修课教师评价表模板；需支持创建二级评价指标评价表，调整评价表结构，拖动调整试题归属分项；需支持评价表预览、保存、编辑、删除、收藏评价表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需支持生成评教结果分析报告，报告包含全校、年级、教师个人三级报告，其中全校/年级报告分别基于全校/各年级所有参评学生评教数据展开统计分析得出评分、排名等分析结果；报告内容包含评教基础信息、综合评价分析、年级对比分析、课程对比分析、分项评价分析、同班不同科评教结果对比分析、教师得分明细、评价人评分明细、逐项（逐题）分析等模块内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需支持评教管理员导出评价结果分析报告，包含被评教师总体得分明细、排名、各班得分明细、各班试题评价结果明细、试题评价结果明细，同班不同科教师得分明细、评价人评分明细汇总、被评教师个人评分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10、需支持学生\家长用户在web端、手机端查看评教列表和进行评教；需支持查看历史“我”提交的评价数据；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11、需支持管理员发布评教和发送消息提醒给未评人员，需支持学生\家长快捷实现相应评教任务。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12、需支持用户在web端查看评教活动，在管理员发布评教结果分析报告时收到消息提醒；</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需支持用户查看评教结果，教师个人分析报告，报告内容包含教师综合得分、排名，同班不同科目教师评分对比，分项得分率对比分析雷达图，各评价试题得分以及各试题下各选项选择人数及占比，评价人评价结果详情。</w:t>
      </w:r>
    </w:p>
    <w:p>
      <w:pPr>
        <w:keepNext/>
        <w:keepLines/>
        <w:widowControl w:val="0"/>
        <w:numPr>
          <w:ilvl w:val="3"/>
          <w:numId w:val="0"/>
        </w:numPr>
        <w:bidi w:val="0"/>
        <w:spacing w:beforeLines="0" w:beforeAutospacing="0" w:afterLines="0" w:afterAutospacing="0" w:line="360" w:lineRule="auto"/>
        <w:ind w:left="0" w:leftChars="0" w:firstLine="0" w:firstLineChars="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2.5.4.</w:t>
      </w:r>
      <w:r>
        <w:rPr>
          <w:rFonts w:hint="eastAsia" w:ascii="宋体" w:hAnsi="宋体" w:eastAsia="宋体" w:cs="宋体"/>
          <w:b/>
          <w:color w:val="auto"/>
          <w:kern w:val="2"/>
          <w:sz w:val="21"/>
          <w:szCs w:val="21"/>
          <w:highlight w:val="none"/>
          <w:lang w:val="en-US" w:eastAsia="zh-CN" w:bidi="ar-SA"/>
        </w:rPr>
        <w:t>校园日历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校园日历，深度融合校园办公管理实践，将传统校历、周程、上课、作息时间表等学校办公管理过程中的各类安排和个人日程聚合成为一个统一事务管理服务平台，解决学校工作安排难、易冲突、传达不到位、难落实等问题，让学校各项工作轻松高效落实，提高办公管理效率。</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1、需提供日历查看功能，需支持小月历查看，需支持预置周程和校历。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2、需提供多种日历视图（包含学期视图），需支持按照常规及列表两种模式查看日程。</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3、需提供日程管理功能，需支持对日程进行创建、查看、修改、删除和取消操作，需支持重复日程的操作，需支持日程搜索，需支持日程提醒，需支持日程处理。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4、需提供周程管理功能，需支持周程编辑、周程发布。</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5、需提供校历管理功能，需支持校历编辑、校历发布。</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6、需提供部门日历管理功能，需支持部门日历编辑，需支持部门日历订阅。</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7、需支持校园日历与智慧教研、场馆预约、课表等业务联动。</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移动端功能要求：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1、需提供日历查看功能，需支持小月历查看，需支持预置周程和校历。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2、需提供多种日历视图（包含学期视图），需支持按照常规及列表两种模式查看日程。</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3、需提供日程管理功能，需支持对日程进行创建、查看、修改、删除和取消操作，需支持重复日程的操作，需支持日程搜索，需支持日程提醒，需支持日程处理。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4、需支持校园日历与智慧教研、场馆预约、课表等业务联动。</w:t>
      </w:r>
    </w:p>
    <w:p>
      <w:pPr>
        <w:keepNext/>
        <w:keepLines/>
        <w:widowControl w:val="0"/>
        <w:numPr>
          <w:ilvl w:val="3"/>
          <w:numId w:val="0"/>
        </w:numPr>
        <w:bidi w:val="0"/>
        <w:spacing w:beforeLines="0" w:beforeAutospacing="0" w:afterLines="0" w:afterAutospacing="0" w:line="360" w:lineRule="auto"/>
        <w:ind w:left="0" w:leftChars="0" w:firstLine="0" w:firstLineChars="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2.5.5.</w:t>
      </w:r>
      <w:r>
        <w:rPr>
          <w:rFonts w:hint="eastAsia" w:ascii="宋体" w:hAnsi="宋体" w:eastAsia="宋体" w:cs="宋体"/>
          <w:b/>
          <w:color w:val="auto"/>
          <w:kern w:val="2"/>
          <w:sz w:val="21"/>
          <w:szCs w:val="21"/>
          <w:highlight w:val="none"/>
          <w:lang w:val="en-US" w:eastAsia="zh-CN" w:bidi="ar-SA"/>
        </w:rPr>
        <w:t>考勤管理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考勤管理面向全校教职工的考勤打卡、考勤异常维护、考勤数据自动汇总统计的人事类办公服务，采用基于人工智能的人脸+声纹识别技术，结合地理位置自动定位，完成教师考勤打卡签到过程。</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web端功能要求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1、需支持统计功能，需与“请假管理”应用实现数据互通，生成请假数据汇总；需支持按用户权限查看，查看范围可限制为全单位或指定部门；</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支持根据打卡及考勤异常维护申请情况生成单位内的出勤汇总和考勤异常统计表；考勤异常表内容至少包含：姓名、部门、考勤组基本信息，迟到、早退、旷工次数、工作时长和在校时长，各类型考勤异常维护的次数，以及所有异常的总次数；支持多种条件筛选和搜索查看：按姓名、部门、考勤组、考勤时段、异常类型（显示项）；需支持导出记录；</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3、需支持自动统计教职工原始打卡记录，支持多字段筛选：按姓名、部门、考勤组和考勤时段，需支持导出记录；需支持按权限查看打卡记录数据；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4、需支持外勤打卡功能；需支持管理员后台查看外勤打卡详情，至少包括外勤打卡时上传的位置信息、拍照信息、备注内容、申请单的审核状态；</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需支持对考勤异常维护类型进行新增、编辑、停用、排序的操作；需支持对默认考勤组、特殊考勤组设置考勤时间和地点规则；要求考勤频次至少包括每天一个和两个考勤周期；需支持考勤地点设置，设置方式至少包括圆形地理围栏和多边形地理围栏；需支持外勤打卡设置，至少包括是否允许外勤打卡、外勤打卡是否需要审批、是否必须拍照上传、是否必填备注；需支持管理员新增、编辑或删除审批组，支持添加审批人员至审批组中；</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6、需支持单位管理员设置本单位教职工的考勤打卡方式；</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7、需支持出勤情况提醒设置；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8、需支持安全管理设置，限制教职工只能在自己的常用设备上进行考勤打卡；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移动端功能要求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需支持采用人脸+声纹识别技术判定考勤人员身份为本人；通过地理位置定位判定考勤人员已到达办公地点附近；要求按后台设定的验证方式，如打卡需身份验证，两次人脸+声纹验证失败后自动启用密码打卡，如无需身份验证，可直接打卡；要求次日自动判断前一日打卡异常情况并提示；</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10、需支持外勤打卡，打卡时须上传当时所在地理位置，可上传照片，填写备注信息；</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11、需支持查看打卡记录；系统自动标记未打卡异常状态；需支持与“请假管理”应用数据联动，通过审批的请假，考勤记录不做特殊标记；</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12、需支持发起考勤异常维护申请，填写类型与原因；要求系统自动判断是否有可用的审批流程，并给出提示；需支持教职工查看本人考勤维护列表与详情；</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13、需支持外勤申请，新增外勤申请单，查看外勤申请单；</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14、需支持有审批权限的领导审批考勤异常维护申请；需支持教职工查看本人各类状态的考勤异常维护列表与详情；</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15、需支持教职工进行个人信息设置和修改的操作；要求支持通过多种方式确认人员身份，至少包括人脸信息、声纹信息；</w:t>
      </w:r>
    </w:p>
    <w:p>
      <w:pPr>
        <w:keepNext/>
        <w:keepLines/>
        <w:widowControl w:val="0"/>
        <w:numPr>
          <w:ilvl w:val="3"/>
          <w:numId w:val="0"/>
        </w:numPr>
        <w:bidi w:val="0"/>
        <w:spacing w:beforeLines="0" w:beforeAutospacing="0" w:afterLines="0" w:afterAutospacing="0" w:line="360" w:lineRule="auto"/>
        <w:ind w:left="0" w:leftChars="0" w:firstLine="0" w:firstLineChars="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2.5.6.</w:t>
      </w:r>
      <w:r>
        <w:rPr>
          <w:rFonts w:hint="eastAsia" w:ascii="宋体" w:hAnsi="宋体" w:eastAsia="宋体" w:cs="宋体"/>
          <w:b/>
          <w:color w:val="auto"/>
          <w:kern w:val="2"/>
          <w:sz w:val="21"/>
          <w:szCs w:val="21"/>
          <w:highlight w:val="none"/>
          <w:lang w:val="en-US" w:eastAsia="zh-CN" w:bidi="ar-SA"/>
        </w:rPr>
        <w:t>学生请假</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学生请假是协助学校开展高效学生请假管理、流程审批应用平台。能够支持学生、家长或班主任进行申请，多级审批，审批通过后进行请假统计和数据同步。</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1.需支持设置四级审批，分别为班主任、年级组长、德育管理员和校长审批，多级审批需支持设置每级审批的审批天数数量；</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2.需支持只有班主任审批时能够设置是否需要自动审批通过；</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3.需支持请假时超过设置的审批天数上限后，将不能进行请假；</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4.需支持配置假条字段以及字段是否为必填项；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5.需能够添加病假类型和说明，并设置请假说明是否必填；</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6.需能够设置跨天请假是否默认为两天，同一个班级同一天同一症状出现几例及以上需要预警；需支持审批意见快速回复短语设置以及设置是否开启全勤填报功能；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7.需支持学生、家长或班主任新增假条，请假超过上限不能请假，支持发送消息提醒给相应的审批人员；</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8.需支持未审批和审批不通过时可以删除假条；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9.需支持管理员可以新增假条，不受请假天数的限制，新增的假条自动审批通过；</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10.需支持统计一段时间内每个班级病假总人次和各病假类型的人次，超过设置的预警人数，则显示预警；</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11.需支持统计一段时间内每个学生的病假和事假人次，需支持查看并导出每个学生的明细；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12.需支持全勤填报功能；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移动端功能要求：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13.需支持学生、家长、班主任和管理员可以通过移动端新增假条；各级审批人员可以通过移动端进行查看和审批，同时有假条需要审批时也会收到消息提醒；</w:t>
      </w:r>
    </w:p>
    <w:p>
      <w:pPr>
        <w:keepNext/>
        <w:keepLines/>
        <w:widowControl w:val="0"/>
        <w:numPr>
          <w:ilvl w:val="3"/>
          <w:numId w:val="0"/>
        </w:numPr>
        <w:bidi w:val="0"/>
        <w:spacing w:beforeLines="0" w:beforeAutospacing="0" w:afterLines="0" w:afterAutospacing="0" w:line="360" w:lineRule="auto"/>
        <w:ind w:left="0" w:leftChars="0" w:firstLine="0" w:firstLineChars="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2.5.7.</w:t>
      </w:r>
      <w:r>
        <w:rPr>
          <w:rFonts w:hint="eastAsia" w:ascii="宋体" w:hAnsi="宋体" w:eastAsia="宋体" w:cs="宋体"/>
          <w:b/>
          <w:color w:val="auto"/>
          <w:kern w:val="2"/>
          <w:sz w:val="21"/>
          <w:szCs w:val="21"/>
          <w:highlight w:val="none"/>
          <w:lang w:val="en-US" w:eastAsia="zh-CN" w:bidi="ar-SA"/>
        </w:rPr>
        <w:t>场地管理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场地管理是协助学校构建高效合理的场馆管理、场馆使用平台。主要包含场地管理情况展示、申请预约、修改预约、取消预约、预约管理、场馆管理等通用功能，支持自动检测提示申请人存在冲突预约记录。</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1、需支持权限分配，包含单位/校区场馆预约管理员、校/校区领导角色；需支持添加用户和删除用户；要求不同管理员按权限对流程进行操作；</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支持用户选择场馆进行预约申请，需支持单次预约或每周固定预约方式，预约成功后需支持消息通知提醒人、提醒时间；管理员可取消他人预约申请；普通教师能够在场馆视图模式下查看场馆详情；需支持申请人修改预约、取消预约；需支持对预约申请进行自动检测申请冲突，要求默认自动通过；</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3、需支持查看我的预约和在途预约；</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支持预约管理员进行预约管理，查看场馆情况至少包括场馆类型、名称、预约人使用时间、预约用途、预约状态、取消记录；需支持筛选预约记录，筛选条件至少包括、场馆名称、可容纳人数、内含设备、使用日期及时间；需支持对场馆类型、预约人、使用时间进行顺序或倒叙排序；需支持对被预约的场馆进行修改预约，在预约事件结束前取消预约；需支持预约管理员进行批准或驳回审批；对于符合规则无冲突的预约，系统默认预约成功；</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需支持场馆管理；需支持查询场馆、新增或删除场馆；需支持对场馆信息进行新增、编辑；需支持新增、修改、删除场馆类型；需支持设置默认预约规则；需支持添加场馆设备信息，需支持设备顺序拖动调整；</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6、需支持统计分析：可对场馆进行统计概览，预约热度统计分析，预约数据和审批数据的使用分布分析；</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移动端功能要求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7、需支持场馆预约管理员对所有预约进行管理，需支持对所有的预约修改和取消；</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8、需支持普通教师进行场馆预约和查看自己的预约并进行修改或取消。</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9、需支持分级场馆预约，可由年级组长或管理员指定的教师按时段预约，而后组员在此范围内预约。</w:t>
      </w:r>
    </w:p>
    <w:p>
      <w:pPr>
        <w:keepNext/>
        <w:keepLines/>
        <w:widowControl w:val="0"/>
        <w:numPr>
          <w:ilvl w:val="3"/>
          <w:numId w:val="0"/>
        </w:numPr>
        <w:bidi w:val="0"/>
        <w:spacing w:beforeLines="0" w:beforeAutospacing="0" w:afterLines="0" w:afterAutospacing="0" w:line="360" w:lineRule="auto"/>
        <w:ind w:left="0" w:leftChars="0" w:firstLine="0" w:firstLineChars="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2.5.8.</w:t>
      </w:r>
      <w:r>
        <w:rPr>
          <w:rFonts w:hint="eastAsia" w:ascii="宋体" w:hAnsi="宋体" w:eastAsia="宋体" w:cs="宋体"/>
          <w:b/>
          <w:color w:val="auto"/>
          <w:kern w:val="2"/>
          <w:sz w:val="21"/>
          <w:szCs w:val="21"/>
          <w:highlight w:val="none"/>
          <w:lang w:val="en-US" w:eastAsia="zh-CN" w:bidi="ar-SA"/>
        </w:rPr>
        <w:t>通知公告</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知公告旨在实现通知发布人（管理员、教师等）随时随地发布通知、查看通知已读未读数据、催促未读人员、导出统计报表，通知接收人（家长、学生、教职工等）随时随地查看、回复通知的功能，提高通知发布效率及传达率，确保事事必达，事事有回应。</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1、需支持用户查看通知列表，切换全部通知和未读通知；需支持用户查看通知详情，快捷回复、预览附件、需支持打印通知；</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2、需支持模糊搜索通知；</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3、需支持管理员和有发布权限的发布人查看本人发布的通知列表；需支持视图切换；</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4、需支持管理员和有发布权限的发布人查看通知详情、回执列表，需支持导出Excel列表；</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5、需支持提醒功能；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6、需支持管理员和有发布权限的发布人导出已读、未读人员名单，如已读则导出回复内容；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7、需支持编辑、删除通知；</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8、需支持给学生或家长发布通知；</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9、需支持按模板编辑通知正文；要求通知正文可以包含图片和表格；需支持通知包含附件；要求至少包括是否置顶、定时发布、维度自动提醒设置；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10、需支持回执功能；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11、需支持新增、编辑、删除、查看通知公告模板；</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12、求需支持按发布范围栏目管理，至少包括内部通知和班级通知；</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13、需支持管理员编辑栏目，至少包括编辑栏目是否审核及图标更换，增加、移除发布人和审核人员；</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移动端功能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14、需支持用户查看已收到的、本人发布的和待审批的通知内容；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15、需支持提交快捷回复、预览附件、标记重要内容；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16、需支持搜索通知；</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17、需支持有发布权限的发布人查看通知列表和通知详情，提醒未读用户；</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18、需支持在线发布公文性通知信息至已选发布人。</w:t>
      </w:r>
    </w:p>
    <w:p>
      <w:pPr>
        <w:keepNext/>
        <w:keepLines/>
        <w:widowControl w:val="0"/>
        <w:numPr>
          <w:ilvl w:val="3"/>
          <w:numId w:val="0"/>
        </w:numPr>
        <w:bidi w:val="0"/>
        <w:spacing w:beforeLines="0" w:beforeAutospacing="0" w:afterLines="0" w:afterAutospacing="0" w:line="360" w:lineRule="auto"/>
        <w:ind w:left="0" w:leftChars="0" w:firstLine="0" w:firstLineChars="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2.5.9.</w:t>
      </w:r>
      <w:r>
        <w:rPr>
          <w:rFonts w:hint="eastAsia" w:ascii="宋体" w:hAnsi="宋体" w:eastAsia="宋体" w:cs="宋体"/>
          <w:b/>
          <w:color w:val="auto"/>
          <w:kern w:val="2"/>
          <w:sz w:val="21"/>
          <w:szCs w:val="21"/>
          <w:highlight w:val="none"/>
          <w:lang w:val="en-US" w:eastAsia="zh-CN" w:bidi="ar-SA"/>
        </w:rPr>
        <w:t>工资条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资条是协助学校构建高效安全的教师工资管理应用，实现将线下的Excel工资单转化为线上工资条并进行一键群发，系统能够对上传的Excel进行扫描，自动识别错误（如：身份证号异常，身份证号重复，身份证与姓名不匹配等）并在页面中将错误内容标识出来，提高工资管理员的工作效率，降低错漏的发生率。</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1、系统需支持管理员对工资基本信息进行填写，其中包括发薪类型、标题，系统需支持自动判读标题重复性；</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2、系统需支持管理员采用导入excel模板的方式对工资明细进行信息导入，模板的明细字段需支持任意扩展；系统需支持对一次工资的多份工资明细进行自动合并生成完整工资信息；</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3、系统需支持自动检测上传工资条信息文件的异常并进行提示，并需支持页面直接修改及重新上传；</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4、系统需支持工资管理员设置工资明细项的层级；需支持管理员设置工资说明及可见项；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5、系统需支持对上传完成后的工资条进行预览、一键群发、保存待发操作，需支持对空数据和0数据进行隐藏设置；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6、系统需支持管理员对已发放的工资条进行模糊搜索、详情查看、批量撤销、单条撤销操作；需支持确认教师是否已查看和确认工资条；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7、系统需支持普通教师在web端进行工资详情的查看、确认、筛选；</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8、系统需支持工资管理员对模板进行查看、编辑、重命名、删除；需支持对创建的发薪类型进行查看和重命名操作；</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移动端功能要求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9、系统需支持用户在移动端查询工资的操作，教师可以通过移动端进行工资条的查看；普通教师要输入密码才能进行工资的查询。</w:t>
      </w:r>
    </w:p>
    <w:p>
      <w:pPr>
        <w:keepNext/>
        <w:keepLines/>
        <w:widowControl w:val="0"/>
        <w:numPr>
          <w:ilvl w:val="3"/>
          <w:numId w:val="0"/>
        </w:numPr>
        <w:bidi w:val="0"/>
        <w:spacing w:beforeLines="0" w:beforeAutospacing="0" w:afterLines="0" w:afterAutospacing="0" w:line="360" w:lineRule="auto"/>
        <w:ind w:left="0" w:leftChars="0" w:firstLine="0" w:firstLineChars="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2.5.10.</w:t>
      </w:r>
      <w:r>
        <w:rPr>
          <w:rFonts w:hint="eastAsia" w:ascii="宋体" w:hAnsi="宋体" w:eastAsia="宋体" w:cs="宋体"/>
          <w:b/>
          <w:color w:val="auto"/>
          <w:kern w:val="2"/>
          <w:sz w:val="21"/>
          <w:szCs w:val="21"/>
          <w:highlight w:val="none"/>
          <w:lang w:val="en-US" w:eastAsia="zh-CN" w:bidi="ar-SA"/>
        </w:rPr>
        <w:t>数字资源管理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资源管理，需集资源建设、资源管理和资源应用于一体，对师生课前、课中和课后数字化的教与学提供有效支撑，依据国家相关技术标准，建立资源接入规范，对于符合教育教学资源体系标准目录结构的教育教学资源数据，提供资源汇集、分类、索引的能力。同时提供资源搜索、预览、浏览、推送、下载、评价等应用，实现优质资源共建共享。</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（一）区本资源管理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需支持区域进行区本资源的管理，能够对区域教育资源中心进行资源栏目的配置管理，能区域自定义专题目录，资源管理员的设置和资源的审核操作。</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需支持管理员设置平台的资源审核人员及其审核的学科、学段范围，使具备管理权限的用户可以审核和维护资源的相关信息。</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需支持管理员设置资源中心宣传图片，提供资源运营过程中重要信息的发布。</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（二）校本资源库</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1、需提供学科资源目录管理功能，支持学校管理员管理本校的同步教材目录，学校管理员选择教材后，教材章节目录自动生成，无需再次创建。</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2、需提供学校特色课程教材目录维护功能，支持学校管理员管理学校特色教材目录，学校管理员添加校本教材的课程类型、章节目录信息，并对校本教材目录进行维护。</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3、需提供校本资源管理的功能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（1）学校管理员可以设置本校的资源审核人员及其审核的学科、学段范围，使具备管理权限的用户可以审核和维护资源的相关信息。</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源审核员可以按照审核状态、资源类型、属性进行查阅、管理，支持审核员对资源进行审核；支持审核过程中的资源详情查看、下载，审核通过的资源将纳入校本资源公共库，审核不通过可以输入审核评价意见，并将资源打会给上传者。</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（3）学校管理员需可以上传学校教学模板、学科资源、卷库资源、校本课程资源至公共资源库供学校教师查看。</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4、需提供资源统计功能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校本资源库需提供多维度的数据统计，包括资源概况：学校资源建设概览；卷库资源统计：各卷库类型下资源上传统计；资源贡献明细：支持按照资源类型、上传时间、年级、学科、上传人筛选资源上传数据，并支持按照查询结果导出数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（2）需支持按照资源的上传数量对上传人进行置顶操作，将资源贡献者在资源首页进行置顶展示。</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5、提供系统设置功能</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（1）需支持联盟校资源展示策略设置：用于控制前台是否显示联盟校的资源。</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（2）需支持审核策略设置：用于控制用户上传的资源是否需要审核。</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（3）需支持预置资源策略设置：用于控制是否显示系统预置资源。</w:t>
      </w:r>
    </w:p>
    <w:p>
      <w:pPr>
        <w:keepNext/>
        <w:keepLines/>
        <w:widowControl w:val="0"/>
        <w:numPr>
          <w:ilvl w:val="2"/>
          <w:numId w:val="0"/>
        </w:numPr>
        <w:bidi w:val="0"/>
        <w:spacing w:beforeLines="0" w:beforeAutospacing="0" w:afterLines="0" w:afterAutospacing="0" w:line="360" w:lineRule="auto"/>
        <w:ind w:left="0" w:leftChars="0" w:firstLine="0" w:firstLineChars="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2.6.</w:t>
      </w:r>
      <w:r>
        <w:rPr>
          <w:rFonts w:hint="eastAsia" w:ascii="宋体" w:hAnsi="宋体" w:eastAsia="宋体" w:cs="宋体"/>
          <w:b/>
          <w:color w:val="auto"/>
          <w:kern w:val="2"/>
          <w:sz w:val="21"/>
          <w:szCs w:val="21"/>
          <w:highlight w:val="none"/>
          <w:lang w:val="en-US" w:eastAsia="zh-CN" w:bidi="ar-SA"/>
        </w:rPr>
        <w:t>人工智能通识教育</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人工智能通识教育聚焦人工智能基础教育普及学生人工智能素养提升，通过提供系统化课程资源、原理解剖式实验工具，并深度融合大模型技术能力，实现人工智能课堂教学、实验探究、学情管理，解决人工智能师资力量不足、技术原理可视化难、学情管理不足等问题，帮助教师学校快速开好人工智能课，助力师生人工智能素养提升</w:t>
      </w:r>
      <w:r>
        <w:rPr>
          <w:rFonts w:hint="eastAsia" w:ascii="宋体" w:hAnsi="宋体" w:eastAsia="宋体" w:cs="宋体"/>
          <w:color w:val="auto"/>
          <w:sz w:val="21"/>
          <w:szCs w:val="21"/>
          <w:highlight w:val="none"/>
          <w:lang w:eastAsia="zh-CN"/>
        </w:rPr>
        <w:t>。</w:t>
      </w:r>
    </w:p>
    <w:tbl>
      <w:tblPr>
        <w:tblStyle w:val="38"/>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6"/>
        <w:gridCol w:w="8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模块</w:t>
            </w:r>
          </w:p>
        </w:tc>
        <w:tc>
          <w:tcPr>
            <w:tcW w:w="807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课程中心</w:t>
            </w:r>
          </w:p>
        </w:tc>
        <w:tc>
          <w:tcPr>
            <w:tcW w:w="8078" w:type="dxa"/>
            <w:tcBorders>
              <w:top w:val="single" w:color="auto" w:sz="4" w:space="0"/>
              <w:left w:val="single" w:color="auto" w:sz="4" w:space="0"/>
              <w:bottom w:val="single" w:color="auto" w:sz="4" w:space="0"/>
              <w:right w:val="single" w:color="auto" w:sz="4" w:space="0"/>
            </w:tcBorders>
            <w:noWrap w:val="0"/>
            <w:vAlign w:val="top"/>
          </w:tcPr>
          <w:p>
            <w:pPr>
              <w:widowControl w:val="0"/>
              <w:numPr>
                <w:ilvl w:val="0"/>
                <w:numId w:val="0"/>
              </w:numPr>
              <w:spacing w:line="360" w:lineRule="auto"/>
              <w:ind w:right="100" w:rightChars="50"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课程展示</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1.需提供按照年级、学期、单元、课时的目录展示课程资源功能；</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2.需提供按年级为单位展示全量资源功能；</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3.需提供教师选择互动授课资源功能；</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4.需提供教师选择某一课时课程开始授课功能；</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5.需提供教师点击任意课程资源进行预览查看功能。</w:t>
            </w:r>
          </w:p>
          <w:p>
            <w:pPr>
              <w:widowControl w:val="0"/>
              <w:numPr>
                <w:ilvl w:val="0"/>
                <w:numId w:val="0"/>
              </w:numPr>
              <w:spacing w:line="360" w:lineRule="auto"/>
              <w:ind w:right="100" w:rightChars="50"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备课工具</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1.需提供从课程中心点击任意资源可进入备课状态功能，支持互动授课模式的备课；</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提供互动课程流功能，包括问题引入、问题分析、感知实验/项目创编、课程总结等环节，每个环节可包含若干节点，节点内容支持虚拟角色（转场）、图片类、视频类、活动类、即时抢答、互动题板、AI互动问答等任一种资源；支持点击切换节点查看内容。</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3.需提供查看课程涉及的系统推荐资源功能，包括但不限于教学设计；</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4.需按课时支持查看教学目标</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5.需支持用户自主上传自定义备课资源，资源格式包括但不限于doc、pdf、ppt、jpg、png、mp4、xlsx，上传后可在页面正常预览</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6.需支持用户自主选择平台中的实验、工具关联到课程中，关联后的工具和实验，可以在备课状态下点击使用</w:t>
            </w:r>
          </w:p>
          <w:p>
            <w:pPr>
              <w:widowControl w:val="0"/>
              <w:numPr>
                <w:ilvl w:val="0"/>
                <w:numId w:val="0"/>
              </w:numPr>
              <w:spacing w:line="360" w:lineRule="auto"/>
              <w:ind w:right="100" w:rightChars="50"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授课工具</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自动记录授课时长，提供在互动授课模式下，课程内容按节点顺序自动播放功能，并支持一键暂停；支持显示节点名称，支持用户手动点击某一节点或点击上下翻页切换节点，实时打开对应节点页面，节点在播放完成可自动跳过，需支持用户手动跳过节点；</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2.需支持全屏展示授课内容，减少干扰</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3.需支持用户下课，结束授课状态，回到备课中</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4.需提供用户使用授课工具开展授课，授课工具包括画笔、板擦，且能调用计时器工具；</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1）板擦工具需支持用户选择清屏，一键清楚屏幕中的全部笔画痕迹</w:t>
            </w:r>
          </w:p>
          <w:p>
            <w:pPr>
              <w:widowControl w:val="0"/>
              <w:numPr>
                <w:ilvl w:val="0"/>
                <w:numId w:val="0"/>
              </w:numPr>
              <w:spacing w:line="360" w:lineRule="auto"/>
              <w:ind w:right="100"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2）计时器工具需支持用户自主设置倒计时时间，精确到秒；并支持倒计时的音效提醒。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工具中心</w:t>
            </w:r>
          </w:p>
        </w:tc>
        <w:tc>
          <w:tcPr>
            <w:tcW w:w="8078"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一、需提供不少于3类线上工具资源，满足师生交互教学要求，</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二、工具类型需包含以下类型：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1.需包含编程类工具：图形化编程工具、Python编程工具等；</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（1）图形化编程工具：需包含基础能力模块（含：运动、外观、声音、运算、变量等）供编程调用，也需提供AI能力模块，（含：文字识别、人脸识别、物体识别、机器翻译、人机对话等人工智能能力）；</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（2）AI能力模块具体需满足以下功能：</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①需支持在线调用语音唤醒能力进行编程，需支持自定义唤醒词，支持4-6个汉字，或不超过2个单词的英文词组。</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②需支持在线调用语音合成能力进行编程，需支持正常或较快语速；</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③需支持在线调用语音评测能力进行编程，至少支持中文、英语两种语种的评测。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④需支持在线调用声纹识别能力进行编程，支持注册声纹信息，启动声纹验证、启动声纹检索等。</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⑤需支持在线调用语音转写能力进行编程，支持将听到的普通话转写成文字；</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⑥需支持在线调用人脸识别能力进行编程，支持注册人脸信息、人脸验证等环节，验证结果需支持不少于3种形式，包含但不限于姓名、性别、简介等；</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⑦需支持在线调用物体识别能力进行编程，支持至少3种物体的识别。</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⑧需支持在线调用人机对话能力进行编程，支持问答卡问题对话，也支持人机对话问题对话</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（3）编程需支持选择舞台展示，支持添加角色及舞台背景。</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①添加角色时需支持从角色库添加，也支持绘制及本地上传，其中，角色库中需提供不少于200种角色供选择。</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②添加背景时需支持从背景库添加，也支持本地上传，其中，背景库中需提供不少于40种背景供选择。</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③背景需支持进行组合、拆散、往前放、往后放、复制、粘贴、删除等操作；</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④背景需支持声音设置，支持选择快一点、慢一点、轻一点、响一点等操作；</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（4）需提供Python编程工具</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①需提供代码联想补全输入功能；</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②需提供提供撤销、恢复、清空编辑内容功能；</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③需提供运行编写的代码并在运行错误时提供报错提示功能；</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④需提供将所编写的代码保存至个人成果中，并支持打开调用历史成果功能；</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2.需包含AI训练类工具：文本分类训练工具、图像分类训练工具等；</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（1）需提供文本分类训练工具，支持设置不同文本分类训练模型，支持添加文本分类数据，添加数据方式支持输入文本、上传文件、调用数据集等不同方式，支持训练模型、测试模型。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提供图像分类训练工具，支持支持设置不同图像分类训练模型，支持添加图像分类数据，添加数据方式支持本地图像上传，也支持拍照等不同方式，支持按照训练轮次、批次大小、学习率等进行训练参数设置，支持训练模型、测试模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3.需包含文生文、文生图、文生绘本、文生音乐等相关工具；</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（1）文生文相关工具需支持以文字或语音形式输入想提问的内容，支持联网搜索，支持清空对话框；</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（2）文生图相关工具需支持以文字或语音形式输入图片描述，支持选择图片比例及图片风格；</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（3）文生绘本相关工具需支持以文字或语音形式输入绘本主题内容，支持选择故事类型及故事字数，支持设置绘本名称、选择故事角色、选择绘本页码，支持选择画面风格及画布尺寸。</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（4）文生音乐需支持选择人声音乐或纯音乐，人声音乐需支持选择不同类型的风格、情感、人声等，纯音乐支持选择不同类型的风格、情绪、乐器等；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实验中心</w:t>
            </w:r>
          </w:p>
        </w:tc>
        <w:tc>
          <w:tcPr>
            <w:tcW w:w="8078"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实验展示</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1.提供人工智能通识教育相关实验资源展示；</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2.提供实验资源筛选功能，可根据学段、分类等信息进行筛选；</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3.提供关键字搜索功能：提供实验资源搜索，提供用户登录平台后根据关键词进行查询功能；</w:t>
            </w:r>
          </w:p>
          <w:p>
            <w:pPr>
              <w:widowControl w:val="0"/>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认知实验</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1、平台需提供至少10个人工智能相关的微课认知实验，供区域内教师使用；</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2、微课认知实验需以视频形式呈现,视频时长需≥30秒；</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3、具体实验内容如下：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1）人工神经网络相关实验：实验阐述内容需包含原始数据、输入层、隐藏层、输出层等人工智能神经网络层级结构。</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2）强化学习相关实验：实验需阐述强化学习的五个核心要素：智能体、环境、状态、动作、奖励；</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3）图像分类相关实验：实验需阐述图像分类的四个核心步骤：图像采集、图像预处理、特征提取、图像分类；</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4）线性回归原理相关实验：实验需阐述线性及回归的含义及多因素模型；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5）机器学习相关实验：实验需阐述监督学习、无监督学习、强化学习等知识；</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6）语音识别相关实验：实验需阐述语音识别四个步骤：接收声音、处理声音、理解语义、回应与执行；</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7）具身认知相关实验：实验需阐述具深智能的核心理念：机器人借助传感器和环境进行实时互动，通过尝试学习掌握技能； </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8）人脸检测相关实验：实验需阐述人脸检测、关键点追踪、动作分析、预警反馈等人脸检测相关过程。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9）图像压缩相关实验：实验需阐述K-means四个核心步骤：随机设中心、按距离分类、重新算中心、迭代优化</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10）智能推荐相关实验：实验需阐述基于内容的推荐、基于用户的推荐、混合推荐等三种不同推荐等相关知识；</w:t>
            </w:r>
          </w:p>
          <w:p>
            <w:pPr>
              <w:widowControl w:val="0"/>
              <w:spacing w:line="360" w:lineRule="auto"/>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互动实验</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1.需提供不少于12个人工智能交互实验资源，形式包含但不限于H5网页，需支持用户通过简单交互完成趣味体验</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2.实验需包含文生图、语音合成、图像识别等不同技术应用实验，具体要求参考如下：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（1）文生图相关实验，实验需支持在线语音输入或文字输入提示词，支持设置参考图、选择图片比例及图片风格；</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（2）语音合成相关实验，实验需支持选择声音模型，提供不少于5种模型供用户选择，需支持输入要转换的文字，支持语速调节、音调调节和音量调节；</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（3）认识图像相关实验，实验需支持本地上传、拍照上传等不同方式上传图片，同时，支持对图像的颜色、形状、纹理等不同特征进行处理。</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分类决策相关实验：需支持按特征设置、编辑样本数据、KNN分类过程等三个步骤进行实验操作，特征设置需支持按类型和单位两位维度进行设置；编辑样本数据需支持一键填入数据、提交数据；KNN分类过程需支持重置分类过程、输入测试数据</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（5）机器识别相关实验：需支持按照采集、训练、验证三个步骤来进行实验操作，需支持按类别采集、支持编辑类别名称，每种类别均需支持本地上传、拍照等方式添加图片样本；</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（6）强化学习相关实验：需支持通过互动操作对强化学习的要素进行直观理解，并支持对Q表回合数、学习率、贪婪度、折扣率等参数进行调参体验。</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（7）线性回归相关实验：结合真实情境，支持按照历史数据训练模型、支持查看预测模型、支持参数调整，支持按照参数开始预测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（8）推荐算法相关实验：需结合真实场景（如图书推荐、商品推荐等），模拟用户的操作流程，体验智能推荐算法的应用效果。</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（9）聚类算法相关实验：需支持按数据设置、聚类设置、计算过程等三个步骤进行实验操作，编辑样本数据，需支持随机生成、也支持自主添加；聚类设置需支持初始化、自动演示、重置等；</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（10）环境感知相关实验：需支持操控虚拟机器人探索房间，完成地图构建、标注障碍物清扫物，体验机器环境感知的作用。</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（11）图像分类原理相关实验，需支持通过输入图像、卷积计算、池化计算、特征全连接、分类预测的步骤帮助用户图像分类原理。</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（12）图像分类应用实验，需支持通过图像采集、特征提取、分类器训练、图像分类等步骤，了解图像分类应用原理。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活动样例资源</w:t>
            </w:r>
          </w:p>
        </w:tc>
        <w:tc>
          <w:tcPr>
            <w:tcW w:w="8078"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1.需提供不少于20个交互活动样例，满足师生交互活动要求；</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2.需支持教师对活动样例进行编辑，支持编辑活动名称、活动要求、活动封面等；</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3.需支持按jpg、png、jpeg、doc、docx、xls、xdsx、pdf、zip、rar、7z，等格式上传活动文档；</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4.需支持在互动中添加实验、工具等资源；</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5.学生完成活动时，需支持添加附件、笔记本，可以极大扩展活动记录场景，充分支持学生记录活动过程</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6.需支持教师评价学生提交的活动内容，支持4个不同维度的星级评价和文字评价两种评价方式</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7.需支持将活动发布给学生。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Token资源包</w:t>
            </w:r>
          </w:p>
        </w:tc>
        <w:tc>
          <w:tcPr>
            <w:tcW w:w="8078"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需提供不少于60亿Tokens，用于大模型文生文、文生图、文生绘本、文生音乐等实验交互。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数据看板</w:t>
            </w:r>
          </w:p>
        </w:tc>
        <w:tc>
          <w:tcPr>
            <w:tcW w:w="8078"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1.需提供多级数据查看，包含不限于区、校两级；</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2.需提供区域管理员查看当前管辖范围内的下辖区域的看板功能；</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2.提供区域管理员查看当前管辖范围内的下辖区域的看板功能；</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3.提供管理员查看实时用户操作功能，如开展课堂授课等；</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4.提供管理员查看多维度数据功能，如覆盖学校数据、覆盖师生数据、软硬件资产数据、师生活跃数据、开课数据、区域开课数据、资源/实验/工具/活动的使用数据等；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平台管理</w:t>
            </w:r>
          </w:p>
        </w:tc>
        <w:tc>
          <w:tcPr>
            <w:tcW w:w="8078"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1.平台需提供课程目录上下架管理功能，平台管理员可通过上下架，控制课程资源的可见性。</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1）课程信息管理：需支持列表形式查看本平台的课程数据，包括学段、年级、状态等信息。</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2）课程目录管理：需支持切换课程查看不同的课程目录章/节、课时数信息。</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2.平台提供角色管理、管理员管理，可支持自行管理本平台的管理角色，以及具体的管理员名单。</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1）角色管理：需提供新建、编辑、删除角色的能力，可为角色编辑不同的功能模块范围和数据查看范围。</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2）管理员管理：需提供新建、编辑、删除管理员的能力，可为用户选择一个或多个管理员角色。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人工智能课程资源</w:t>
            </w:r>
          </w:p>
        </w:tc>
        <w:tc>
          <w:tcPr>
            <w:tcW w:w="8078"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1.需提供覆盖1-12年级人工智能通识教育课程资源，每个学年不少于4课时，共计不少于68课时，供区域内所有教师使用；</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2.课程形式需为视频互动课，需包含讲解部分和互动部分；</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3.课程内容需包含但不限于人工智能的基本概念、智能语音、计算机视觉、自然语言处理、机器学习、深度学习、生成式人工智能等。</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4.视频互动课内需应用IP虚拟角色。</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5.视频互动课内需包含AI学科工具，包括但不限于AIGC类工具(包括文生文、图生文、文生图、文生绘本、文生音乐)、AI图形化编程工具、Python编程工具、文本分类训练工具、图像分类训练工具等。</w:t>
            </w:r>
          </w:p>
          <w:p>
            <w:pPr>
              <w:widowControl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6.视频互动课内需包含应用互动工具，工具类型需包括但不限于问答类、题板类等。</w:t>
            </w:r>
          </w:p>
        </w:tc>
      </w:tr>
    </w:tbl>
    <w:p>
      <w:pPr>
        <w:spacing w:line="360" w:lineRule="auto"/>
        <w:ind w:firstLine="0" w:firstLineChars="0"/>
        <w:jc w:val="left"/>
        <w:rPr>
          <w:rFonts w:hint="eastAsia" w:ascii="宋体" w:hAnsi="宋体" w:eastAsia="宋体" w:cs="宋体"/>
          <w:color w:val="auto"/>
          <w:sz w:val="21"/>
          <w:szCs w:val="21"/>
          <w:highlight w:val="none"/>
        </w:rPr>
      </w:pPr>
    </w:p>
    <w:p>
      <w:pPr>
        <w:keepNext/>
        <w:keepLines/>
        <w:widowControl w:val="0"/>
        <w:numPr>
          <w:ilvl w:val="2"/>
          <w:numId w:val="0"/>
        </w:numPr>
        <w:bidi w:val="0"/>
        <w:spacing w:beforeLines="0" w:beforeAutospacing="0" w:afterLines="0" w:afterAutospacing="0" w:line="360" w:lineRule="auto"/>
        <w:ind w:left="0" w:leftChars="0" w:firstLine="0" w:firstLineChars="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2.7.</w:t>
      </w:r>
      <w:r>
        <w:rPr>
          <w:rFonts w:hint="eastAsia" w:ascii="宋体" w:hAnsi="宋体" w:eastAsia="宋体" w:cs="宋体"/>
          <w:b/>
          <w:color w:val="auto"/>
          <w:kern w:val="2"/>
          <w:sz w:val="21"/>
          <w:szCs w:val="21"/>
          <w:highlight w:val="none"/>
          <w:lang w:val="en-US" w:eastAsia="zh-CN" w:bidi="ar-SA"/>
        </w:rPr>
        <w:t>智能应用创编平台</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智能应用创编平台，借助人工智能技术帮助一线教育工作者，根据区域教育管理需求，自主搭建个性化AI智能体。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智能体平台提供工具模板库，支持一句话、自定义创建智能体，可配置其技能并调试；能创建工具、工作流、知识库，三者可联动编排增强智能体场景能力，还能对知识库问答调试；智能体可个人使用或审核后共享，各类资源均支持可视化管理与操作。</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功能参数要求：</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63"/>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模块</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智能体管理</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（一）智能体创建方式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需支持通过2种方式创建智能体：</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1、需支持一句话创建智能体：</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（1）需支持用户输入一句话指令内容，平台根据内容自动生成智能体的名称、描述、标签、人设计回复逻辑、开场白、预置问题，并推荐合适的工具、工作流、知识库。</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（2）需支持用户通过自然语言输入，包括手动录入和语音输入。</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2、需支持自定义创建智能体：</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（1）需支持用户自定义创建智能体，需支持进行基础配置和技能配置。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（2）基础配置：需支持录入智能体基本信息，包括智能体名称、描述、头像、标签。支持配置人设及回复逻辑、开场白、推荐问题。智能体头像支持本地上传和AI生成两种方式，头像格式支持jpeg和png格式。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（3）技能配置：需支持为智能体配置工具、工作流、知识库、快捷指令。</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（二）智能体创建编辑配置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需支持智能体创建编辑配置支持人设与回复逻辑、开场白、推荐问题、工具、知识库、工作流、快捷指令，同时提供预览及调试。</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1、人设与回复逻辑：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需支持编写配置智能体的提示词，编写智能体的人设及回复逻辑。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（1）需支持用户在人设及回复逻辑配置面板中自定义输入提示词，提示词内容至少包含角色、技能和限制。</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（2）需支持对用户输入的人设及回复逻辑内容进行AI优化润色。AI优化后，用户依然可以手动修改提示词内容。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2、开场白：</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需支持进入智能体后自动展示引导信息。需支持帮助用户理解智能体用途以及如何与其进行交互。</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（1）需支持用户自定义智能体开场白文案和开场白预置问题。需支持在用户进入智能体后，用户可以看到开场白文案以及开场白问题，开场白预置问题将会展示在开场白文案之下。</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（2）开场白文案：需支持根据智能体名称以及描述通过AI智能生成。AI生成后，需支持用户依然可以手动修改开场白文案。</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（3）开场白预置问题：需支持根据智能体名称以及描述通过AI智能生成。AI生成后，需支持用户依然可以手动修改开场白预置问题。</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3、推荐问题</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（1）需支持配置问答结束后的推荐问题，以增强用户和智能体对话过程中的交互效果。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（2）需支持通过开关控制推荐问题配置。需支持开关按钮默认打开，回答结束后系统会结合上下文自动推荐三个相关的问题建议给用户使用。需支持开关按钮关闭后，将不会向用户自动推荐提问。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（3）需支持用户自定义设置追问数量，设置完成后，系统会根据用户配置的数量提供问题建议。</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（4）需支持用户自定义prompt。</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4、工具</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让智能体调用外部API，扩展智能体的能力和使用场景。需支持自定义添加工具。支洗持用户从自己创建的工具以及公共工具清单中选择，需支持用户根据关键词搜索工具。洗支持用户直接创建一个新的工具。</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（2）需支持智能添加工具：选择智能添加工具后，将根据智能体名称、描述、人设及回复逻辑、开场白的信息为用户智能推荐相关工具。</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5、知识库</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自定义添加知识库。知识库让智能体可以与指定的数据进行交互，提升回复内容的准确性和可用性。在选择知识库页面，需支持用户从自己创建的知识库以及公共知识库清单中选择，需支持用户根据关键词搜索知识库。</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（2）若没有满足要的知识库，需支持直接创建一个新的知识库。</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（3）需支持配置知识库调用参数，包括调用方式、召回策略等参数。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6、工作流</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将工作流来扩展智能体的能力和使用场景。需支持用户自定义添加工作流。在选择工作流页面，需支持用户从自己创建的工作流以及公共工作流清单中选择，需支持用户根据关键词搜索工作流。若没有满足要的工作流，需支持直接创建一个新的工作流。</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（2）需支持智能添加工作流，用户选择智能添加工作流按钮后，将根据智能体名称、描述、人设及回复逻辑、开场白的信息为用户智能推荐相关工作流。</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7、快捷指令</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（1）需支持用户在搭建智能体时创建快捷指令，方便用户在与智能体会话时通过快捷指令快速、准确地输入信息。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（2）需支持直接调用工作流、工具，同时可以配置工作流、工具的输入参数对应的可视化组件</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8、预览及调试</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（1）需支持用户对正在搭建的智能体进行预览与调试，并根据智能体执行过程及响应信息对智能体配置进行优化与调整。</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（2）需支持在用户搭建智能体过程中，预览与调试页面能够根据配置信息实时更新，展示开场白、预置问题的信息。用户可以在预览与调试界面与智能体模拟对话，测试创建的智能体效果。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（3）需支持在预览与调试中进行手写输入和语音输入，同时需支持用户上传jpg、png格式的图片，上传pdf、doc等格式文档，以及对上传的图片进行识别。</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（4）需支持在预览与调试中对历史对话记忆进行管理，点击“清除上下文记忆”后，将重新开启新对话。</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（三）智能体发布</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1、需支持用户对自建智能体进行发布操作。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2、需支持将智能体进行私有发布，仅供自己用。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3、需支持将智能体进行公开发布，在通过学校管理员审核后，能够将智能体共享给组织内其他用户使用。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（四）智能体列表管理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1、需支持用户对创建的所有智能体进行管理，能够以卡片的形式展示智能体的信息，包括智能体状态、头像、名称、描述的信息。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2、需支持对用户创建的智能体进行筛选与查询。支持根据标签进行筛选以及根据智能体名称进行模糊搜索。</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3、需支持对智能体进行删除、复制ID等操作。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工具管理</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（一）工具创建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需支持用户自定义创建工具，每个工具由一个或多个功能组成。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1、创建功能时，需支持填写基础信息，包括功能名称、功能描述、功能路径、请求方法、Header列表、鉴权方式。请求方法至少支持Get、Post方法。鉴权方式至少支持无需授权和Service授权两种方式。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2、需支持配置输入参数，需支持用户填写参数名称、参数描述、参数类型、传入方法、默认值、是否必填等参数。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3、需支持配置输出参数，需支持用户填写参数名称、参数描述、参数类型等参数。需支持自动解析输出参数，在对话框内填写输入参数调用API后，平台将会根据API响应结果自动配置输出参数。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4、需支持对工具进行调试与校验，在调试与校验页面填写输入参数后平台会在调试结果区域呈现Request和Response结果。调试完成后，即可发布工具，在功能列表即可查看调试状态。</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（二）工具列表管理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1、需支持对用户创建的工具进行管理，能够以列表的形式展示工具的信息，包括工具名称、工具描述、状态、标签信息。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2、需支持对用户创建的工具进行筛选与查询，支持根据工具名称进行筛选。</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3、需支持对用户创建的工具进行上架操作。管理员要对工具进行审核，审核通过的工具将被正式上架到工具广场，供其他用户使用。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4、需支持对工具进行删除、复制ID操作。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（三）工具库</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工具库中包含如下工具组件，每个工具由一个或多个功能组成。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1、函数图片生成：需支持一元一次函数、一元二次函数、三角函数、指数函数、对数函数、反比例函数的图像生成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2、通用ppt大纲生成  ：需支持根据主题内容生成PPT大纲以及PPT</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3、pdf生成：需支持将文本内容生成PDF文件的下载链接</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4、word生成 ：需支持将文本内容生成DOCX文件的下载链接</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5、资源检索 ：需支持根据关键词检索出互联网上相关的视频资源、网页链接等资源</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6、图片解题：需支持根据图片题目，给出解题过程、答案、以及知识点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7、思维导图生成：需支持根据根据文本内容生成思维导图，思维导图内容可以进行二次编辑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8、文档解析： 需支持支持 pdf, doc, docx, txt, md, xls, xlsx, csv等文件内容提取</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9、新闻查询 ： 需支持根据文本信息、关键词查询新闻资讯，包括娱乐、财经、军事、科技、体育等各种不同分类的新闻播报</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10、计算器 ：需支持三角函数，绝对值，多个数之间进行四则运算，其中数的形式可以是根式，乘方，正数，负数等</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11、时间日期查询： 需支持时间和日期查询，其中日期查询支持农历和阳历查询，支持按照节日、城市查询对应日期；时间查询支持按照城市查询对应时间</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12、高校分数线查询：需 需支持根据用户发送的年份、院校名称、省份及文理科四大条件搜索相应的高考分数线</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13、天气查询：需支持查询世界各地主要城市的天气，如雨，雪，风以及空气质量，湿度，穿衣指数等</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14、折线图生成 :需支持根据文本数据内容生成折线图</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15、饼图生成：需支持根据文本数据生成饼图</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16、柱状图生成：需支持根据文本数据生成柱状图</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17、图片识别：需支持根据图片提取出图片文本以及针对图片内容进行问答</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18、联网搜索 ：需支持通过问题检索出互联网中的相关的内容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19、文生图  ： 需支持根据文本生成图片</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20、图生图 ：需支持根据图片和描述生成新图片</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21、音视频解析：需支持将mp3、mp4、wav格式的里面的音频转写成文字，同时支持中文和英文</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22、语音评测：需支持对中文和英文的单词、句子及段落进行全维度音准的评测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276" w:lineRule="auto"/>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工作流管理</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（一）工作流创建</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1、创建编排</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（1）需支持通过可视化的方式，对工具、大模型、代码块的功能进行组合，从而实现复杂、稳定的业务流程编排。</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（2）需支持工作流由多个节点构成，节点是组成工作流的基本单元，至少包含开始、结束、大模型、工具、知识库、工作流、选择器、代码块节点。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（3）需支持以鼠标拖拽的方式进行工作流的编排，并逐个对工作流中的组件进行参数配置，以连接线的方式来关联前后顺序。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2、工作流节点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（1）开始与结束节点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需支持在工作流中添加开始节点、结束节点。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①开始节点用于开启触发一个工作流，包含参数名、变量类型、变量描述、默认值、是否必要信息，支持添加多个输入参数。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②结束节点作为工作流的最终节点，用于返回工作流运行后的结果信息。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（2）大模型节点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需支持在工作流中添加大模型节点，用户可以使用该节点的大语言模型处理对应任务。</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①需支持设置提示词变量，包括变量名、来源类型、变量值。</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②需支持系统提示词和用户提示词，支持引用提示词模板，支持在提示词中插入个人信息变量。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③需支持超时设置，包括设置超时时间和超时处理。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④需支持设置异常处理。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（3）代码节点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需支持在工作流中添加代码节点，该节点支持通过编写代码来生成返回值。</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①需支持设置输入参数和输出参数。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②需支持在代码中通过输入参数引用变量。</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③需至少支持JavaScript、Python、Groovy三类语言</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（4）知识库节点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需支持在工作流中添加文档知识库节点，该节点能够根据输入参数从指定知识库内召回匹配的信息。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①需支持设置输入参数，节点会根据参数值召回关键内容，支持设置必要参数。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②需支持用户选择要使用的知识库，选定知识库后，将仅从选定的知识中召回信息。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③需支持设置搜索结果数量、相似度阈值。</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（5）选择器节点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需支持在工作流中添加选择器节点，该节点是一个if-else节点，可连接多个下游分支。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①需支持根据输入参数是否符合条件区域来决定执行对应的工作流分支：符合则执行""如果""分支，否则执行""否则""分支。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②需支持添加多个条件分支，且每个分支条件支持添加多个判断条件（且/或）。</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（6）工具节点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需支持在工作流中添加工具节点，该节点用于在工作流中运行指定工具。</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①需支持用户选择要使用的工具，并设置工具的输入参数。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②需支持设置异常处理。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（7）工作流节点</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需支持在工作流中添加工作流节点，该节点用于实现工作流嵌套工作流的效果。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①需支持用户选择要使用的工作流，并设置工作流的输入参数。支持设置必要参数。</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②需支持设置异常处理。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3、工作流调试</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（1）需支持工作流整体调试、单节点调试。</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（2）需支持逐个节点查看输入、输出信息，可精准定位工作流故障点或深入理解数据流转逻辑。</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（3）需支持工作流试运行成功后才可发布，以保障其稳定性、准确性和高效性。</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（二）工作流列表管理</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1、需支持对用户创建的工作流进行管理，能够以列表的形式展示工作流的信息，包括工作流名称、标签、状态、参数的信息。</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2、需支持对用户创建的工作流进行查询，支持根据工作流的名称进行模糊搜索。</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3、需支持对用户创建的工作流进行上架操作：管理员要对工作流进行审核审核通过的工作流将被正式上架到工作流广场，供其他用户使用。</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4、需支持对工作流进行创建副本、删除、复制ID操作。</w:t>
            </w:r>
          </w:p>
          <w:p>
            <w:pPr>
              <w:widowControl w:val="0"/>
              <w:adjustRightInd/>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p>
        </w:tc>
      </w:tr>
    </w:tbl>
    <w:p>
      <w:pPr>
        <w:keepNext/>
        <w:keepLines/>
        <w:widowControl w:val="0"/>
        <w:numPr>
          <w:ilvl w:val="2"/>
          <w:numId w:val="0"/>
        </w:numPr>
        <w:bidi w:val="0"/>
        <w:spacing w:beforeLines="0" w:beforeAutospacing="0" w:afterLines="0" w:afterAutospacing="0" w:line="360" w:lineRule="auto"/>
        <w:ind w:left="0" w:leftChars="0" w:firstLine="422" w:firstLineChars="20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2.8.</w:t>
      </w:r>
      <w:r>
        <w:rPr>
          <w:rFonts w:hint="eastAsia" w:ascii="宋体" w:hAnsi="宋体" w:eastAsia="宋体" w:cs="宋体"/>
          <w:b/>
          <w:color w:val="auto"/>
          <w:kern w:val="2"/>
          <w:sz w:val="21"/>
          <w:szCs w:val="21"/>
          <w:highlight w:val="none"/>
          <w:lang w:val="en-US" w:eastAsia="zh-CN" w:bidi="ar-SA"/>
        </w:rPr>
        <w:t>AI知识库</w:t>
      </w:r>
    </w:p>
    <w:p>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4.2.8.1</w:t>
      </w:r>
      <w:r>
        <w:rPr>
          <w:rFonts w:hint="eastAsia" w:ascii="宋体" w:hAnsi="宋体" w:eastAsia="宋体" w:cs="宋体"/>
          <w:b/>
          <w:bCs/>
          <w:color w:val="auto"/>
          <w:sz w:val="21"/>
          <w:szCs w:val="21"/>
          <w:highlight w:val="none"/>
          <w:lang w:val="en-US" w:eastAsia="zh-CN"/>
        </w:rPr>
        <w:t>个人知识库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需支持从设备本地上传上传PDF/Word（doc/docx）/TXT（txt）/PPT（pptx）/Markdown（md）/ 图片（JPG/JPEG/PNG） 格式的教育场景下的各类资源加入个人知识库。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需支持调用大模型能力，进行用户上传内容的安全审核，避免含违规内容资源进入知识库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3.需支持基于上传资源类型的不同进行资源类型的自动识别，调用不同的资源解析引擎，需支持：教学设计，试题，通用三大类</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需支持基于上传的资源内容的不同，按照：段落切分，目录切分，试题切分，滑动窗口语义切分等不同的资源切片策略，切片完成后存入向量数据库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需支持针对上传的资源内容，进行全资源AI总结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需支持针对上传的资源内容，进行教育标签总结，标签体系涵盖：基础资源类型，教学学科学段标签，教学场景标签，源自课标的不同学科核心素养标签，源自课标的不同学科课程内容标签</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需支持编辑删除系统总结的内置标签</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需支持自主维护个人标签体系，需支持对于个人上传的资源添加，删除个人标签</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需支持对于个人知识库内的资源进行：重命名，移动，删除，下载</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需支持加入公众号的URL，通过解析公众号的文字内容，需支持用户进行提问检索</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需支持创建文件夹，需支持用户修改编辑文件夹标题，需支持选择知识库内的资源移动至文件夹，需支持在文件夹内上传资源</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需支持通过模糊匹配的方式搜索个人知识库内所有资源的标题，AI总结内容</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需支持用户通过自然语言的方式询问知识库内的资源内容，自然语言处理技术对用户提问进行语义解析，在知识库中执行深度检索，从海量知识条目中筛选最匹配的答案；最终将检索到的学科知识进行结构化整合，以自然流畅的语言生成精准回答。需支持用户查看问答内容整合的所有原始资源的列表，需支持点击问答内容中的角标，查看当前内容的溯源文档。</w:t>
      </w:r>
    </w:p>
    <w:p>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4.2.8.2</w:t>
      </w:r>
      <w:r>
        <w:rPr>
          <w:rFonts w:hint="eastAsia" w:ascii="宋体" w:hAnsi="宋体" w:eastAsia="宋体" w:cs="宋体"/>
          <w:b/>
          <w:bCs/>
          <w:color w:val="auto"/>
          <w:sz w:val="21"/>
          <w:szCs w:val="21"/>
          <w:highlight w:val="none"/>
          <w:lang w:val="en-US" w:eastAsia="zh-CN"/>
        </w:rPr>
        <w:t>共享知识库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需支持用户创建可邀请校内其他老师的共享知识库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需支持创建完成之后编辑知识库名称，知识库描述，设置创建人，协作者和阅读者可见客点击提问的推荐问题</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需支持对于知识库的协作者和阅读者的权限进行控制和管理，需支持设置协作者：查看文档，下载文档，上传文档的权限；阅读者：查看文档，下载文档的权限</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需支持从设备本地上传上传PDF/Word（doc/docx）/TXT（txt）/PPT（pptx）/Markdown（md）/ 图片（JPG/JPEG/PNG） 格式的教育场景下的各类资源加入个人知识库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需支持从个人文件夹内选择不同类型的资源加入共享知识库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需支持加入公众号的URL，通过解析公众号的文字内容，需支持用户进行提问检索</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需支持创建文件夹，需支持用户修改编辑文件夹标题，需支持选择知识库内的资源移动至文件夹，需支持在文件夹内上传资源</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需支持通过模糊匹配的方式搜索个人知识库内所有资源的标题，AI总结内容</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需支持通过搜索本校和区域内其他学校的协作者的姓名，邀请其成为当前共享知识库的协作者</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需支持将知识库在校本和区域内知识库广场中公开，学校知识库管理员/区域知识库管理员审批通过后可在知识库广场中被查看</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需支持通过复制共享知识库专属链接的方式，将协作知识库进行分享</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需支持共享知识库的创建人，协作者，阅读者通过自然语言的方式询问知识库内的资源内容，自然语言处理技术对用户提问进行语义解析，在知识库中执行深度检索，从海量知识条目中筛选最匹配的答案；最终将检索到的学科知识进行结构化整合，以自然流畅的语言生成精准回答。需支持用户查看问答内容整合的所有原始资源的列表，需支持点击问答内容中的角标，查看当前内容的溯源文档</w:t>
      </w:r>
    </w:p>
    <w:p>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4.2.8.3</w:t>
      </w:r>
      <w:r>
        <w:rPr>
          <w:rFonts w:hint="eastAsia" w:ascii="宋体" w:hAnsi="宋体" w:eastAsia="宋体" w:cs="宋体"/>
          <w:b/>
          <w:bCs/>
          <w:color w:val="auto"/>
          <w:sz w:val="21"/>
          <w:szCs w:val="21"/>
          <w:highlight w:val="none"/>
          <w:lang w:val="en-US" w:eastAsia="zh-CN"/>
        </w:rPr>
        <w:t>知识库广场</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需支持校本知识库广场和区域知识库广场功能，单校内和区域内所有的用户都可以查看校本知识库广场和区域知识库广场的知识库，以及对应的资源量和收藏量</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需支持通过知识库分组标签查看不同分类的知识库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需支持通过模糊搜索的方式搜索知识库内的所有知识库名称</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需支持收藏其他人公开的知识库后，在个人的“我的收藏”目录中查看</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需支持所有用户通过自然语言的方式询问知识库内的资源内容，自然语言处理技术对用户提问进行语义解析，在知识库中执行深度检索，从海量知识条目中筛选最匹配的答案；最终将检索到的学科知识进行结构化整合，以自然流畅的语言生成精准回答。需支持用户查看问答内容整合的所有原始资源的列表，需支持点击问答内容中的角标，查看当前内容的溯源文档</w:t>
      </w:r>
    </w:p>
    <w:p>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4.2.8.4</w:t>
      </w:r>
      <w:r>
        <w:rPr>
          <w:rFonts w:hint="eastAsia" w:ascii="宋体" w:hAnsi="宋体" w:eastAsia="宋体" w:cs="宋体"/>
          <w:b/>
          <w:bCs/>
          <w:color w:val="auto"/>
          <w:sz w:val="21"/>
          <w:szCs w:val="21"/>
          <w:highlight w:val="none"/>
          <w:lang w:val="en-US" w:eastAsia="zh-CN"/>
        </w:rPr>
        <w:t>知识库审核</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需支持校本知识库管理员和区域知识库管理员进行知识库的管理</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需支持知识库管理员对于公开进入知识库广场的共享知识库内容进行审核和问答测试，审核通过后需支持将其上架到某个分类之下；审核未通过，需支持备注未通过原因，申请人将收到对应的拒绝原因</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需支持通过知识库的审核状态，上架状态，审核时间，知识库名称，知识库创建人进行模糊搜索和组合搜索</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需支持对于知识库广场的分类标签进行管理，需支持对于标签进行新增，修改，删除</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需支持校本知识库管理员和区域知识库管理员创建归属于学校或者区域的组织知识库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需支持从设备本地上传上传PDF/Word（doc/docx）/TXT（txt）/PPT（pptx）/Markdown（md）/ 图片（JPG/JPEG/PNG） 格式的教育场景下的各类资源加入个人知识库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需支持加入公众号的URL，通过解析公众号的文字内容，需支持用户进行提问检索</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需支持创建文件夹，需支持修改编辑文件夹标题，需支持选择知识库内的资源移动至文件夹，需支持在文件夹内上传资源</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需支持对于知识库的阅读者的权限进行控制和管理，需支持设置阅读者：查看文档，下载文档的权限</w:t>
      </w:r>
      <w:bookmarkStart w:id="8" w:name="OLE_LINK3"/>
      <w:r>
        <w:rPr>
          <w:rFonts w:hint="eastAsia" w:ascii="宋体" w:hAnsi="宋体" w:cs="宋体"/>
          <w:color w:val="auto"/>
          <w:sz w:val="21"/>
          <w:szCs w:val="21"/>
          <w:highlight w:val="none"/>
          <w:lang w:val="en-US" w:eastAsia="zh-CN"/>
        </w:rPr>
        <w:t>。</w:t>
      </w:r>
    </w:p>
    <w:p>
      <w:pPr>
        <w:keepNext/>
        <w:keepLines/>
        <w:widowControl w:val="0"/>
        <w:numPr>
          <w:ilvl w:val="1"/>
          <w:numId w:val="0"/>
        </w:numPr>
        <w:tabs>
          <w:tab w:val="left" w:pos="0"/>
        </w:tabs>
        <w:bidi w:val="0"/>
        <w:spacing w:before="20" w:beforeLines="0" w:beforeAutospacing="0" w:after="20" w:afterLines="0" w:afterAutospacing="0" w:line="360" w:lineRule="auto"/>
        <w:jc w:val="left"/>
        <w:outlineLvl w:val="1"/>
        <w:rPr>
          <w:rFonts w:hint="eastAsia" w:ascii="宋体" w:hAnsi="宋体" w:cs="宋体"/>
          <w:b/>
          <w:color w:val="auto"/>
          <w:kern w:val="2"/>
          <w:sz w:val="21"/>
          <w:szCs w:val="21"/>
          <w:highlight w:val="none"/>
          <w:lang w:val="en-US" w:eastAsia="zh-CN" w:bidi="ar-SA"/>
        </w:rPr>
      </w:pPr>
      <w:r>
        <w:rPr>
          <w:rFonts w:hint="eastAsia" w:ascii="宋体" w:hAnsi="宋体" w:cs="宋体"/>
          <w:b/>
          <w:color w:val="auto"/>
          <w:kern w:val="2"/>
          <w:sz w:val="21"/>
          <w:szCs w:val="21"/>
          <w:highlight w:val="none"/>
          <w:lang w:val="en-US" w:eastAsia="zh-CN" w:bidi="ar-SA"/>
        </w:rPr>
        <w:t>4.3基于教育数字基座的运营服务</w:t>
      </w:r>
    </w:p>
    <w:p>
      <w:pPr>
        <w:keepNext/>
        <w:keepLines/>
        <w:widowControl w:val="0"/>
        <w:numPr>
          <w:ilvl w:val="2"/>
          <w:numId w:val="0"/>
        </w:numPr>
        <w:bidi w:val="0"/>
        <w:spacing w:beforeLines="0" w:beforeAutospacing="0" w:afterLines="0" w:afterAutospacing="0" w:line="360" w:lineRule="auto"/>
        <w:ind w:left="0" w:leftChars="0" w:firstLine="422" w:firstLineChars="20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3.1.</w:t>
      </w:r>
      <w:r>
        <w:rPr>
          <w:rFonts w:hint="eastAsia" w:ascii="宋体" w:hAnsi="宋体" w:eastAsia="宋体" w:cs="宋体"/>
          <w:b/>
          <w:color w:val="auto"/>
          <w:kern w:val="2"/>
          <w:sz w:val="21"/>
          <w:szCs w:val="21"/>
          <w:highlight w:val="none"/>
          <w:lang w:val="en-US" w:eastAsia="zh-CN" w:bidi="ar-SA"/>
        </w:rPr>
        <w:t>组织中心运营服务</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3.1.1.</w:t>
      </w:r>
      <w:r>
        <w:rPr>
          <w:rFonts w:hint="eastAsia" w:ascii="宋体" w:hAnsi="宋体" w:eastAsia="宋体" w:cs="宋体"/>
          <w:b/>
          <w:color w:val="auto"/>
          <w:kern w:val="2"/>
          <w:sz w:val="21"/>
          <w:szCs w:val="21"/>
          <w:highlight w:val="none"/>
          <w:lang w:val="en-US" w:eastAsia="zh-CN" w:bidi="ar-SA"/>
        </w:rPr>
        <w:t>组织基础数据更新服务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1.服务要求：需为区域内不少于90所学校单位持续提供组织基础数据更新服务，包括与区教育数据中心权威源比对、组织机构或人员变动调整、师生基础信息增删改查、班级关系和授课关系更新维护等。</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2.▲投标响应要求：投标人需在“数字基座及内置应用服务响应情况”方案中提供用户权威源比对服务样例，以及组织机构或人员变动调整、班级关系和授课关系更新维护样例。</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3.服务过程中，服务厂商需能够提供组织中心基础数据更新日志。</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3.1.2.</w:t>
      </w:r>
      <w:r>
        <w:rPr>
          <w:rFonts w:hint="eastAsia" w:ascii="宋体" w:hAnsi="宋体" w:eastAsia="宋体" w:cs="宋体"/>
          <w:b/>
          <w:color w:val="auto"/>
          <w:kern w:val="2"/>
          <w:sz w:val="21"/>
          <w:szCs w:val="21"/>
          <w:highlight w:val="none"/>
          <w:lang w:val="en-US" w:eastAsia="zh-CN" w:bidi="ar-SA"/>
        </w:rPr>
        <w:t>用户角色标签配置和群组管理服务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针对区域内不少于90所服务学校单位，根据各学校用户角色业务属性，提供角色标签配置和群组管理服务，包括新增角色属性、角色标签确认、群组人员组建等，为区域内群组管理和群组沟通提供保障。</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▲投标响应要求：投标人需提供群组管理和服务样例，以及在学校教学管理过程中实际应用场景样例。</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3.服务过程中，服务厂商需提供用户角色标签更新日志</w:t>
      </w:r>
    </w:p>
    <w:p>
      <w:pPr>
        <w:keepNext/>
        <w:keepLines/>
        <w:widowControl w:val="0"/>
        <w:numPr>
          <w:ilvl w:val="2"/>
          <w:numId w:val="0"/>
        </w:numPr>
        <w:bidi w:val="0"/>
        <w:spacing w:beforeLines="0" w:beforeAutospacing="0" w:afterLines="0" w:afterAutospacing="0" w:line="360" w:lineRule="auto"/>
        <w:ind w:left="0" w:leftChars="0" w:firstLine="422" w:firstLineChars="20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3.2.</w:t>
      </w:r>
      <w:r>
        <w:rPr>
          <w:rFonts w:hint="eastAsia" w:ascii="宋体" w:hAnsi="宋体" w:eastAsia="宋体" w:cs="宋体"/>
          <w:b/>
          <w:color w:val="auto"/>
          <w:kern w:val="2"/>
          <w:sz w:val="21"/>
          <w:szCs w:val="21"/>
          <w:highlight w:val="none"/>
          <w:lang w:val="en-US" w:eastAsia="zh-CN" w:bidi="ar-SA"/>
        </w:rPr>
        <w:t>数据中心运营服务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数据中心运营服务需根据长宁区数据分级分类相关标准及要求，提供如下服务：</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3.2.1.</w:t>
      </w:r>
      <w:r>
        <w:rPr>
          <w:rFonts w:hint="eastAsia" w:ascii="宋体" w:hAnsi="宋体" w:eastAsia="宋体" w:cs="宋体"/>
          <w:b/>
          <w:color w:val="auto"/>
          <w:kern w:val="2"/>
          <w:sz w:val="21"/>
          <w:szCs w:val="21"/>
          <w:highlight w:val="none"/>
          <w:lang w:val="en-US" w:eastAsia="zh-CN" w:bidi="ar-SA"/>
        </w:rPr>
        <w:t>区级数据治理服务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针对长宁教育学校、学生、教师三大基础数据库，为长宁区提供在数据分级分类治理基础上，持续完善三大基础库数据的接入、清洗、治理等工作。同时基于治理成果以及提供给服务单位的数据报表工具，支持对三大基础库和部分主题库的数据查询，自定义报表配置和导出，用于区域用户调取和分析数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2.服务过程中，服务厂商需提供基础库数据分析报表、主题库数据分析报表、数据分析模板。</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3.2.2.</w:t>
      </w:r>
      <w:r>
        <w:rPr>
          <w:rFonts w:hint="eastAsia" w:ascii="宋体" w:hAnsi="宋体" w:eastAsia="宋体" w:cs="宋体"/>
          <w:b/>
          <w:color w:val="auto"/>
          <w:kern w:val="2"/>
          <w:sz w:val="21"/>
          <w:szCs w:val="21"/>
          <w:highlight w:val="none"/>
          <w:lang w:val="en-US" w:eastAsia="zh-CN" w:bidi="ar-SA"/>
        </w:rPr>
        <w:t>学校数据盘点服务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根据区域的推进情况及学校需求进行学校数据盘点服务。需对区域内重点示范校、标杆校等学校开展数据资产盘点服务，重点梳理学校信息化系统建设情况，例如系统建设情况、系统使用频次、数据存量情况、数据涉密敏感信息等，为后续开展数据编目、治理服务等奠定基础。</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▲投标响应要求：投标人需具备成熟的数据服务能力，需提供教育领域数据资产盘点调研服务案例说明。</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3.服务过程中，服务厂商需提供资源目录信息反馈表-资源目录、资源目录信息反馈表-信息项、资源目录信息反馈表-数据表、学校数据盘点调研报告。</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3.2.3.</w:t>
      </w:r>
      <w:r>
        <w:rPr>
          <w:rFonts w:hint="eastAsia" w:ascii="宋体" w:hAnsi="宋体" w:eastAsia="宋体" w:cs="宋体"/>
          <w:b/>
          <w:color w:val="auto"/>
          <w:kern w:val="2"/>
          <w:sz w:val="21"/>
          <w:szCs w:val="21"/>
          <w:highlight w:val="none"/>
          <w:lang w:val="en-US" w:eastAsia="zh-CN" w:bidi="ar-SA"/>
        </w:rPr>
        <w:t>学校数据运营服务</w:t>
      </w:r>
    </w:p>
    <w:p>
      <w:pPr>
        <w:keepNext/>
        <w:keepLines/>
        <w:widowControl w:val="0"/>
        <w:numPr>
          <w:ilvl w:val="4"/>
          <w:numId w:val="0"/>
        </w:numPr>
        <w:bidi w:val="0"/>
        <w:spacing w:line="360" w:lineRule="auto"/>
        <w:ind w:left="0" w:leftChars="0" w:firstLine="422" w:firstLineChars="200"/>
        <w:jc w:val="left"/>
        <w:outlineLvl w:val="4"/>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lang w:val="en-US" w:eastAsia="zh-CN" w:bidi="ar-SA"/>
        </w:rPr>
        <w:t>4.3.2.3.1.</w:t>
      </w:r>
      <w:r>
        <w:rPr>
          <w:rFonts w:hint="eastAsia" w:ascii="宋体" w:hAnsi="宋体" w:eastAsia="宋体" w:cs="宋体"/>
          <w:b/>
          <w:bCs/>
          <w:color w:val="auto"/>
          <w:kern w:val="2"/>
          <w:sz w:val="21"/>
          <w:szCs w:val="21"/>
          <w:highlight w:val="none"/>
          <w:lang w:val="en-US" w:eastAsia="zh-CN" w:bidi="ar-SA"/>
        </w:rPr>
        <w:t>学校数据集成服务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1.服务要求：需提供数据集成服务，基于以上学校数据盘点服务，对各学校业务系统实现对接，完成数据集成，扩大全区数据资源来源，为后续质量评估和治理分析奠定基础。</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数据资源接入服务需通过数据中心与业务系统对接，并完成数据资源的接入配置，形成数据自动化采集机制。</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2.服务过程中，服务厂商需提供各系统数据对接进展、数据对接方案、库表抽取模式基础信息、对接信息记录、集成任务配置记录。</w:t>
      </w:r>
    </w:p>
    <w:p>
      <w:pPr>
        <w:keepNext/>
        <w:keepLines/>
        <w:widowControl w:val="0"/>
        <w:numPr>
          <w:ilvl w:val="4"/>
          <w:numId w:val="0"/>
        </w:numPr>
        <w:bidi w:val="0"/>
        <w:spacing w:line="360" w:lineRule="auto"/>
        <w:ind w:left="0" w:leftChars="0" w:firstLine="422" w:firstLineChars="200"/>
        <w:jc w:val="left"/>
        <w:outlineLvl w:val="4"/>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lang w:val="en-US" w:eastAsia="zh-CN" w:bidi="ar-SA"/>
        </w:rPr>
        <w:t>4.3.2.3.2.</w:t>
      </w:r>
      <w:r>
        <w:rPr>
          <w:rFonts w:hint="eastAsia" w:ascii="宋体" w:hAnsi="宋体" w:eastAsia="宋体" w:cs="宋体"/>
          <w:b/>
          <w:bCs/>
          <w:color w:val="auto"/>
          <w:kern w:val="2"/>
          <w:sz w:val="21"/>
          <w:szCs w:val="21"/>
          <w:highlight w:val="none"/>
          <w:lang w:val="en-US" w:eastAsia="zh-CN" w:bidi="ar-SA"/>
        </w:rPr>
        <w:t>学校数据资源编目服务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1.服务要求：需开展数据编目服务，需基于以上学校数据盘点和集成服务，更好的梳理各个学校的数据资源情况，对数据资源进行目录编制。</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数据资源目录编制需要包括编目、审核、发布及升级信息目录动作，记录包含数据资源目基础信息、所属系统、数据存储信息及数据项基本信息（如有）等，实现资源目录可见且描述一致。</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▲投标要求：投标人需具备成熟的数据服务经验，根据教育领域业务场景需求，需提供学校库、教师库、主题库等数据资源目录清单，能够证明其数据资源编目能力。</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服务过程中，服务厂商需提供数据目录清单。</w:t>
      </w:r>
    </w:p>
    <w:p>
      <w:pPr>
        <w:keepNext/>
        <w:keepLines/>
        <w:widowControl w:val="0"/>
        <w:numPr>
          <w:ilvl w:val="4"/>
          <w:numId w:val="0"/>
        </w:numPr>
        <w:bidi w:val="0"/>
        <w:spacing w:line="360" w:lineRule="auto"/>
        <w:ind w:left="0" w:leftChars="0" w:firstLine="422" w:firstLineChars="200"/>
        <w:jc w:val="left"/>
        <w:outlineLvl w:val="4"/>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lang w:val="en-US" w:eastAsia="zh-CN" w:bidi="ar-SA"/>
        </w:rPr>
        <w:t>4.3.2.3.3.</w:t>
      </w:r>
      <w:r>
        <w:rPr>
          <w:rFonts w:hint="eastAsia" w:ascii="宋体" w:hAnsi="宋体" w:eastAsia="宋体" w:cs="宋体"/>
          <w:b/>
          <w:bCs/>
          <w:color w:val="auto"/>
          <w:kern w:val="2"/>
          <w:sz w:val="21"/>
          <w:szCs w:val="21"/>
          <w:highlight w:val="none"/>
          <w:lang w:val="en-US" w:eastAsia="zh-CN" w:bidi="ar-SA"/>
        </w:rPr>
        <w:t>学校数据治理服务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提供数据治理服务，需基于教育数据分级分类治理基础，对各个学校接入的业务系统数据开展数据质量评估，完成数据治理工作，具体包括数据质量需求分析、明确治理组织、制定质量稽查规则、数据质量报告输出、数据规整和清洗等。</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2.服务过程中，服务厂商需提供数据质量分析报告。</w:t>
      </w:r>
    </w:p>
    <w:p>
      <w:pPr>
        <w:keepNext/>
        <w:keepLines/>
        <w:widowControl w:val="0"/>
        <w:numPr>
          <w:ilvl w:val="4"/>
          <w:numId w:val="0"/>
        </w:numPr>
        <w:bidi w:val="0"/>
        <w:spacing w:line="360" w:lineRule="auto"/>
        <w:ind w:left="0" w:leftChars="0" w:firstLine="422" w:firstLineChars="200"/>
        <w:jc w:val="left"/>
        <w:outlineLvl w:val="4"/>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lang w:val="en-US" w:eastAsia="zh-CN" w:bidi="ar-SA"/>
        </w:rPr>
        <w:t>4.3.2.3.4.</w:t>
      </w:r>
      <w:r>
        <w:rPr>
          <w:rFonts w:hint="eastAsia" w:ascii="宋体" w:hAnsi="宋体" w:eastAsia="宋体" w:cs="宋体"/>
          <w:b/>
          <w:bCs/>
          <w:color w:val="auto"/>
          <w:kern w:val="2"/>
          <w:sz w:val="21"/>
          <w:szCs w:val="21"/>
          <w:highlight w:val="none"/>
          <w:lang w:val="en-US" w:eastAsia="zh-CN" w:bidi="ar-SA"/>
        </w:rPr>
        <w:t>学校数据仓库建设服务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基于以上数据盘点、集成和治理服务，为学校提供数据仓库建设服务，按照数仓设计标准进行相关数据的分层存储，为数据溯源和共享开放奠定基础。具体工作内容包括输出表模型设计规范、数据仓库概念模型、领域模型设计、数据架构设计等工作。</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▲投标要求：投标人需具备可靠的数仓建设经验，需提供学校数据仓库建设服务案例说明。</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3.服务过程中，服务厂商需提供数据字典、元数据信息、指标数据信息</w:t>
      </w:r>
    </w:p>
    <w:p>
      <w:pPr>
        <w:keepNext/>
        <w:keepLines/>
        <w:widowControl w:val="0"/>
        <w:numPr>
          <w:ilvl w:val="4"/>
          <w:numId w:val="0"/>
        </w:numPr>
        <w:bidi w:val="0"/>
        <w:spacing w:line="360" w:lineRule="auto"/>
        <w:ind w:left="0" w:leftChars="0" w:firstLine="422" w:firstLineChars="200"/>
        <w:jc w:val="left"/>
        <w:outlineLvl w:val="4"/>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lang w:val="en-US" w:eastAsia="zh-CN" w:bidi="ar-SA"/>
        </w:rPr>
        <w:t>4.3.2.3.5.</w:t>
      </w:r>
      <w:r>
        <w:rPr>
          <w:rFonts w:hint="eastAsia" w:ascii="宋体" w:hAnsi="宋体" w:eastAsia="宋体" w:cs="宋体"/>
          <w:b/>
          <w:bCs/>
          <w:color w:val="auto"/>
          <w:kern w:val="2"/>
          <w:sz w:val="21"/>
          <w:szCs w:val="21"/>
          <w:highlight w:val="none"/>
          <w:lang w:val="en-US" w:eastAsia="zh-CN" w:bidi="ar-SA"/>
        </w:rPr>
        <w:t>学校数据建模和分析服务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针对学校需求，为学校提供数据建模和分析服务。需基于前述数据资产梳理、数据清洗治理和数据仓库建设工作，充分了解学校教育场景数据应用、分析、可视化需求，需针对核心场景进行问题调研和价值梳理，明确数据模型涉及指标和维度，进行算法和UI界面设计，完成数据模型构建和可视化呈现。</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服务过程中，服务厂商需提供数据可视化大屏。</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3.2.4.</w:t>
      </w:r>
      <w:r>
        <w:rPr>
          <w:rFonts w:hint="eastAsia" w:ascii="宋体" w:hAnsi="宋体" w:eastAsia="宋体" w:cs="宋体"/>
          <w:b/>
          <w:color w:val="auto"/>
          <w:kern w:val="2"/>
          <w:sz w:val="21"/>
          <w:szCs w:val="21"/>
          <w:highlight w:val="none"/>
          <w:lang w:val="en-US" w:eastAsia="zh-CN" w:bidi="ar-SA"/>
        </w:rPr>
        <w:t xml:space="preserve">区域数据资产共享服务 </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完成数据资源目录共享服务。需充分发挥数据管理作用，推动各部门/学校之间数据共享和业务协同，需支持长宁区各教育单位数据资源的共享交换，规范各部门/学校共享交换节点与平台的对接，方便各部门/学校数据之间的共享服务，完善教育局正常的数据管理活动。</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2.服务过程中，服务厂商需提供数据共享记录、开放目录清单。</w:t>
      </w:r>
    </w:p>
    <w:p>
      <w:pPr>
        <w:keepNext/>
        <w:keepLines/>
        <w:widowControl w:val="0"/>
        <w:numPr>
          <w:ilvl w:val="2"/>
          <w:numId w:val="0"/>
        </w:numPr>
        <w:bidi w:val="0"/>
        <w:spacing w:beforeLines="0" w:beforeAutospacing="0" w:afterLines="0" w:afterAutospacing="0" w:line="360" w:lineRule="auto"/>
        <w:ind w:left="0" w:leftChars="0" w:firstLine="422" w:firstLineChars="20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3.3.</w:t>
      </w:r>
      <w:r>
        <w:rPr>
          <w:rFonts w:hint="eastAsia" w:ascii="宋体" w:hAnsi="宋体" w:eastAsia="宋体" w:cs="宋体"/>
          <w:b/>
          <w:color w:val="auto"/>
          <w:kern w:val="2"/>
          <w:sz w:val="21"/>
          <w:szCs w:val="21"/>
          <w:highlight w:val="none"/>
          <w:lang w:val="en-US" w:eastAsia="zh-CN" w:bidi="ar-SA"/>
        </w:rPr>
        <w:t>应用中心运营服务</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3.3.1.</w:t>
      </w:r>
      <w:r>
        <w:rPr>
          <w:rFonts w:hint="eastAsia" w:ascii="宋体" w:hAnsi="宋体" w:eastAsia="宋体" w:cs="宋体"/>
          <w:b/>
          <w:color w:val="auto"/>
          <w:kern w:val="2"/>
          <w:sz w:val="21"/>
          <w:szCs w:val="21"/>
          <w:highlight w:val="none"/>
          <w:lang w:val="en-US" w:eastAsia="zh-CN" w:bidi="ar-SA"/>
        </w:rPr>
        <w:t>三方应用上架技术支撑服务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按照学校需求提供三方应用接入和上架服务，需排摸各个学校应用厂商情况，对第三方应用厂商提供技术支持、调试等服务，以及三方开发者技术指导和操作过程问题答疑。针对三方应用，根据三方应用上下架管理办法以及技术标准接口，需提供应用接入、内容审核、应用上架、应用分发等配置服务。</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▲投标要求：投标人需提供三方应用上下架管理办法以及技术标准接口说明文档。</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3.服务过程中，服务厂商需提供三方应用对接方案、应用对接清单、三方厂商对接过程记录。</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3.3.2.</w:t>
      </w:r>
      <w:r>
        <w:rPr>
          <w:rFonts w:hint="eastAsia" w:ascii="宋体" w:hAnsi="宋体" w:eastAsia="宋体" w:cs="宋体"/>
          <w:b/>
          <w:color w:val="auto"/>
          <w:kern w:val="2"/>
          <w:sz w:val="21"/>
          <w:szCs w:val="21"/>
          <w:highlight w:val="none"/>
          <w:lang w:val="en-US" w:eastAsia="zh-CN" w:bidi="ar-SA"/>
        </w:rPr>
        <w:t>应用审核和监管服务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按照周频提供应用审核和监管服务。需对接入的应用持续提供内容安全监管和审核服务，为基座应用中的数字资源提供准确的安全预警。需持续提供应用活跃度监管，包括各应用的用户量、浏览量、访客数等统计数据，方便管理者了解不同应用在不同机构、学校的使用情况，为应用市场管理提供量化依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2.服务过程中，服务厂商需提供应用审核和监管服务记录。</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3.3.3.</w:t>
      </w:r>
      <w:r>
        <w:rPr>
          <w:rFonts w:hint="eastAsia" w:ascii="宋体" w:hAnsi="宋体" w:eastAsia="宋体" w:cs="宋体"/>
          <w:b/>
          <w:color w:val="auto"/>
          <w:kern w:val="2"/>
          <w:sz w:val="21"/>
          <w:szCs w:val="21"/>
          <w:highlight w:val="none"/>
          <w:lang w:val="en-US" w:eastAsia="zh-CN" w:bidi="ar-SA"/>
        </w:rPr>
        <w:t>低代码应用搭建技术支撑服务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协助一线学校教师完成低代码应用搭建支撑运维服务，针对学校低代码应用搭建需求，需提供相应的技术指导服务，包括详细的需求调研、分析，低代码应用设计和构建，低代码应用培训，满足学校数字化转型场景中特色化应用需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2.服务过程中，服务厂商需提供低代码应用搭建清单。</w:t>
      </w:r>
    </w:p>
    <w:p>
      <w:pPr>
        <w:keepNext/>
        <w:keepLines/>
        <w:widowControl w:val="0"/>
        <w:numPr>
          <w:ilvl w:val="2"/>
          <w:numId w:val="0"/>
        </w:numPr>
        <w:bidi w:val="0"/>
        <w:spacing w:beforeLines="0" w:beforeAutospacing="0" w:afterLines="0" w:afterAutospacing="0" w:line="360" w:lineRule="auto"/>
        <w:ind w:left="0" w:leftChars="0" w:firstLine="422" w:firstLineChars="20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3.4.</w:t>
      </w:r>
      <w:r>
        <w:rPr>
          <w:rFonts w:hint="eastAsia" w:ascii="宋体" w:hAnsi="宋体" w:eastAsia="宋体" w:cs="宋体"/>
          <w:b/>
          <w:color w:val="auto"/>
          <w:kern w:val="2"/>
          <w:sz w:val="21"/>
          <w:szCs w:val="21"/>
          <w:highlight w:val="none"/>
          <w:lang w:val="en-US" w:eastAsia="zh-CN" w:bidi="ar-SA"/>
        </w:rPr>
        <w:t>物联中心运营服务</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3.4.1.</w:t>
      </w:r>
      <w:r>
        <w:rPr>
          <w:rFonts w:hint="eastAsia" w:ascii="宋体" w:hAnsi="宋体" w:eastAsia="宋体" w:cs="宋体"/>
          <w:b/>
          <w:color w:val="auto"/>
          <w:kern w:val="2"/>
          <w:sz w:val="21"/>
          <w:szCs w:val="21"/>
          <w:highlight w:val="none"/>
          <w:lang w:val="en-US" w:eastAsia="zh-CN" w:bidi="ar-SA"/>
        </w:rPr>
        <w:t>学校物联设备摸排服务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1.服务要求：需结合学校需求，为学校提供物联设备摸排服务，需扩大区域内学校物联设备调研摸排工作，全面了解各个学校设备运行情况，为设备接入工作开展奠定基础。</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2.服务过程中，服务厂商需提供物联设备调研学校服务单。</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3.4.2.</w:t>
      </w:r>
      <w:r>
        <w:rPr>
          <w:rFonts w:hint="eastAsia" w:ascii="宋体" w:hAnsi="宋体" w:eastAsia="宋体" w:cs="宋体"/>
          <w:b/>
          <w:color w:val="auto"/>
          <w:kern w:val="2"/>
          <w:sz w:val="21"/>
          <w:szCs w:val="21"/>
          <w:highlight w:val="none"/>
          <w:lang w:val="en-US" w:eastAsia="zh-CN" w:bidi="ar-SA"/>
        </w:rPr>
        <w:t>学校物联设备接入服务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结合学校需求，为学校提供物联设备接入服务。需基于各学校物联设备摸排情况，完成物联设备接入工作，包括物联设备协议对接、设备注册、设备接入监管，以及统计分析工作，扩充区域物联管控范围，实现实时监控管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2.服务过程中，服务厂商需提供物联设备调研学校服务单。</w:t>
      </w:r>
    </w:p>
    <w:p>
      <w:pPr>
        <w:keepNext/>
        <w:keepLines/>
        <w:widowControl w:val="0"/>
        <w:numPr>
          <w:ilvl w:val="2"/>
          <w:numId w:val="0"/>
        </w:numPr>
        <w:bidi w:val="0"/>
        <w:spacing w:beforeLines="0" w:beforeAutospacing="0" w:afterLines="0" w:afterAutospacing="0" w:line="360" w:lineRule="auto"/>
        <w:ind w:left="0" w:leftChars="0" w:firstLine="422" w:firstLineChars="20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3.5.</w:t>
      </w:r>
      <w:r>
        <w:rPr>
          <w:rFonts w:hint="eastAsia" w:ascii="宋体" w:hAnsi="宋体" w:eastAsia="宋体" w:cs="宋体"/>
          <w:b/>
          <w:color w:val="auto"/>
          <w:kern w:val="2"/>
          <w:sz w:val="21"/>
          <w:szCs w:val="21"/>
          <w:highlight w:val="none"/>
          <w:lang w:val="en-US" w:eastAsia="zh-CN" w:bidi="ar-SA"/>
        </w:rPr>
        <w:t>用户空间服务</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3.5.1.</w:t>
      </w:r>
      <w:r>
        <w:rPr>
          <w:rFonts w:hint="eastAsia" w:ascii="宋体" w:hAnsi="宋体" w:eastAsia="宋体" w:cs="宋体"/>
          <w:b/>
          <w:color w:val="auto"/>
          <w:kern w:val="2"/>
          <w:sz w:val="21"/>
          <w:szCs w:val="21"/>
          <w:highlight w:val="none"/>
          <w:lang w:val="en-US" w:eastAsia="zh-CN" w:bidi="ar-SA"/>
        </w:rPr>
        <w:t>空间内容维护服务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1.服务要求：需提供用户角色空间维护和管理服务，根据区域内教育业务发展要求，针对空间角色维护要求，进行角色空间场景维护需求梳理、提供数据维护和更新服务。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2.服务过程中，服务厂商需提供空间内容维护记录。</w:t>
      </w:r>
    </w:p>
    <w:p>
      <w:pPr>
        <w:keepNext/>
        <w:keepLines/>
        <w:widowControl w:val="0"/>
        <w:numPr>
          <w:ilvl w:val="2"/>
          <w:numId w:val="0"/>
        </w:numPr>
        <w:bidi w:val="0"/>
        <w:spacing w:beforeLines="0" w:beforeAutospacing="0" w:afterLines="0" w:afterAutospacing="0" w:line="360" w:lineRule="auto"/>
        <w:ind w:left="0" w:leftChars="0" w:firstLine="422" w:firstLineChars="20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3.6.</w:t>
      </w:r>
      <w:r>
        <w:rPr>
          <w:rFonts w:hint="eastAsia" w:ascii="宋体" w:hAnsi="宋体" w:eastAsia="宋体" w:cs="宋体"/>
          <w:b/>
          <w:color w:val="auto"/>
          <w:kern w:val="2"/>
          <w:sz w:val="21"/>
          <w:szCs w:val="21"/>
          <w:highlight w:val="none"/>
          <w:lang w:val="en-US" w:eastAsia="zh-CN" w:bidi="ar-SA"/>
        </w:rPr>
        <w:t>区校运营服务</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3.6.1.</w:t>
      </w:r>
      <w:r>
        <w:rPr>
          <w:rFonts w:hint="eastAsia" w:ascii="宋体" w:hAnsi="宋体" w:eastAsia="宋体" w:cs="宋体"/>
          <w:b/>
          <w:color w:val="auto"/>
          <w:kern w:val="2"/>
          <w:sz w:val="21"/>
          <w:szCs w:val="21"/>
          <w:highlight w:val="none"/>
          <w:lang w:val="en-US" w:eastAsia="zh-CN" w:bidi="ar-SA"/>
        </w:rPr>
        <w:t>信息化活动技术支持服务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需结合用户需求，提供支撑交流接待、成果展示活动，针对长宁区级和各学校数字化转型成果推广，需提供信息化活动支持服务，例如名师讲坛、成果推介会、成果调研考察、校园开放日等，服务内容包括系统调试、技术支持和现场保障、远程技术指导等。</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2.服务过程中，服务厂商需提供活动服务记录单。</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3.6.2.</w:t>
      </w:r>
      <w:r>
        <w:rPr>
          <w:rFonts w:hint="eastAsia" w:ascii="宋体" w:hAnsi="宋体" w:eastAsia="宋体" w:cs="宋体"/>
          <w:b/>
          <w:color w:val="auto"/>
          <w:kern w:val="2"/>
          <w:sz w:val="21"/>
          <w:szCs w:val="21"/>
          <w:highlight w:val="none"/>
          <w:lang w:val="en-US" w:eastAsia="zh-CN" w:bidi="ar-SA"/>
        </w:rPr>
        <w:t>数字基座使用者技术指导服务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1.服务范围：不少于90所服务学校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2.服务要求：需每月定期入校上门指导服务，或者远程技术指导，和用户方组成教育应用联合工作团队，定期制定入校工作安排计划，并提供服务记录文档。</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▲投标要求：投标人需要有丰富的入校服务经验，需提供类似服务案例证明材料。</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服务过程中，服务厂商需提供学校服务确认单。</w:t>
      </w:r>
    </w:p>
    <w:p>
      <w:pPr>
        <w:keepNext/>
        <w:keepLines/>
        <w:widowControl w:val="0"/>
        <w:numPr>
          <w:ilvl w:val="3"/>
          <w:numId w:val="0"/>
        </w:numPr>
        <w:bidi w:val="0"/>
        <w:spacing w:beforeLines="0" w:beforeAutospacing="0" w:afterLines="0" w:afterAutospacing="0" w:line="360" w:lineRule="auto"/>
        <w:ind w:left="0" w:leftChars="0" w:firstLine="422" w:firstLineChars="200"/>
        <w:jc w:val="left"/>
        <w:outlineLvl w:val="3"/>
        <w:rPr>
          <w:rFonts w:hint="eastAsia" w:ascii="宋体" w:hAnsi="宋体" w:eastAsia="宋体" w:cs="宋体"/>
          <w:b/>
          <w:color w:val="auto"/>
          <w:kern w:val="2"/>
          <w:sz w:val="21"/>
          <w:szCs w:val="21"/>
          <w:highlight w:val="none"/>
          <w:lang w:val="en-US" w:eastAsia="zh-CN" w:bidi="ar-SA"/>
        </w:rPr>
      </w:pPr>
      <w:r>
        <w:rPr>
          <w:rFonts w:hint="eastAsia" w:ascii="宋体" w:hAnsi="宋体" w:cs="宋体"/>
          <w:b/>
          <w:bCs w:val="0"/>
          <w:color w:val="auto"/>
          <w:kern w:val="2"/>
          <w:sz w:val="21"/>
          <w:szCs w:val="21"/>
          <w:lang w:val="en-US" w:eastAsia="zh-CN" w:bidi="ar-SA"/>
        </w:rPr>
        <w:t>4.</w:t>
      </w:r>
      <w:r>
        <w:rPr>
          <w:rFonts w:hint="eastAsia" w:ascii="宋体" w:hAnsi="宋体" w:eastAsia="宋体" w:cs="宋体"/>
          <w:b/>
          <w:bCs w:val="0"/>
          <w:color w:val="auto"/>
          <w:kern w:val="2"/>
          <w:sz w:val="21"/>
          <w:szCs w:val="21"/>
          <w:lang w:val="en-US" w:eastAsia="zh-CN" w:bidi="ar-SA"/>
        </w:rPr>
        <w:t>3.6.3.</w:t>
      </w:r>
      <w:r>
        <w:rPr>
          <w:rFonts w:hint="eastAsia" w:ascii="宋体" w:hAnsi="宋体" w:eastAsia="宋体" w:cs="宋体"/>
          <w:b/>
          <w:color w:val="auto"/>
          <w:kern w:val="2"/>
          <w:sz w:val="21"/>
          <w:szCs w:val="21"/>
          <w:highlight w:val="none"/>
          <w:lang w:val="en-US" w:eastAsia="zh-CN" w:bidi="ar-SA"/>
        </w:rPr>
        <w:t>学校需求调研服务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1.服务范围：不少于90所服务学校</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2.服务要求：需针对各个学校每学期开展需求调研工作，明确调研工作安排，深入了解一线教师需求和问题，记录和输出问题和建议，并输出调研和反馈报告，为优化功能设计提供更多思路和建议。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3.服务过程中，服务厂商需提供需求调研记录表、问题反馈记录表。</w:t>
      </w:r>
    </w:p>
    <w:bookmarkEnd w:id="8"/>
    <w:p>
      <w:pPr>
        <w:keepNext/>
        <w:keepLines/>
        <w:widowControl w:val="0"/>
        <w:numPr>
          <w:ilvl w:val="1"/>
          <w:numId w:val="0"/>
        </w:numPr>
        <w:tabs>
          <w:tab w:val="left" w:pos="0"/>
        </w:tabs>
        <w:bidi w:val="0"/>
        <w:spacing w:before="20" w:beforeLines="0" w:beforeAutospacing="0" w:after="20" w:afterLines="0" w:afterAutospacing="0" w:line="360" w:lineRule="auto"/>
        <w:jc w:val="left"/>
        <w:outlineLvl w:val="1"/>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4、</w:t>
      </w:r>
      <w:r>
        <w:rPr>
          <w:rFonts w:hint="eastAsia" w:ascii="宋体" w:hAnsi="宋体" w:eastAsia="宋体" w:cs="宋体"/>
          <w:b/>
          <w:color w:val="auto"/>
          <w:kern w:val="2"/>
          <w:sz w:val="21"/>
          <w:szCs w:val="21"/>
          <w:highlight w:val="none"/>
          <w:lang w:val="en-US" w:eastAsia="zh-CN" w:bidi="ar-SA"/>
        </w:rPr>
        <w:t>大模型智能体应用</w:t>
      </w:r>
    </w:p>
    <w:p>
      <w:pPr>
        <w:keepNext/>
        <w:keepLines/>
        <w:widowControl w:val="0"/>
        <w:numPr>
          <w:ilvl w:val="2"/>
          <w:numId w:val="0"/>
        </w:numPr>
        <w:bidi w:val="0"/>
        <w:spacing w:beforeLines="0" w:beforeAutospacing="0" w:afterLines="0" w:afterAutospacing="0" w:line="360" w:lineRule="auto"/>
        <w:ind w:left="0" w:leftChars="0" w:firstLine="422" w:firstLineChars="20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4.1.</w:t>
      </w:r>
      <w:r>
        <w:rPr>
          <w:rFonts w:hint="eastAsia" w:ascii="宋体" w:hAnsi="宋体" w:eastAsia="宋体" w:cs="宋体"/>
          <w:b/>
          <w:color w:val="auto"/>
          <w:kern w:val="2"/>
          <w:sz w:val="21"/>
          <w:szCs w:val="21"/>
          <w:highlight w:val="none"/>
          <w:lang w:val="en-US" w:eastAsia="zh-CN" w:bidi="ar-SA"/>
        </w:rPr>
        <w:t>大模型教师助手</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模型教师助手需支持基于大模型算力支撑，结合长宁区教师的教学需求，结合大模型多模态理解、图片检索等能力一键生成完整的教学课件，融合教师设定的教学策略智能生成完整的教学设计与教学活动设计，并为教学反思与课题灵感提供支持。</w:t>
      </w:r>
    </w:p>
    <w:tbl>
      <w:tblPr>
        <w:tblStyle w:val="38"/>
        <w:tblW w:w="48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1276"/>
        <w:gridCol w:w="7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19" w:type="pct"/>
            <w:noWrap w:val="0"/>
            <w:vAlign w:val="center"/>
          </w:tcPr>
          <w:p>
            <w:pPr>
              <w:widowControl w:val="0"/>
              <w:spacing w:line="360" w:lineRule="auto"/>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655" w:type="pct"/>
            <w:noWrap w:val="0"/>
            <w:vAlign w:val="center"/>
          </w:tcPr>
          <w:p>
            <w:pPr>
              <w:widowControl w:val="0"/>
              <w:spacing w:line="360" w:lineRule="auto"/>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模块</w:t>
            </w:r>
          </w:p>
        </w:tc>
        <w:tc>
          <w:tcPr>
            <w:tcW w:w="3926" w:type="pct"/>
            <w:noWrap w:val="0"/>
            <w:vAlign w:val="center"/>
          </w:tcPr>
          <w:p>
            <w:pPr>
              <w:widowControl w:val="0"/>
              <w:spacing w:line="360" w:lineRule="auto"/>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19"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655"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课件生成和创编能力</w:t>
            </w:r>
          </w:p>
        </w:tc>
        <w:tc>
          <w:tcPr>
            <w:tcW w:w="3926" w:type="pct"/>
            <w:noWrap w:val="0"/>
            <w:vAlign w:val="center"/>
          </w:tcPr>
          <w:p>
            <w:p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一、课件生成</w:t>
            </w:r>
          </w:p>
          <w:p>
            <w:p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1、需支持基于语文单元教学设计中的教学活动或单篇教学设计生成教学课件；课件生成的内容需包含多媒体呈现形式，包括：文本、图片；</w:t>
            </w:r>
          </w:p>
          <w:p>
            <w:p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2、需支持基于语文单篇教学设计生成教学课件；课件生成的内容需包含多媒体呈现形式，包括：文本、图片；</w:t>
            </w:r>
          </w:p>
          <w:p>
            <w:p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3、需支持用户上传.docx格式的教学设计生成课件；系统需提供不少于35个课件模版，支持用户自主选择课件模版；课件生成的内容需支持文本、图片展现形式。</w:t>
            </w:r>
          </w:p>
          <w:p>
            <w:p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4、高中数学基于问题及学情课件生成能力</w:t>
            </w:r>
          </w:p>
          <w:p>
            <w:p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①需支持高中数学基于问题链的教学设计直接生成课件；课件生成的内容需包含多媒体呈现形式，包括：文本、图片、视频、试题。</w:t>
            </w:r>
          </w:p>
          <w:p>
            <w:p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②需支持高中数学基于学情知识点直接生成课件；课件生成的内容需包含多媒体呈现形式，包括：文本、微课视频、试题。</w:t>
            </w:r>
          </w:p>
          <w:p>
            <w:p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③需支持语音或文字输入的方式进行交互，检索高中数学的试题资源；检索的试题需包含题型、难度、素养标签、答案解析。</w:t>
            </w:r>
          </w:p>
          <w:p>
            <w:p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二、课件编辑</w:t>
            </w:r>
          </w:p>
          <w:p>
            <w:p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1、内容检索：需支持通过语音或文字输入的方式进行交互，需支持多媒体资源内容检索，包括：图片、音频、视频、动画、试题。</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2、内容生成：需支持通过语音或文字输入的方式进行交互，系统需支持根据用户的要求AI生成相应内容，包括:生成图片、生成思维导图、生成实践作业、生成表格；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19"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w:t>
            </w:r>
          </w:p>
        </w:tc>
        <w:tc>
          <w:tcPr>
            <w:tcW w:w="655"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教学活动生成能力</w:t>
            </w:r>
          </w:p>
        </w:tc>
        <w:tc>
          <w:tcPr>
            <w:tcW w:w="3926" w:type="pct"/>
            <w:noWrap w:val="0"/>
            <w:vAlign w:val="center"/>
          </w:tcPr>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一、对话管理：需支持创建新的对话；需支持查看历史对话记录；需支持通过语音或输入文字的方式进行对话；需支持对生成的内容进行重新回答、分享、点赞、点踩、反馈、复制。</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二、创新教学策略</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1、课堂活动设计：需支持基于用户输入的内容生成课堂活动，生成的内容需包含：活动背景、活动目标、活动内容。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2、实践作业：需支持基于用户输入的内容生成实践作业，内容需包含：作业目标、作业要求、步骤。</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3、项目式学习：需支持基于用户输入的内容生成项目式学习内容，内容需包括：项目名称、项目目标、项目活动安排、项目评价。</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4、图片生成：需支持基于用户输入的内容，生成相关图片素材资源。</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5、跨学科实践：需支持基于用户输入的实践主题，生成跨学科实践活动，包括跨学科实践思路、问题构建、实践活动、活动描述、所需材料、活动步骤、实践报告撰写。</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6、辩论：需支持输入辩论的主题，生成辩论双方的观点。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7、实验活动：需支持输入实验活动主题，生成实验活动内容。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8、数学文化故事：需支持基于用户输入的数学知识，生成数学文化故事。</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9、数学搜题助手：需支持基于用户输入的高中数学知识点及题目要求，获取相关的试题</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10、数学课堂活动：需支持基于用户输入的活动主题，生成课堂活动内容。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11、科学现象百科：需支持基于用户输入的科学现象，生成现象解释说明。</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12、地理现象解释：需支持基于用户输入的地理现象，生成现象解释说明。</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13、理化生实验探究设计：需支持输入理化生知识，生成结合真实情境、跨学科整合或实践类的实验探究活动。</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14、道德与法治情境模拟：需支持输入道德、法治或文化概念，设计生成道德情境模拟案例或活动。</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三、赋能日常工作</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1、班会设计：需支持基于用户输入的内容生成班会设计，内容需包含：主题、内容、时间安排、班会效果评估内容。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2、班级文化墙：需支持输入班级文化墙主题，生成文化墙内容。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3、新学期开学典礼：需支持输入新学期开学典礼主题，生成开学典礼内容。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4、备考励志语录：需支持输入备考主题，生成备考励志语录内容。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5、活动发言稿：需支持输入活动主题，生成活动发言稿内容。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6、家长会发言稿：需支持输入家长会主题，生成家长会发言稿内容。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7、家校沟通：需支持输入沟通主题，生成家校沟通计划及内容。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8、家访记录表：需支持输入家访人相关信息，生成家访记录表内容。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9、家访沟通提纲：需支持基于用户输入的要求生成沟通提纲，包括：开场白、家校合作建议内容。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10、群通知：需支持输入群通知的主题，生成群通知公告内容。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11、心理及行为干预：需支持输入学生情况，生成心理及行为干预措施。</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12、学生沟通：需支持输入学生情况，生成学生沟通辅导内容。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13、学生评语：需支持基于用户输入的内容生成学生评语。</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四、助力教师成长</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1、课题灵感：需支持基于用户输入的内容，生成与课题研究相关的框架思路，内容需包含：研究目的、研究方法、研究计划。</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2、教学反思：需支持基于用户输入的内容生成教学反思，内容需包括：教学问题、教学改进思路。</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3、期末总结：需支持输入期末总结相关的信息和要求，生成期末总结内容。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五、英语活动助手</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英语听力音频生成：需支持输入一段英文，根据输入的内容设置发音人、设置不同发音人、调整语速、添加停顿、播放次数、音效设置音频听力材料，设置完成后需支持生成音频；生成的音频格式需支持为wav格式；音频生成后需支持试听，需支持保存到备课本和云盘；需支持对历史记录中的音频文件可以再次编辑内容，以及需支持复制文本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2、英语读写语篇：需支持输入英语语篇主题内容，自动生成与输入内容相关的主题文章；需支持生成过程中进行停止，需支持联网检索相关其他文章及内容；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3、英语读后续写写作：需支持输入英文阅读文本，自动生成与输入内容相关的续写写作内容；</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4、英语长难句拆解：需支持输入英文文本，结合文本对长难句进行拆解，包括主语、谓语、宾语、状语、详细说明、翻译；</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5、英语语法分析：需支持输入要分析的英语语句、段落，生成语法分析结果；</w:t>
            </w:r>
          </w:p>
          <w:p>
            <w:pPr>
              <w:widowControl w:val="0"/>
              <w:spacing w:line="360" w:lineRule="auto"/>
              <w:ind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6、英语单词教学：需支持输入单词，生成单词教学方法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19"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w:t>
            </w:r>
          </w:p>
        </w:tc>
        <w:tc>
          <w:tcPr>
            <w:tcW w:w="655"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教学设计和指导能力</w:t>
            </w:r>
          </w:p>
        </w:tc>
        <w:tc>
          <w:tcPr>
            <w:tcW w:w="3926" w:type="pct"/>
            <w:noWrap w:val="0"/>
            <w:vAlign w:val="center"/>
          </w:tcPr>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一、语文学科单元教学规划</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单元教学规划生成：需支持基于用户输入的内容生成高中语文学科的单元教学规划，生成的内容需包含：单元主题、所属任务群、单元教学内容、单元教学目标、主题情境、单元学习任务，以及单元学习任务下的教学活动。</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教学活动设计生成：需支持基于单元教学规划生成教学活动设计；也需支持通过语音或文字指令输入的方式生成教学活动；其中教学活动设计需包含活动的导入、目标，以及具体可操作的活动过程、活动小结。</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二、语文学科教学设计</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1、语文学科需支持用户输入相关内容后，输出显示教学设计内容，最终支持生成一份教学设计文档。该文档需支持打开或者生成课件；</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2、针对语文学科输入的对话产生的案例可以进行分享，同时也需支持取消分享，取消分享也可以再继续分享；</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3、针对语文学科生成的内容需支持进行语音播放，播放后也需支持停止播放。</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三、数学学科教学设计</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1、问题链生成：需支持基于课时名称、学生能力生成高中数学问题链，问题链需包含核心问题、子问题、子问题下的问题单元；</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2、教学设计生成：需支持基于问题链，生成教学设计，教学设计需包含内容定位、学情分析、教学目标、教学重难点、教学过程</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四、通用教学设计</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1、需支持基于用户输入的内容生成教学设计，生成的内容需包含：教学内容分析、教学重点、教学难点、教学过程内容。</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2、需支持对生成的教案内容进行复制，可以粘贴到其他文档中进行保存。需支持查看对话案例，可以查看到相关输入内容的案例。</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五、教案优化</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1、需支持上传教师教案后，生成对该教案的优化建议，包括教案的整体解读、对教案的评价建议和具体的待优化项；</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2、需支持推荐优秀教案供用户参考借鉴；同时提供猜测性提问，引导用户进一步思考与拓展思路。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19"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w:t>
            </w:r>
          </w:p>
        </w:tc>
        <w:tc>
          <w:tcPr>
            <w:tcW w:w="655"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多学科资源检索能力</w:t>
            </w:r>
          </w:p>
        </w:tc>
        <w:tc>
          <w:tcPr>
            <w:tcW w:w="3926" w:type="pct"/>
            <w:noWrap w:val="0"/>
            <w:vAlign w:val="center"/>
          </w:tcPr>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1.需支持用户输入内容后，根据关键信息如图片、课件、音频、视频、教案相关关键字提供图片、课件、音频、视频及教案资料；</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需支持对检索后的资料进行预览查看，预览详情中支持显示知识点、预览量、下载量、大小等字段。对于音频视频文件可以直接点击播放查看视频内容，也同时需支持音量放大减小。同时也需支持在预览界面直接保存到备课本和保存到云盘。</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3.需支持针对检索出来的资料进行保存到云盘和保存到备课本，方便用户进行备授课；</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4.需支持对当前检索结果评价，支持点赞点踩。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19"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w:t>
            </w:r>
          </w:p>
        </w:tc>
        <w:tc>
          <w:tcPr>
            <w:tcW w:w="655"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基础应用工具</w:t>
            </w:r>
          </w:p>
        </w:tc>
        <w:tc>
          <w:tcPr>
            <w:tcW w:w="3926" w:type="pct"/>
            <w:noWrap w:val="0"/>
            <w:vAlign w:val="center"/>
          </w:tcPr>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备授课工具</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课件工具：需支持使用交互式课件工具进行备课，包括在交互式课件中使用文本、形状、表格、思维导图等基础课件编辑功能（包括但不限于样式设置、动画设置等）；需支持备课件时上传本地的音视频、图片文件；需支持教师在备课件时插入教学互动活动与学科类工具；需支持通过备好的交互式课件进行授课，包括但不限于播放、切页、调用教学活动与学科类工具。</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白板工具：需支持使用电子白板进行板书书写，教师可自主更换笔迹粗细和颜色，需支持板擦擦除、一键清屏、撤销、聚焦等操作。需支持中英文手写实现转写功能，需支持手写字词、单词、句子智能转写成印刷体；需支持对电子白板上书写的中文、英文字词、句子进行资源搜索，辅助教师进行教学扩展；需支持手写数学、化学手写智能转写功能，需支持手写数学函数式智能转写成印刷体；需提供丰富的学科工具：语文学科需支持拼音格、田字格、米字格工具，需支持在田字格里书写智能转写，需支持生字描红，连续或者分步展现汉字笔划；数学学科需支持钟表、图形识别、平面几何、立体几何、形状、尺规、函数、函数识别等工具，需支持教师根据使用需求绘制立体图形，包括长方体、圆柱、圆锥等，教师可针对图形进行调节、展开、收起、旋转、三视图展示；英语需支持四线格、字母卡片；美术需支持绘画板，需支持5种以上笔型，10种以上不同颜色，并提供调色盘支持老师任意配色，满足老师绘画教学需求；化学需支持多种化学仪器库，包括酒精灯、试管、烧杯、量筒等。需支持教师手绘图形智能识别成印刷体标准图形。</w:t>
            </w:r>
          </w:p>
        </w:tc>
      </w:tr>
    </w:tbl>
    <w:p>
      <w:pPr>
        <w:keepNext/>
        <w:keepLines/>
        <w:widowControl w:val="0"/>
        <w:numPr>
          <w:ilvl w:val="2"/>
          <w:numId w:val="0"/>
        </w:numPr>
        <w:bidi w:val="0"/>
        <w:spacing w:beforeLines="0" w:beforeAutospacing="0" w:afterLines="0" w:afterAutospacing="0" w:line="360" w:lineRule="auto"/>
        <w:ind w:left="0" w:leftChars="0" w:firstLine="422" w:firstLineChars="20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4.2.</w:t>
      </w:r>
      <w:r>
        <w:rPr>
          <w:rFonts w:hint="eastAsia" w:ascii="宋体" w:hAnsi="宋体" w:eastAsia="宋体" w:cs="宋体"/>
          <w:b/>
          <w:color w:val="auto"/>
          <w:kern w:val="2"/>
          <w:sz w:val="21"/>
          <w:szCs w:val="21"/>
          <w:highlight w:val="none"/>
          <w:lang w:val="en-US" w:eastAsia="zh-CN" w:bidi="ar-SA"/>
        </w:rPr>
        <w:t>大模型课堂实录与分析应用</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模型课堂实录与分析应用需以“人工智能、大数据、音视频”等技术为基础，将信息技术与教学、教研、数据管理等教育场景深度融合创新，为教师提供课堂实录、课堂环节分析、师生教学行为分析、师生问答分析进行课堂内容分析服务。同时，在分析结论的基础上，提供基于大模型的自定义问答功能，帮助教师了解课堂中存在的问题，提升教师专业能力发展。</w:t>
      </w:r>
    </w:p>
    <w:tbl>
      <w:tblPr>
        <w:tblStyle w:val="38"/>
        <w:tblW w:w="48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1481"/>
        <w:gridCol w:w="7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418" w:type="pct"/>
            <w:noWrap w:val="0"/>
            <w:vAlign w:val="center"/>
          </w:tcPr>
          <w:p>
            <w:pPr>
              <w:widowControl w:val="0"/>
              <w:spacing w:line="360" w:lineRule="auto"/>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760" w:type="pct"/>
            <w:noWrap w:val="0"/>
            <w:vAlign w:val="center"/>
          </w:tcPr>
          <w:p>
            <w:pPr>
              <w:widowControl w:val="0"/>
              <w:spacing w:line="360" w:lineRule="auto"/>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模块</w:t>
            </w:r>
          </w:p>
        </w:tc>
        <w:tc>
          <w:tcPr>
            <w:tcW w:w="3821" w:type="pct"/>
            <w:noWrap w:val="0"/>
            <w:vAlign w:val="center"/>
          </w:tcPr>
          <w:p>
            <w:pPr>
              <w:widowControl w:val="0"/>
              <w:spacing w:line="360" w:lineRule="auto"/>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18"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760"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课堂实录</w:t>
            </w:r>
          </w:p>
        </w:tc>
        <w:tc>
          <w:tcPr>
            <w:tcW w:w="3821" w:type="pct"/>
            <w:noWrap w:val="0"/>
            <w:vAlign w:val="center"/>
          </w:tcPr>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1.需支持通过实录客户端实现实录系统的启动、暂停、继续、停止，支持显示录制或暂停状态。</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2.需支持获取屏幕画面、获取设备自带摄像头拍摄画面、系统声音、内置麦克风声音，形成课堂教学实录视频。</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3.需支持课堂教学实录视频自动上传至云端，形成用户自己的教学视频实录库。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418" w:type="pct"/>
            <w:noWrap w:val="0"/>
            <w:vAlign w:val="center"/>
          </w:tcPr>
          <w:p>
            <w:pPr>
              <w:widowControl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0" w:type="pct"/>
            <w:noWrap w:val="0"/>
            <w:vAlign w:val="center"/>
          </w:tcPr>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课堂分析-教学环节分析</w:t>
            </w:r>
          </w:p>
        </w:tc>
        <w:tc>
          <w:tcPr>
            <w:tcW w:w="3821" w:type="pct"/>
            <w:noWrap w:val="0"/>
            <w:vAlign w:val="center"/>
          </w:tcPr>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1.需支持对实录内容进行智能课堂分析；</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2.需支持教学环节切分及环节总结；需支持针对教学环节的实施给予分析及改进建议；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418"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w:t>
            </w:r>
          </w:p>
        </w:tc>
        <w:tc>
          <w:tcPr>
            <w:tcW w:w="760"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课堂分析-教学行为分析</w:t>
            </w:r>
          </w:p>
        </w:tc>
        <w:tc>
          <w:tcPr>
            <w:tcW w:w="3821" w:type="pct"/>
            <w:noWrap w:val="0"/>
            <w:vAlign w:val="center"/>
          </w:tcPr>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1.教师语速分析：需支持根据内容计算教师讲话的语速，需支持对不同时段的语速和整节课语速进行计算，形成教师语速分析图并给予分析及改进建议；</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2.需支持根据实录内容计算教师讲话关键词进行分析并给予优化建议；需支持统计教师语言中的关键词，生成词云；</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3.S-T分析：需支持根据实录内容对师生行为进行分类，需支持统计教师行为时间和学生行为时间并支持形成S-T分析图和Rt-Ch图，并给出分析及改进建议；</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4.师生行为时长占比：需支持统计各个教学环节中师生行为时长占比；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418"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w:t>
            </w:r>
          </w:p>
        </w:tc>
        <w:tc>
          <w:tcPr>
            <w:tcW w:w="760"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课堂分析-师生问答分析</w:t>
            </w:r>
          </w:p>
        </w:tc>
        <w:tc>
          <w:tcPr>
            <w:tcW w:w="3821" w:type="pct"/>
            <w:noWrap w:val="0"/>
            <w:vAlign w:val="center"/>
          </w:tcPr>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 教师提问分析：需支持根据内容提取出教师提问内容，按照麦卡锡4MAT问题分类法与布鲁姆问题分类法对问题类型进行标记并给出分析及改进建议；</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 学生回答分析：需支持根据内容提取出学生回答内容，并按照应答方式分布及回答时长给出分析并给予改进建议；</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 教师反馈分析：需支持根据内容提取出教师反馈内容，并按照反馈类型分布进行分析，需支持统计教师反馈语言中的关键词，生成词云；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418"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w:t>
            </w:r>
          </w:p>
        </w:tc>
        <w:tc>
          <w:tcPr>
            <w:tcW w:w="760"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课堂分析-听评课管理</w:t>
            </w:r>
          </w:p>
        </w:tc>
        <w:tc>
          <w:tcPr>
            <w:tcW w:w="3821" w:type="pct"/>
            <w:noWrap w:val="0"/>
            <w:vAlign w:val="center"/>
          </w:tcPr>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1.需支持新建量表，支持导出量表，支持将量表公开到区本、校本量表库</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2.需支持新建听评课，选择听课量表，生成听评课链接、海报，支持通过链接或扫描海报二维码进行评课</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3.需支持听评课与课堂实录的绑定，支持查看实录详情</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4.需支持AI评分，系统自动给出评价分数及评分依据</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5.需支持在分析报告中查看量表评课分析结果，包含人工评价结果及AI评分结果的呈现。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418"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w:t>
            </w:r>
          </w:p>
        </w:tc>
        <w:tc>
          <w:tcPr>
            <w:tcW w:w="760"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课堂分析-课例报告分析</w:t>
            </w:r>
          </w:p>
        </w:tc>
        <w:tc>
          <w:tcPr>
            <w:tcW w:w="3821" w:type="pct"/>
            <w:noWrap w:val="0"/>
            <w:vAlign w:val="center"/>
          </w:tcPr>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1.需支持新建课例对比，包含课例选择、课例排序，支持对比类型选择、对比指标选择</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2.需支持不少于10个课例的对比</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3.需支持查看课例对比报告，包含总体描述、教学环节分析、教学语言分析、课堂类型分析、教师提问分析模块的对比，需支持导出对比报告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418"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7</w:t>
            </w:r>
          </w:p>
        </w:tc>
        <w:tc>
          <w:tcPr>
            <w:tcW w:w="760" w:type="pct"/>
            <w:noWrap w:val="0"/>
            <w:vAlign w:val="center"/>
          </w:tcPr>
          <w:p>
            <w:pPr>
              <w:widowControl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课堂分析-大模型课堂分析助手</w:t>
            </w:r>
          </w:p>
        </w:tc>
        <w:tc>
          <w:tcPr>
            <w:tcW w:w="3821" w:type="pct"/>
            <w:noWrap w:val="0"/>
            <w:vAlign w:val="center"/>
          </w:tcPr>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需支持通过大模型总结课堂的优劣势、提供活动建议优化，支持用户通过自由提问的方式与大模型对话，开展个性化教研分析；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418" w:type="pct"/>
            <w:noWrap w:val="0"/>
            <w:vAlign w:val="center"/>
          </w:tcPr>
          <w:p>
            <w:pPr>
              <w:widowControl w:val="0"/>
              <w:spacing w:line="360" w:lineRule="auto"/>
              <w:ind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8</w:t>
            </w:r>
          </w:p>
        </w:tc>
        <w:tc>
          <w:tcPr>
            <w:tcW w:w="760" w:type="pct"/>
            <w:noWrap w:val="0"/>
            <w:vAlign w:val="center"/>
          </w:tcPr>
          <w:p>
            <w:pPr>
              <w:widowControl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区域级课堂实录与分析管理平台</w:t>
            </w:r>
          </w:p>
        </w:tc>
        <w:tc>
          <w:tcPr>
            <w:tcW w:w="3821" w:type="pct"/>
            <w:noWrap w:val="0"/>
            <w:vAlign w:val="center"/>
          </w:tcPr>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1.需支持汇聚课堂分析报告，形成列表，支持按照时间排序；</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2.需支持呈现课堂分析报告的基础信息，包括授课教师、年级、学科、时长；</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3.需支持对课堂分析报告数进行分学科分年级统计；</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4.需支持管理者查看不同年级、学科的分析报告数；</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5.需支持区域管理者查看练习型、讲授型、对话型、混合型课堂的分布，并支持按学科和或年级维度进行对比；</w:t>
            </w:r>
          </w:p>
          <w:p>
            <w:pPr>
              <w:widowControl w:val="0"/>
              <w:spacing w:line="360" w:lineRule="auto"/>
              <w:ind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 需支持区域管理者查看记忆、理解、应用、分析、评价和创造类提问次数的分布，并支持按学科和年级维度进行对比。</w:t>
            </w:r>
          </w:p>
        </w:tc>
      </w:tr>
    </w:tbl>
    <w:p>
      <w:pPr>
        <w:spacing w:line="360" w:lineRule="auto"/>
        <w:ind w:firstLine="0" w:firstLineChars="0"/>
        <w:jc w:val="left"/>
        <w:rPr>
          <w:rFonts w:hint="eastAsia" w:ascii="宋体" w:hAnsi="宋体" w:eastAsia="宋体" w:cs="宋体"/>
          <w:b/>
          <w:color w:val="auto"/>
          <w:sz w:val="21"/>
          <w:szCs w:val="21"/>
          <w:highlight w:val="none"/>
        </w:rPr>
      </w:pPr>
    </w:p>
    <w:p>
      <w:pPr>
        <w:keepNext/>
        <w:keepLines/>
        <w:widowControl w:val="0"/>
        <w:numPr>
          <w:ilvl w:val="2"/>
          <w:numId w:val="0"/>
        </w:numPr>
        <w:bidi w:val="0"/>
        <w:spacing w:beforeLines="0" w:beforeAutospacing="0" w:afterLines="0" w:afterAutospacing="0" w:line="360" w:lineRule="auto"/>
        <w:ind w:left="0" w:leftChars="0" w:firstLine="422" w:firstLineChars="20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4.3.</w:t>
      </w:r>
      <w:r>
        <w:rPr>
          <w:rFonts w:hint="eastAsia" w:ascii="宋体" w:hAnsi="宋体" w:eastAsia="宋体" w:cs="宋体"/>
          <w:b/>
          <w:color w:val="auto"/>
          <w:kern w:val="2"/>
          <w:sz w:val="21"/>
          <w:szCs w:val="21"/>
          <w:highlight w:val="none"/>
          <w:lang w:val="en-US" w:eastAsia="zh-CN" w:bidi="ar-SA"/>
        </w:rPr>
        <w:t>大模型教育工作助手</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向长宁区教育管理者、教师，需根据长宁区基座用户的工作场景提供大模型智能应用，包括但不限于大模型智能助理、工作总结助手、教育公文助手、政策解读助手、校园文化助手、活动策划助手。并承诺提供大模型智能应用运营服务，保障长宁区基座用户能够根据日常使用需求，优化大模型智能应用。</w:t>
      </w:r>
    </w:p>
    <w:tbl>
      <w:tblPr>
        <w:tblStyle w:val="38"/>
        <w:tblpPr w:leftFromText="180" w:rightFromText="180" w:vertAnchor="text" w:horzAnchor="page" w:tblpX="1067" w:tblpY="401"/>
        <w:tblOverlap w:val="never"/>
        <w:tblW w:w="48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275"/>
        <w:gridCol w:w="7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418" w:type="pct"/>
            <w:noWrap w:val="0"/>
            <w:vAlign w:val="center"/>
          </w:tcPr>
          <w:p>
            <w:pPr>
              <w:widowControl w:val="0"/>
              <w:adjustRightInd/>
              <w:spacing w:line="360"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654" w:type="pct"/>
            <w:noWrap w:val="0"/>
            <w:vAlign w:val="center"/>
          </w:tcPr>
          <w:p>
            <w:pPr>
              <w:widowControl w:val="0"/>
              <w:adjustRightInd/>
              <w:spacing w:line="360"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模块</w:t>
            </w:r>
          </w:p>
        </w:tc>
        <w:tc>
          <w:tcPr>
            <w:tcW w:w="3927" w:type="pct"/>
            <w:noWrap w:val="0"/>
            <w:vAlign w:val="center"/>
          </w:tcPr>
          <w:p>
            <w:pPr>
              <w:widowControl w:val="0"/>
              <w:adjustRightInd/>
              <w:spacing w:line="360" w:lineRule="auto"/>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8" w:type="pct"/>
            <w:noWrap w:val="0"/>
            <w:vAlign w:val="center"/>
          </w:tcPr>
          <w:p>
            <w:pPr>
              <w:widowControl w:val="0"/>
              <w:adjustRightInd/>
              <w:spacing w:line="360" w:lineRule="auto"/>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654" w:type="pct"/>
            <w:noWrap w:val="0"/>
            <w:vAlign w:val="center"/>
          </w:tcPr>
          <w:p>
            <w:pPr>
              <w:widowControl w:val="0"/>
              <w:adjustRightInd/>
              <w:spacing w:line="360" w:lineRule="auto"/>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大模型教育工作助手</w:t>
            </w:r>
          </w:p>
        </w:tc>
        <w:tc>
          <w:tcPr>
            <w:tcW w:w="3927" w:type="pct"/>
            <w:noWrap w:val="0"/>
            <w:vAlign w:val="center"/>
          </w:tcPr>
          <w:p>
            <w:pPr>
              <w:widowControl w:val="0"/>
              <w:numPr>
                <w:ilvl w:val="0"/>
                <w:numId w:val="95"/>
              </w:numPr>
              <w:adjustRightInd/>
              <w:spacing w:line="360" w:lineRule="auto"/>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需利用市面上主流的通用大模型与教育大模型，为长宁区基座用户提供包括但不限于大模型智能助理、工作总结助手、教育公文助手、政策解读助手、校园文化助手、活动策划助手的大模型智能应用；</w:t>
            </w:r>
          </w:p>
          <w:p>
            <w:pPr>
              <w:widowControl w:val="0"/>
              <w:numPr>
                <w:ilvl w:val="0"/>
                <w:numId w:val="95"/>
              </w:numPr>
              <w:adjustRightInd/>
              <w:spacing w:line="360" w:lineRule="auto"/>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大模型智能助理需支持调用/切换已采购的模型能力，支持为不同角色提供自由对话，解决教育类问题；</w:t>
            </w:r>
          </w:p>
          <w:p>
            <w:pPr>
              <w:widowControl w:val="0"/>
              <w:numPr>
                <w:ilvl w:val="0"/>
                <w:numId w:val="95"/>
              </w:numPr>
              <w:adjustRightInd/>
              <w:spacing w:line="360" w:lineRule="auto"/>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大模型智能助理需支持根据用户的意图规划调度平台已采购的应用；</w:t>
            </w:r>
          </w:p>
          <w:p>
            <w:pPr>
              <w:widowControl w:val="0"/>
              <w:numPr>
                <w:ilvl w:val="0"/>
                <w:numId w:val="95"/>
              </w:numPr>
              <w:adjustRightInd/>
              <w:spacing w:line="360" w:lineRule="auto"/>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大模型智能助理需支持提供历史记录，方便用户查看过往和大模型对话记录；</w:t>
            </w:r>
          </w:p>
          <w:p>
            <w:pPr>
              <w:widowControl w:val="0"/>
              <w:numPr>
                <w:ilvl w:val="0"/>
                <w:numId w:val="95"/>
              </w:numPr>
              <w:adjustRightInd/>
              <w:spacing w:line="360" w:lineRule="auto"/>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大模型智能助理需支持web端和移动端形态，需支持结合长宁区教育数字基座的服务情况，提供基于长宁教育数字基座数据的智能问答；</w:t>
            </w:r>
          </w:p>
          <w:p>
            <w:pPr>
              <w:widowControl w:val="0"/>
              <w:numPr>
                <w:ilvl w:val="0"/>
                <w:numId w:val="95"/>
              </w:numPr>
              <w:adjustRightInd/>
              <w:spacing w:line="360" w:lineRule="auto"/>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工作总结助手需支持用户通过</w:t>
            </w:r>
            <w:r>
              <w:rPr>
                <w:rFonts w:hint="eastAsia" w:ascii="宋体" w:hAnsi="宋体" w:eastAsia="宋体" w:cs="宋体"/>
                <w:bCs/>
                <w:color w:val="auto"/>
                <w:kern w:val="2"/>
                <w:sz w:val="21"/>
                <w:szCs w:val="21"/>
                <w:highlight w:val="none"/>
                <w:lang w:val="en-US" w:eastAsia="zh-CN" w:bidi="ar-SA"/>
              </w:rPr>
              <w:t>语音、文字的方式输入要求，需支持大模型自动生成具有工作总结格式的文档，需支持对文本进行在线编辑。</w:t>
            </w:r>
          </w:p>
          <w:p>
            <w:pPr>
              <w:widowControl w:val="0"/>
              <w:numPr>
                <w:ilvl w:val="0"/>
                <w:numId w:val="95"/>
              </w:numPr>
              <w:adjustRightInd/>
              <w:spacing w:line="360" w:lineRule="auto"/>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教育公文助手需支持用户通过语音、文字的方式输入要求，需支持大模型自动生成多种教育公文类型的文档，包括：通知、宣传稿、管理规范等，</w:t>
            </w:r>
            <w:r>
              <w:rPr>
                <w:rFonts w:hint="eastAsia" w:ascii="宋体" w:hAnsi="宋体" w:eastAsia="宋体" w:cs="宋体"/>
                <w:bCs/>
                <w:color w:val="auto"/>
                <w:kern w:val="2"/>
                <w:sz w:val="21"/>
                <w:szCs w:val="21"/>
                <w:highlight w:val="none"/>
                <w:lang w:val="en-US" w:eastAsia="zh-CN" w:bidi="ar-SA"/>
              </w:rPr>
              <w:t>需支持对文本进行在线编辑。</w:t>
            </w:r>
          </w:p>
          <w:p>
            <w:pPr>
              <w:widowControl w:val="0"/>
              <w:numPr>
                <w:ilvl w:val="0"/>
                <w:numId w:val="95"/>
              </w:numPr>
              <w:adjustRightInd/>
              <w:spacing w:line="360" w:lineRule="auto"/>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政策解读助手需支持输入政策关键词查询近1年内的相关政策文件，需支持对政策文件进行核心观点内容提取、总结，需支持对政策文件进行深层解读。</w:t>
            </w:r>
          </w:p>
          <w:p>
            <w:pPr>
              <w:widowControl w:val="0"/>
              <w:numPr>
                <w:ilvl w:val="0"/>
                <w:numId w:val="95"/>
              </w:numPr>
              <w:adjustRightInd/>
              <w:spacing w:line="360" w:lineRule="auto"/>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校园文化助手需支持用户通过语音、文本方式输入要求，需支持大模型自动生成校园活动宣传稿，需支持在线编辑并导出到本地文件。</w:t>
            </w:r>
          </w:p>
          <w:p>
            <w:pPr>
              <w:widowControl w:val="0"/>
              <w:numPr>
                <w:ilvl w:val="0"/>
                <w:numId w:val="95"/>
              </w:numPr>
              <w:adjustRightInd/>
              <w:spacing w:line="360" w:lineRule="auto"/>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活动策划助手需支持用户通过语音、文本方式输入要求，需支持大模型自动生成活动策划稿，需支持在线编辑并导出到本地文件。</w:t>
            </w:r>
          </w:p>
        </w:tc>
      </w:tr>
    </w:tbl>
    <w:p>
      <w:pPr>
        <w:widowControl w:val="0"/>
        <w:spacing w:after="120" w:afterLines="0" w:afterAutospacing="0" w:line="360" w:lineRule="auto"/>
        <w:ind w:firstLine="0" w:firstLineChars="0"/>
        <w:jc w:val="left"/>
        <w:rPr>
          <w:rFonts w:hint="eastAsia" w:ascii="宋体" w:hAnsi="宋体" w:eastAsia="宋体" w:cs="宋体"/>
          <w:color w:val="auto"/>
          <w:kern w:val="2"/>
          <w:sz w:val="21"/>
          <w:szCs w:val="21"/>
          <w:highlight w:val="none"/>
          <w:lang w:val="en-US" w:eastAsia="zh-CN" w:bidi="ar-SA"/>
        </w:rPr>
      </w:pPr>
    </w:p>
    <w:p>
      <w:pPr>
        <w:keepNext/>
        <w:keepLines/>
        <w:widowControl w:val="0"/>
        <w:numPr>
          <w:ilvl w:val="1"/>
          <w:numId w:val="0"/>
        </w:numPr>
        <w:tabs>
          <w:tab w:val="left" w:pos="0"/>
        </w:tabs>
        <w:bidi w:val="0"/>
        <w:spacing w:before="20" w:beforeLines="0" w:beforeAutospacing="0" w:after="20" w:afterLines="0" w:afterAutospacing="0" w:line="360" w:lineRule="auto"/>
        <w:jc w:val="left"/>
        <w:outlineLvl w:val="1"/>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5、</w:t>
      </w:r>
      <w:r>
        <w:rPr>
          <w:rFonts w:hint="eastAsia" w:ascii="宋体" w:hAnsi="宋体" w:eastAsia="宋体" w:cs="宋体"/>
          <w:b/>
          <w:color w:val="auto"/>
          <w:kern w:val="2"/>
          <w:sz w:val="21"/>
          <w:szCs w:val="21"/>
          <w:highlight w:val="none"/>
          <w:lang w:val="en-US" w:eastAsia="zh-CN" w:bidi="ar-SA"/>
        </w:rPr>
        <w:t>教师活动评比</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教师活动评比是</w:t>
      </w:r>
      <w:r>
        <w:rPr>
          <w:rFonts w:hint="eastAsia" w:ascii="宋体" w:hAnsi="宋体" w:eastAsia="宋体" w:cs="宋体"/>
          <w:bCs/>
          <w:color w:val="auto"/>
          <w:kern w:val="2"/>
          <w:sz w:val="21"/>
          <w:szCs w:val="21"/>
          <w:highlight w:val="none"/>
          <w:lang w:val="zh-CN"/>
        </w:rPr>
        <w:t>基于</w:t>
      </w:r>
      <w:r>
        <w:rPr>
          <w:rFonts w:hint="eastAsia" w:ascii="宋体" w:hAnsi="宋体" w:eastAsia="宋体" w:cs="宋体"/>
          <w:bCs/>
          <w:color w:val="auto"/>
          <w:kern w:val="2"/>
          <w:sz w:val="21"/>
          <w:szCs w:val="21"/>
          <w:highlight w:val="none"/>
        </w:rPr>
        <w:t>长宁区教师</w:t>
      </w:r>
      <w:r>
        <w:rPr>
          <w:rFonts w:hint="eastAsia" w:ascii="宋体" w:hAnsi="宋体" w:eastAsia="宋体" w:cs="宋体"/>
          <w:bCs/>
          <w:color w:val="auto"/>
          <w:kern w:val="2"/>
          <w:sz w:val="21"/>
          <w:szCs w:val="21"/>
          <w:highlight w:val="none"/>
          <w:lang w:val="zh-CN"/>
        </w:rPr>
        <w:t>活动评比</w:t>
      </w:r>
      <w:r>
        <w:rPr>
          <w:rFonts w:hint="eastAsia" w:ascii="宋体" w:hAnsi="宋体" w:eastAsia="宋体" w:cs="宋体"/>
          <w:bCs/>
          <w:color w:val="auto"/>
          <w:kern w:val="2"/>
          <w:sz w:val="21"/>
          <w:szCs w:val="21"/>
          <w:highlight w:val="none"/>
        </w:rPr>
        <w:t>场景</w:t>
      </w:r>
      <w:r>
        <w:rPr>
          <w:rFonts w:hint="eastAsia" w:ascii="宋体" w:hAnsi="宋体" w:eastAsia="宋体" w:cs="宋体"/>
          <w:bCs/>
          <w:color w:val="auto"/>
          <w:kern w:val="2"/>
          <w:sz w:val="21"/>
          <w:szCs w:val="21"/>
          <w:highlight w:val="none"/>
          <w:lang w:val="zh-CN"/>
        </w:rPr>
        <w:t>，为长宁区区级业务科室和学校单位提供功能应用服务，包括活动开展过程中的角色设置、管理流程设置、作品管理设置、评审设置、证书设置以及新增功能优化服务等要求。</w:t>
      </w:r>
    </w:p>
    <w:p>
      <w:pPr>
        <w:spacing w:line="360" w:lineRule="auto"/>
        <w:ind w:firstLine="422" w:firstLineChars="200"/>
        <w:jc w:val="left"/>
        <w:rPr>
          <w:rFonts w:hint="eastAsia" w:ascii="宋体" w:hAnsi="宋体" w:eastAsia="宋体" w:cs="宋体"/>
          <w:b/>
          <w:color w:val="auto"/>
          <w:sz w:val="21"/>
          <w:szCs w:val="21"/>
          <w:highlight w:val="none"/>
        </w:rPr>
      </w:pPr>
      <w:bookmarkStart w:id="9" w:name="_Toc139872705"/>
      <w:r>
        <w:rPr>
          <w:rFonts w:hint="eastAsia" w:ascii="宋体" w:hAnsi="宋体" w:eastAsia="宋体" w:cs="宋体"/>
          <w:b/>
          <w:color w:val="auto"/>
          <w:sz w:val="21"/>
          <w:szCs w:val="21"/>
          <w:highlight w:val="none"/>
        </w:rPr>
        <w:t>（一）平台功能服务</w:t>
      </w:r>
      <w:bookmarkEnd w:id="9"/>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活动评比平台功能服务主要包括基础信息设置服务和作品管理设置服务两个模块。基础信息设置服务，保障活动过程按照业务流程正常开展，由技术人员协助，为区域内各类管理者提供角色人员设置、活动流程设置、活动内容介绍设置等服务。作品管理设置服务，围绕作业的上传、管理、评审、结果下发等业务流，派遣技术人员支撑，提供一系列技术培训指导，以及场景优化设计服务。</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需支持区域内各角色设置，由技术人员协助设置各类角色，包括超级管理员、业务科室活动管理员、校级管理员、教师和学生等参赛选手。</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zh-CN"/>
        </w:rPr>
        <w:t>超级管理员：可以设置各业务科室的活动管理员，进行指定和删除操作。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zh-CN"/>
        </w:rPr>
        <w:t>业务科室活动管理员：可以创建和管理主办单位为本科室的活动，可以设置本科室活动的评审专家组，可以支持发布本科室活动的证书。</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3、</w:t>
      </w:r>
      <w:r>
        <w:rPr>
          <w:rFonts w:hint="eastAsia" w:ascii="宋体" w:hAnsi="宋体" w:eastAsia="宋体" w:cs="宋体"/>
          <w:bCs/>
          <w:color w:val="auto"/>
          <w:kern w:val="2"/>
          <w:sz w:val="21"/>
          <w:szCs w:val="21"/>
          <w:highlight w:val="none"/>
          <w:lang w:val="zh-CN"/>
        </w:rPr>
        <w:t>校级管理员：可以评审本校教师上传</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4、</w:t>
      </w:r>
      <w:r>
        <w:rPr>
          <w:rFonts w:hint="eastAsia" w:ascii="宋体" w:hAnsi="宋体" w:eastAsia="宋体" w:cs="宋体"/>
          <w:bCs/>
          <w:color w:val="auto"/>
          <w:kern w:val="2"/>
          <w:sz w:val="21"/>
          <w:szCs w:val="21"/>
          <w:highlight w:val="none"/>
          <w:lang w:val="zh-CN"/>
        </w:rPr>
        <w:t>参赛选手：可以上传作品、下载获奖证书。</w:t>
      </w:r>
    </w:p>
    <w:p>
      <w:pPr>
        <w:spacing w:line="360" w:lineRule="auto"/>
        <w:ind w:firstLine="422" w:firstLineChars="200"/>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二</w:t>
      </w:r>
      <w:r>
        <w:rPr>
          <w:rFonts w:hint="eastAsia" w:ascii="宋体" w:hAnsi="宋体" w:eastAsia="宋体" w:cs="宋体"/>
          <w:b/>
          <w:color w:val="auto"/>
          <w:sz w:val="21"/>
          <w:szCs w:val="21"/>
          <w:highlight w:val="none"/>
          <w:lang w:val="zh-CN"/>
        </w:rPr>
        <w:t>）活动管理服务</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需支持各业务科室的活动管理员新建活动，由技术人员协助发布和编辑活动信息，包括活动概况、作品要求、通知公告和活动规则。</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zh-CN"/>
        </w:rPr>
        <w:t>活动阶段自定义</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zh-CN"/>
        </w:rPr>
        <w:t>）需由技术人员协助活动管理员新建活动，发布和编辑活动信息（活动概况、作品要求、通知公告和活动规则）。可以自主选择活动阶段、设置活动规则、设置和发布证书等各种活动信息。</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zh-CN"/>
        </w:rPr>
        <w:t>）需由技术人员协助活动管理员发布关联教材的活动、非关联教材的活动以及自定义分类的活动，灵活支撑多种活动形式。同时列表展示管理员发布的所有活动，发布后支持编辑活动信息。</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rPr>
        <w:t>3</w:t>
      </w:r>
      <w:r>
        <w:rPr>
          <w:rFonts w:hint="eastAsia" w:ascii="宋体" w:hAnsi="宋体" w:eastAsia="宋体" w:cs="宋体"/>
          <w:bCs/>
          <w:color w:val="auto"/>
          <w:kern w:val="2"/>
          <w:sz w:val="21"/>
          <w:szCs w:val="21"/>
          <w:highlight w:val="none"/>
          <w:lang w:val="zh-CN"/>
        </w:rPr>
        <w:t>）需由技术人员协助管理员对自己发布的活动控制启动区级评审、编辑活动的公告信息等。</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zh-CN"/>
        </w:rPr>
        <w:t>参赛选手自定义</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zh-CN"/>
        </w:rPr>
        <w:t>）需由技术人员协助设置公开活动，本区所有用户都可以看到、参加本活动；</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zh-CN"/>
        </w:rPr>
        <w:t>）需由技术人员协助设置自定义活动，只有选中的用户才可以参加本活动；</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3、</w:t>
      </w:r>
      <w:r>
        <w:rPr>
          <w:rFonts w:hint="eastAsia" w:ascii="宋体" w:hAnsi="宋体" w:eastAsia="宋体" w:cs="宋体"/>
          <w:bCs/>
          <w:color w:val="auto"/>
          <w:kern w:val="2"/>
          <w:sz w:val="21"/>
          <w:szCs w:val="21"/>
          <w:highlight w:val="none"/>
          <w:lang w:val="zh-CN"/>
        </w:rPr>
        <w:t>作品要求自定义</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zh-CN"/>
        </w:rPr>
        <w:t>）需由技术人员协助设置作品信息：支持按需选择需要参赛者填写的信息，自定义组件类型包括：单行文本、多行文本、整数文本、下拉选择、单选框组、多选框组、日期选择和时间范围，组件支持设置必填或非必填；</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zh-CN"/>
        </w:rPr>
        <w:t>）需由技术人员协助设置作品文件：需支持自定义上传作品项目，每个项目上传的数量限制、材料类型（支持文档、视频、其他）、单个材料的大小；</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4、</w:t>
      </w:r>
      <w:r>
        <w:rPr>
          <w:rFonts w:hint="eastAsia" w:ascii="宋体" w:hAnsi="宋体" w:eastAsia="宋体" w:cs="宋体"/>
          <w:bCs/>
          <w:color w:val="auto"/>
          <w:kern w:val="2"/>
          <w:sz w:val="21"/>
          <w:szCs w:val="21"/>
          <w:highlight w:val="none"/>
          <w:lang w:val="zh-CN"/>
        </w:rPr>
        <w:t>活动规则自定义</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zh-CN"/>
        </w:rPr>
        <w:t>）需由技术人员协助设置计算分数类型：需支持计算分数类型包括正常和截尾平均两种模式；</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zh-CN"/>
        </w:rPr>
        <w:t>）需由技术人员协助设置评分策略：需支持评分策略包括分数评分和评分细则两种；</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rPr>
        <w:t>3</w:t>
      </w:r>
      <w:r>
        <w:rPr>
          <w:rFonts w:hint="eastAsia" w:ascii="宋体" w:hAnsi="宋体" w:eastAsia="宋体" w:cs="宋体"/>
          <w:bCs/>
          <w:color w:val="auto"/>
          <w:kern w:val="2"/>
          <w:sz w:val="21"/>
          <w:szCs w:val="21"/>
          <w:highlight w:val="none"/>
          <w:lang w:val="zh-CN"/>
        </w:rPr>
        <w:t>）需由技术人员协助设置活动作品展示：需支持评审结束后展示全部参赛作品：区级评审结束后，在活动详情页面，展示所有参赛作品；</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rPr>
        <w:t>4</w:t>
      </w:r>
      <w:r>
        <w:rPr>
          <w:rFonts w:hint="eastAsia" w:ascii="宋体" w:hAnsi="宋体" w:eastAsia="宋体" w:cs="宋体"/>
          <w:bCs/>
          <w:color w:val="auto"/>
          <w:kern w:val="2"/>
          <w:sz w:val="21"/>
          <w:szCs w:val="21"/>
          <w:highlight w:val="none"/>
          <w:lang w:val="zh-CN"/>
        </w:rPr>
        <w:t>）需由技术人员协助设置评审结束后展示获奖作品：需支持区级评审结束后，在活动详情页面，展示所有的获奖作品；</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rPr>
        <w:t>5</w:t>
      </w:r>
      <w:r>
        <w:rPr>
          <w:rFonts w:hint="eastAsia" w:ascii="宋体" w:hAnsi="宋体" w:eastAsia="宋体" w:cs="宋体"/>
          <w:bCs/>
          <w:color w:val="auto"/>
          <w:kern w:val="2"/>
          <w:sz w:val="21"/>
          <w:szCs w:val="21"/>
          <w:highlight w:val="none"/>
          <w:lang w:val="zh-CN"/>
        </w:rPr>
        <w:t>）需由技术人员协助设置直接展示所有参赛选手作品：需支持校级审核通过的作品，直接在活动详情页面展示所有参赛选手作品；</w:t>
      </w:r>
    </w:p>
    <w:p>
      <w:pPr>
        <w:spacing w:line="360" w:lineRule="auto"/>
        <w:ind w:firstLine="422" w:firstLineChars="200"/>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val="zh-CN"/>
        </w:rPr>
        <w:t>）活动详情服务</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zh-CN"/>
        </w:rPr>
        <w:t>需由技术人员协助设置详情页面展示信息，包括通知公告、活动阶段等信息；</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zh-CN"/>
        </w:rPr>
        <w:t>需由技术人员协助设置作品展示信息：关联教材的活动需支持根据区域、学科、学段、年级和教材的筛选；非关联教材的活动需支持根据作品类型及学段筛选作品；自定义分类的活动需支持根据作品分类筛选作品。</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3、</w:t>
      </w:r>
      <w:r>
        <w:rPr>
          <w:rFonts w:hint="eastAsia" w:ascii="宋体" w:hAnsi="宋体" w:eastAsia="宋体" w:cs="宋体"/>
          <w:bCs/>
          <w:color w:val="auto"/>
          <w:kern w:val="2"/>
          <w:sz w:val="21"/>
          <w:szCs w:val="21"/>
          <w:highlight w:val="none"/>
          <w:lang w:val="zh-CN"/>
        </w:rPr>
        <w:t>需由技术人员协助教师设置作品提交：需支持展示教师已经提交的作品。需支持评审开始之前支持教师删除作品。需支持点击作品对作品进行预览和评论</w:t>
      </w:r>
    </w:p>
    <w:p>
      <w:pPr>
        <w:spacing w:line="360" w:lineRule="auto"/>
        <w:ind w:firstLine="422" w:firstLineChars="200"/>
        <w:jc w:val="left"/>
        <w:rPr>
          <w:rFonts w:hint="eastAsia" w:ascii="宋体" w:hAnsi="宋体" w:eastAsia="宋体" w:cs="宋体"/>
          <w:b/>
          <w:color w:val="auto"/>
          <w:sz w:val="21"/>
          <w:szCs w:val="21"/>
          <w:highlight w:val="none"/>
          <w:lang w:val="zh-CN"/>
        </w:rPr>
      </w:pPr>
      <w:bookmarkStart w:id="10" w:name="_Toc139872707"/>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四</w:t>
      </w:r>
      <w:r>
        <w:rPr>
          <w:rFonts w:hint="eastAsia" w:ascii="宋体" w:hAnsi="宋体" w:eastAsia="宋体" w:cs="宋体"/>
          <w:b/>
          <w:color w:val="auto"/>
          <w:sz w:val="21"/>
          <w:szCs w:val="21"/>
          <w:highlight w:val="none"/>
          <w:lang w:val="zh-CN"/>
        </w:rPr>
        <w:t>）作品管理设置服务</w:t>
      </w:r>
      <w:bookmarkEnd w:id="10"/>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zh-CN"/>
        </w:rPr>
        <w:t>需由技术人员协助教师和学生上传自己的作品参与评比活动；活动评审未开始之前，需支持用户上传和删除自己的作品；系多人创作的作品需支持设置多个作者。需支持根据设置的学段、学科、年级、教材等信息，上传对应的文件材料。</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zh-CN"/>
        </w:rPr>
        <w:t>需由技术人员协助学校管理员在规定时间内审核本校的作品，审核通过的作品方可正式提交显示给区级活动管理员；</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3、</w:t>
      </w:r>
      <w:r>
        <w:rPr>
          <w:rFonts w:hint="eastAsia" w:ascii="宋体" w:hAnsi="宋体" w:eastAsia="宋体" w:cs="宋体"/>
          <w:bCs/>
          <w:color w:val="auto"/>
          <w:kern w:val="2"/>
          <w:sz w:val="21"/>
          <w:szCs w:val="21"/>
          <w:highlight w:val="none"/>
          <w:lang w:val="zh-CN"/>
        </w:rPr>
        <w:t>需由技术人员协助区级活动管理员查看所有的作品的审核情况，区级活动管理员同样具有审核作品的权限。</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4、</w:t>
      </w:r>
      <w:r>
        <w:rPr>
          <w:rFonts w:hint="eastAsia" w:ascii="宋体" w:hAnsi="宋体" w:eastAsia="宋体" w:cs="宋体"/>
          <w:bCs/>
          <w:color w:val="auto"/>
          <w:kern w:val="2"/>
          <w:sz w:val="21"/>
          <w:szCs w:val="21"/>
          <w:highlight w:val="none"/>
          <w:lang w:val="zh-CN"/>
        </w:rPr>
        <w:t>需提供作品统计功能，统计各校提交作品数量与进入区级评审的作品数量，支持统计总体数量与单个活动的作品数量；</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5、</w:t>
      </w:r>
      <w:r>
        <w:rPr>
          <w:rFonts w:hint="eastAsia" w:ascii="宋体" w:hAnsi="宋体" w:eastAsia="宋体" w:cs="宋体"/>
          <w:bCs/>
          <w:color w:val="auto"/>
          <w:kern w:val="2"/>
          <w:sz w:val="21"/>
          <w:szCs w:val="21"/>
          <w:highlight w:val="none"/>
          <w:lang w:val="zh-CN"/>
        </w:rPr>
        <w:t>需提供各校校级审核通过作品数量的限制功能；</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6、</w:t>
      </w:r>
      <w:r>
        <w:rPr>
          <w:rFonts w:hint="eastAsia" w:ascii="宋体" w:hAnsi="宋体" w:eastAsia="宋体" w:cs="宋体"/>
          <w:bCs/>
          <w:color w:val="auto"/>
          <w:kern w:val="2"/>
          <w:sz w:val="21"/>
          <w:szCs w:val="21"/>
          <w:highlight w:val="none"/>
          <w:lang w:val="zh-CN"/>
        </w:rPr>
        <w:t>需提供活动评比的通知公告，通过平台消息中心、校信App给用户发送消息；</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7、</w:t>
      </w:r>
      <w:r>
        <w:rPr>
          <w:rFonts w:hint="eastAsia" w:ascii="宋体" w:hAnsi="宋体" w:eastAsia="宋体" w:cs="宋体"/>
          <w:bCs/>
          <w:color w:val="auto"/>
          <w:kern w:val="2"/>
          <w:sz w:val="21"/>
          <w:szCs w:val="21"/>
          <w:highlight w:val="none"/>
          <w:lang w:val="zh-CN"/>
        </w:rPr>
        <w:t>需由技术人员协助开展专家评审工作，包括线上评审或线下评审。</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8、</w:t>
      </w:r>
      <w:r>
        <w:rPr>
          <w:rFonts w:hint="eastAsia" w:ascii="宋体" w:hAnsi="宋体" w:eastAsia="宋体" w:cs="宋体"/>
          <w:bCs/>
          <w:color w:val="auto"/>
          <w:kern w:val="2"/>
          <w:sz w:val="21"/>
          <w:szCs w:val="21"/>
          <w:highlight w:val="none"/>
          <w:lang w:val="zh-CN"/>
        </w:rPr>
        <w:t>线上评审的作品需由技术人员协助设置评审专家组，并为专家组分配评审范围，需支持选择区内专家、添加外部专家；需支持查看专家组的评审进度；</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9、</w:t>
      </w:r>
      <w:r>
        <w:rPr>
          <w:rFonts w:hint="eastAsia" w:ascii="宋体" w:hAnsi="宋体" w:eastAsia="宋体" w:cs="宋体"/>
          <w:bCs/>
          <w:color w:val="auto"/>
          <w:kern w:val="2"/>
          <w:sz w:val="21"/>
          <w:szCs w:val="21"/>
          <w:highlight w:val="none"/>
          <w:lang w:val="zh-CN"/>
        </w:rPr>
        <w:t>需由技术人员协助导出评审列表，线下打分，线上导入评审列表等操作；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10、</w:t>
      </w:r>
      <w:r>
        <w:rPr>
          <w:rFonts w:hint="eastAsia" w:ascii="宋体" w:hAnsi="宋体" w:eastAsia="宋体" w:cs="宋体"/>
          <w:bCs/>
          <w:color w:val="auto"/>
          <w:kern w:val="2"/>
          <w:sz w:val="21"/>
          <w:szCs w:val="21"/>
          <w:highlight w:val="none"/>
          <w:lang w:val="zh-CN"/>
        </w:rPr>
        <w:t>需由技术人员按照活动设置，按分数评分或者按评分细则打分；</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11、</w:t>
      </w:r>
      <w:r>
        <w:rPr>
          <w:rFonts w:hint="eastAsia" w:ascii="宋体" w:hAnsi="宋体" w:eastAsia="宋体" w:cs="宋体"/>
          <w:bCs/>
          <w:color w:val="auto"/>
          <w:kern w:val="2"/>
          <w:sz w:val="21"/>
          <w:szCs w:val="21"/>
          <w:highlight w:val="none"/>
          <w:lang w:val="zh-CN"/>
        </w:rPr>
        <w:t>需提供专家组评审作品任务分配方式：作品随机平均分配至各专家组；</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12、</w:t>
      </w:r>
      <w:r>
        <w:rPr>
          <w:rFonts w:hint="eastAsia" w:ascii="宋体" w:hAnsi="宋体" w:eastAsia="宋体" w:cs="宋体"/>
          <w:bCs/>
          <w:color w:val="auto"/>
          <w:kern w:val="2"/>
          <w:sz w:val="21"/>
          <w:szCs w:val="21"/>
          <w:highlight w:val="none"/>
          <w:lang w:val="zh-CN"/>
        </w:rPr>
        <w:t>需提供专家组评审作品任务分配方式：包括自定义分配，即技术人员为专家组分配评审作品；</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13、</w:t>
      </w:r>
      <w:r>
        <w:rPr>
          <w:rFonts w:hint="eastAsia" w:ascii="宋体" w:hAnsi="宋体" w:eastAsia="宋体" w:cs="宋体"/>
          <w:bCs/>
          <w:color w:val="auto"/>
          <w:kern w:val="2"/>
          <w:sz w:val="21"/>
          <w:szCs w:val="21"/>
          <w:highlight w:val="none"/>
          <w:lang w:val="zh-CN"/>
        </w:rPr>
        <w:t>需提供作品打包下载功能；</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rPr>
        <w:t>14、</w:t>
      </w:r>
      <w:r>
        <w:rPr>
          <w:rFonts w:hint="eastAsia" w:ascii="宋体" w:hAnsi="宋体" w:eastAsia="宋体" w:cs="宋体"/>
          <w:bCs/>
          <w:color w:val="auto"/>
          <w:kern w:val="2"/>
          <w:sz w:val="21"/>
          <w:szCs w:val="21"/>
          <w:highlight w:val="none"/>
          <w:lang w:val="zh-CN"/>
        </w:rPr>
        <w:t>需支持按照用户标签选择参赛人员范围的功能；</w:t>
      </w:r>
    </w:p>
    <w:p>
      <w:pPr>
        <w:keepNext/>
        <w:keepLines/>
        <w:widowControl w:val="0"/>
        <w:numPr>
          <w:ilvl w:val="1"/>
          <w:numId w:val="0"/>
        </w:numPr>
        <w:tabs>
          <w:tab w:val="left" w:pos="0"/>
        </w:tabs>
        <w:bidi w:val="0"/>
        <w:spacing w:before="20" w:beforeLines="0" w:beforeAutospacing="0" w:after="20" w:afterLines="0" w:afterAutospacing="0" w:line="360" w:lineRule="auto"/>
        <w:jc w:val="left"/>
        <w:outlineLvl w:val="1"/>
        <w:rPr>
          <w:rFonts w:hint="eastAsia" w:ascii="宋体" w:hAnsi="宋体" w:eastAsia="宋体" w:cs="宋体"/>
          <w:b/>
          <w:color w:val="auto"/>
          <w:kern w:val="2"/>
          <w:sz w:val="21"/>
          <w:szCs w:val="21"/>
          <w:highlight w:val="none"/>
          <w:lang w:val="zh-CN"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zh-CN" w:eastAsia="zh-CN" w:bidi="ar-SA"/>
        </w:rPr>
        <w:t>6、</w:t>
      </w:r>
      <w:r>
        <w:rPr>
          <w:rFonts w:hint="eastAsia" w:ascii="宋体" w:hAnsi="宋体" w:eastAsia="宋体" w:cs="宋体"/>
          <w:b/>
          <w:color w:val="auto"/>
          <w:kern w:val="2"/>
          <w:sz w:val="21"/>
          <w:szCs w:val="21"/>
          <w:highlight w:val="none"/>
          <w:lang w:val="zh-CN" w:eastAsia="zh-CN" w:bidi="ar-SA"/>
        </w:rPr>
        <w:t>数智党建业务数据分析服务</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长宁区教育数字基座数智党建业务数据分析服务以“数据赋能党建、可视化呈现成效、动态化监测管理”为核心，依托长宁区教育基座数据与数智党建平台业务数据，整合全区教育系统党建全维度信息。通过分层分类的看板模块，实现党建工作状态可视、数据可查、趋势可判、问题可预警、决策可支撑，为教育局党委、各学校党组织提供精准化管理、科学化决策依据，助力提升长宁区教育党建工作数字化、智能化水平。</w:t>
      </w:r>
    </w:p>
    <w:p>
      <w:pPr>
        <w:keepNext/>
        <w:keepLines/>
        <w:widowControl w:val="0"/>
        <w:numPr>
          <w:ilvl w:val="2"/>
          <w:numId w:val="0"/>
        </w:numPr>
        <w:bidi w:val="0"/>
        <w:spacing w:beforeLines="0" w:beforeAutospacing="0" w:afterLines="0" w:afterAutospacing="0" w:line="360" w:lineRule="auto"/>
        <w:ind w:left="0" w:leftChars="0" w:firstLine="422" w:firstLineChars="20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6.1.</w:t>
      </w:r>
      <w:r>
        <w:rPr>
          <w:rFonts w:hint="eastAsia" w:ascii="宋体" w:hAnsi="宋体" w:eastAsia="宋体" w:cs="宋体"/>
          <w:b/>
          <w:color w:val="auto"/>
          <w:kern w:val="2"/>
          <w:sz w:val="21"/>
          <w:szCs w:val="21"/>
          <w:highlight w:val="none"/>
          <w:lang w:val="en-US" w:eastAsia="zh-CN" w:bidi="ar-SA"/>
        </w:rPr>
        <w:t>组织建设可视化服务</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一</w:t>
      </w:r>
      <w:r>
        <w:rPr>
          <w:rFonts w:hint="eastAsia" w:ascii="宋体" w:hAnsi="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lang w:val="zh-CN"/>
        </w:rPr>
        <w:t>首页</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需支持局、校用户使用和查看首页；系统首页需支持展示主题宣传、党建动态、功能导航、组织数据四大核心模块相关数据和党建智能体。</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 主题宣传轮播图：</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需支持展示党建重大主题活动海报与会议精神宣传内容，强化思想引领，营造学习贯彻氛围。</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 党建动态</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需支持集中展示基层党组织新闻、党建活动信息及工作亮点，按时间排序更新，帮助用户及时了解最新动态。</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3. 功能导航</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（1）需支持按分类展示“政治思想”“组织建设”“党风廉政”“党建服务”等核心功能入口，方便用户快速访问党建专题应用；</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（2）需支持展示党建智能体入口，点击后跳转至智能体</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4. 组织数据</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需支持展示党员数量、党支部数量、发展对象等核心统计指标，并通过图表呈现党员分布情况，助力党建数据可视化管理。</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 党建智能体</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（1）需支持系统内嵌党建政策文档问答智能体，需支持对党建政策知识库进行智能问答，提供政策要点解读、条款定位等</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（2）需支持系统内嵌党建信源资源检索智能体，需支持对党建信源资源进行快速搜索，包括文档、案例、制度材料等内容</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二</w:t>
      </w:r>
      <w:r>
        <w:rPr>
          <w:rFonts w:hint="eastAsia" w:ascii="宋体" w:hAnsi="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lang w:val="zh-CN"/>
        </w:rPr>
        <w:t>政治思想</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 理论政策</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（1）党建课堂：需支持局、校党员在线学习、预览党课视频资料、微型党课资料；需支持局级管理员、支部管理员对党建课堂文件进行新增、编辑、上/下架、删除等管理操作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（2）政策文件：需支持局、校党员在线学习、预览最新政策文件、解读、党课PPT资料，需支持局级管理员、支部管理员对相关政策文件进行新增、编辑、上/下架、删除等管理操作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 主题教育</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（1）计划小结：需支持局、校党员在线预览、学习活动实施方案、学习计划、学习小结等材料；需支持局级管理员、支部管理员对相关文件进行新增、编辑、上/下架、删除等管理操作。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（2）一支部一实事：需支持局、校党员查看各支部的实践成果动态；需支持局级管理员、支部管理员对展示内容进行新增、编辑、上/下架、删除等管理操作。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3. 党员学习</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（1）沉浸式学习场景：需支持关联跳转至已建成的学习站点</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（2）课题研究：需支持局、校党员在线学习、预览课题、论文、典型案例等成果；需支持局级管理员对课题研究资料进行新增、编辑、上/下架、删除等管理操作。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三</w:t>
      </w:r>
      <w:r>
        <w:rPr>
          <w:rFonts w:hint="eastAsia" w:ascii="宋体" w:hAnsi="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lang w:val="zh-CN"/>
        </w:rPr>
        <w:t>组织建设</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 支部建设</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（1）党组织基本信息：需支持局、校党员查看党组织基本信息，包括党员人数、党组织分工等；需支持局级管理员对组织信息、党员信息进行新增、编辑、上/下架、删除等管理操作。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（2）三会一课：需支持局、校党员在线预览、下载计划、小结、实时议程等材料；需支持局级管理员、支部管理员对相关材料进行新增、编辑、上/下架、删除等管理操作。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（3）主题党日：需支持局、校党员在线预览优秀主题党日案例；需支持局级管理员、支部管理员对相关案例进行新增、编辑、上/下架、删除等管理操作。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 党员发展</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需支持党员、党支部管理员、局级管理员上传党员发展过程中各阶段所需材料（如入党申请、培养考察记录、预备党员转正材料等），需支持相关材料的在线预览、下载；需支持新增、编辑、删除等管理操作</w:t>
      </w:r>
    </w:p>
    <w:p>
      <w:pPr>
        <w:keepNext/>
        <w:keepLines/>
        <w:widowControl w:val="0"/>
        <w:numPr>
          <w:ilvl w:val="2"/>
          <w:numId w:val="0"/>
        </w:numPr>
        <w:bidi w:val="0"/>
        <w:spacing w:beforeLines="0" w:beforeAutospacing="0" w:afterLines="0" w:afterAutospacing="0" w:line="360" w:lineRule="auto"/>
        <w:ind w:left="0" w:leftChars="0" w:firstLine="422" w:firstLineChars="20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6.2.</w:t>
      </w:r>
      <w:r>
        <w:rPr>
          <w:rFonts w:hint="eastAsia" w:ascii="宋体" w:hAnsi="宋体" w:eastAsia="宋体" w:cs="宋体"/>
          <w:b/>
          <w:color w:val="auto"/>
          <w:kern w:val="2"/>
          <w:sz w:val="21"/>
          <w:szCs w:val="21"/>
          <w:highlight w:val="none"/>
          <w:lang w:val="en-US" w:eastAsia="zh-CN" w:bidi="ar-SA"/>
        </w:rPr>
        <w:t>党风廉政监测分析服务</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一</w:t>
      </w:r>
      <w:r>
        <w:rPr>
          <w:rFonts w:hint="eastAsia" w:ascii="宋体" w:hAnsi="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lang w:val="zh-CN"/>
        </w:rPr>
        <w:t>党风廉政</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 廉政教育</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（1）党纪条例解读：需支持局、校党员在线学习、预览基础规范文件汇编、廉洁自律准则等材料；需支持局级管理员对相关文件资料进行新增、编辑、上/下架、删除等管理操作。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（2）线上廉政展馆：需支持局、校党员在线学习、观看典型案例、廉政教育视频等内容；需支持局级管理员对展馆内容进行新增、编辑、上/下架、删除等管理操作。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 xml:space="preserve">2. 风险防控 </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（1）工作动态：需支持局、校党员查看党风廉政工作动态（如活动报道、会议通知、工作进展等）相关信息；需支持局级管理员、支部管理员对工作动态内容进行新增、编辑、上/下架、删除等管理操作。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（2）四责协同机制：需支持局、校党员查看四责协同机制的职责分工、落实情况记录等内容；需支持局级管理员、支部管理员对相关工作信息进行新增、编辑、上/下架、删除等管理操作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二</w:t>
      </w:r>
      <w:r>
        <w:rPr>
          <w:rFonts w:hint="eastAsia" w:ascii="宋体" w:hAnsi="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lang w:val="zh-CN"/>
        </w:rPr>
        <w:t>党员服务</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 服务之窗</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志愿服务：需支持局、校党员查看志愿活动发布信息、服务时长记录及优秀服务案例；需支持局级管理员、支部管理员对志愿活动及案例内容进行新增、编辑、上/下架、删除等管理操作。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 党员之家</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党员权益：需支持局、校党员查看暖心帮扶事项的记录与办理情况；需支持局级管理员、支部管理员进行新增、编辑、办理、归档、删除等管理操作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三</w:t>
      </w:r>
      <w:r>
        <w:rPr>
          <w:rFonts w:hint="eastAsia" w:ascii="宋体" w:hAnsi="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lang w:val="zh-CN"/>
        </w:rPr>
        <w:t>制度建设</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 制度汇编</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（1）党章党规：需支持局、校党员在线预览、下载党章党规、制度文件、文件精神与制度解读等内容；需支持局级管理员对相关文件资料进行新增、编辑、上/下架、删除等管理操作。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（2）校级规章：需支持局、校党员在线预览、下载学校内部各类规章制度的集中汇总展示内容；需支持局级管理员、支部管理员对规章制度进行新增、编辑、上/下架、删除等管理操作。</w:t>
      </w:r>
    </w:p>
    <w:p>
      <w:pPr>
        <w:keepNext/>
        <w:keepLines/>
        <w:widowControl w:val="0"/>
        <w:numPr>
          <w:ilvl w:val="2"/>
          <w:numId w:val="0"/>
        </w:numPr>
        <w:bidi w:val="0"/>
        <w:spacing w:beforeLines="0" w:beforeAutospacing="0" w:afterLines="0" w:afterAutospacing="0" w:line="360" w:lineRule="auto"/>
        <w:ind w:left="0" w:leftChars="0" w:firstLine="422" w:firstLineChars="200"/>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6.3.</w:t>
      </w:r>
      <w:r>
        <w:rPr>
          <w:rFonts w:hint="eastAsia" w:ascii="宋体" w:hAnsi="宋体" w:eastAsia="宋体" w:cs="宋体"/>
          <w:b/>
          <w:color w:val="auto"/>
          <w:kern w:val="2"/>
          <w:sz w:val="21"/>
          <w:szCs w:val="21"/>
          <w:highlight w:val="none"/>
          <w:lang w:val="en-US" w:eastAsia="zh-CN" w:bidi="ar-SA"/>
        </w:rPr>
        <w:t>风采展示宣传服务</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一</w:t>
      </w:r>
      <w:r>
        <w:rPr>
          <w:rFonts w:hint="eastAsia" w:ascii="宋体" w:hAnsi="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lang w:val="zh-CN"/>
        </w:rPr>
        <w:t>风采展示</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 先锋风采</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（1）党员先锋：需支持局、校党员在线预览优秀党员事迹、典型案例等内容；需支持局级管理员、支部管理员对相关材料进行新增、编辑、上/下架、删除等管理操作。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支部特色：需支持局、校党员在线浏览党组织党建品牌，包括品牌名称、亮点做法、典型案例、先进党支部案例等内容；需支持局级管理员、支部管理员对相关内容进行新增、编辑、上/下架、删除等管理操作。</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2. 荣誉榜单</w:t>
      </w:r>
    </w:p>
    <w:p>
      <w:pPr>
        <w:widowControl w:val="0"/>
        <w:tabs>
          <w:tab w:val="left" w:pos="0"/>
        </w:tabs>
        <w:spacing w:line="360" w:lineRule="auto"/>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需支持局、校党员在线预览、下载党内表彰决定、获奖名单公示等内容，需支持局级管理员对相关信息进行新增、编辑、上/下架、删除等管理操作。</w:t>
      </w:r>
    </w:p>
    <w:p>
      <w:pPr>
        <w:keepNext/>
        <w:keepLines/>
        <w:widowControl w:val="0"/>
        <w:numPr>
          <w:ilvl w:val="1"/>
          <w:numId w:val="0"/>
        </w:numPr>
        <w:tabs>
          <w:tab w:val="left" w:pos="0"/>
        </w:tabs>
        <w:bidi w:val="0"/>
        <w:spacing w:before="20" w:beforeLines="0" w:beforeAutospacing="0" w:after="20" w:afterLines="0" w:afterAutospacing="0" w:line="360" w:lineRule="auto"/>
        <w:jc w:val="left"/>
        <w:outlineLvl w:val="1"/>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lang w:val="en-US" w:eastAsia="zh-CN" w:bidi="ar-SA"/>
        </w:rPr>
        <w:t>4.</w:t>
      </w:r>
      <w:r>
        <w:rPr>
          <w:rFonts w:hint="eastAsia" w:ascii="宋体" w:hAnsi="宋体" w:eastAsia="宋体" w:cs="宋体"/>
          <w:b/>
          <w:color w:val="auto"/>
          <w:kern w:val="2"/>
          <w:sz w:val="21"/>
          <w:szCs w:val="21"/>
          <w:lang w:val="en-US" w:eastAsia="zh-CN" w:bidi="ar-SA"/>
        </w:rPr>
        <w:t>7、</w:t>
      </w:r>
      <w:r>
        <w:rPr>
          <w:rFonts w:hint="eastAsia" w:ascii="宋体" w:hAnsi="宋体" w:eastAsia="宋体" w:cs="宋体"/>
          <w:b/>
          <w:color w:val="auto"/>
          <w:kern w:val="2"/>
          <w:sz w:val="21"/>
          <w:szCs w:val="21"/>
          <w:highlight w:val="none"/>
          <w:lang w:val="en-US" w:eastAsia="zh-CN" w:bidi="ar-SA"/>
        </w:rPr>
        <w:t>智慧思政服务</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智慧思政系统围绕区域思政教育数字化建设，构建集资讯展示、实践育人、协同共育、师资发展、资源汇聚、智能服务与AI游戏化研学于一体的综合平台。系统通过首页聚合社会资讯与区域动态，依托“行走大课堂”以地图、场馆、任务、直播回放和VR体验等方式拓展沉浸式学习场景；同时提供家校社协同育人案例展示、思政教师与特聘教师管理、培训资源发布及教师画像统计。平台还接入国家、区级精品课程资源，并通过“宁晓智”智能体面向Web、教师端和学生端提供问答、检索、导航、推荐及语音交互服务。此外，平台创新引入AI游戏化研学模式，以"角色化任务链+拍照触发+游戏化解谜"为核心机制，覆盖多主题研学场馆，学生化身"信使"角色完成个性化探究任务并形成过程性评价，全面提升思政教育的覆盖度、互动性、趣味性与管理效能。</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一</w:t>
      </w:r>
      <w:r>
        <w:rPr>
          <w:rFonts w:hint="eastAsia" w:ascii="宋体" w:hAnsi="宋体" w:cs="宋体"/>
          <w:bCs/>
          <w:color w:val="auto"/>
          <w:kern w:val="2"/>
          <w:sz w:val="21"/>
          <w:szCs w:val="21"/>
          <w:highlight w:val="none"/>
          <w:lang w:val="zh-CN"/>
        </w:rPr>
        <w:t>）</w:t>
      </w:r>
      <w:r>
        <w:rPr>
          <w:rFonts w:hint="eastAsia" w:ascii="宋体" w:hAnsi="宋体" w:eastAsia="宋体" w:cs="宋体"/>
          <w:color w:val="auto"/>
          <w:sz w:val="21"/>
          <w:szCs w:val="21"/>
          <w:highlight w:val="none"/>
          <w:lang w:val="en-US" w:eastAsia="zh-CN"/>
        </w:rPr>
        <w:t>智慧思政首页</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1.需支持聚合展示社会资讯、长宁动态等新闻内容，按时间倒序更新；</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2.需支持展示宁晓智智能体入口，点击后跳转至对话面板。</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二</w:t>
      </w:r>
      <w:r>
        <w:rPr>
          <w:rFonts w:hint="eastAsia" w:ascii="宋体" w:hAnsi="宋体" w:cs="宋体"/>
          <w:bCs/>
          <w:color w:val="auto"/>
          <w:kern w:val="2"/>
          <w:sz w:val="21"/>
          <w:szCs w:val="21"/>
          <w:highlight w:val="none"/>
          <w:lang w:val="zh-CN"/>
        </w:rPr>
        <w:t>）</w:t>
      </w:r>
      <w:r>
        <w:rPr>
          <w:rFonts w:hint="eastAsia" w:ascii="宋体" w:hAnsi="宋体" w:eastAsia="宋体" w:cs="宋体"/>
          <w:color w:val="auto"/>
          <w:sz w:val="21"/>
          <w:szCs w:val="21"/>
          <w:highlight w:val="none"/>
          <w:lang w:val="en-US" w:eastAsia="zh-CN"/>
        </w:rPr>
        <w:t>思政大课堂</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1.需支持以地图视图展示长宁区"红色初心、民主法治、文化艺术、科创数智、劳动安全、生态环保"六条主题路线及关联场馆点位；</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2.需支持查看场馆详情，包括点亮人数、场馆简介等；</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3.需支持学生选择场馆进行点亮。</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4.需支持学生选择场馆进行探索目标任务的完成，支持答题完成任务；</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5.需支持局、校师生查看行走大课堂中基地应用案例、基地使用资源、校级活动内容；</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6.需支持查看一体化联盟中教研活动记录；</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7.需支持查看思政课程直播与回放；</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8.需支持查看VR虚拟体验馆，通过VR全景沉浸式体验虚拟场馆内容。</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三</w:t>
      </w:r>
      <w:r>
        <w:rPr>
          <w:rFonts w:hint="eastAsia" w:ascii="宋体" w:hAnsi="宋体" w:cs="宋体"/>
          <w:bCs/>
          <w:color w:val="auto"/>
          <w:kern w:val="2"/>
          <w:sz w:val="21"/>
          <w:szCs w:val="21"/>
          <w:highlight w:val="none"/>
          <w:lang w:val="zh-CN"/>
        </w:rPr>
        <w:t>）</w:t>
      </w:r>
      <w:r>
        <w:rPr>
          <w:rFonts w:hint="eastAsia" w:ascii="宋体" w:hAnsi="宋体" w:eastAsia="宋体" w:cs="宋体"/>
          <w:color w:val="auto"/>
          <w:sz w:val="21"/>
          <w:szCs w:val="21"/>
          <w:highlight w:val="none"/>
          <w:lang w:val="en-US" w:eastAsia="zh-CN"/>
        </w:rPr>
        <w:t>思政大格局</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1.需支持查看家校社协同育人案例；</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2.需支持查看区级优秀案例；</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3.需支持查看学校风采案例；</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4.需支持管理员发布家校社协同育人、区级优秀案例及学校风采案例。</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四</w:t>
      </w:r>
      <w:r>
        <w:rPr>
          <w:rFonts w:hint="eastAsia" w:ascii="宋体" w:hAnsi="宋体" w:cs="宋体"/>
          <w:bCs/>
          <w:color w:val="auto"/>
          <w:kern w:val="2"/>
          <w:sz w:val="21"/>
          <w:szCs w:val="21"/>
          <w:highlight w:val="none"/>
          <w:lang w:val="zh-CN"/>
        </w:rPr>
        <w:t>）</w:t>
      </w:r>
      <w:r>
        <w:rPr>
          <w:rFonts w:hint="eastAsia" w:ascii="宋体" w:hAnsi="宋体" w:eastAsia="宋体" w:cs="宋体"/>
          <w:color w:val="auto"/>
          <w:sz w:val="21"/>
          <w:szCs w:val="21"/>
          <w:highlight w:val="none"/>
          <w:lang w:val="en-US" w:eastAsia="zh-CN"/>
        </w:rPr>
        <w:t>思政大师资</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1.需支持查看思政教师姓名、学校等基本信息；</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2.需支持对教师信息进行新增、编辑、批量导入、删除等管理操作。</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3.需查看特聘教师姓名、单位等信息；</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4.需支持对特聘教师信息进行新增、编辑、删除等管理操作。</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5.需支持查看培训、工作坊、研讨会、线上课程等培训信息；</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6.需支持局级管理员、校级管理员对培训信息进行新增、编辑、上/下架、删除等管理操作。</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7.需支持查看思政教师数据统计，通过数据图表展示思政教师画像。</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五</w:t>
      </w:r>
      <w:r>
        <w:rPr>
          <w:rFonts w:hint="eastAsia" w:ascii="宋体" w:hAnsi="宋体" w:cs="宋体"/>
          <w:bCs/>
          <w:color w:val="auto"/>
          <w:kern w:val="2"/>
          <w:sz w:val="21"/>
          <w:szCs w:val="21"/>
          <w:highlight w:val="none"/>
          <w:lang w:val="zh-CN"/>
        </w:rPr>
        <w:t>）</w:t>
      </w:r>
      <w:r>
        <w:rPr>
          <w:rFonts w:hint="eastAsia" w:ascii="宋体" w:hAnsi="宋体" w:eastAsia="宋体" w:cs="宋体"/>
          <w:color w:val="auto"/>
          <w:sz w:val="21"/>
          <w:szCs w:val="21"/>
          <w:highlight w:val="none"/>
          <w:lang w:val="en-US" w:eastAsia="zh-CN"/>
        </w:rPr>
        <w:t>思政大资源</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1.需支持聚合展示国家精品课程、区级精品课程等外部资源入口；</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六</w:t>
      </w:r>
      <w:r>
        <w:rPr>
          <w:rFonts w:hint="eastAsia" w:ascii="宋体" w:hAnsi="宋体" w:cs="宋体"/>
          <w:bCs/>
          <w:color w:val="auto"/>
          <w:kern w:val="2"/>
          <w:sz w:val="21"/>
          <w:szCs w:val="21"/>
          <w:highlight w:val="none"/>
          <w:lang w:val="zh-CN"/>
        </w:rPr>
        <w:t>）</w:t>
      </w:r>
      <w:r>
        <w:rPr>
          <w:rFonts w:hint="eastAsia" w:ascii="宋体" w:hAnsi="宋体" w:eastAsia="宋体" w:cs="宋体"/>
          <w:color w:val="auto"/>
          <w:sz w:val="21"/>
          <w:szCs w:val="21"/>
          <w:highlight w:val="none"/>
          <w:lang w:val="en-US" w:eastAsia="zh-CN"/>
        </w:rPr>
        <w:t>思政智能体</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1.需支持在web端提供通用问答、资讯检索、业务导航等能力，用户可以通过文本或语音方式进行交互，智能体可以通过虚拟人的方式语音播报回复内容；</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2.需支持在H5教师端提供对话式交互，主动推送每日新闻等内容，教师可以通过文本或语音方式进行交互，智能体通过文字或卡片形式进行回复；</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3.需支持在H5学生端提供对话式交互，主动推送场馆推荐、路线推荐等，学生可以通过文本或语音方式进行交互，智能体通过文字或卡片形式进行回复；</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bCs/>
          <w:color w:val="auto"/>
          <w:kern w:val="2"/>
          <w:sz w:val="21"/>
          <w:szCs w:val="21"/>
          <w:highlight w:val="none"/>
          <w:lang w:val="zh-CN"/>
        </w:rPr>
        <w:t>（</w:t>
      </w:r>
      <w:r>
        <w:rPr>
          <w:rFonts w:hint="eastAsia" w:ascii="宋体" w:hAnsi="宋体" w:cs="宋体"/>
          <w:bCs/>
          <w:color w:val="auto"/>
          <w:kern w:val="2"/>
          <w:sz w:val="21"/>
          <w:szCs w:val="21"/>
          <w:highlight w:val="none"/>
          <w:lang w:val="en-US" w:eastAsia="zh-CN"/>
        </w:rPr>
        <w:t>七</w:t>
      </w:r>
      <w:r>
        <w:rPr>
          <w:rFonts w:hint="eastAsia" w:ascii="宋体" w:hAnsi="宋体" w:cs="宋体"/>
          <w:bCs/>
          <w:color w:val="auto"/>
          <w:kern w:val="2"/>
          <w:sz w:val="21"/>
          <w:szCs w:val="21"/>
          <w:highlight w:val="none"/>
          <w:lang w:val="zh-CN"/>
        </w:rPr>
        <w:t>）</w:t>
      </w:r>
      <w:r>
        <w:rPr>
          <w:rFonts w:hint="eastAsia" w:ascii="宋体" w:hAnsi="宋体" w:eastAsia="宋体" w:cs="宋体"/>
          <w:color w:val="auto"/>
          <w:sz w:val="21"/>
          <w:szCs w:val="21"/>
          <w:highlight w:val="none"/>
          <w:lang w:val="en-US" w:eastAsia="zh-CN"/>
        </w:rPr>
        <w:t>实践场馆AI游戏化研学活动</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于统一的“角色化任务链+拍照触发+游戏化解谜”活动模式打造，覆盖多个研学场馆（红色教育、改革发展、科技人文等主题），每馆按自身主题配套专属研学活动与成果产出。学生化身“信使”角色，依据学习画像获得定制任务链，通过拍照触发故事、个性化答题、解锁线索碎片逐关推进，最终拼合完整成果并完成创作输出，实现过程性、兴趣驱动的研学与表现性评价。</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（1）需支持覆盖多个场馆的系列研学活动供选用；需支持学生通过微信小程序进入活动；需支持管理员配置活动场次、参与场馆与学生名单，并对场馆活动进行新增、编辑、上/下架、删除等管理操作。</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（2）需支持系统依据学生兴趣与学习数据，将学生匹配为叙事、造物、推演、共感、行动五类“信使”，并生成专属任务链；需支持管理员对任务链模板进行新增、编辑、上/下架、删除等管理操作。</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（3）需支持学生按AI模糊提示寻找并拍摄指定展品，系统通过蓝牙Beacon/WiFi室内定位；需支持管理员对展品图像库、定位点、触发规则进行新增、编辑、上/下架、删除等管理操作。</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（4）需支持系统在验证通过后以场景角色口吻向学生推送约故事和剧情（图文+语音）；需支持管理员对故事文案进行新增、编辑、上/下架、删除等管理操作。</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需支持系统按学生信使类型推送差异化探究问题，自动适配基础、进阶、挑战三档难度，学生可以文字、语音、拍照等方式作答；需支持管理员对题库、信使分支题、难度规则进行新增、编辑、上/下架、删除等管理操作。</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（6）需支持学生答题完成后以动画形式解锁线索碎片，集齐各关卡碎片后拼合为该场馆主题的完整成果（如百年革命馆的“跨越百年来信”、改革开放主题馆的“时代变迁之信”、图鉴长卷等）。</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需支持系统自动采集学生各关卡拍照次数、观察时长、答题质量、创作完成度、反思表达等过程数据形成“信使档案”评价报告，并适配鼓励式、引导式、思辨式评价风格；需支持教师、管理员在线查看评价报告。</w:t>
      </w:r>
    </w:p>
    <w:p>
      <w:pPr>
        <w:keepNext/>
        <w:keepLines/>
        <w:widowControl w:val="0"/>
        <w:numPr>
          <w:ilvl w:val="0"/>
          <w:numId w:val="0"/>
        </w:numPr>
        <w:tabs>
          <w:tab w:val="left" w:pos="0"/>
        </w:tabs>
        <w:bidi w:val="0"/>
        <w:spacing w:before="50" w:beforeLines="50" w:beforeAutospacing="0" w:after="50" w:afterLines="50" w:afterAutospacing="0" w:line="360" w:lineRule="auto"/>
        <w:ind w:left="283" w:leftChars="0" w:hanging="283" w:firstLineChars="0"/>
        <w:jc w:val="left"/>
        <w:outlineLvl w:val="0"/>
        <w:rPr>
          <w:rFonts w:hint="eastAsia" w:ascii="宋体" w:hAnsi="宋体" w:eastAsia="宋体" w:cs="宋体"/>
          <w:b/>
          <w:color w:val="auto"/>
          <w:kern w:val="44"/>
          <w:sz w:val="21"/>
          <w:szCs w:val="21"/>
          <w:highlight w:val="none"/>
          <w:lang w:val="en-US" w:eastAsia="zh-CN" w:bidi="ar-SA"/>
        </w:rPr>
      </w:pPr>
      <w:r>
        <w:rPr>
          <w:rFonts w:hint="eastAsia" w:ascii="宋体" w:hAnsi="宋体" w:eastAsia="宋体" w:cs="宋体"/>
          <w:b/>
          <w:color w:val="auto"/>
          <w:kern w:val="44"/>
          <w:sz w:val="21"/>
          <w:szCs w:val="21"/>
          <w:lang w:val="en-US" w:eastAsia="zh-CN" w:bidi="ar-SA"/>
        </w:rPr>
        <w:t>五、</w:t>
      </w:r>
      <w:r>
        <w:rPr>
          <w:rFonts w:hint="eastAsia" w:ascii="宋体" w:hAnsi="宋体" w:eastAsia="宋体" w:cs="宋体"/>
          <w:b/>
          <w:color w:val="auto"/>
          <w:kern w:val="44"/>
          <w:sz w:val="21"/>
          <w:szCs w:val="21"/>
          <w:highlight w:val="none"/>
          <w:lang w:val="en-US" w:eastAsia="zh-CN" w:bidi="ar-SA"/>
        </w:rPr>
        <w:t>服务要求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本项目要求在不超过10人月工作量前提下，需要根据采购人要求，进行优化迭代。</w:t>
      </w:r>
    </w:p>
    <w:p>
      <w:pPr>
        <w:spacing w:line="360" w:lineRule="auto"/>
        <w:ind w:firstLine="422" w:firstLineChars="200"/>
        <w:jc w:val="left"/>
        <w:rPr>
          <w:rFonts w:hint="eastAsia" w:ascii="宋体" w:hAnsi="宋体" w:eastAsia="宋体" w:cs="宋体"/>
          <w:b/>
          <w:bCs w:val="0"/>
          <w:strike w:val="0"/>
          <w:dstrike w:val="0"/>
          <w:color w:val="auto"/>
          <w:sz w:val="21"/>
          <w:szCs w:val="21"/>
          <w:highlight w:val="none"/>
        </w:rPr>
      </w:pPr>
      <w:r>
        <w:rPr>
          <w:rFonts w:hint="eastAsia" w:ascii="宋体" w:hAnsi="宋体" w:cs="宋体"/>
          <w:b/>
          <w:bCs w:val="0"/>
          <w:strike w:val="0"/>
          <w:dstrike w:val="0"/>
          <w:color w:val="auto"/>
          <w:sz w:val="21"/>
          <w:szCs w:val="21"/>
          <w:highlight w:val="none"/>
          <w:lang w:val="en-US" w:eastAsia="zh-CN"/>
        </w:rPr>
        <w:t>1</w:t>
      </w:r>
      <w:r>
        <w:rPr>
          <w:rFonts w:hint="eastAsia" w:ascii="宋体" w:hAnsi="宋体" w:eastAsia="宋体" w:cs="宋体"/>
          <w:b/>
          <w:bCs w:val="0"/>
          <w:strike w:val="0"/>
          <w:dstrike w:val="0"/>
          <w:color w:val="auto"/>
          <w:sz w:val="21"/>
          <w:szCs w:val="21"/>
          <w:highlight w:val="none"/>
        </w:rPr>
        <w:t>.服务商服务能力要求</w:t>
      </w:r>
    </w:p>
    <w:p>
      <w:pPr>
        <w:spacing w:line="360" w:lineRule="auto"/>
        <w:ind w:firstLine="420" w:firstLineChars="200"/>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为保障服务质量，投标服务商需具备成熟的软件研发过程管理能力、规范化的信息技术服务管理能力、安全服务能力、成熟的信息系统建设与服务能力等，若有相关资质证明材料，可在投标文件中提供。</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.人员服务要求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投标服务商必须有本地化服务能力，有完善的服务体系及服务团队，能快速响应采购方的服务要求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重大事项 30 分钟内到达招标人现场。</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投标服务商必须承诺在中标后，立刻提供本项目的详细工作进度安排和项目组人员配备方案，本项目团队人员不少于28人，同时要求驻场及入校服务人员不少于7人。</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主要人员包括项目经理或项目负责人、项目主要技术人员等，以下人员配置要求为在拟投人力资源的最基本要求，仅作为评分依据，未提供不视为非实质性响应，不废标。投标服务商需在此基础上进行设计和规划。若拟派人员有相关证书，可在投标文件中提供。</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在本项目服务过程中，用户方对服务方服务团队人员有监管审核权利，服务团队人员变更需要由用户方同意，对于评估不合格人员，用户方有权要求调换。</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775"/>
        <w:gridCol w:w="1843"/>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岗位</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人数</w:t>
            </w:r>
          </w:p>
          <w:p>
            <w:pPr>
              <w:adjustRightInd w:val="0"/>
              <w:spacing w:line="276" w:lineRule="auto"/>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（建议最低配置）</w:t>
            </w:r>
          </w:p>
        </w:tc>
        <w:tc>
          <w:tcPr>
            <w:tcW w:w="57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项目负责人</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57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具有软件项目经验及相关软件项目负责人经验。如有相关证书请在投标文件中提供相关证明材料。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项目经理</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57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具有软件项目经验及相关软件项目管理经验。如有相关证书请在投标文件中提供相关证明材料。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产品设计</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p>
        </w:tc>
        <w:tc>
          <w:tcPr>
            <w:tcW w:w="57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具有教育领域产品设计经验，如有相关证书请在投标文件中提供相关证明材料。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20" w:hRule="atLeast"/>
          <w:jc w:val="center"/>
        </w:trPr>
        <w:tc>
          <w:tcPr>
            <w:tcW w:w="1775" w:type="dxa"/>
            <w:tcBorders>
              <w:top w:val="single" w:color="auto" w:sz="4" w:space="0"/>
              <w:left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技术支持</w:t>
            </w:r>
          </w:p>
        </w:tc>
        <w:tc>
          <w:tcPr>
            <w:tcW w:w="1843" w:type="dxa"/>
            <w:tcBorders>
              <w:top w:val="single" w:color="auto" w:sz="4" w:space="0"/>
              <w:left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w:t>
            </w:r>
          </w:p>
        </w:tc>
        <w:tc>
          <w:tcPr>
            <w:tcW w:w="57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具有教育领域软件技术支持经验，如有相关证书请在投标文件中提供相关证明材料。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驻场及入校服务人员</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w:t>
            </w:r>
          </w:p>
        </w:tc>
        <w:tc>
          <w:tcPr>
            <w:tcW w:w="57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具备相关工作经验。</w:t>
            </w:r>
            <w:r>
              <w:rPr>
                <w:rFonts w:hint="eastAsia" w:ascii="宋体" w:hAnsi="宋体" w:eastAsia="宋体" w:cs="宋体"/>
                <w:color w:val="auto"/>
                <w:sz w:val="21"/>
                <w:szCs w:val="21"/>
                <w:highlight w:val="none"/>
              </w:rPr>
              <w:t>其中不少于1名在用户指定地点驻场技术支持，不少于6名在长宁区各个学校现场运维（需提供相关教育项目经验证明。）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合计</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28</w:t>
            </w:r>
          </w:p>
        </w:tc>
        <w:tc>
          <w:tcPr>
            <w:tcW w:w="57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76" w:lineRule="auto"/>
              <w:ind w:firstLine="42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w:t>
            </w:r>
          </w:p>
        </w:tc>
      </w:tr>
    </w:tbl>
    <w:p>
      <w:pPr>
        <w:spacing w:line="360" w:lineRule="auto"/>
        <w:ind w:firstLine="420" w:firstLineChars="200"/>
        <w:jc w:val="left"/>
        <w:rPr>
          <w:rFonts w:hint="eastAsia" w:ascii="宋体" w:hAnsi="宋体" w:eastAsia="宋体" w:cs="宋体"/>
          <w:color w:val="auto"/>
          <w:sz w:val="21"/>
          <w:szCs w:val="21"/>
          <w:highlight w:val="none"/>
        </w:rPr>
      </w:pP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rPr>
        <w:t>.安装部署要求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本项目所提供服务需要的安装部署环境基于区政务云或长宁教育云环境，并结合采购人需求，配合完成部署或迁移工作。</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本期项目服务周期为1年。要求服务厂商具备成熟完善的技术能力和服务能力，能够快速完成系统和内置应用部署，要求系统安装、联调、部署，须在合同签订后15天之内完成。</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安装、联调、部署包括数字基座功能服务全面开通上线，基础数据初始化工作完成，各类个性化角色用户空间配置完成，全区所有教师和学生账号开通和用户空间开通，以及内置应用全面开通上线，应用初始化完成。</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.市区校互联互通要求</w:t>
      </w:r>
    </w:p>
    <w:p>
      <w:pPr>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▲需提供市-区-校统一认证实现的技术实现方案，同时提供与上海市教育数字基座管理平台、上海市一网通办“随申办”互联互通成功案例说明。</w:t>
      </w:r>
    </w:p>
    <w:p>
      <w:pPr>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.与长宁区现有基座平台兼容对接要求</w:t>
      </w:r>
    </w:p>
    <w:p>
      <w:pPr>
        <w:spacing w:line="360" w:lineRule="auto"/>
        <w:ind w:firstLine="422" w:firstLineChars="200"/>
        <w:jc w:val="left"/>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投标人所提供的教育数字基座服务须与长宁区现有教育数字基座平台在用户账号体系、系统架构、数据标准、应用集成、数据互通与分析等方面实现全面兼容与统一对接，确保平台升级过程中用户使用的连续性、统一性和便捷性，保障全区师生已有账号、数据资产及应用服务的平稳过渡。（投标人须在投标文件中提供承诺函，并加盖投标人公章，未提供将作投标无效处理。）</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.服务文档要求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中标单位必须提供完整的软件安装、操作、使用、测试、控制和维护手册，能够满足对招标方信息化团队、后续售后运维团队、用户等不同角色的知识转移的要求。包括且不限于以下内容：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项目计划书、用户手册、用户培训计划、用户培训手册、系统维护手册。</w:t>
      </w:r>
    </w:p>
    <w:p>
      <w:pPr>
        <w:spacing w:line="360" w:lineRule="auto"/>
        <w:ind w:firstLine="420" w:firstLineChars="200"/>
        <w:jc w:val="left"/>
        <w:rPr>
          <w:rFonts w:hint="default" w:ascii="宋体" w:hAnsi="宋体" w:cs="宋体"/>
          <w:color w:val="auto"/>
          <w:sz w:val="21"/>
          <w:szCs w:val="21"/>
          <w:highlight w:val="none"/>
          <w:lang w:val="en-US" w:eastAsia="zh-CN"/>
        </w:rPr>
      </w:pPr>
    </w:p>
    <w:p>
      <w:pPr>
        <w:keepNext/>
        <w:keepLines/>
        <w:widowControl w:val="0"/>
        <w:numPr>
          <w:ilvl w:val="0"/>
          <w:numId w:val="0"/>
        </w:numPr>
        <w:tabs>
          <w:tab w:val="left" w:pos="0"/>
        </w:tabs>
        <w:bidi w:val="0"/>
        <w:spacing w:before="50" w:beforeLines="50" w:beforeAutospacing="0" w:after="50" w:afterLines="50" w:afterAutospacing="0" w:line="360" w:lineRule="auto"/>
        <w:ind w:left="283" w:leftChars="0" w:hanging="283" w:firstLineChars="0"/>
        <w:jc w:val="left"/>
        <w:outlineLvl w:val="0"/>
        <w:rPr>
          <w:rFonts w:hint="eastAsia" w:ascii="宋体" w:hAnsi="宋体" w:eastAsia="宋体" w:cs="宋体"/>
          <w:b/>
          <w:color w:val="auto"/>
          <w:kern w:val="44"/>
          <w:sz w:val="21"/>
          <w:szCs w:val="21"/>
          <w:highlight w:val="none"/>
          <w:lang w:val="en-US" w:eastAsia="zh-CN" w:bidi="ar-SA"/>
        </w:rPr>
      </w:pPr>
      <w:r>
        <w:rPr>
          <w:rFonts w:hint="eastAsia" w:ascii="宋体" w:hAnsi="宋体" w:eastAsia="宋体" w:cs="宋体"/>
          <w:b/>
          <w:color w:val="auto"/>
          <w:kern w:val="44"/>
          <w:sz w:val="21"/>
          <w:szCs w:val="21"/>
          <w:lang w:val="en-US" w:eastAsia="zh-CN" w:bidi="ar-SA"/>
        </w:rPr>
        <w:t>六、</w:t>
      </w:r>
      <w:r>
        <w:rPr>
          <w:rFonts w:hint="eastAsia" w:ascii="宋体" w:hAnsi="宋体" w:eastAsia="宋体" w:cs="宋体"/>
          <w:b/>
          <w:color w:val="auto"/>
          <w:kern w:val="44"/>
          <w:sz w:val="21"/>
          <w:szCs w:val="21"/>
          <w:highlight w:val="none"/>
          <w:lang w:val="en-US" w:eastAsia="zh-CN" w:bidi="ar-SA"/>
        </w:rPr>
        <w:t>验收要求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本项目验收期限：在项目一年服务周期工作完成后，提供用户签字确认的验收报告。中标方需要向用户提供项目相关验收文档。在中标方提交验收申请后60个日历天内完成验收相关工作。</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本项目验收方式：由招标方组织第三方专家进行验收，所涉及的费用由招标人承担，不含在本次报价中。</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本项目文档输出物包括但不限于以下文档：</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（1）过程性文档：项目整体服务方案、项目计划书、用户手册、用户培训计划、用户培训手册；系统维护手册。</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（2）运维文档：与平台运行维护相关的维护工作记录，包含但不限于驻场记录、产品更新优化记录、用户需求跟踪记录、服务周报、安全运维记录等。</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（3）服务文档：需提供各项服务过程材料、包括但不限于各服务内容完成情况、入校服务记录、用户培训记录、应用使用记录、为第三方应用厂商技术支持服务方案技术支持文档记录等。</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（4）总结性文档：服务满意度调研报告、服务总结报告、项目成效报告等。</w:t>
      </w:r>
    </w:p>
    <w:p>
      <w:pPr>
        <w:keepNext/>
        <w:keepLines/>
        <w:widowControl w:val="0"/>
        <w:numPr>
          <w:ilvl w:val="0"/>
          <w:numId w:val="0"/>
        </w:numPr>
        <w:tabs>
          <w:tab w:val="left" w:pos="0"/>
        </w:tabs>
        <w:bidi w:val="0"/>
        <w:spacing w:before="50" w:beforeLines="50" w:beforeAutospacing="0" w:after="50" w:afterLines="50" w:afterAutospacing="0" w:line="360" w:lineRule="auto"/>
        <w:ind w:left="283" w:leftChars="0" w:hanging="283" w:firstLineChars="0"/>
        <w:jc w:val="left"/>
        <w:outlineLvl w:val="0"/>
        <w:rPr>
          <w:rFonts w:hint="eastAsia" w:ascii="宋体" w:hAnsi="宋体" w:eastAsia="宋体" w:cs="宋体"/>
          <w:b/>
          <w:color w:val="auto"/>
          <w:kern w:val="44"/>
          <w:sz w:val="21"/>
          <w:szCs w:val="21"/>
          <w:highlight w:val="none"/>
          <w:lang w:val="en-US" w:eastAsia="zh-CN" w:bidi="ar-SA"/>
        </w:rPr>
      </w:pPr>
      <w:r>
        <w:rPr>
          <w:rFonts w:hint="eastAsia" w:ascii="宋体" w:hAnsi="宋体" w:eastAsia="宋体" w:cs="宋体"/>
          <w:b/>
          <w:color w:val="auto"/>
          <w:kern w:val="44"/>
          <w:sz w:val="21"/>
          <w:szCs w:val="21"/>
          <w:lang w:val="en-US" w:eastAsia="zh-CN" w:bidi="ar-SA"/>
        </w:rPr>
        <w:t>七、</w:t>
      </w:r>
      <w:r>
        <w:rPr>
          <w:rFonts w:hint="eastAsia" w:ascii="宋体" w:hAnsi="宋体" w:eastAsia="宋体" w:cs="宋体"/>
          <w:b/>
          <w:color w:val="auto"/>
          <w:kern w:val="44"/>
          <w:sz w:val="21"/>
          <w:szCs w:val="21"/>
          <w:highlight w:val="none"/>
          <w:lang w:val="en-US" w:eastAsia="zh-CN" w:bidi="ar-SA"/>
        </w:rPr>
        <w:t>付款要求</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本项目分</w:t>
      </w:r>
      <w:r>
        <w:rPr>
          <w:rFonts w:hint="eastAsia" w:ascii="宋体" w:hAnsi="宋体" w:eastAsia="宋体" w:cs="宋体"/>
          <w:color w:val="auto"/>
          <w:sz w:val="21"/>
          <w:szCs w:val="21"/>
          <w:highlight w:val="none"/>
          <w:lang w:val="en-US" w:eastAsia="zh-CN"/>
        </w:rPr>
        <w:t>叁</w:t>
      </w:r>
      <w:r>
        <w:rPr>
          <w:rFonts w:hint="eastAsia" w:ascii="宋体" w:hAnsi="宋体" w:eastAsia="宋体" w:cs="宋体"/>
          <w:color w:val="auto"/>
          <w:sz w:val="21"/>
          <w:szCs w:val="21"/>
          <w:highlight w:val="none"/>
        </w:rPr>
        <w:t>次付款。</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第一笔付款：在合同签订且进入服务期后30日内，采购人向中标人支付项目金额</w:t>
      </w:r>
      <w:r>
        <w:rPr>
          <w:rFonts w:hint="eastAsia" w:ascii="宋体" w:hAnsi="宋体" w:eastAsia="宋体" w:cs="宋体"/>
          <w:color w:val="auto"/>
          <w:sz w:val="21"/>
          <w:szCs w:val="21"/>
          <w:highlight w:val="none"/>
          <w:lang w:val="en-US" w:eastAsia="zh-CN"/>
        </w:rPr>
        <w:t>3680000元</w:t>
      </w:r>
      <w:r>
        <w:rPr>
          <w:rFonts w:hint="eastAsia" w:ascii="宋体" w:hAnsi="宋体" w:eastAsia="宋体" w:cs="宋体"/>
          <w:color w:val="auto"/>
          <w:sz w:val="21"/>
          <w:szCs w:val="21"/>
          <w:highlight w:val="none"/>
        </w:rPr>
        <w:t>；</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笔付款：项目进入服务期满半年，验收通过后，采购人向中标人支付</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的合同款</w:t>
      </w:r>
      <w:r>
        <w:rPr>
          <w:rFonts w:hint="eastAsia" w:ascii="宋体" w:hAnsi="宋体" w:eastAsia="宋体" w:cs="宋体"/>
          <w:color w:val="auto"/>
          <w:sz w:val="21"/>
          <w:szCs w:val="21"/>
          <w:highlight w:val="none"/>
          <w:lang w:eastAsia="zh-CN"/>
        </w:rPr>
        <w:t>；</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笔付款：项目服务期结束且验收通过后，经采购人确认，采购人向中标人支付剩余合同款项。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具体根据合同约定条款进行支付；采购合同应明确资金支付的方式、时间和条件，明确逾期支付资金的违约责任。</w:t>
      </w:r>
    </w:p>
    <w:p>
      <w:pPr>
        <w:keepNext/>
        <w:keepLines/>
        <w:widowControl w:val="0"/>
        <w:numPr>
          <w:ilvl w:val="0"/>
          <w:numId w:val="0"/>
        </w:numPr>
        <w:tabs>
          <w:tab w:val="left" w:pos="0"/>
        </w:tabs>
        <w:bidi w:val="0"/>
        <w:spacing w:before="50" w:beforeLines="50" w:beforeAutospacing="0" w:after="50" w:afterLines="50" w:afterAutospacing="0" w:line="360" w:lineRule="auto"/>
        <w:ind w:left="283" w:leftChars="0" w:hanging="283" w:firstLineChars="0"/>
        <w:jc w:val="left"/>
        <w:outlineLvl w:val="0"/>
        <w:rPr>
          <w:rFonts w:hint="eastAsia" w:ascii="宋体" w:hAnsi="宋体" w:eastAsia="宋体" w:cs="宋体"/>
          <w:b/>
          <w:color w:val="auto"/>
          <w:kern w:val="44"/>
          <w:sz w:val="21"/>
          <w:szCs w:val="21"/>
          <w:highlight w:val="none"/>
          <w:lang w:val="en-US" w:eastAsia="zh-CN" w:bidi="ar-SA"/>
        </w:rPr>
      </w:pPr>
      <w:r>
        <w:rPr>
          <w:rFonts w:hint="eastAsia" w:ascii="宋体" w:hAnsi="宋体" w:eastAsia="宋体" w:cs="宋体"/>
          <w:b/>
          <w:color w:val="auto"/>
          <w:kern w:val="44"/>
          <w:sz w:val="21"/>
          <w:szCs w:val="21"/>
          <w:lang w:val="en-US" w:eastAsia="zh-CN" w:bidi="ar-SA"/>
        </w:rPr>
        <w:t>八、</w:t>
      </w:r>
      <w:r>
        <w:rPr>
          <w:rFonts w:hint="eastAsia" w:ascii="宋体" w:hAnsi="宋体" w:eastAsia="宋体" w:cs="宋体"/>
          <w:b/>
          <w:color w:val="auto"/>
          <w:kern w:val="44"/>
          <w:sz w:val="21"/>
          <w:szCs w:val="21"/>
          <w:highlight w:val="none"/>
          <w:lang w:val="en-US" w:eastAsia="zh-CN" w:bidi="ar-SA"/>
        </w:rPr>
        <w:t>演示项要求</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本项目拟在评标时做现场功能演示（现场演示将放在开标后的三个工作日内进行，具体演示时间将于开标后另行进行通知，演示现场仅提供电源及投影设备，请各投标单位做好演示准备）。</w:t>
      </w:r>
    </w:p>
    <w:p>
      <w:pPr>
        <w:spacing w:line="360" w:lineRule="auto"/>
        <w:ind w:firstLine="422" w:firstLineChars="200"/>
        <w:jc w:val="left"/>
        <w:rPr>
          <w:rFonts w:hint="eastAsia" w:ascii="宋体" w:hAnsi="宋体" w:eastAsia="宋体" w:cs="宋体"/>
          <w:b/>
          <w:color w:val="auto"/>
          <w:sz w:val="21"/>
          <w:szCs w:val="21"/>
          <w:highlight w:val="none"/>
          <w:lang w:eastAsia="zh-CN"/>
        </w:rPr>
      </w:pPr>
      <w:bookmarkStart w:id="11" w:name="_GoBack"/>
      <w:r>
        <w:rPr>
          <w:rFonts w:hint="eastAsia" w:ascii="宋体" w:hAnsi="宋体" w:cs="宋体"/>
          <w:b/>
          <w:color w:val="auto"/>
          <w:sz w:val="21"/>
          <w:szCs w:val="21"/>
          <w:highlight w:val="none"/>
          <w:lang w:eastAsia="zh-CN"/>
        </w:rPr>
        <w:t>演示所需材料、数据、工具投标单位自备，投标单位授权代表需参与演示。</w:t>
      </w:r>
    </w:p>
    <w:bookmarkEnd w:id="11"/>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每家投标单位的演示时间不超过</w:t>
      </w:r>
      <w:r>
        <w:rPr>
          <w:rFonts w:hint="eastAsia" w:ascii="宋体" w:hAnsi="宋体" w:cs="宋体"/>
          <w:b/>
          <w:color w:val="auto"/>
          <w:sz w:val="21"/>
          <w:szCs w:val="21"/>
          <w:highlight w:val="none"/>
          <w:lang w:val="en-US" w:eastAsia="zh-CN"/>
        </w:rPr>
        <w:t>20</w:t>
      </w:r>
      <w:r>
        <w:rPr>
          <w:rFonts w:hint="eastAsia" w:ascii="宋体" w:hAnsi="宋体" w:eastAsia="宋体" w:cs="宋体"/>
          <w:b/>
          <w:color w:val="auto"/>
          <w:sz w:val="21"/>
          <w:szCs w:val="21"/>
          <w:highlight w:val="none"/>
        </w:rPr>
        <w:t>分钟，故请事先测算时间，节省不必要的环节。</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演示分共计1</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分，具体评分细则如下：</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.数据目录管理</w:t>
      </w:r>
      <w:r>
        <w:rPr>
          <w:rFonts w:hint="eastAsia" w:ascii="宋体" w:hAnsi="宋体" w:eastAsia="宋体" w:cs="宋体"/>
          <w:color w:val="auto"/>
          <w:sz w:val="21"/>
          <w:szCs w:val="21"/>
          <w:highlight w:val="none"/>
        </w:rPr>
        <w:t>（成功得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分，演示不满足要求或部分满足的不得分）</w:t>
      </w:r>
      <w:r>
        <w:rPr>
          <w:rFonts w:hint="eastAsia" w:ascii="宋体" w:hAnsi="宋体" w:eastAsia="宋体" w:cs="宋体"/>
          <w:b/>
          <w:color w:val="auto"/>
          <w:sz w:val="21"/>
          <w:szCs w:val="21"/>
          <w:highlight w:val="none"/>
        </w:rPr>
        <w:t>：</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支持查看资源目录编制成果，需包括信息资源标识符、资源名称、版本、共享类型、资源提供方、创建时间、资源状态，资源目录需包括主题库和基础库，其中主题库需涵盖教育领域主要应用场景，包括教学、考试、评价、管理、课后服务等，基础库需要包括教师库、学生库、学校库。</w:t>
      </w:r>
    </w:p>
    <w:p>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2.开放平台（成功得2分，演示不满足要求或部分满足的不得分）：</w:t>
      </w:r>
    </w:p>
    <w:p>
      <w:pPr>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需支持开发者对自己创建的应用进行管理，包括查看、修改、生成SDK功能，对于未授权的应用可以进行删除；需在应用开发者在集成能力时向开发者提供能力调用调试工具，方便开发者快速调试接口；需支持为第三方开发者提供的问题反馈渠道，开发者可以将问题反馈给开放平台管理员，而开放平台管理员在后台可以看到开发者的问题反馈意见，可以答复开发者从而实现两者间的交流。</w:t>
      </w:r>
    </w:p>
    <w:p>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3.智能体（成功得2分，演示不满足要求或部分满足的不得分）：</w:t>
      </w:r>
    </w:p>
    <w:p>
      <w:pPr>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需支持用户输入一句话指令内容，平台根据内容自动生成智能体的名称、描述、标签、人设计回复逻辑、开场白、预置问题，并推荐合适的工具、工作流、知识库。需支持通过工作流来扩展智能体的能力和使用场景。需支持用户自定义添加工作流。在选择工作流页面，需支持用户从自己创建的工作流以及公共工作流清单中选择，需支持用户根据关键词搜索工作流。</w:t>
      </w:r>
    </w:p>
    <w:p>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4.思政大课堂（成功得2 分，演示不满足要求或部分满足的不得分）：</w:t>
      </w:r>
    </w:p>
    <w:p>
      <w:pPr>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需支持以地图视图展示长宁区"红色初心、民主法治、文化艺术、科创数智、劳动安全、生态环保"六条主题路线及关联场馆点位；需支持查看场馆详情，包括点亮人数、场馆简介等；需支持查看VR虚拟体验馆，通过VR全景沉浸式体验虚拟场馆内容。</w:t>
      </w:r>
    </w:p>
    <w:p>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5.党建智能体（成功得2分，演示不满足要求或部分满足的不得分）：</w:t>
      </w:r>
    </w:p>
    <w:p>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需支持在数智党建系统内嵌党建政策文档问答智能体，需支持对党建政策知识库进行智能问答，提供政策要点解读、条款定位等；需支持在数智党建系统内嵌党建信源资源检索智能体，需支持对党建信源资源进行快速搜索，包括文档、案例、制度材料等内容。</w:t>
      </w:r>
    </w:p>
    <w:p>
      <w:pPr>
        <w:spacing w:line="360" w:lineRule="auto"/>
        <w:ind w:firstLine="422" w:firstLineChars="20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.WEB端</w:t>
      </w:r>
      <w:r>
        <w:rPr>
          <w:rFonts w:hint="eastAsia" w:ascii="宋体" w:hAnsi="宋体" w:eastAsia="宋体" w:cs="宋体"/>
          <w:b/>
          <w:color w:val="auto"/>
          <w:sz w:val="21"/>
          <w:szCs w:val="21"/>
          <w:highlight w:val="none"/>
          <w:lang w:val="en-US" w:eastAsia="zh-CN"/>
        </w:rPr>
        <w:t>教师</w:t>
      </w:r>
      <w:r>
        <w:rPr>
          <w:rFonts w:hint="eastAsia" w:ascii="宋体" w:hAnsi="宋体" w:eastAsia="宋体" w:cs="宋体"/>
          <w:b/>
          <w:bCs w:val="0"/>
          <w:color w:val="auto"/>
          <w:sz w:val="21"/>
          <w:szCs w:val="21"/>
          <w:highlight w:val="none"/>
        </w:rPr>
        <w:t>空间（成功得</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 xml:space="preserve"> 分，演示不满足要求或部分满足的不得分）</w:t>
      </w:r>
      <w:r>
        <w:rPr>
          <w:rFonts w:hint="eastAsia" w:ascii="宋体" w:hAnsi="宋体" w:eastAsia="宋体" w:cs="宋体"/>
          <w:b/>
          <w:bCs w:val="0"/>
          <w:color w:val="auto"/>
          <w:sz w:val="21"/>
          <w:szCs w:val="21"/>
          <w:highlight w:val="none"/>
          <w:lang w:eastAsia="zh-CN"/>
        </w:rPr>
        <w:t>：</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支持教师空间，根据数字基座上采购或建设的应用，提供教学管理、协同办公服务，包括：需支持备课、授课数据的汇聚，实现课前、课中数据的云端互通，为教师提供授课与教学环节的数据分析服务；支持考试组织、答题卡制作、阅卷服务；支持班级、学生、知识点学情分层诊断与监督；需支持日程、考勤数据的汇聚，形成个人日程信息的校园日历。</w:t>
      </w:r>
    </w:p>
    <w:p>
      <w:pPr>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WEB端</w:t>
      </w:r>
      <w:r>
        <w:rPr>
          <w:rFonts w:hint="eastAsia" w:ascii="宋体" w:hAnsi="宋体" w:eastAsia="宋体" w:cs="宋体"/>
          <w:b/>
          <w:color w:val="auto"/>
          <w:sz w:val="21"/>
          <w:szCs w:val="21"/>
          <w:highlight w:val="none"/>
          <w:lang w:val="en-US" w:eastAsia="zh-CN"/>
        </w:rPr>
        <w:t>管理者</w:t>
      </w:r>
      <w:r>
        <w:rPr>
          <w:rFonts w:hint="eastAsia" w:ascii="宋体" w:hAnsi="宋体" w:eastAsia="宋体" w:cs="宋体"/>
          <w:b/>
          <w:bCs w:val="0"/>
          <w:color w:val="auto"/>
          <w:sz w:val="21"/>
          <w:szCs w:val="21"/>
          <w:highlight w:val="none"/>
        </w:rPr>
        <w:t>空间（成功得</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 xml:space="preserve"> 分，演示不满足要求或部分满足的不得分）</w:t>
      </w:r>
      <w:r>
        <w:rPr>
          <w:rFonts w:hint="eastAsia" w:ascii="宋体" w:hAnsi="宋体" w:eastAsia="宋体" w:cs="宋体"/>
          <w:b/>
          <w:bCs w:val="0"/>
          <w:color w:val="auto"/>
          <w:sz w:val="21"/>
          <w:szCs w:val="21"/>
          <w:highlight w:val="none"/>
          <w:lang w:eastAsia="zh-CN"/>
        </w:rPr>
        <w:t>：</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支持局长、校长空间，为管理者提供业务管理专项工作台，支持各类业务应用的管理看板的配置，以汇聚各类教育业务管理、统计、分析类数据，为管理者教育管理决策提供数据依据；提供基座管理工作台，可查看基座整体运行成效情况 ，以及五大中心运行明细。提供各类数据组件看板，管理者可以对组织信息、应用生态监管、学校数字化活跃情况进行一屏通览。</w:t>
      </w:r>
    </w:p>
    <w:p>
      <w:pPr>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.考试阅卷</w:t>
      </w:r>
      <w:r>
        <w:rPr>
          <w:rFonts w:hint="eastAsia" w:ascii="宋体" w:hAnsi="宋体" w:eastAsia="宋体" w:cs="宋体"/>
          <w:b/>
          <w:bCs/>
          <w:color w:val="auto"/>
          <w:sz w:val="21"/>
          <w:szCs w:val="21"/>
          <w:highlight w:val="none"/>
        </w:rPr>
        <w:t>（成功得</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 xml:space="preserve"> 分，演示不满足要求或部分满足的不得分）：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支持根据班级错题进行错题强化训练，其中初高中数学、物理、化学学科根据班级错题提供错题拓展资源，支持智能组题和自选错题两种形式；其中智能选题需支持按照错题得分率范围筛选错题，提供错题重做和错题拓展（初高中数理化学科）两种练习方式，支持教师自定义试题题量；自选错题需支持教师自主添加班级共性错题，提供错题重做、错题拓展（初高中数理化学科）以及错题重做+拓展（初高中数理化学科）的三种练习方式。</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9.人工智能通识教育</w:t>
      </w:r>
      <w:r>
        <w:rPr>
          <w:rFonts w:hint="eastAsia" w:ascii="宋体" w:hAnsi="宋体" w:eastAsia="宋体" w:cs="宋体"/>
          <w:b/>
          <w:bCs/>
          <w:color w:val="auto"/>
          <w:sz w:val="21"/>
          <w:szCs w:val="21"/>
          <w:highlight w:val="none"/>
        </w:rPr>
        <w:t>（成功得</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 xml:space="preserve"> 分，演示不满足要求或部分满足的不得分）：</w:t>
      </w:r>
    </w:p>
    <w:p>
      <w:pPr>
        <w:spacing w:line="360" w:lineRule="auto"/>
        <w:ind w:firstLine="420" w:firstLineChars="20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需提供人工智能交互实验资源，包括机器识别相关实验：需支持按照采集、训练、验证三个步骤来进行实验操作，需支持按类别采集、支持编辑类别名称，每种类别均需支持本地上传、拍照等方式添加图片样本</w:t>
      </w:r>
      <w:r>
        <w:rPr>
          <w:rFonts w:hint="eastAsia" w:ascii="宋体" w:hAnsi="宋体" w:eastAsia="宋体" w:cs="宋体"/>
          <w:color w:val="auto"/>
          <w:sz w:val="21"/>
          <w:szCs w:val="21"/>
          <w:highlight w:val="none"/>
        </w:rPr>
        <w:t>。</w:t>
      </w:r>
    </w:p>
    <w:p>
      <w:pPr>
        <w:spacing w:line="360" w:lineRule="auto"/>
        <w:outlineLvl w:val="0"/>
        <w:rPr>
          <w:rFonts w:hint="eastAsia" w:ascii="宋体" w:hAnsi="宋体" w:cs="宋体"/>
          <w:b/>
          <w:bCs/>
          <w:sz w:val="21"/>
          <w:szCs w:val="21"/>
        </w:rPr>
      </w:pPr>
      <w:r>
        <w:rPr>
          <w:rFonts w:hint="eastAsia" w:ascii="宋体" w:hAnsi="宋体" w:cs="宋体"/>
          <w:b/>
          <w:bCs/>
          <w:sz w:val="21"/>
          <w:szCs w:val="21"/>
        </w:rPr>
        <w:t>九、投标单位资质要求（详见本项目招标公告）</w:t>
      </w:r>
    </w:p>
    <w:p>
      <w:pPr>
        <w:spacing w:line="360" w:lineRule="auto"/>
        <w:ind w:firstLine="420" w:firstLineChars="200"/>
        <w:rPr>
          <w:rFonts w:ascii="宋体" w:hAnsi="宋体" w:cs="宋体"/>
          <w:sz w:val="21"/>
          <w:szCs w:val="21"/>
        </w:rPr>
      </w:pPr>
      <w:r>
        <w:rPr>
          <w:rFonts w:ascii="宋体" w:hAnsi="宋体" w:cs="宋体"/>
          <w:sz w:val="21"/>
          <w:szCs w:val="21"/>
        </w:rPr>
        <w:t>1</w:t>
      </w:r>
      <w:r>
        <w:rPr>
          <w:rFonts w:hint="eastAsia" w:ascii="宋体" w:hAnsi="宋体" w:cs="宋体"/>
          <w:sz w:val="21"/>
          <w:szCs w:val="21"/>
        </w:rPr>
        <w:t>、供应商应当符合《中华人民共和国政府采购法》第</w:t>
      </w:r>
      <w:r>
        <w:rPr>
          <w:rFonts w:ascii="宋体" w:hAnsi="宋体" w:cs="宋体"/>
          <w:sz w:val="21"/>
          <w:szCs w:val="21"/>
        </w:rPr>
        <w:t>22</w:t>
      </w:r>
      <w:r>
        <w:rPr>
          <w:rFonts w:hint="eastAsia" w:ascii="宋体" w:hAnsi="宋体" w:cs="宋体"/>
          <w:sz w:val="21"/>
          <w:szCs w:val="21"/>
        </w:rPr>
        <w:t>条所规定的条件；</w:t>
      </w:r>
    </w:p>
    <w:p>
      <w:pPr>
        <w:spacing w:line="360" w:lineRule="auto"/>
        <w:ind w:firstLine="420" w:firstLineChars="200"/>
        <w:rPr>
          <w:rFonts w:ascii="宋体" w:hAnsi="宋体" w:cs="宋体"/>
          <w:sz w:val="21"/>
          <w:szCs w:val="21"/>
        </w:rPr>
      </w:pPr>
      <w:r>
        <w:rPr>
          <w:rFonts w:ascii="宋体" w:hAnsi="宋体" w:cs="宋体"/>
          <w:sz w:val="21"/>
          <w:szCs w:val="21"/>
        </w:rPr>
        <w:t>2</w:t>
      </w:r>
      <w:r>
        <w:rPr>
          <w:rFonts w:hint="eastAsia" w:ascii="宋体" w:hAnsi="宋体" w:cs="宋体"/>
          <w:sz w:val="21"/>
          <w:szCs w:val="21"/>
        </w:rPr>
        <w:t>、供应商及其投标的产品和服务符合国家法律法规及强制性规范所规定的条件；</w:t>
      </w:r>
    </w:p>
    <w:p>
      <w:pPr>
        <w:spacing w:line="360" w:lineRule="auto"/>
        <w:ind w:firstLine="420" w:firstLineChars="200"/>
        <w:rPr>
          <w:rFonts w:ascii="宋体" w:hAnsi="宋体" w:cs="宋体"/>
          <w:sz w:val="21"/>
          <w:szCs w:val="21"/>
        </w:rPr>
      </w:pPr>
      <w:r>
        <w:rPr>
          <w:rFonts w:ascii="宋体" w:hAnsi="宋体" w:cs="宋体"/>
          <w:sz w:val="21"/>
          <w:szCs w:val="21"/>
        </w:rPr>
        <w:t>3</w:t>
      </w:r>
      <w:r>
        <w:rPr>
          <w:rFonts w:hint="eastAsia" w:ascii="宋体" w:hAnsi="宋体" w:cs="宋体"/>
          <w:sz w:val="21"/>
          <w:szCs w:val="21"/>
        </w:rPr>
        <w:t>、供应商有完善的服务体系，能够提供良好的技术与服务支持；</w:t>
      </w:r>
    </w:p>
    <w:p>
      <w:pPr>
        <w:spacing w:line="360" w:lineRule="auto"/>
        <w:ind w:firstLine="420" w:firstLineChars="200"/>
        <w:rPr>
          <w:rFonts w:hint="eastAsia" w:ascii="宋体" w:hAnsi="宋体" w:cs="宋体"/>
          <w:sz w:val="21"/>
          <w:szCs w:val="21"/>
        </w:rPr>
      </w:pPr>
      <w:r>
        <w:rPr>
          <w:rFonts w:ascii="宋体" w:hAnsi="宋体" w:cs="宋体"/>
          <w:sz w:val="21"/>
          <w:szCs w:val="21"/>
        </w:rPr>
        <w:t>4</w:t>
      </w:r>
      <w:r>
        <w:rPr>
          <w:rFonts w:hint="eastAsia" w:ascii="宋体" w:hAnsi="宋体" w:cs="宋体"/>
          <w:sz w:val="21"/>
          <w:szCs w:val="21"/>
        </w:rPr>
        <w:t>、本项目不接受联合体投标。</w:t>
      </w:r>
    </w:p>
    <w:p>
      <w:pPr>
        <w:spacing w:line="360" w:lineRule="auto"/>
        <w:ind w:firstLine="0" w:firstLineChars="0"/>
        <w:jc w:val="left"/>
        <w:rPr>
          <w:rFonts w:hint="eastAsia" w:ascii="宋体" w:hAnsi="宋体" w:eastAsia="宋体" w:cs="宋体"/>
          <w:b/>
          <w:color w:val="auto"/>
          <w:sz w:val="21"/>
          <w:szCs w:val="21"/>
          <w:highlight w:val="none"/>
          <w:lang w:val="en-US" w:eastAsia="zh-CN"/>
        </w:rPr>
      </w:pPr>
    </w:p>
    <w:p>
      <w:pPr>
        <w:spacing w:before="120" w:beforeLines="50" w:after="120" w:afterLines="50" w:line="400" w:lineRule="exact"/>
        <w:ind w:right="-58" w:firstLine="408" w:firstLineChars="200"/>
        <w:rPr>
          <w:rFonts w:hint="eastAsia" w:ascii="宋体" w:hAnsi="宋体" w:eastAsia="宋体" w:cs="宋体"/>
          <w:spacing w:val="-3"/>
          <w:sz w:val="21"/>
          <w:szCs w:val="21"/>
          <w:highlight w:val="none"/>
          <w:lang w:val="en-US" w:eastAsia="zh-CN"/>
        </w:rPr>
      </w:pPr>
    </w:p>
    <w:sectPr>
      <w:headerReference r:id="rId5" w:type="default"/>
      <w:footerReference r:id="rId6" w:type="default"/>
      <w:pgSz w:w="11906" w:h="16838"/>
      <w:pgMar w:top="1440" w:right="1077" w:bottom="1440" w:left="107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81"/>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200001F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Nimbus Roman No9 L"/>
    <w:panose1 w:val="020B0604020202020204"/>
    <w:charset w:val="86"/>
    <w:family w:val="swiss"/>
    <w:pitch w:val="default"/>
    <w:sig w:usb0="00000000" w:usb1="00000000" w:usb2="0000003F" w:usb3="00000000" w:csb0="603F01FF" w:csb1="FFFF0000"/>
  </w:font>
  <w:font w:name="Futura Bk">
    <w:altName w:val="DejaVu Math TeX Gyre"/>
    <w:panose1 w:val="00000000000000000000"/>
    <w:charset w:val="00"/>
    <w:family w:val="swiss"/>
    <w:pitch w:val="default"/>
    <w:sig w:usb0="00000000" w:usb1="00000000" w:usb2="00000000" w:usb3="00000000" w:csb0="000000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6</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8</w:t>
    </w:r>
    <w:r>
      <w:rPr>
        <w:b/>
        <w:bCs/>
      </w:rPr>
      <w:fldChar w:fldCharType="end"/>
    </w:r>
  </w:p>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jc w:val="left"/>
    </w:pPr>
    <w:r>
      <w:rPr>
        <w:rFonts w:hint="eastAsia"/>
      </w:rPr>
      <w:t>ZC20260138</w:t>
    </w:r>
    <w:r>
      <w:rPr>
        <w:rFonts w:hint="eastAsia"/>
        <w:lang w:val="en-US" w:eastAsia="zh-CN"/>
      </w:rPr>
      <w:t xml:space="preserve"> </w:t>
    </w:r>
    <w:r>
      <w:rPr>
        <w:rFonts w:hint="eastAsia"/>
      </w:rPr>
      <w:t xml:space="preserve"> </w:t>
    </w:r>
    <w:r>
      <w:rPr>
        <w:rFonts w:hint="eastAsia" w:cs="Times New Roman"/>
        <w:lang w:eastAsia="zh-CN"/>
      </w:rPr>
      <w:t>2026年度长宁教育数字基座及其配套服务公开招标项目</w:t>
    </w:r>
    <w:r>
      <w:rPr>
        <w:rFonts w:hint="eastAsia" w:ascii="Times New Roman" w:hAnsi="Times New Roman" w:eastAsia="宋体"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6A343"/>
    <w:multiLevelType w:val="singleLevel"/>
    <w:tmpl w:val="8386A343"/>
    <w:lvl w:ilvl="0" w:tentative="0">
      <w:start w:val="1"/>
      <w:numFmt w:val="decimal"/>
      <w:suff w:val="nothing"/>
      <w:lvlText w:val="%1、"/>
      <w:lvlJc w:val="left"/>
    </w:lvl>
  </w:abstractNum>
  <w:abstractNum w:abstractNumId="1">
    <w:nsid w:val="8B365062"/>
    <w:multiLevelType w:val="singleLevel"/>
    <w:tmpl w:val="8B365062"/>
    <w:lvl w:ilvl="0" w:tentative="0">
      <w:start w:val="1"/>
      <w:numFmt w:val="decimal"/>
      <w:suff w:val="nothing"/>
      <w:lvlText w:val="%1、"/>
      <w:lvlJc w:val="left"/>
      <w:rPr>
        <w:rFonts w:hint="default" w:ascii="宋体" w:hAnsi="宋体" w:eastAsia="宋体" w:cs="宋体"/>
        <w:b w:val="0"/>
        <w:bCs w:val="0"/>
      </w:rPr>
    </w:lvl>
  </w:abstractNum>
  <w:abstractNum w:abstractNumId="2">
    <w:nsid w:val="8CDCDD26"/>
    <w:multiLevelType w:val="singleLevel"/>
    <w:tmpl w:val="8CDCDD26"/>
    <w:lvl w:ilvl="0" w:tentative="0">
      <w:start w:val="1"/>
      <w:numFmt w:val="decimal"/>
      <w:suff w:val="nothing"/>
      <w:lvlText w:val="%1、"/>
      <w:lvlJc w:val="left"/>
    </w:lvl>
  </w:abstractNum>
  <w:abstractNum w:abstractNumId="3">
    <w:nsid w:val="8DBED8F7"/>
    <w:multiLevelType w:val="singleLevel"/>
    <w:tmpl w:val="8DBED8F7"/>
    <w:lvl w:ilvl="0" w:tentative="0">
      <w:start w:val="1"/>
      <w:numFmt w:val="decimal"/>
      <w:suff w:val="nothing"/>
      <w:lvlText w:val="%1、"/>
      <w:lvlJc w:val="left"/>
    </w:lvl>
  </w:abstractNum>
  <w:abstractNum w:abstractNumId="4">
    <w:nsid w:val="8E097A23"/>
    <w:multiLevelType w:val="singleLevel"/>
    <w:tmpl w:val="8E097A23"/>
    <w:lvl w:ilvl="0" w:tentative="0">
      <w:start w:val="1"/>
      <w:numFmt w:val="decimal"/>
      <w:suff w:val="nothing"/>
      <w:lvlText w:val="%1、"/>
      <w:lvlJc w:val="left"/>
    </w:lvl>
  </w:abstractNum>
  <w:abstractNum w:abstractNumId="5">
    <w:nsid w:val="8E10AD11"/>
    <w:multiLevelType w:val="singleLevel"/>
    <w:tmpl w:val="8E10AD11"/>
    <w:lvl w:ilvl="0" w:tentative="0">
      <w:start w:val="1"/>
      <w:numFmt w:val="decimal"/>
      <w:suff w:val="nothing"/>
      <w:lvlText w:val="%1、"/>
      <w:lvlJc w:val="left"/>
    </w:lvl>
  </w:abstractNum>
  <w:abstractNum w:abstractNumId="6">
    <w:nsid w:val="91E6B59B"/>
    <w:multiLevelType w:val="singleLevel"/>
    <w:tmpl w:val="91E6B59B"/>
    <w:lvl w:ilvl="0" w:tentative="0">
      <w:start w:val="1"/>
      <w:numFmt w:val="decimal"/>
      <w:suff w:val="nothing"/>
      <w:lvlText w:val="%1、"/>
      <w:lvlJc w:val="left"/>
    </w:lvl>
  </w:abstractNum>
  <w:abstractNum w:abstractNumId="7">
    <w:nsid w:val="956294F5"/>
    <w:multiLevelType w:val="singleLevel"/>
    <w:tmpl w:val="956294F5"/>
    <w:lvl w:ilvl="0" w:tentative="0">
      <w:start w:val="1"/>
      <w:numFmt w:val="decimal"/>
      <w:suff w:val="nothing"/>
      <w:lvlText w:val="%1、"/>
      <w:lvlJc w:val="left"/>
      <w:rPr>
        <w:rFonts w:hint="default" w:ascii="宋体" w:hAnsi="宋体" w:eastAsia="宋体" w:cs="宋体"/>
        <w:b w:val="0"/>
        <w:bCs w:val="0"/>
      </w:rPr>
    </w:lvl>
  </w:abstractNum>
  <w:abstractNum w:abstractNumId="8">
    <w:nsid w:val="97EA6C2D"/>
    <w:multiLevelType w:val="singleLevel"/>
    <w:tmpl w:val="97EA6C2D"/>
    <w:lvl w:ilvl="0" w:tentative="0">
      <w:start w:val="1"/>
      <w:numFmt w:val="decimal"/>
      <w:suff w:val="nothing"/>
      <w:lvlText w:val="%1、"/>
      <w:lvlJc w:val="left"/>
      <w:rPr>
        <w:rFonts w:hint="default" w:ascii="宋体" w:hAnsi="宋体" w:eastAsia="宋体" w:cs="宋体"/>
        <w:b w:val="0"/>
        <w:bCs w:val="0"/>
      </w:rPr>
    </w:lvl>
  </w:abstractNum>
  <w:abstractNum w:abstractNumId="9">
    <w:nsid w:val="98BCE290"/>
    <w:multiLevelType w:val="singleLevel"/>
    <w:tmpl w:val="98BCE290"/>
    <w:lvl w:ilvl="0" w:tentative="0">
      <w:start w:val="1"/>
      <w:numFmt w:val="decimal"/>
      <w:suff w:val="nothing"/>
      <w:lvlText w:val="%1、"/>
      <w:lvlJc w:val="left"/>
    </w:lvl>
  </w:abstractNum>
  <w:abstractNum w:abstractNumId="10">
    <w:nsid w:val="9F7FD5B6"/>
    <w:multiLevelType w:val="singleLevel"/>
    <w:tmpl w:val="9F7FD5B6"/>
    <w:lvl w:ilvl="0" w:tentative="0">
      <w:start w:val="1"/>
      <w:numFmt w:val="decimal"/>
      <w:suff w:val="nothing"/>
      <w:lvlText w:val="%1、"/>
      <w:lvlJc w:val="left"/>
      <w:rPr>
        <w:rFonts w:hint="default" w:ascii="宋体" w:hAnsi="宋体" w:eastAsia="宋体" w:cs="宋体"/>
        <w:b w:val="0"/>
        <w:bCs w:val="0"/>
      </w:rPr>
    </w:lvl>
  </w:abstractNum>
  <w:abstractNum w:abstractNumId="11">
    <w:nsid w:val="A409212C"/>
    <w:multiLevelType w:val="singleLevel"/>
    <w:tmpl w:val="A409212C"/>
    <w:lvl w:ilvl="0" w:tentative="0">
      <w:start w:val="1"/>
      <w:numFmt w:val="decimal"/>
      <w:suff w:val="nothing"/>
      <w:lvlText w:val="%1、"/>
      <w:lvlJc w:val="left"/>
    </w:lvl>
  </w:abstractNum>
  <w:abstractNum w:abstractNumId="12">
    <w:nsid w:val="ACC3EDE8"/>
    <w:multiLevelType w:val="singleLevel"/>
    <w:tmpl w:val="ACC3EDE8"/>
    <w:lvl w:ilvl="0" w:tentative="0">
      <w:start w:val="1"/>
      <w:numFmt w:val="decimal"/>
      <w:suff w:val="nothing"/>
      <w:lvlText w:val="%1、"/>
      <w:lvlJc w:val="left"/>
      <w:rPr>
        <w:rFonts w:hint="default" w:ascii="宋体" w:hAnsi="宋体" w:eastAsia="宋体" w:cs="宋体"/>
        <w:b w:val="0"/>
        <w:bCs w:val="0"/>
      </w:rPr>
    </w:lvl>
  </w:abstractNum>
  <w:abstractNum w:abstractNumId="13">
    <w:nsid w:val="AE0572CF"/>
    <w:multiLevelType w:val="singleLevel"/>
    <w:tmpl w:val="AE0572CF"/>
    <w:lvl w:ilvl="0" w:tentative="0">
      <w:start w:val="1"/>
      <w:numFmt w:val="decimal"/>
      <w:suff w:val="nothing"/>
      <w:lvlText w:val="%1、"/>
      <w:lvlJc w:val="left"/>
      <w:rPr>
        <w:rFonts w:hint="default"/>
        <w:b w:val="0"/>
        <w:bCs w:val="0"/>
      </w:rPr>
    </w:lvl>
  </w:abstractNum>
  <w:abstractNum w:abstractNumId="14">
    <w:nsid w:val="B13DED18"/>
    <w:multiLevelType w:val="singleLevel"/>
    <w:tmpl w:val="B13DED18"/>
    <w:lvl w:ilvl="0" w:tentative="0">
      <w:start w:val="1"/>
      <w:numFmt w:val="decimal"/>
      <w:suff w:val="nothing"/>
      <w:lvlText w:val="%1、"/>
      <w:lvlJc w:val="left"/>
      <w:rPr>
        <w:rFonts w:hint="default"/>
        <w:b w:val="0"/>
        <w:bCs w:val="0"/>
      </w:rPr>
    </w:lvl>
  </w:abstractNum>
  <w:abstractNum w:abstractNumId="15">
    <w:nsid w:val="B1B4E311"/>
    <w:multiLevelType w:val="singleLevel"/>
    <w:tmpl w:val="B1B4E311"/>
    <w:lvl w:ilvl="0" w:tentative="0">
      <w:start w:val="1"/>
      <w:numFmt w:val="decimal"/>
      <w:suff w:val="nothing"/>
      <w:lvlText w:val="%1、"/>
      <w:lvlJc w:val="left"/>
      <w:rPr>
        <w:rFonts w:hint="default" w:ascii="宋体" w:hAnsi="宋体" w:eastAsia="宋体" w:cs="宋体"/>
        <w:b w:val="0"/>
        <w:bCs w:val="0"/>
      </w:rPr>
    </w:lvl>
  </w:abstractNum>
  <w:abstractNum w:abstractNumId="16">
    <w:nsid w:val="B3CD8482"/>
    <w:multiLevelType w:val="singleLevel"/>
    <w:tmpl w:val="B3CD8482"/>
    <w:lvl w:ilvl="0" w:tentative="0">
      <w:start w:val="1"/>
      <w:numFmt w:val="decimal"/>
      <w:suff w:val="nothing"/>
      <w:lvlText w:val="%1、"/>
      <w:lvlJc w:val="left"/>
      <w:rPr>
        <w:rFonts w:hint="default"/>
        <w:b w:val="0"/>
        <w:bCs w:val="0"/>
      </w:rPr>
    </w:lvl>
  </w:abstractNum>
  <w:abstractNum w:abstractNumId="17">
    <w:nsid w:val="B986D5EF"/>
    <w:multiLevelType w:val="singleLevel"/>
    <w:tmpl w:val="B986D5EF"/>
    <w:lvl w:ilvl="0" w:tentative="0">
      <w:start w:val="1"/>
      <w:numFmt w:val="decimal"/>
      <w:suff w:val="nothing"/>
      <w:lvlText w:val="%1、"/>
      <w:lvlJc w:val="left"/>
      <w:rPr>
        <w:rFonts w:hint="default"/>
        <w:b w:val="0"/>
        <w:bCs w:val="0"/>
      </w:rPr>
    </w:lvl>
  </w:abstractNum>
  <w:abstractNum w:abstractNumId="18">
    <w:nsid w:val="BA2E7D44"/>
    <w:multiLevelType w:val="singleLevel"/>
    <w:tmpl w:val="BA2E7D44"/>
    <w:lvl w:ilvl="0" w:tentative="0">
      <w:start w:val="1"/>
      <w:numFmt w:val="decimal"/>
      <w:suff w:val="nothing"/>
      <w:lvlText w:val="%1、"/>
      <w:lvlJc w:val="left"/>
    </w:lvl>
  </w:abstractNum>
  <w:abstractNum w:abstractNumId="19">
    <w:nsid w:val="BD5ED6A3"/>
    <w:multiLevelType w:val="singleLevel"/>
    <w:tmpl w:val="BD5ED6A3"/>
    <w:lvl w:ilvl="0" w:tentative="0">
      <w:start w:val="1"/>
      <w:numFmt w:val="decimal"/>
      <w:suff w:val="nothing"/>
      <w:lvlText w:val="%1、"/>
      <w:lvlJc w:val="left"/>
      <w:rPr>
        <w:rFonts w:hint="default" w:ascii="宋体" w:hAnsi="宋体" w:eastAsia="宋体" w:cs="宋体"/>
      </w:rPr>
    </w:lvl>
  </w:abstractNum>
  <w:abstractNum w:abstractNumId="20">
    <w:nsid w:val="C04C833E"/>
    <w:multiLevelType w:val="singleLevel"/>
    <w:tmpl w:val="C04C833E"/>
    <w:lvl w:ilvl="0" w:tentative="0">
      <w:start w:val="1"/>
      <w:numFmt w:val="decimal"/>
      <w:suff w:val="nothing"/>
      <w:lvlText w:val="%1、"/>
      <w:lvlJc w:val="left"/>
    </w:lvl>
  </w:abstractNum>
  <w:abstractNum w:abstractNumId="21">
    <w:nsid w:val="C1876ABF"/>
    <w:multiLevelType w:val="singleLevel"/>
    <w:tmpl w:val="C1876ABF"/>
    <w:lvl w:ilvl="0" w:tentative="0">
      <w:start w:val="1"/>
      <w:numFmt w:val="decimal"/>
      <w:suff w:val="nothing"/>
      <w:lvlText w:val="%1、"/>
      <w:lvlJc w:val="left"/>
      <w:rPr>
        <w:rFonts w:hint="default"/>
        <w:b w:val="0"/>
        <w:bCs w:val="0"/>
      </w:rPr>
    </w:lvl>
  </w:abstractNum>
  <w:abstractNum w:abstractNumId="22">
    <w:nsid w:val="C311488D"/>
    <w:multiLevelType w:val="singleLevel"/>
    <w:tmpl w:val="C311488D"/>
    <w:lvl w:ilvl="0" w:tentative="0">
      <w:start w:val="1"/>
      <w:numFmt w:val="decimal"/>
      <w:suff w:val="nothing"/>
      <w:lvlText w:val="%1、"/>
      <w:lvlJc w:val="left"/>
    </w:lvl>
  </w:abstractNum>
  <w:abstractNum w:abstractNumId="23">
    <w:nsid w:val="C47EF61F"/>
    <w:multiLevelType w:val="singleLevel"/>
    <w:tmpl w:val="C47EF61F"/>
    <w:lvl w:ilvl="0" w:tentative="0">
      <w:start w:val="1"/>
      <w:numFmt w:val="decimal"/>
      <w:suff w:val="nothing"/>
      <w:lvlText w:val="%1、"/>
      <w:lvlJc w:val="left"/>
    </w:lvl>
  </w:abstractNum>
  <w:abstractNum w:abstractNumId="24">
    <w:nsid w:val="CDB09B77"/>
    <w:multiLevelType w:val="singleLevel"/>
    <w:tmpl w:val="CDB09B77"/>
    <w:lvl w:ilvl="0" w:tentative="0">
      <w:start w:val="1"/>
      <w:numFmt w:val="decimal"/>
      <w:suff w:val="nothing"/>
      <w:lvlText w:val="%1、"/>
      <w:lvlJc w:val="left"/>
    </w:lvl>
  </w:abstractNum>
  <w:abstractNum w:abstractNumId="25">
    <w:nsid w:val="CFDEA359"/>
    <w:multiLevelType w:val="singleLevel"/>
    <w:tmpl w:val="CFDEA359"/>
    <w:lvl w:ilvl="0" w:tentative="0">
      <w:start w:val="1"/>
      <w:numFmt w:val="decimal"/>
      <w:suff w:val="nothing"/>
      <w:lvlText w:val="%1、"/>
      <w:lvlJc w:val="left"/>
    </w:lvl>
  </w:abstractNum>
  <w:abstractNum w:abstractNumId="26">
    <w:nsid w:val="D57B46DB"/>
    <w:multiLevelType w:val="singleLevel"/>
    <w:tmpl w:val="D57B46DB"/>
    <w:lvl w:ilvl="0" w:tentative="0">
      <w:start w:val="1"/>
      <w:numFmt w:val="decimal"/>
      <w:suff w:val="nothing"/>
      <w:lvlText w:val="%1、"/>
      <w:lvlJc w:val="left"/>
    </w:lvl>
  </w:abstractNum>
  <w:abstractNum w:abstractNumId="27">
    <w:nsid w:val="E0F8BCFA"/>
    <w:multiLevelType w:val="singleLevel"/>
    <w:tmpl w:val="E0F8BCFA"/>
    <w:lvl w:ilvl="0" w:tentative="0">
      <w:start w:val="1"/>
      <w:numFmt w:val="decimal"/>
      <w:suff w:val="nothing"/>
      <w:lvlText w:val="%1、"/>
      <w:lvlJc w:val="left"/>
      <w:rPr>
        <w:rFonts w:hint="default" w:ascii="宋体" w:hAnsi="宋体" w:eastAsia="宋体" w:cs="宋体"/>
        <w:b w:val="0"/>
        <w:bCs w:val="0"/>
      </w:rPr>
    </w:lvl>
  </w:abstractNum>
  <w:abstractNum w:abstractNumId="28">
    <w:nsid w:val="E26244D9"/>
    <w:multiLevelType w:val="singleLevel"/>
    <w:tmpl w:val="E26244D9"/>
    <w:lvl w:ilvl="0" w:tentative="0">
      <w:start w:val="1"/>
      <w:numFmt w:val="decimal"/>
      <w:suff w:val="nothing"/>
      <w:lvlText w:val="%1、"/>
      <w:lvlJc w:val="left"/>
      <w:rPr>
        <w:rFonts w:hint="default" w:ascii="宋体" w:hAnsi="宋体" w:eastAsia="宋体" w:cs="宋体"/>
        <w:b w:val="0"/>
        <w:bCs w:val="0"/>
      </w:rPr>
    </w:lvl>
  </w:abstractNum>
  <w:abstractNum w:abstractNumId="29">
    <w:nsid w:val="E7215906"/>
    <w:multiLevelType w:val="singleLevel"/>
    <w:tmpl w:val="E7215906"/>
    <w:lvl w:ilvl="0" w:tentative="0">
      <w:start w:val="1"/>
      <w:numFmt w:val="decimal"/>
      <w:suff w:val="nothing"/>
      <w:lvlText w:val="%1、"/>
      <w:lvlJc w:val="left"/>
    </w:lvl>
  </w:abstractNum>
  <w:abstractNum w:abstractNumId="30">
    <w:nsid w:val="EDEC5526"/>
    <w:multiLevelType w:val="singleLevel"/>
    <w:tmpl w:val="EDEC5526"/>
    <w:lvl w:ilvl="0" w:tentative="0">
      <w:start w:val="1"/>
      <w:numFmt w:val="decimal"/>
      <w:suff w:val="nothing"/>
      <w:lvlText w:val="%1、"/>
      <w:lvlJc w:val="left"/>
    </w:lvl>
  </w:abstractNum>
  <w:abstractNum w:abstractNumId="31">
    <w:nsid w:val="F89121DA"/>
    <w:multiLevelType w:val="singleLevel"/>
    <w:tmpl w:val="F89121DA"/>
    <w:lvl w:ilvl="0" w:tentative="0">
      <w:start w:val="1"/>
      <w:numFmt w:val="decimal"/>
      <w:suff w:val="nothing"/>
      <w:lvlText w:val="%1、"/>
      <w:lvlJc w:val="left"/>
      <w:rPr>
        <w:rFonts w:hint="default"/>
        <w:b w:val="0"/>
        <w:bCs w:val="0"/>
      </w:rPr>
    </w:lvl>
  </w:abstractNum>
  <w:abstractNum w:abstractNumId="32">
    <w:nsid w:val="FC68B70B"/>
    <w:multiLevelType w:val="singleLevel"/>
    <w:tmpl w:val="FC68B70B"/>
    <w:lvl w:ilvl="0" w:tentative="0">
      <w:start w:val="1"/>
      <w:numFmt w:val="decimal"/>
      <w:suff w:val="nothing"/>
      <w:lvlText w:val="%1、"/>
      <w:lvlJc w:val="left"/>
    </w:lvl>
  </w:abstractNum>
  <w:abstractNum w:abstractNumId="33">
    <w:nsid w:val="FD01F07F"/>
    <w:multiLevelType w:val="singleLevel"/>
    <w:tmpl w:val="FD01F07F"/>
    <w:lvl w:ilvl="0" w:tentative="0">
      <w:start w:val="1"/>
      <w:numFmt w:val="decimal"/>
      <w:suff w:val="nothing"/>
      <w:lvlText w:val="%1、"/>
      <w:lvlJc w:val="left"/>
    </w:lvl>
  </w:abstractNum>
  <w:abstractNum w:abstractNumId="34">
    <w:nsid w:val="00000040"/>
    <w:multiLevelType w:val="multilevel"/>
    <w:tmpl w:val="00000040"/>
    <w:lvl w:ilvl="0" w:tentative="0">
      <w:start w:val="1"/>
      <w:numFmt w:val="bullet"/>
      <w:pStyle w:val="98"/>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6"/>
      <w:lvlText w:val=""/>
      <w:lvlJc w:val="left"/>
      <w:pPr>
        <w:tabs>
          <w:tab w:val="left" w:pos="3480"/>
        </w:tabs>
        <w:ind w:left="3480" w:hanging="420"/>
      </w:pPr>
      <w:rPr>
        <w:rFonts w:hint="default" w:ascii="Wingdings" w:hAnsi="Wingdings"/>
      </w:rPr>
    </w:lvl>
    <w:lvl w:ilvl="7" w:tentative="0">
      <w:start w:val="1"/>
      <w:numFmt w:val="bullet"/>
      <w:pStyle w:val="165"/>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35">
    <w:nsid w:val="00C2BA6E"/>
    <w:multiLevelType w:val="singleLevel"/>
    <w:tmpl w:val="00C2BA6E"/>
    <w:lvl w:ilvl="0" w:tentative="0">
      <w:start w:val="1"/>
      <w:numFmt w:val="decimal"/>
      <w:suff w:val="nothing"/>
      <w:lvlText w:val="%1、"/>
      <w:lvlJc w:val="left"/>
      <w:rPr>
        <w:rFonts w:hint="default"/>
        <w:b w:val="0"/>
        <w:bCs w:val="0"/>
      </w:rPr>
    </w:lvl>
  </w:abstractNum>
  <w:abstractNum w:abstractNumId="36">
    <w:nsid w:val="01856702"/>
    <w:multiLevelType w:val="singleLevel"/>
    <w:tmpl w:val="01856702"/>
    <w:lvl w:ilvl="0" w:tentative="0">
      <w:start w:val="1"/>
      <w:numFmt w:val="decimal"/>
      <w:suff w:val="nothing"/>
      <w:lvlText w:val="%1、"/>
      <w:lvlJc w:val="left"/>
      <w:rPr>
        <w:rFonts w:hint="default" w:ascii="宋体" w:hAnsi="宋体" w:eastAsia="宋体" w:cs="宋体"/>
        <w:b w:val="0"/>
        <w:bCs w:val="0"/>
      </w:rPr>
    </w:lvl>
  </w:abstractNum>
  <w:abstractNum w:abstractNumId="37">
    <w:nsid w:val="034B046E"/>
    <w:multiLevelType w:val="singleLevel"/>
    <w:tmpl w:val="034B046E"/>
    <w:lvl w:ilvl="0" w:tentative="0">
      <w:start w:val="1"/>
      <w:numFmt w:val="decimal"/>
      <w:suff w:val="nothing"/>
      <w:lvlText w:val="%1、"/>
      <w:lvlJc w:val="left"/>
    </w:lvl>
  </w:abstractNum>
  <w:abstractNum w:abstractNumId="38">
    <w:nsid w:val="04A984F8"/>
    <w:multiLevelType w:val="singleLevel"/>
    <w:tmpl w:val="04A984F8"/>
    <w:lvl w:ilvl="0" w:tentative="0">
      <w:start w:val="1"/>
      <w:numFmt w:val="decimal"/>
      <w:suff w:val="nothing"/>
      <w:lvlText w:val="%1、"/>
      <w:lvlJc w:val="left"/>
      <w:rPr>
        <w:rFonts w:hint="default"/>
        <w:b w:val="0"/>
        <w:bCs w:val="0"/>
      </w:rPr>
    </w:lvl>
  </w:abstractNum>
  <w:abstractNum w:abstractNumId="39">
    <w:nsid w:val="055BF650"/>
    <w:multiLevelType w:val="singleLevel"/>
    <w:tmpl w:val="055BF650"/>
    <w:lvl w:ilvl="0" w:tentative="0">
      <w:start w:val="1"/>
      <w:numFmt w:val="decimal"/>
      <w:suff w:val="nothing"/>
      <w:lvlText w:val="%1、"/>
      <w:lvlJc w:val="left"/>
      <w:rPr>
        <w:rFonts w:hint="default" w:ascii="宋体" w:hAnsi="宋体" w:eastAsia="宋体" w:cs="宋体"/>
        <w:b w:val="0"/>
        <w:bCs w:val="0"/>
      </w:rPr>
    </w:lvl>
  </w:abstractNum>
  <w:abstractNum w:abstractNumId="40">
    <w:nsid w:val="07572B04"/>
    <w:multiLevelType w:val="singleLevel"/>
    <w:tmpl w:val="07572B04"/>
    <w:lvl w:ilvl="0" w:tentative="0">
      <w:start w:val="1"/>
      <w:numFmt w:val="decimal"/>
      <w:suff w:val="nothing"/>
      <w:lvlText w:val="%1、"/>
      <w:lvlJc w:val="left"/>
    </w:lvl>
  </w:abstractNum>
  <w:abstractNum w:abstractNumId="41">
    <w:nsid w:val="09A55D4E"/>
    <w:multiLevelType w:val="singleLevel"/>
    <w:tmpl w:val="09A55D4E"/>
    <w:lvl w:ilvl="0" w:tentative="0">
      <w:start w:val="1"/>
      <w:numFmt w:val="decimal"/>
      <w:suff w:val="nothing"/>
      <w:lvlText w:val="%1、"/>
      <w:lvlJc w:val="left"/>
    </w:lvl>
  </w:abstractNum>
  <w:abstractNum w:abstractNumId="42">
    <w:nsid w:val="09FB8127"/>
    <w:multiLevelType w:val="singleLevel"/>
    <w:tmpl w:val="09FB8127"/>
    <w:lvl w:ilvl="0" w:tentative="0">
      <w:start w:val="1"/>
      <w:numFmt w:val="decimal"/>
      <w:suff w:val="nothing"/>
      <w:lvlText w:val="%1、"/>
      <w:lvlJc w:val="left"/>
      <w:rPr>
        <w:rFonts w:hint="default"/>
        <w:b w:val="0"/>
        <w:bCs w:val="0"/>
      </w:rPr>
    </w:lvl>
  </w:abstractNum>
  <w:abstractNum w:abstractNumId="43">
    <w:nsid w:val="0A151D9E"/>
    <w:multiLevelType w:val="singleLevel"/>
    <w:tmpl w:val="0A151D9E"/>
    <w:lvl w:ilvl="0" w:tentative="0">
      <w:start w:val="1"/>
      <w:numFmt w:val="decimal"/>
      <w:suff w:val="nothing"/>
      <w:lvlText w:val="%1、"/>
      <w:lvlJc w:val="left"/>
    </w:lvl>
  </w:abstractNum>
  <w:abstractNum w:abstractNumId="44">
    <w:nsid w:val="0C07B477"/>
    <w:multiLevelType w:val="singleLevel"/>
    <w:tmpl w:val="0C07B477"/>
    <w:lvl w:ilvl="0" w:tentative="0">
      <w:start w:val="1"/>
      <w:numFmt w:val="decimal"/>
      <w:suff w:val="nothing"/>
      <w:lvlText w:val="%1、"/>
      <w:lvlJc w:val="left"/>
      <w:rPr>
        <w:rFonts w:hint="default" w:ascii="宋体" w:hAnsi="宋体" w:eastAsia="宋体" w:cs="宋体"/>
        <w:b w:val="0"/>
        <w:bCs w:val="0"/>
      </w:rPr>
    </w:lvl>
  </w:abstractNum>
  <w:abstractNum w:abstractNumId="45">
    <w:nsid w:val="0C23C26A"/>
    <w:multiLevelType w:val="singleLevel"/>
    <w:tmpl w:val="0C23C26A"/>
    <w:lvl w:ilvl="0" w:tentative="0">
      <w:start w:val="1"/>
      <w:numFmt w:val="decimal"/>
      <w:suff w:val="nothing"/>
      <w:lvlText w:val="%1、"/>
      <w:lvlJc w:val="left"/>
      <w:rPr>
        <w:rFonts w:hint="default"/>
        <w:b w:val="0"/>
        <w:bCs w:val="0"/>
      </w:rPr>
    </w:lvl>
  </w:abstractNum>
  <w:abstractNum w:abstractNumId="46">
    <w:nsid w:val="0C30E059"/>
    <w:multiLevelType w:val="singleLevel"/>
    <w:tmpl w:val="0C30E059"/>
    <w:lvl w:ilvl="0" w:tentative="0">
      <w:start w:val="1"/>
      <w:numFmt w:val="decimal"/>
      <w:suff w:val="nothing"/>
      <w:lvlText w:val="%1、"/>
      <w:lvlJc w:val="left"/>
      <w:rPr>
        <w:rFonts w:hint="default" w:ascii="宋体" w:hAnsi="宋体" w:eastAsia="宋体" w:cs="宋体"/>
        <w:b w:val="0"/>
        <w:bCs w:val="0"/>
      </w:rPr>
    </w:lvl>
  </w:abstractNum>
  <w:abstractNum w:abstractNumId="47">
    <w:nsid w:val="0C9CD246"/>
    <w:multiLevelType w:val="singleLevel"/>
    <w:tmpl w:val="0C9CD246"/>
    <w:lvl w:ilvl="0" w:tentative="0">
      <w:start w:val="1"/>
      <w:numFmt w:val="decimal"/>
      <w:suff w:val="nothing"/>
      <w:lvlText w:val="%1、"/>
      <w:lvlJc w:val="left"/>
      <w:rPr>
        <w:rFonts w:hint="default" w:ascii="宋体" w:hAnsi="宋体" w:eastAsia="宋体" w:cs="宋体"/>
        <w:b w:val="0"/>
        <w:bCs w:val="0"/>
      </w:rPr>
    </w:lvl>
  </w:abstractNum>
  <w:abstractNum w:abstractNumId="48">
    <w:nsid w:val="0FD8766B"/>
    <w:multiLevelType w:val="singleLevel"/>
    <w:tmpl w:val="0FD8766B"/>
    <w:lvl w:ilvl="0" w:tentative="0">
      <w:start w:val="1"/>
      <w:numFmt w:val="decimal"/>
      <w:suff w:val="nothing"/>
      <w:lvlText w:val="%1、"/>
      <w:lvlJc w:val="left"/>
    </w:lvl>
  </w:abstractNum>
  <w:abstractNum w:abstractNumId="49">
    <w:nsid w:val="10C333E1"/>
    <w:multiLevelType w:val="multilevel"/>
    <w:tmpl w:val="10C333E1"/>
    <w:lvl w:ilvl="0" w:tentative="0">
      <w:start w:val="1"/>
      <w:numFmt w:val="decimal"/>
      <w:pStyle w:val="122"/>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50">
    <w:nsid w:val="1140A2F8"/>
    <w:multiLevelType w:val="singleLevel"/>
    <w:tmpl w:val="1140A2F8"/>
    <w:lvl w:ilvl="0" w:tentative="0">
      <w:start w:val="1"/>
      <w:numFmt w:val="decimal"/>
      <w:suff w:val="nothing"/>
      <w:lvlText w:val="%1、"/>
      <w:lvlJc w:val="left"/>
    </w:lvl>
  </w:abstractNum>
  <w:abstractNum w:abstractNumId="51">
    <w:nsid w:val="12233A30"/>
    <w:multiLevelType w:val="singleLevel"/>
    <w:tmpl w:val="12233A30"/>
    <w:lvl w:ilvl="0" w:tentative="0">
      <w:start w:val="1"/>
      <w:numFmt w:val="decimal"/>
      <w:suff w:val="nothing"/>
      <w:lvlText w:val="%1、"/>
      <w:lvlJc w:val="left"/>
    </w:lvl>
  </w:abstractNum>
  <w:abstractNum w:abstractNumId="52">
    <w:nsid w:val="127DED1A"/>
    <w:multiLevelType w:val="singleLevel"/>
    <w:tmpl w:val="127DED1A"/>
    <w:lvl w:ilvl="0" w:tentative="0">
      <w:start w:val="1"/>
      <w:numFmt w:val="decimal"/>
      <w:suff w:val="nothing"/>
      <w:lvlText w:val="%1、"/>
      <w:lvlJc w:val="left"/>
    </w:lvl>
  </w:abstractNum>
  <w:abstractNum w:abstractNumId="53">
    <w:nsid w:val="14CC9B47"/>
    <w:multiLevelType w:val="singleLevel"/>
    <w:tmpl w:val="14CC9B47"/>
    <w:lvl w:ilvl="0" w:tentative="0">
      <w:start w:val="1"/>
      <w:numFmt w:val="decimal"/>
      <w:suff w:val="nothing"/>
      <w:lvlText w:val="%1、"/>
      <w:lvlJc w:val="left"/>
      <w:rPr>
        <w:rFonts w:hint="default" w:ascii="宋体" w:hAnsi="宋体" w:eastAsia="宋体" w:cs="宋体"/>
        <w:b w:val="0"/>
        <w:bCs w:val="0"/>
      </w:rPr>
    </w:lvl>
  </w:abstractNum>
  <w:abstractNum w:abstractNumId="54">
    <w:nsid w:val="16280AB1"/>
    <w:multiLevelType w:val="singleLevel"/>
    <w:tmpl w:val="16280AB1"/>
    <w:lvl w:ilvl="0" w:tentative="0">
      <w:start w:val="1"/>
      <w:numFmt w:val="decimal"/>
      <w:suff w:val="nothing"/>
      <w:lvlText w:val="%1、"/>
      <w:lvlJc w:val="left"/>
    </w:lvl>
  </w:abstractNum>
  <w:abstractNum w:abstractNumId="55">
    <w:nsid w:val="16657DAC"/>
    <w:multiLevelType w:val="singleLevel"/>
    <w:tmpl w:val="16657DAC"/>
    <w:lvl w:ilvl="0" w:tentative="0">
      <w:start w:val="1"/>
      <w:numFmt w:val="decimal"/>
      <w:suff w:val="nothing"/>
      <w:lvlText w:val="%1、"/>
      <w:lvlJc w:val="left"/>
      <w:rPr>
        <w:rFonts w:hint="default" w:ascii="宋体" w:hAnsi="宋体" w:eastAsia="宋体" w:cs="宋体"/>
        <w:b w:val="0"/>
        <w:bCs w:val="0"/>
      </w:rPr>
    </w:lvl>
  </w:abstractNum>
  <w:abstractNum w:abstractNumId="56">
    <w:nsid w:val="18E58327"/>
    <w:multiLevelType w:val="singleLevel"/>
    <w:tmpl w:val="18E58327"/>
    <w:lvl w:ilvl="0" w:tentative="0">
      <w:start w:val="1"/>
      <w:numFmt w:val="decimal"/>
      <w:suff w:val="nothing"/>
      <w:lvlText w:val="%1、"/>
      <w:lvlJc w:val="left"/>
      <w:rPr>
        <w:rFonts w:hint="default" w:ascii="宋体" w:hAnsi="宋体" w:eastAsia="宋体" w:cs="宋体"/>
        <w:b w:val="0"/>
        <w:bCs w:val="0"/>
      </w:rPr>
    </w:lvl>
  </w:abstractNum>
  <w:abstractNum w:abstractNumId="57">
    <w:nsid w:val="1B9A1A3E"/>
    <w:multiLevelType w:val="singleLevel"/>
    <w:tmpl w:val="1B9A1A3E"/>
    <w:lvl w:ilvl="0" w:tentative="0">
      <w:start w:val="1"/>
      <w:numFmt w:val="decimal"/>
      <w:suff w:val="nothing"/>
      <w:lvlText w:val="%1、"/>
      <w:lvlJc w:val="left"/>
    </w:lvl>
  </w:abstractNum>
  <w:abstractNum w:abstractNumId="58">
    <w:nsid w:val="1CFB4ED3"/>
    <w:multiLevelType w:val="singleLevel"/>
    <w:tmpl w:val="1CFB4ED3"/>
    <w:lvl w:ilvl="0" w:tentative="0">
      <w:start w:val="1"/>
      <w:numFmt w:val="decimal"/>
      <w:suff w:val="nothing"/>
      <w:lvlText w:val="%1、"/>
      <w:lvlJc w:val="left"/>
      <w:rPr>
        <w:rFonts w:hint="default"/>
        <w:b w:val="0"/>
        <w:bCs w:val="0"/>
      </w:rPr>
    </w:lvl>
  </w:abstractNum>
  <w:abstractNum w:abstractNumId="59">
    <w:nsid w:val="25556068"/>
    <w:multiLevelType w:val="singleLevel"/>
    <w:tmpl w:val="25556068"/>
    <w:lvl w:ilvl="0" w:tentative="0">
      <w:start w:val="1"/>
      <w:numFmt w:val="decimal"/>
      <w:suff w:val="nothing"/>
      <w:lvlText w:val="%1、"/>
      <w:lvlJc w:val="left"/>
    </w:lvl>
  </w:abstractNum>
  <w:abstractNum w:abstractNumId="60">
    <w:nsid w:val="283E92EC"/>
    <w:multiLevelType w:val="singleLevel"/>
    <w:tmpl w:val="283E92EC"/>
    <w:lvl w:ilvl="0" w:tentative="0">
      <w:start w:val="1"/>
      <w:numFmt w:val="decimal"/>
      <w:suff w:val="nothing"/>
      <w:lvlText w:val="%1、"/>
      <w:lvlJc w:val="left"/>
      <w:rPr>
        <w:rFonts w:hint="default" w:ascii="宋体" w:hAnsi="宋体" w:eastAsia="宋体" w:cs="宋体"/>
        <w:b w:val="0"/>
        <w:bCs w:val="0"/>
      </w:rPr>
    </w:lvl>
  </w:abstractNum>
  <w:abstractNum w:abstractNumId="61">
    <w:nsid w:val="294F3BBC"/>
    <w:multiLevelType w:val="singleLevel"/>
    <w:tmpl w:val="294F3BBC"/>
    <w:lvl w:ilvl="0" w:tentative="0">
      <w:start w:val="1"/>
      <w:numFmt w:val="decimal"/>
      <w:suff w:val="nothing"/>
      <w:lvlText w:val="%1、"/>
      <w:lvlJc w:val="left"/>
      <w:rPr>
        <w:rFonts w:hint="default" w:ascii="宋体" w:hAnsi="宋体" w:eastAsia="宋体" w:cs="宋体"/>
        <w:b w:val="0"/>
        <w:bCs w:val="0"/>
      </w:rPr>
    </w:lvl>
  </w:abstractNum>
  <w:abstractNum w:abstractNumId="62">
    <w:nsid w:val="2C4C231E"/>
    <w:multiLevelType w:val="multilevel"/>
    <w:tmpl w:val="2C4C231E"/>
    <w:lvl w:ilvl="0" w:tentative="0">
      <w:start w:val="1"/>
      <w:numFmt w:val="bullet"/>
      <w:pStyle w:val="124"/>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63">
    <w:nsid w:val="2EAEDB0A"/>
    <w:multiLevelType w:val="singleLevel"/>
    <w:tmpl w:val="2EAEDB0A"/>
    <w:lvl w:ilvl="0" w:tentative="0">
      <w:start w:val="1"/>
      <w:numFmt w:val="decimal"/>
      <w:suff w:val="nothing"/>
      <w:lvlText w:val="%1、"/>
      <w:lvlJc w:val="left"/>
      <w:rPr>
        <w:rFonts w:hint="default" w:ascii="宋体" w:hAnsi="宋体" w:eastAsia="宋体" w:cs="宋体"/>
        <w:b w:val="0"/>
        <w:bCs w:val="0"/>
      </w:rPr>
    </w:lvl>
  </w:abstractNum>
  <w:abstractNum w:abstractNumId="64">
    <w:nsid w:val="34A34044"/>
    <w:multiLevelType w:val="singleLevel"/>
    <w:tmpl w:val="34A34044"/>
    <w:lvl w:ilvl="0" w:tentative="0">
      <w:start w:val="1"/>
      <w:numFmt w:val="decimal"/>
      <w:suff w:val="nothing"/>
      <w:lvlText w:val="%1、"/>
      <w:lvlJc w:val="left"/>
      <w:rPr>
        <w:rFonts w:hint="default"/>
        <w:b w:val="0"/>
        <w:bCs w:val="0"/>
      </w:rPr>
    </w:lvl>
  </w:abstractNum>
  <w:abstractNum w:abstractNumId="65">
    <w:nsid w:val="3539C445"/>
    <w:multiLevelType w:val="singleLevel"/>
    <w:tmpl w:val="3539C445"/>
    <w:lvl w:ilvl="0" w:tentative="0">
      <w:start w:val="1"/>
      <w:numFmt w:val="decimal"/>
      <w:suff w:val="nothing"/>
      <w:lvlText w:val="%1、"/>
      <w:lvlJc w:val="left"/>
      <w:rPr>
        <w:rFonts w:hint="default" w:ascii="宋体" w:hAnsi="宋体" w:eastAsia="宋体" w:cs="宋体"/>
        <w:b w:val="0"/>
        <w:bCs w:val="0"/>
      </w:rPr>
    </w:lvl>
  </w:abstractNum>
  <w:abstractNum w:abstractNumId="66">
    <w:nsid w:val="39657626"/>
    <w:multiLevelType w:val="singleLevel"/>
    <w:tmpl w:val="39657626"/>
    <w:lvl w:ilvl="0" w:tentative="0">
      <w:start w:val="1"/>
      <w:numFmt w:val="decimal"/>
      <w:suff w:val="nothing"/>
      <w:lvlText w:val="%1、"/>
      <w:lvlJc w:val="left"/>
      <w:rPr>
        <w:rFonts w:hint="default" w:ascii="宋体" w:hAnsi="宋体" w:eastAsia="宋体" w:cs="宋体"/>
        <w:b w:val="0"/>
        <w:bCs w:val="0"/>
      </w:rPr>
    </w:lvl>
  </w:abstractNum>
  <w:abstractNum w:abstractNumId="67">
    <w:nsid w:val="3E1860A7"/>
    <w:multiLevelType w:val="singleLevel"/>
    <w:tmpl w:val="3E1860A7"/>
    <w:lvl w:ilvl="0" w:tentative="0">
      <w:start w:val="1"/>
      <w:numFmt w:val="decimal"/>
      <w:suff w:val="nothing"/>
      <w:lvlText w:val="%1、"/>
      <w:lvlJc w:val="left"/>
    </w:lvl>
  </w:abstractNum>
  <w:abstractNum w:abstractNumId="68">
    <w:nsid w:val="412A0A53"/>
    <w:multiLevelType w:val="singleLevel"/>
    <w:tmpl w:val="412A0A53"/>
    <w:lvl w:ilvl="0" w:tentative="0">
      <w:start w:val="1"/>
      <w:numFmt w:val="decimal"/>
      <w:suff w:val="nothing"/>
      <w:lvlText w:val="%1、"/>
      <w:lvlJc w:val="left"/>
    </w:lvl>
  </w:abstractNum>
  <w:abstractNum w:abstractNumId="69">
    <w:nsid w:val="475877C6"/>
    <w:multiLevelType w:val="singleLevel"/>
    <w:tmpl w:val="475877C6"/>
    <w:lvl w:ilvl="0" w:tentative="0">
      <w:start w:val="1"/>
      <w:numFmt w:val="decimal"/>
      <w:suff w:val="nothing"/>
      <w:lvlText w:val="%1、"/>
      <w:lvlJc w:val="left"/>
      <w:rPr>
        <w:rFonts w:hint="default" w:ascii="宋体" w:hAnsi="宋体" w:eastAsia="宋体" w:cs="宋体"/>
        <w:b w:val="0"/>
        <w:bCs w:val="0"/>
      </w:rPr>
    </w:lvl>
  </w:abstractNum>
  <w:abstractNum w:abstractNumId="70">
    <w:nsid w:val="499E4F79"/>
    <w:multiLevelType w:val="singleLevel"/>
    <w:tmpl w:val="499E4F79"/>
    <w:lvl w:ilvl="0" w:tentative="0">
      <w:start w:val="1"/>
      <w:numFmt w:val="decimal"/>
      <w:suff w:val="nothing"/>
      <w:lvlText w:val="%1、"/>
      <w:lvlJc w:val="left"/>
    </w:lvl>
  </w:abstractNum>
  <w:abstractNum w:abstractNumId="71">
    <w:nsid w:val="4BB881F1"/>
    <w:multiLevelType w:val="singleLevel"/>
    <w:tmpl w:val="4BB881F1"/>
    <w:lvl w:ilvl="0" w:tentative="0">
      <w:start w:val="1"/>
      <w:numFmt w:val="decimal"/>
      <w:suff w:val="nothing"/>
      <w:lvlText w:val="%1、"/>
      <w:lvlJc w:val="left"/>
    </w:lvl>
  </w:abstractNum>
  <w:abstractNum w:abstractNumId="72">
    <w:nsid w:val="4D16D2EA"/>
    <w:multiLevelType w:val="singleLevel"/>
    <w:tmpl w:val="4D16D2EA"/>
    <w:lvl w:ilvl="0" w:tentative="0">
      <w:start w:val="1"/>
      <w:numFmt w:val="decimal"/>
      <w:suff w:val="nothing"/>
      <w:lvlText w:val="%1、"/>
      <w:lvlJc w:val="left"/>
    </w:lvl>
  </w:abstractNum>
  <w:abstractNum w:abstractNumId="73">
    <w:nsid w:val="4D68D993"/>
    <w:multiLevelType w:val="singleLevel"/>
    <w:tmpl w:val="4D68D993"/>
    <w:lvl w:ilvl="0" w:tentative="0">
      <w:start w:val="1"/>
      <w:numFmt w:val="decimal"/>
      <w:suff w:val="nothing"/>
      <w:lvlText w:val="%1、"/>
      <w:lvlJc w:val="left"/>
      <w:rPr>
        <w:rFonts w:hint="default" w:ascii="宋体" w:hAnsi="宋体" w:eastAsia="宋体" w:cs="宋体"/>
        <w:b w:val="0"/>
        <w:bCs w:val="0"/>
      </w:rPr>
    </w:lvl>
  </w:abstractNum>
  <w:abstractNum w:abstractNumId="74">
    <w:nsid w:val="4F578A8E"/>
    <w:multiLevelType w:val="singleLevel"/>
    <w:tmpl w:val="4F578A8E"/>
    <w:lvl w:ilvl="0" w:tentative="0">
      <w:start w:val="1"/>
      <w:numFmt w:val="decimal"/>
      <w:suff w:val="nothing"/>
      <w:lvlText w:val="%1、"/>
      <w:lvlJc w:val="left"/>
    </w:lvl>
  </w:abstractNum>
  <w:abstractNum w:abstractNumId="75">
    <w:nsid w:val="541AB0D8"/>
    <w:multiLevelType w:val="singleLevel"/>
    <w:tmpl w:val="541AB0D8"/>
    <w:lvl w:ilvl="0" w:tentative="0">
      <w:start w:val="1"/>
      <w:numFmt w:val="decimal"/>
      <w:suff w:val="nothing"/>
      <w:lvlText w:val="%1、"/>
      <w:lvlJc w:val="left"/>
    </w:lvl>
  </w:abstractNum>
  <w:abstractNum w:abstractNumId="76">
    <w:nsid w:val="542F4E91"/>
    <w:multiLevelType w:val="multilevel"/>
    <w:tmpl w:val="542F4E91"/>
    <w:lvl w:ilvl="0" w:tentative="0">
      <w:start w:val="1"/>
      <w:numFmt w:val="decimal"/>
      <w:pStyle w:val="125"/>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7">
    <w:nsid w:val="59DCF080"/>
    <w:multiLevelType w:val="singleLevel"/>
    <w:tmpl w:val="59DCF080"/>
    <w:lvl w:ilvl="0" w:tentative="0">
      <w:start w:val="1"/>
      <w:numFmt w:val="decimal"/>
      <w:suff w:val="nothing"/>
      <w:lvlText w:val="%1、"/>
      <w:lvlJc w:val="left"/>
    </w:lvl>
  </w:abstractNum>
  <w:abstractNum w:abstractNumId="78">
    <w:nsid w:val="5D8A5190"/>
    <w:multiLevelType w:val="multilevel"/>
    <w:tmpl w:val="5D8A51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5FC32036"/>
    <w:multiLevelType w:val="singleLevel"/>
    <w:tmpl w:val="5FC32036"/>
    <w:lvl w:ilvl="0" w:tentative="0">
      <w:start w:val="1"/>
      <w:numFmt w:val="decimal"/>
      <w:suff w:val="nothing"/>
      <w:lvlText w:val="%1、"/>
      <w:lvlJc w:val="left"/>
      <w:rPr>
        <w:rFonts w:hint="default" w:ascii="宋体" w:hAnsi="宋体" w:eastAsia="宋体" w:cs="宋体"/>
      </w:rPr>
    </w:lvl>
  </w:abstractNum>
  <w:abstractNum w:abstractNumId="80">
    <w:nsid w:val="610FC608"/>
    <w:multiLevelType w:val="singleLevel"/>
    <w:tmpl w:val="610FC608"/>
    <w:lvl w:ilvl="0" w:tentative="0">
      <w:start w:val="1"/>
      <w:numFmt w:val="decimal"/>
      <w:suff w:val="nothing"/>
      <w:lvlText w:val="%1、"/>
      <w:lvlJc w:val="left"/>
    </w:lvl>
  </w:abstractNum>
  <w:abstractNum w:abstractNumId="81">
    <w:nsid w:val="6284BD69"/>
    <w:multiLevelType w:val="singleLevel"/>
    <w:tmpl w:val="6284BD69"/>
    <w:lvl w:ilvl="0" w:tentative="0">
      <w:start w:val="1"/>
      <w:numFmt w:val="decimal"/>
      <w:suff w:val="nothing"/>
      <w:lvlText w:val="%1、"/>
      <w:lvlJc w:val="left"/>
      <w:rPr>
        <w:rFonts w:hint="default"/>
        <w:b w:val="0"/>
        <w:bCs w:val="0"/>
      </w:rPr>
    </w:lvl>
  </w:abstractNum>
  <w:abstractNum w:abstractNumId="82">
    <w:nsid w:val="639915EC"/>
    <w:multiLevelType w:val="singleLevel"/>
    <w:tmpl w:val="639915EC"/>
    <w:lvl w:ilvl="0" w:tentative="0">
      <w:start w:val="1"/>
      <w:numFmt w:val="decimal"/>
      <w:suff w:val="nothing"/>
      <w:lvlText w:val="%1、"/>
      <w:lvlJc w:val="left"/>
      <w:rPr>
        <w:rFonts w:hint="default" w:ascii="宋体" w:hAnsi="宋体" w:eastAsia="宋体" w:cs="宋体"/>
        <w:b w:val="0"/>
        <w:bCs w:val="0"/>
      </w:rPr>
    </w:lvl>
  </w:abstractNum>
  <w:abstractNum w:abstractNumId="83">
    <w:nsid w:val="6826ABCE"/>
    <w:multiLevelType w:val="singleLevel"/>
    <w:tmpl w:val="6826ABCE"/>
    <w:lvl w:ilvl="0" w:tentative="0">
      <w:start w:val="1"/>
      <w:numFmt w:val="decimal"/>
      <w:suff w:val="nothing"/>
      <w:lvlText w:val="%1、"/>
      <w:lvlJc w:val="left"/>
      <w:rPr>
        <w:rFonts w:hint="default"/>
        <w:b w:val="0"/>
        <w:bCs w:val="0"/>
      </w:rPr>
    </w:lvl>
  </w:abstractNum>
  <w:abstractNum w:abstractNumId="84">
    <w:nsid w:val="68B7E667"/>
    <w:multiLevelType w:val="singleLevel"/>
    <w:tmpl w:val="68B7E667"/>
    <w:lvl w:ilvl="0" w:tentative="0">
      <w:start w:val="1"/>
      <w:numFmt w:val="decimal"/>
      <w:suff w:val="nothing"/>
      <w:lvlText w:val="%1、"/>
      <w:lvlJc w:val="left"/>
    </w:lvl>
  </w:abstractNum>
  <w:abstractNum w:abstractNumId="85">
    <w:nsid w:val="6B247EED"/>
    <w:multiLevelType w:val="singleLevel"/>
    <w:tmpl w:val="6B247EED"/>
    <w:lvl w:ilvl="0" w:tentative="0">
      <w:start w:val="1"/>
      <w:numFmt w:val="decimal"/>
      <w:suff w:val="nothing"/>
      <w:lvlText w:val="%1、"/>
      <w:lvlJc w:val="left"/>
    </w:lvl>
  </w:abstractNum>
  <w:abstractNum w:abstractNumId="86">
    <w:nsid w:val="6BD879AA"/>
    <w:multiLevelType w:val="multilevel"/>
    <w:tmpl w:val="6BD879AA"/>
    <w:lvl w:ilvl="0" w:tentative="0">
      <w:start w:val="1"/>
      <w:numFmt w:val="bullet"/>
      <w:pStyle w:val="10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7">
    <w:nsid w:val="6D3503EB"/>
    <w:multiLevelType w:val="singleLevel"/>
    <w:tmpl w:val="6D3503EB"/>
    <w:lvl w:ilvl="0" w:tentative="0">
      <w:start w:val="1"/>
      <w:numFmt w:val="decimal"/>
      <w:suff w:val="nothing"/>
      <w:lvlText w:val="%1、"/>
      <w:lvlJc w:val="left"/>
      <w:rPr>
        <w:rFonts w:hint="default" w:ascii="宋体" w:hAnsi="宋体" w:eastAsia="宋体" w:cs="宋体"/>
        <w:b w:val="0"/>
        <w:bCs w:val="0"/>
      </w:rPr>
    </w:lvl>
  </w:abstractNum>
  <w:abstractNum w:abstractNumId="88">
    <w:nsid w:val="6DAD115B"/>
    <w:multiLevelType w:val="singleLevel"/>
    <w:tmpl w:val="6DAD115B"/>
    <w:lvl w:ilvl="0" w:tentative="0">
      <w:start w:val="1"/>
      <w:numFmt w:val="decimal"/>
      <w:suff w:val="nothing"/>
      <w:lvlText w:val="%1、"/>
      <w:lvlJc w:val="left"/>
    </w:lvl>
  </w:abstractNum>
  <w:abstractNum w:abstractNumId="89">
    <w:nsid w:val="6E29FBFA"/>
    <w:multiLevelType w:val="singleLevel"/>
    <w:tmpl w:val="6E29FBFA"/>
    <w:lvl w:ilvl="0" w:tentative="0">
      <w:start w:val="1"/>
      <w:numFmt w:val="decimal"/>
      <w:suff w:val="nothing"/>
      <w:lvlText w:val="%1、"/>
      <w:lvlJc w:val="left"/>
      <w:rPr>
        <w:rFonts w:hint="default" w:ascii="宋体" w:hAnsi="宋体" w:eastAsia="宋体" w:cs="宋体"/>
        <w:b w:val="0"/>
        <w:bCs w:val="0"/>
      </w:rPr>
    </w:lvl>
  </w:abstractNum>
  <w:abstractNum w:abstractNumId="90">
    <w:nsid w:val="714C3954"/>
    <w:multiLevelType w:val="multilevel"/>
    <w:tmpl w:val="714C3954"/>
    <w:lvl w:ilvl="0" w:tentative="0">
      <w:start w:val="1"/>
      <w:numFmt w:val="bullet"/>
      <w:pStyle w:val="131"/>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1">
    <w:nsid w:val="717987E4"/>
    <w:multiLevelType w:val="singleLevel"/>
    <w:tmpl w:val="717987E4"/>
    <w:lvl w:ilvl="0" w:tentative="0">
      <w:start w:val="1"/>
      <w:numFmt w:val="decimal"/>
      <w:suff w:val="nothing"/>
      <w:lvlText w:val="%1、"/>
      <w:lvlJc w:val="left"/>
      <w:rPr>
        <w:rFonts w:hint="default" w:ascii="宋体" w:hAnsi="宋体" w:eastAsia="宋体" w:cs="宋体"/>
        <w:b w:val="0"/>
        <w:bCs w:val="0"/>
      </w:rPr>
    </w:lvl>
  </w:abstractNum>
  <w:abstractNum w:abstractNumId="92">
    <w:nsid w:val="77692805"/>
    <w:multiLevelType w:val="singleLevel"/>
    <w:tmpl w:val="77692805"/>
    <w:lvl w:ilvl="0" w:tentative="0">
      <w:start w:val="1"/>
      <w:numFmt w:val="decimal"/>
      <w:suff w:val="nothing"/>
      <w:lvlText w:val="%1、"/>
      <w:lvlJc w:val="left"/>
      <w:rPr>
        <w:rFonts w:hint="default" w:ascii="宋体" w:hAnsi="宋体" w:eastAsia="宋体" w:cs="宋体"/>
        <w:b w:val="0"/>
        <w:bCs w:val="0"/>
      </w:rPr>
    </w:lvl>
  </w:abstractNum>
  <w:abstractNum w:abstractNumId="93">
    <w:nsid w:val="796B4C99"/>
    <w:multiLevelType w:val="singleLevel"/>
    <w:tmpl w:val="796B4C99"/>
    <w:lvl w:ilvl="0" w:tentative="0">
      <w:start w:val="1"/>
      <w:numFmt w:val="decimal"/>
      <w:suff w:val="nothing"/>
      <w:lvlText w:val="%1、"/>
      <w:lvlJc w:val="left"/>
    </w:lvl>
  </w:abstractNum>
  <w:abstractNum w:abstractNumId="94">
    <w:nsid w:val="7CC3C27E"/>
    <w:multiLevelType w:val="singleLevel"/>
    <w:tmpl w:val="7CC3C27E"/>
    <w:lvl w:ilvl="0" w:tentative="0">
      <w:start w:val="1"/>
      <w:numFmt w:val="decimal"/>
      <w:pStyle w:val="77"/>
      <w:lvlText w:val="(%1)"/>
      <w:lvlJc w:val="left"/>
      <w:pPr>
        <w:ind w:left="425" w:hanging="425"/>
      </w:pPr>
      <w:rPr>
        <w:rFonts w:hint="default"/>
      </w:rPr>
    </w:lvl>
  </w:abstractNum>
  <w:num w:numId="1">
    <w:abstractNumId w:val="94"/>
  </w:num>
  <w:num w:numId="2">
    <w:abstractNumId w:val="34"/>
  </w:num>
  <w:num w:numId="3">
    <w:abstractNumId w:val="86"/>
  </w:num>
  <w:num w:numId="4">
    <w:abstractNumId w:val="49"/>
  </w:num>
  <w:num w:numId="5">
    <w:abstractNumId w:val="62"/>
  </w:num>
  <w:num w:numId="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0"/>
  </w:num>
  <w:num w:numId="8">
    <w:abstractNumId w:val="3"/>
  </w:num>
  <w:num w:numId="9">
    <w:abstractNumId w:val="74"/>
  </w:num>
  <w:num w:numId="10">
    <w:abstractNumId w:val="48"/>
  </w:num>
  <w:num w:numId="11">
    <w:abstractNumId w:val="84"/>
  </w:num>
  <w:num w:numId="12">
    <w:abstractNumId w:val="38"/>
  </w:num>
  <w:num w:numId="13">
    <w:abstractNumId w:val="23"/>
  </w:num>
  <w:num w:numId="14">
    <w:abstractNumId w:val="54"/>
  </w:num>
  <w:num w:numId="15">
    <w:abstractNumId w:val="51"/>
  </w:num>
  <w:num w:numId="16">
    <w:abstractNumId w:val="83"/>
  </w:num>
  <w:num w:numId="17">
    <w:abstractNumId w:val="16"/>
  </w:num>
  <w:num w:numId="18">
    <w:abstractNumId w:val="17"/>
  </w:num>
  <w:num w:numId="19">
    <w:abstractNumId w:val="45"/>
  </w:num>
  <w:num w:numId="20">
    <w:abstractNumId w:val="21"/>
  </w:num>
  <w:num w:numId="21">
    <w:abstractNumId w:val="31"/>
  </w:num>
  <w:num w:numId="22">
    <w:abstractNumId w:val="14"/>
  </w:num>
  <w:num w:numId="23">
    <w:abstractNumId w:val="78"/>
  </w:num>
  <w:num w:numId="24">
    <w:abstractNumId w:val="42"/>
  </w:num>
  <w:num w:numId="25">
    <w:abstractNumId w:val="81"/>
  </w:num>
  <w:num w:numId="26">
    <w:abstractNumId w:val="64"/>
  </w:num>
  <w:num w:numId="27">
    <w:abstractNumId w:val="58"/>
  </w:num>
  <w:num w:numId="28">
    <w:abstractNumId w:val="35"/>
  </w:num>
  <w:num w:numId="29">
    <w:abstractNumId w:val="13"/>
  </w:num>
  <w:num w:numId="30">
    <w:abstractNumId w:val="6"/>
  </w:num>
  <w:num w:numId="31">
    <w:abstractNumId w:val="72"/>
  </w:num>
  <w:num w:numId="32">
    <w:abstractNumId w:val="20"/>
  </w:num>
  <w:num w:numId="33">
    <w:abstractNumId w:val="37"/>
  </w:num>
  <w:num w:numId="34">
    <w:abstractNumId w:val="11"/>
  </w:num>
  <w:num w:numId="35">
    <w:abstractNumId w:val="71"/>
  </w:num>
  <w:num w:numId="36">
    <w:abstractNumId w:val="59"/>
  </w:num>
  <w:num w:numId="37">
    <w:abstractNumId w:val="70"/>
  </w:num>
  <w:num w:numId="38">
    <w:abstractNumId w:val="77"/>
  </w:num>
  <w:num w:numId="39">
    <w:abstractNumId w:val="57"/>
  </w:num>
  <w:num w:numId="40">
    <w:abstractNumId w:val="0"/>
  </w:num>
  <w:num w:numId="41">
    <w:abstractNumId w:val="2"/>
  </w:num>
  <w:num w:numId="42">
    <w:abstractNumId w:val="43"/>
  </w:num>
  <w:num w:numId="43">
    <w:abstractNumId w:val="22"/>
  </w:num>
  <w:num w:numId="44">
    <w:abstractNumId w:val="32"/>
  </w:num>
  <w:num w:numId="45">
    <w:abstractNumId w:val="4"/>
  </w:num>
  <w:num w:numId="46">
    <w:abstractNumId w:val="50"/>
  </w:num>
  <w:num w:numId="47">
    <w:abstractNumId w:val="68"/>
  </w:num>
  <w:num w:numId="48">
    <w:abstractNumId w:val="18"/>
  </w:num>
  <w:num w:numId="49">
    <w:abstractNumId w:val="9"/>
  </w:num>
  <w:num w:numId="50">
    <w:abstractNumId w:val="24"/>
  </w:num>
  <w:num w:numId="51">
    <w:abstractNumId w:val="67"/>
  </w:num>
  <w:num w:numId="52">
    <w:abstractNumId w:val="30"/>
  </w:num>
  <w:num w:numId="53">
    <w:abstractNumId w:val="80"/>
  </w:num>
  <w:num w:numId="54">
    <w:abstractNumId w:val="93"/>
  </w:num>
  <w:num w:numId="55">
    <w:abstractNumId w:val="52"/>
  </w:num>
  <w:num w:numId="56">
    <w:abstractNumId w:val="40"/>
  </w:num>
  <w:num w:numId="57">
    <w:abstractNumId w:val="85"/>
  </w:num>
  <w:num w:numId="58">
    <w:abstractNumId w:val="5"/>
  </w:num>
  <w:num w:numId="59">
    <w:abstractNumId w:val="88"/>
  </w:num>
  <w:num w:numId="60">
    <w:abstractNumId w:val="29"/>
  </w:num>
  <w:num w:numId="61">
    <w:abstractNumId w:val="79"/>
  </w:num>
  <w:num w:numId="62">
    <w:abstractNumId w:val="25"/>
  </w:num>
  <w:num w:numId="63">
    <w:abstractNumId w:val="33"/>
  </w:num>
  <w:num w:numId="64">
    <w:abstractNumId w:val="75"/>
  </w:num>
  <w:num w:numId="65">
    <w:abstractNumId w:val="61"/>
  </w:num>
  <w:num w:numId="66">
    <w:abstractNumId w:val="55"/>
  </w:num>
  <w:num w:numId="67">
    <w:abstractNumId w:val="73"/>
  </w:num>
  <w:num w:numId="68">
    <w:abstractNumId w:val="56"/>
  </w:num>
  <w:num w:numId="69">
    <w:abstractNumId w:val="15"/>
  </w:num>
  <w:num w:numId="70">
    <w:abstractNumId w:val="66"/>
  </w:num>
  <w:num w:numId="71">
    <w:abstractNumId w:val="63"/>
  </w:num>
  <w:num w:numId="72">
    <w:abstractNumId w:val="8"/>
  </w:num>
  <w:num w:numId="73">
    <w:abstractNumId w:val="92"/>
  </w:num>
  <w:num w:numId="74">
    <w:abstractNumId w:val="27"/>
  </w:num>
  <w:num w:numId="75">
    <w:abstractNumId w:val="12"/>
  </w:num>
  <w:num w:numId="76">
    <w:abstractNumId w:val="89"/>
  </w:num>
  <w:num w:numId="77">
    <w:abstractNumId w:val="39"/>
  </w:num>
  <w:num w:numId="78">
    <w:abstractNumId w:val="69"/>
  </w:num>
  <w:num w:numId="79">
    <w:abstractNumId w:val="10"/>
  </w:num>
  <w:num w:numId="80">
    <w:abstractNumId w:val="7"/>
  </w:num>
  <w:num w:numId="81">
    <w:abstractNumId w:val="46"/>
  </w:num>
  <w:num w:numId="82">
    <w:abstractNumId w:val="1"/>
  </w:num>
  <w:num w:numId="83">
    <w:abstractNumId w:val="82"/>
  </w:num>
  <w:num w:numId="84">
    <w:abstractNumId w:val="41"/>
  </w:num>
  <w:num w:numId="85">
    <w:abstractNumId w:val="60"/>
  </w:num>
  <w:num w:numId="86">
    <w:abstractNumId w:val="65"/>
  </w:num>
  <w:num w:numId="87">
    <w:abstractNumId w:val="28"/>
  </w:num>
  <w:num w:numId="88">
    <w:abstractNumId w:val="53"/>
  </w:num>
  <w:num w:numId="89">
    <w:abstractNumId w:val="19"/>
  </w:num>
  <w:num w:numId="90">
    <w:abstractNumId w:val="47"/>
  </w:num>
  <w:num w:numId="91">
    <w:abstractNumId w:val="87"/>
  </w:num>
  <w:num w:numId="92">
    <w:abstractNumId w:val="91"/>
  </w:num>
  <w:num w:numId="93">
    <w:abstractNumId w:val="44"/>
  </w:num>
  <w:num w:numId="94">
    <w:abstractNumId w:val="36"/>
  </w:num>
  <w:num w:numId="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4DD0"/>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0591"/>
    <w:rsid w:val="000A2C3A"/>
    <w:rsid w:val="000A36CD"/>
    <w:rsid w:val="000A4CF3"/>
    <w:rsid w:val="000B64B1"/>
    <w:rsid w:val="000B65CF"/>
    <w:rsid w:val="000B7895"/>
    <w:rsid w:val="000C48B2"/>
    <w:rsid w:val="000C4AF0"/>
    <w:rsid w:val="000D6A5B"/>
    <w:rsid w:val="000E241B"/>
    <w:rsid w:val="000E3875"/>
    <w:rsid w:val="000E7EE9"/>
    <w:rsid w:val="000F58E9"/>
    <w:rsid w:val="000F624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B4B"/>
    <w:rsid w:val="00171B43"/>
    <w:rsid w:val="00172281"/>
    <w:rsid w:val="001752AA"/>
    <w:rsid w:val="001776DD"/>
    <w:rsid w:val="00181F44"/>
    <w:rsid w:val="00183531"/>
    <w:rsid w:val="00184AEA"/>
    <w:rsid w:val="0019177E"/>
    <w:rsid w:val="001924F9"/>
    <w:rsid w:val="00194A5D"/>
    <w:rsid w:val="001A0B0F"/>
    <w:rsid w:val="001A251D"/>
    <w:rsid w:val="001A72E4"/>
    <w:rsid w:val="001D0541"/>
    <w:rsid w:val="001D1598"/>
    <w:rsid w:val="001D159B"/>
    <w:rsid w:val="001D1741"/>
    <w:rsid w:val="001D2D02"/>
    <w:rsid w:val="001D2FE5"/>
    <w:rsid w:val="001D467C"/>
    <w:rsid w:val="001D7518"/>
    <w:rsid w:val="001E7463"/>
    <w:rsid w:val="001F7B91"/>
    <w:rsid w:val="002011EF"/>
    <w:rsid w:val="00203746"/>
    <w:rsid w:val="002066FD"/>
    <w:rsid w:val="00206AB4"/>
    <w:rsid w:val="00210FFA"/>
    <w:rsid w:val="00212441"/>
    <w:rsid w:val="00214040"/>
    <w:rsid w:val="002154C8"/>
    <w:rsid w:val="00220671"/>
    <w:rsid w:val="002226DE"/>
    <w:rsid w:val="0022591E"/>
    <w:rsid w:val="00226060"/>
    <w:rsid w:val="00230421"/>
    <w:rsid w:val="002323A8"/>
    <w:rsid w:val="002327F0"/>
    <w:rsid w:val="00235BDA"/>
    <w:rsid w:val="0023643E"/>
    <w:rsid w:val="00243580"/>
    <w:rsid w:val="00245F5D"/>
    <w:rsid w:val="00250FA2"/>
    <w:rsid w:val="0025751D"/>
    <w:rsid w:val="00271D6C"/>
    <w:rsid w:val="00273141"/>
    <w:rsid w:val="00274068"/>
    <w:rsid w:val="002918A5"/>
    <w:rsid w:val="00293E71"/>
    <w:rsid w:val="0029442F"/>
    <w:rsid w:val="00294875"/>
    <w:rsid w:val="002A148D"/>
    <w:rsid w:val="002A24EB"/>
    <w:rsid w:val="002B2538"/>
    <w:rsid w:val="002B6B2D"/>
    <w:rsid w:val="002C4428"/>
    <w:rsid w:val="002D1BE9"/>
    <w:rsid w:val="002D3FA5"/>
    <w:rsid w:val="002D40B2"/>
    <w:rsid w:val="002E01C1"/>
    <w:rsid w:val="002E12A4"/>
    <w:rsid w:val="002E4F3C"/>
    <w:rsid w:val="002E5B01"/>
    <w:rsid w:val="002F29DA"/>
    <w:rsid w:val="002F6768"/>
    <w:rsid w:val="0030092A"/>
    <w:rsid w:val="00303226"/>
    <w:rsid w:val="0030554C"/>
    <w:rsid w:val="0031406B"/>
    <w:rsid w:val="00320EEF"/>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09C"/>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6B34"/>
    <w:rsid w:val="00457656"/>
    <w:rsid w:val="00460416"/>
    <w:rsid w:val="0046416C"/>
    <w:rsid w:val="004647C3"/>
    <w:rsid w:val="0046652B"/>
    <w:rsid w:val="00470351"/>
    <w:rsid w:val="00471FC3"/>
    <w:rsid w:val="00472E67"/>
    <w:rsid w:val="00476363"/>
    <w:rsid w:val="0047655C"/>
    <w:rsid w:val="004819AA"/>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C68E0"/>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56952"/>
    <w:rsid w:val="005571B8"/>
    <w:rsid w:val="0056312D"/>
    <w:rsid w:val="00563466"/>
    <w:rsid w:val="0056415C"/>
    <w:rsid w:val="005832D9"/>
    <w:rsid w:val="0058797E"/>
    <w:rsid w:val="00591112"/>
    <w:rsid w:val="00595131"/>
    <w:rsid w:val="005A1A4C"/>
    <w:rsid w:val="005B557F"/>
    <w:rsid w:val="005B75C7"/>
    <w:rsid w:val="005C0BB5"/>
    <w:rsid w:val="005C7733"/>
    <w:rsid w:val="005D0AEE"/>
    <w:rsid w:val="005D1367"/>
    <w:rsid w:val="005D1417"/>
    <w:rsid w:val="005D188C"/>
    <w:rsid w:val="005D20BD"/>
    <w:rsid w:val="005D32EE"/>
    <w:rsid w:val="005E2253"/>
    <w:rsid w:val="005E79AE"/>
    <w:rsid w:val="005F599B"/>
    <w:rsid w:val="005F79DA"/>
    <w:rsid w:val="005F7B99"/>
    <w:rsid w:val="006017C5"/>
    <w:rsid w:val="00601A36"/>
    <w:rsid w:val="00605A10"/>
    <w:rsid w:val="00610934"/>
    <w:rsid w:val="00622956"/>
    <w:rsid w:val="00622D5C"/>
    <w:rsid w:val="00630790"/>
    <w:rsid w:val="006308D4"/>
    <w:rsid w:val="006441CF"/>
    <w:rsid w:val="00644619"/>
    <w:rsid w:val="006446AC"/>
    <w:rsid w:val="00650408"/>
    <w:rsid w:val="006668A2"/>
    <w:rsid w:val="006708AB"/>
    <w:rsid w:val="0067092D"/>
    <w:rsid w:val="00672A1D"/>
    <w:rsid w:val="006737D6"/>
    <w:rsid w:val="006737EC"/>
    <w:rsid w:val="0068295D"/>
    <w:rsid w:val="006878A0"/>
    <w:rsid w:val="00696C28"/>
    <w:rsid w:val="00697575"/>
    <w:rsid w:val="006A7673"/>
    <w:rsid w:val="006A7FE8"/>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64CB3"/>
    <w:rsid w:val="007652DD"/>
    <w:rsid w:val="007712F5"/>
    <w:rsid w:val="00772C61"/>
    <w:rsid w:val="007755DE"/>
    <w:rsid w:val="00775635"/>
    <w:rsid w:val="00775D14"/>
    <w:rsid w:val="00777E54"/>
    <w:rsid w:val="00781191"/>
    <w:rsid w:val="00785298"/>
    <w:rsid w:val="0079197A"/>
    <w:rsid w:val="00795EC9"/>
    <w:rsid w:val="007A0959"/>
    <w:rsid w:val="007A7A2E"/>
    <w:rsid w:val="007B0E83"/>
    <w:rsid w:val="007B639B"/>
    <w:rsid w:val="007C0120"/>
    <w:rsid w:val="007C0A9E"/>
    <w:rsid w:val="007C0E4C"/>
    <w:rsid w:val="007C3D3A"/>
    <w:rsid w:val="007C4A5C"/>
    <w:rsid w:val="007D32FE"/>
    <w:rsid w:val="007D4528"/>
    <w:rsid w:val="007E15AA"/>
    <w:rsid w:val="007E241E"/>
    <w:rsid w:val="007E40EC"/>
    <w:rsid w:val="007F0A5B"/>
    <w:rsid w:val="007F2AA9"/>
    <w:rsid w:val="007F49D6"/>
    <w:rsid w:val="00805EF3"/>
    <w:rsid w:val="008065F7"/>
    <w:rsid w:val="00811E3B"/>
    <w:rsid w:val="008123D3"/>
    <w:rsid w:val="00812CAE"/>
    <w:rsid w:val="00813ECD"/>
    <w:rsid w:val="00815F56"/>
    <w:rsid w:val="00817D55"/>
    <w:rsid w:val="00820E42"/>
    <w:rsid w:val="00820E83"/>
    <w:rsid w:val="008239EF"/>
    <w:rsid w:val="00832010"/>
    <w:rsid w:val="00832E3A"/>
    <w:rsid w:val="00835765"/>
    <w:rsid w:val="00835A10"/>
    <w:rsid w:val="00843B94"/>
    <w:rsid w:val="00843F62"/>
    <w:rsid w:val="008453F0"/>
    <w:rsid w:val="00851ABF"/>
    <w:rsid w:val="008520BD"/>
    <w:rsid w:val="00860299"/>
    <w:rsid w:val="008668C8"/>
    <w:rsid w:val="00873FC2"/>
    <w:rsid w:val="00876243"/>
    <w:rsid w:val="00876F02"/>
    <w:rsid w:val="00882138"/>
    <w:rsid w:val="0088294D"/>
    <w:rsid w:val="00882B0C"/>
    <w:rsid w:val="00887FE8"/>
    <w:rsid w:val="008909DB"/>
    <w:rsid w:val="0089380A"/>
    <w:rsid w:val="008A04A0"/>
    <w:rsid w:val="008A07F4"/>
    <w:rsid w:val="008B1603"/>
    <w:rsid w:val="008B66D5"/>
    <w:rsid w:val="008B6BBE"/>
    <w:rsid w:val="008C08E4"/>
    <w:rsid w:val="008C44D3"/>
    <w:rsid w:val="008C6080"/>
    <w:rsid w:val="008D037C"/>
    <w:rsid w:val="008D0789"/>
    <w:rsid w:val="008D2AAC"/>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0830"/>
    <w:rsid w:val="00945F36"/>
    <w:rsid w:val="00951CE1"/>
    <w:rsid w:val="009563FE"/>
    <w:rsid w:val="00960486"/>
    <w:rsid w:val="0096566A"/>
    <w:rsid w:val="0096782F"/>
    <w:rsid w:val="0097322B"/>
    <w:rsid w:val="0097353C"/>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E7D7B"/>
    <w:rsid w:val="009F4259"/>
    <w:rsid w:val="009F430A"/>
    <w:rsid w:val="009F49AD"/>
    <w:rsid w:val="009F542B"/>
    <w:rsid w:val="00A003B9"/>
    <w:rsid w:val="00A02A5D"/>
    <w:rsid w:val="00A061CF"/>
    <w:rsid w:val="00A06FBD"/>
    <w:rsid w:val="00A12041"/>
    <w:rsid w:val="00A204AC"/>
    <w:rsid w:val="00A21748"/>
    <w:rsid w:val="00A21C6C"/>
    <w:rsid w:val="00A26D1F"/>
    <w:rsid w:val="00A322C2"/>
    <w:rsid w:val="00A35C70"/>
    <w:rsid w:val="00A37372"/>
    <w:rsid w:val="00A37AA8"/>
    <w:rsid w:val="00A45339"/>
    <w:rsid w:val="00A52FCA"/>
    <w:rsid w:val="00A661FC"/>
    <w:rsid w:val="00A67BE5"/>
    <w:rsid w:val="00A7298C"/>
    <w:rsid w:val="00A777DB"/>
    <w:rsid w:val="00A85547"/>
    <w:rsid w:val="00A94B47"/>
    <w:rsid w:val="00A950ED"/>
    <w:rsid w:val="00A96C2A"/>
    <w:rsid w:val="00AA4A2E"/>
    <w:rsid w:val="00AA7F65"/>
    <w:rsid w:val="00AB40E9"/>
    <w:rsid w:val="00AB71ED"/>
    <w:rsid w:val="00AC0A36"/>
    <w:rsid w:val="00AC0E7D"/>
    <w:rsid w:val="00AC2677"/>
    <w:rsid w:val="00AC291E"/>
    <w:rsid w:val="00AC3240"/>
    <w:rsid w:val="00AC3F7C"/>
    <w:rsid w:val="00AC4EF1"/>
    <w:rsid w:val="00AC7523"/>
    <w:rsid w:val="00AD2995"/>
    <w:rsid w:val="00AD46DC"/>
    <w:rsid w:val="00AD7706"/>
    <w:rsid w:val="00AE043C"/>
    <w:rsid w:val="00AE29B8"/>
    <w:rsid w:val="00AE474C"/>
    <w:rsid w:val="00AF6153"/>
    <w:rsid w:val="00AF6F6B"/>
    <w:rsid w:val="00AF72AC"/>
    <w:rsid w:val="00B01656"/>
    <w:rsid w:val="00B0208E"/>
    <w:rsid w:val="00B04820"/>
    <w:rsid w:val="00B060BF"/>
    <w:rsid w:val="00B07843"/>
    <w:rsid w:val="00B1029C"/>
    <w:rsid w:val="00B11D59"/>
    <w:rsid w:val="00B150DE"/>
    <w:rsid w:val="00B169DF"/>
    <w:rsid w:val="00B22152"/>
    <w:rsid w:val="00B22833"/>
    <w:rsid w:val="00B24109"/>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976D3"/>
    <w:rsid w:val="00BA0A4B"/>
    <w:rsid w:val="00BA131F"/>
    <w:rsid w:val="00BA355D"/>
    <w:rsid w:val="00BA38AB"/>
    <w:rsid w:val="00BA586F"/>
    <w:rsid w:val="00BB190B"/>
    <w:rsid w:val="00BB479F"/>
    <w:rsid w:val="00BB521D"/>
    <w:rsid w:val="00BB5F60"/>
    <w:rsid w:val="00BC0E91"/>
    <w:rsid w:val="00BC1627"/>
    <w:rsid w:val="00BC29E9"/>
    <w:rsid w:val="00BC6AE1"/>
    <w:rsid w:val="00BD44A5"/>
    <w:rsid w:val="00BD5738"/>
    <w:rsid w:val="00BD6C8D"/>
    <w:rsid w:val="00BD739C"/>
    <w:rsid w:val="00BE0815"/>
    <w:rsid w:val="00BE1848"/>
    <w:rsid w:val="00BE7EC9"/>
    <w:rsid w:val="00BF14FD"/>
    <w:rsid w:val="00BF1B13"/>
    <w:rsid w:val="00BF2A88"/>
    <w:rsid w:val="00BF32D7"/>
    <w:rsid w:val="00BF3B5E"/>
    <w:rsid w:val="00BF7CB2"/>
    <w:rsid w:val="00C01090"/>
    <w:rsid w:val="00C02CC0"/>
    <w:rsid w:val="00C03B9F"/>
    <w:rsid w:val="00C05ABD"/>
    <w:rsid w:val="00C113A7"/>
    <w:rsid w:val="00C1327B"/>
    <w:rsid w:val="00C16152"/>
    <w:rsid w:val="00C20BD7"/>
    <w:rsid w:val="00C23C4F"/>
    <w:rsid w:val="00C244EF"/>
    <w:rsid w:val="00C26617"/>
    <w:rsid w:val="00C2674E"/>
    <w:rsid w:val="00C27C43"/>
    <w:rsid w:val="00C30461"/>
    <w:rsid w:val="00C37971"/>
    <w:rsid w:val="00C430CF"/>
    <w:rsid w:val="00C51127"/>
    <w:rsid w:val="00C52F45"/>
    <w:rsid w:val="00C54DCD"/>
    <w:rsid w:val="00C563D0"/>
    <w:rsid w:val="00C6262F"/>
    <w:rsid w:val="00C628AF"/>
    <w:rsid w:val="00C723C0"/>
    <w:rsid w:val="00C72743"/>
    <w:rsid w:val="00C80540"/>
    <w:rsid w:val="00C81625"/>
    <w:rsid w:val="00C8167B"/>
    <w:rsid w:val="00C824D3"/>
    <w:rsid w:val="00C8361A"/>
    <w:rsid w:val="00C90B87"/>
    <w:rsid w:val="00C90C4F"/>
    <w:rsid w:val="00C92215"/>
    <w:rsid w:val="00C92293"/>
    <w:rsid w:val="00C924A3"/>
    <w:rsid w:val="00C938F1"/>
    <w:rsid w:val="00C94143"/>
    <w:rsid w:val="00C94A77"/>
    <w:rsid w:val="00C94E9F"/>
    <w:rsid w:val="00C956A3"/>
    <w:rsid w:val="00C9671D"/>
    <w:rsid w:val="00C97F12"/>
    <w:rsid w:val="00CA1C85"/>
    <w:rsid w:val="00CB3A07"/>
    <w:rsid w:val="00CB40CB"/>
    <w:rsid w:val="00CC1B24"/>
    <w:rsid w:val="00CD14B3"/>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7795E"/>
    <w:rsid w:val="00D80782"/>
    <w:rsid w:val="00D80787"/>
    <w:rsid w:val="00D80E83"/>
    <w:rsid w:val="00D830E3"/>
    <w:rsid w:val="00D85A3B"/>
    <w:rsid w:val="00D85FC5"/>
    <w:rsid w:val="00D94E2E"/>
    <w:rsid w:val="00DA1135"/>
    <w:rsid w:val="00DA24DA"/>
    <w:rsid w:val="00DA2CA9"/>
    <w:rsid w:val="00DA41F8"/>
    <w:rsid w:val="00DA78CB"/>
    <w:rsid w:val="00DB3DC2"/>
    <w:rsid w:val="00DB4203"/>
    <w:rsid w:val="00DB4DA3"/>
    <w:rsid w:val="00DB7CAD"/>
    <w:rsid w:val="00DC0A42"/>
    <w:rsid w:val="00DC3351"/>
    <w:rsid w:val="00DC3B79"/>
    <w:rsid w:val="00DC53A5"/>
    <w:rsid w:val="00DC6C64"/>
    <w:rsid w:val="00DD7BDE"/>
    <w:rsid w:val="00DE0ABE"/>
    <w:rsid w:val="00DE30C6"/>
    <w:rsid w:val="00DE38C4"/>
    <w:rsid w:val="00DE6A8D"/>
    <w:rsid w:val="00DF1BA8"/>
    <w:rsid w:val="00DF2D33"/>
    <w:rsid w:val="00E03B48"/>
    <w:rsid w:val="00E07A46"/>
    <w:rsid w:val="00E1191E"/>
    <w:rsid w:val="00E1192A"/>
    <w:rsid w:val="00E14927"/>
    <w:rsid w:val="00E24CDA"/>
    <w:rsid w:val="00E27DF7"/>
    <w:rsid w:val="00E33440"/>
    <w:rsid w:val="00E400A0"/>
    <w:rsid w:val="00E4047C"/>
    <w:rsid w:val="00E44A81"/>
    <w:rsid w:val="00E50E38"/>
    <w:rsid w:val="00E53293"/>
    <w:rsid w:val="00E57771"/>
    <w:rsid w:val="00E635AE"/>
    <w:rsid w:val="00E662F3"/>
    <w:rsid w:val="00E74361"/>
    <w:rsid w:val="00E75170"/>
    <w:rsid w:val="00E76D17"/>
    <w:rsid w:val="00E76FD8"/>
    <w:rsid w:val="00E813E5"/>
    <w:rsid w:val="00E83C00"/>
    <w:rsid w:val="00E90C46"/>
    <w:rsid w:val="00E90CFF"/>
    <w:rsid w:val="00E94696"/>
    <w:rsid w:val="00EB17E2"/>
    <w:rsid w:val="00EB2F15"/>
    <w:rsid w:val="00EB46D8"/>
    <w:rsid w:val="00EB5439"/>
    <w:rsid w:val="00EB6EF8"/>
    <w:rsid w:val="00EC0116"/>
    <w:rsid w:val="00EC0BFF"/>
    <w:rsid w:val="00EC2E78"/>
    <w:rsid w:val="00EC6E31"/>
    <w:rsid w:val="00ED2AC4"/>
    <w:rsid w:val="00ED2E35"/>
    <w:rsid w:val="00ED36E0"/>
    <w:rsid w:val="00ED5A2E"/>
    <w:rsid w:val="00EF1128"/>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4784A"/>
    <w:rsid w:val="00F518BD"/>
    <w:rsid w:val="00F56416"/>
    <w:rsid w:val="00F60595"/>
    <w:rsid w:val="00F62505"/>
    <w:rsid w:val="00F661D6"/>
    <w:rsid w:val="00F67F62"/>
    <w:rsid w:val="00F7423C"/>
    <w:rsid w:val="00F76B9B"/>
    <w:rsid w:val="00F76FDA"/>
    <w:rsid w:val="00F817EE"/>
    <w:rsid w:val="00F85500"/>
    <w:rsid w:val="00F86F06"/>
    <w:rsid w:val="00F9011A"/>
    <w:rsid w:val="00F90562"/>
    <w:rsid w:val="00FA4F38"/>
    <w:rsid w:val="00FA601D"/>
    <w:rsid w:val="00FA6ABE"/>
    <w:rsid w:val="00FB094F"/>
    <w:rsid w:val="00FB1838"/>
    <w:rsid w:val="00FB37D0"/>
    <w:rsid w:val="00FB57A8"/>
    <w:rsid w:val="00FC1684"/>
    <w:rsid w:val="00FD06D4"/>
    <w:rsid w:val="00FD4D71"/>
    <w:rsid w:val="00FE756B"/>
    <w:rsid w:val="00FF3C3C"/>
    <w:rsid w:val="00FF4CF5"/>
    <w:rsid w:val="00FF52D0"/>
    <w:rsid w:val="02F247CC"/>
    <w:rsid w:val="02F82CD6"/>
    <w:rsid w:val="05453461"/>
    <w:rsid w:val="06120DFE"/>
    <w:rsid w:val="06277B8D"/>
    <w:rsid w:val="065A1D10"/>
    <w:rsid w:val="07046D8D"/>
    <w:rsid w:val="07D91D17"/>
    <w:rsid w:val="08136986"/>
    <w:rsid w:val="08482FE6"/>
    <w:rsid w:val="086C25CA"/>
    <w:rsid w:val="097D102A"/>
    <w:rsid w:val="0A766D81"/>
    <w:rsid w:val="0A83110A"/>
    <w:rsid w:val="0A997376"/>
    <w:rsid w:val="0AF65C36"/>
    <w:rsid w:val="0C136F47"/>
    <w:rsid w:val="0C9A7567"/>
    <w:rsid w:val="0D1234C3"/>
    <w:rsid w:val="0D3B0FD3"/>
    <w:rsid w:val="0D3B617E"/>
    <w:rsid w:val="0DB02A44"/>
    <w:rsid w:val="0E2E3441"/>
    <w:rsid w:val="0EF326FF"/>
    <w:rsid w:val="0F880195"/>
    <w:rsid w:val="0FE16FFE"/>
    <w:rsid w:val="10393BAA"/>
    <w:rsid w:val="106D0892"/>
    <w:rsid w:val="10A95343"/>
    <w:rsid w:val="10C65FC0"/>
    <w:rsid w:val="10CD0EE7"/>
    <w:rsid w:val="112C1318"/>
    <w:rsid w:val="11F72B09"/>
    <w:rsid w:val="122A435A"/>
    <w:rsid w:val="12922832"/>
    <w:rsid w:val="1324792E"/>
    <w:rsid w:val="13E64BE3"/>
    <w:rsid w:val="13FE2D9A"/>
    <w:rsid w:val="14407F41"/>
    <w:rsid w:val="14787805"/>
    <w:rsid w:val="179D7824"/>
    <w:rsid w:val="17BC40B9"/>
    <w:rsid w:val="18E9004D"/>
    <w:rsid w:val="194C3354"/>
    <w:rsid w:val="1AB92FC1"/>
    <w:rsid w:val="1B084769"/>
    <w:rsid w:val="1B645938"/>
    <w:rsid w:val="1BB7FA39"/>
    <w:rsid w:val="1C1E0317"/>
    <w:rsid w:val="1C6F6E69"/>
    <w:rsid w:val="1D3C5B05"/>
    <w:rsid w:val="1DF77F22"/>
    <w:rsid w:val="1E697667"/>
    <w:rsid w:val="1F1E555E"/>
    <w:rsid w:val="1FBF52C5"/>
    <w:rsid w:val="1FBF65AD"/>
    <w:rsid w:val="21F5284F"/>
    <w:rsid w:val="22017DE0"/>
    <w:rsid w:val="221C75C0"/>
    <w:rsid w:val="22F547E9"/>
    <w:rsid w:val="23303F4C"/>
    <w:rsid w:val="238503D1"/>
    <w:rsid w:val="23AA0A62"/>
    <w:rsid w:val="245B443D"/>
    <w:rsid w:val="24DE624F"/>
    <w:rsid w:val="24E22490"/>
    <w:rsid w:val="254B5652"/>
    <w:rsid w:val="256419E9"/>
    <w:rsid w:val="25FC0296"/>
    <w:rsid w:val="264111FC"/>
    <w:rsid w:val="2713192D"/>
    <w:rsid w:val="27142199"/>
    <w:rsid w:val="27561C28"/>
    <w:rsid w:val="276C4AAF"/>
    <w:rsid w:val="277F2568"/>
    <w:rsid w:val="27A21B0F"/>
    <w:rsid w:val="27BA3B0B"/>
    <w:rsid w:val="28726438"/>
    <w:rsid w:val="28BC6805"/>
    <w:rsid w:val="294F185A"/>
    <w:rsid w:val="2A691145"/>
    <w:rsid w:val="2A96425F"/>
    <w:rsid w:val="2AE67BEE"/>
    <w:rsid w:val="2AF4645C"/>
    <w:rsid w:val="2B07190A"/>
    <w:rsid w:val="2B0B06B2"/>
    <w:rsid w:val="2B6B5732"/>
    <w:rsid w:val="2B8A6344"/>
    <w:rsid w:val="2BFF6BFA"/>
    <w:rsid w:val="2C1E6500"/>
    <w:rsid w:val="2C1F704C"/>
    <w:rsid w:val="2C82681E"/>
    <w:rsid w:val="2DD7427D"/>
    <w:rsid w:val="2E0B5CB0"/>
    <w:rsid w:val="2E8203DE"/>
    <w:rsid w:val="2EA75E79"/>
    <w:rsid w:val="2FFA7341"/>
    <w:rsid w:val="300E30A0"/>
    <w:rsid w:val="31752AE6"/>
    <w:rsid w:val="31B475A1"/>
    <w:rsid w:val="3319445B"/>
    <w:rsid w:val="334330FE"/>
    <w:rsid w:val="337323F4"/>
    <w:rsid w:val="34046FB6"/>
    <w:rsid w:val="34776E38"/>
    <w:rsid w:val="35B53E09"/>
    <w:rsid w:val="35CF47BC"/>
    <w:rsid w:val="35E0728C"/>
    <w:rsid w:val="35FFB449"/>
    <w:rsid w:val="36066B48"/>
    <w:rsid w:val="36A1217A"/>
    <w:rsid w:val="36E5185A"/>
    <w:rsid w:val="36EE269E"/>
    <w:rsid w:val="377063EE"/>
    <w:rsid w:val="37B07132"/>
    <w:rsid w:val="37E1104B"/>
    <w:rsid w:val="384C70A8"/>
    <w:rsid w:val="38AE2BA2"/>
    <w:rsid w:val="38C20ECB"/>
    <w:rsid w:val="390C56EB"/>
    <w:rsid w:val="396C0E37"/>
    <w:rsid w:val="39BF81C0"/>
    <w:rsid w:val="3A7D3F97"/>
    <w:rsid w:val="3AAC38B3"/>
    <w:rsid w:val="3AF408AE"/>
    <w:rsid w:val="3B396DAC"/>
    <w:rsid w:val="3C703427"/>
    <w:rsid w:val="3CB545CD"/>
    <w:rsid w:val="3D663711"/>
    <w:rsid w:val="3E155F41"/>
    <w:rsid w:val="3E1C10F2"/>
    <w:rsid w:val="3EAE61C6"/>
    <w:rsid w:val="3EC24374"/>
    <w:rsid w:val="3F17097B"/>
    <w:rsid w:val="3F3814E8"/>
    <w:rsid w:val="3FD40C92"/>
    <w:rsid w:val="40155096"/>
    <w:rsid w:val="402041B5"/>
    <w:rsid w:val="40A610D2"/>
    <w:rsid w:val="40AF647D"/>
    <w:rsid w:val="410118CC"/>
    <w:rsid w:val="410D2467"/>
    <w:rsid w:val="41572E1D"/>
    <w:rsid w:val="425A3F23"/>
    <w:rsid w:val="430E7E2E"/>
    <w:rsid w:val="43811983"/>
    <w:rsid w:val="43895D8E"/>
    <w:rsid w:val="446A33C9"/>
    <w:rsid w:val="44E328F5"/>
    <w:rsid w:val="45E9E03A"/>
    <w:rsid w:val="4603066A"/>
    <w:rsid w:val="46130FB8"/>
    <w:rsid w:val="46D01A4F"/>
    <w:rsid w:val="477730AC"/>
    <w:rsid w:val="47B24801"/>
    <w:rsid w:val="480C42AF"/>
    <w:rsid w:val="48324842"/>
    <w:rsid w:val="48921B71"/>
    <w:rsid w:val="492C046E"/>
    <w:rsid w:val="496F35AE"/>
    <w:rsid w:val="49DF11B1"/>
    <w:rsid w:val="4A880A40"/>
    <w:rsid w:val="4BF662A3"/>
    <w:rsid w:val="4CC527A0"/>
    <w:rsid w:val="4CFA1D1B"/>
    <w:rsid w:val="4D31461A"/>
    <w:rsid w:val="4D5351E0"/>
    <w:rsid w:val="4DB017E2"/>
    <w:rsid w:val="4DB06571"/>
    <w:rsid w:val="4DCD65E7"/>
    <w:rsid w:val="4DE80F7C"/>
    <w:rsid w:val="4DF01093"/>
    <w:rsid w:val="4EE81CE9"/>
    <w:rsid w:val="4F7F6C87"/>
    <w:rsid w:val="501B74FB"/>
    <w:rsid w:val="5054476F"/>
    <w:rsid w:val="50B213CE"/>
    <w:rsid w:val="50C218CF"/>
    <w:rsid w:val="50DF0CAB"/>
    <w:rsid w:val="50F66B94"/>
    <w:rsid w:val="5221349E"/>
    <w:rsid w:val="52455CFF"/>
    <w:rsid w:val="534837A7"/>
    <w:rsid w:val="54091C4C"/>
    <w:rsid w:val="54754922"/>
    <w:rsid w:val="5508395D"/>
    <w:rsid w:val="55233006"/>
    <w:rsid w:val="557D61BB"/>
    <w:rsid w:val="55C61DB0"/>
    <w:rsid w:val="56E4520F"/>
    <w:rsid w:val="57F33423"/>
    <w:rsid w:val="57FC042D"/>
    <w:rsid w:val="58DA0434"/>
    <w:rsid w:val="59332F66"/>
    <w:rsid w:val="59BD6C48"/>
    <w:rsid w:val="5A2E20C7"/>
    <w:rsid w:val="5B2F675A"/>
    <w:rsid w:val="5BB16968"/>
    <w:rsid w:val="5BFBFFF9"/>
    <w:rsid w:val="5CB00EB7"/>
    <w:rsid w:val="5D092B1C"/>
    <w:rsid w:val="5D972AB6"/>
    <w:rsid w:val="5E047993"/>
    <w:rsid w:val="5E391380"/>
    <w:rsid w:val="5EA042CC"/>
    <w:rsid w:val="5FA6FA21"/>
    <w:rsid w:val="5FCD7FD2"/>
    <w:rsid w:val="60007BE7"/>
    <w:rsid w:val="60082DB8"/>
    <w:rsid w:val="605D2BA3"/>
    <w:rsid w:val="6091610B"/>
    <w:rsid w:val="61502C69"/>
    <w:rsid w:val="6160217E"/>
    <w:rsid w:val="61F07B19"/>
    <w:rsid w:val="62B5640E"/>
    <w:rsid w:val="632B76BF"/>
    <w:rsid w:val="63DC31CF"/>
    <w:rsid w:val="63F468C1"/>
    <w:rsid w:val="643E177F"/>
    <w:rsid w:val="647B56A8"/>
    <w:rsid w:val="64842DDB"/>
    <w:rsid w:val="64F97173"/>
    <w:rsid w:val="65687A44"/>
    <w:rsid w:val="664E15A1"/>
    <w:rsid w:val="669C425A"/>
    <w:rsid w:val="67406646"/>
    <w:rsid w:val="6755062E"/>
    <w:rsid w:val="67E501B7"/>
    <w:rsid w:val="67F50995"/>
    <w:rsid w:val="68151B03"/>
    <w:rsid w:val="683F336B"/>
    <w:rsid w:val="685C1EF3"/>
    <w:rsid w:val="689C2C37"/>
    <w:rsid w:val="692C508C"/>
    <w:rsid w:val="69C56B89"/>
    <w:rsid w:val="69FF4F95"/>
    <w:rsid w:val="6A0445F0"/>
    <w:rsid w:val="6A0900F2"/>
    <w:rsid w:val="6A671B31"/>
    <w:rsid w:val="6ABF4435"/>
    <w:rsid w:val="6B9769B5"/>
    <w:rsid w:val="6BCB71D3"/>
    <w:rsid w:val="6BEA780B"/>
    <w:rsid w:val="6C272818"/>
    <w:rsid w:val="6C2947E2"/>
    <w:rsid w:val="6CCD7863"/>
    <w:rsid w:val="6CF4154E"/>
    <w:rsid w:val="6E0E30B7"/>
    <w:rsid w:val="6EC45356"/>
    <w:rsid w:val="6F223D61"/>
    <w:rsid w:val="6F274D57"/>
    <w:rsid w:val="6FAE4512"/>
    <w:rsid w:val="6FFB6B82"/>
    <w:rsid w:val="706B4917"/>
    <w:rsid w:val="70787AE6"/>
    <w:rsid w:val="713C4FB8"/>
    <w:rsid w:val="718D33A2"/>
    <w:rsid w:val="71C76957"/>
    <w:rsid w:val="72C64D59"/>
    <w:rsid w:val="72DE511D"/>
    <w:rsid w:val="72FB5A81"/>
    <w:rsid w:val="735A3913"/>
    <w:rsid w:val="737BE403"/>
    <w:rsid w:val="73F7F5F3"/>
    <w:rsid w:val="740C0C71"/>
    <w:rsid w:val="743E350F"/>
    <w:rsid w:val="746E0692"/>
    <w:rsid w:val="74D31A8A"/>
    <w:rsid w:val="74F3589D"/>
    <w:rsid w:val="74FA1909"/>
    <w:rsid w:val="75E55C1E"/>
    <w:rsid w:val="76366479"/>
    <w:rsid w:val="763C6D56"/>
    <w:rsid w:val="76E32CA4"/>
    <w:rsid w:val="77380EA3"/>
    <w:rsid w:val="78672ED2"/>
    <w:rsid w:val="79085901"/>
    <w:rsid w:val="791A291E"/>
    <w:rsid w:val="797E263C"/>
    <w:rsid w:val="797F098C"/>
    <w:rsid w:val="79961747"/>
    <w:rsid w:val="7A456C8B"/>
    <w:rsid w:val="7AA806E3"/>
    <w:rsid w:val="7AE15FA0"/>
    <w:rsid w:val="7B015F40"/>
    <w:rsid w:val="7C245FB3"/>
    <w:rsid w:val="7C6A423D"/>
    <w:rsid w:val="7DFE78CE"/>
    <w:rsid w:val="7E3E155D"/>
    <w:rsid w:val="7ECE71DB"/>
    <w:rsid w:val="7EEFBFAC"/>
    <w:rsid w:val="7F0F63A8"/>
    <w:rsid w:val="7F695E91"/>
    <w:rsid w:val="7F9E6796"/>
    <w:rsid w:val="7FD771D7"/>
    <w:rsid w:val="7FFDA513"/>
    <w:rsid w:val="7FFE6286"/>
    <w:rsid w:val="937F6788"/>
    <w:rsid w:val="99BC596F"/>
    <w:rsid w:val="AABD2531"/>
    <w:rsid w:val="BA7B23C6"/>
    <w:rsid w:val="BF7EE4AF"/>
    <w:rsid w:val="BFF64C30"/>
    <w:rsid w:val="C71126E9"/>
    <w:rsid w:val="CDA7C635"/>
    <w:rsid w:val="D4EBED56"/>
    <w:rsid w:val="DBFF8280"/>
    <w:rsid w:val="DF9FAF51"/>
    <w:rsid w:val="E2FEE903"/>
    <w:rsid w:val="E7FFF6FA"/>
    <w:rsid w:val="EBBEC861"/>
    <w:rsid w:val="ECFF94CB"/>
    <w:rsid w:val="EEFB0967"/>
    <w:rsid w:val="EF2FD620"/>
    <w:rsid w:val="EF733852"/>
    <w:rsid w:val="EFF7D260"/>
    <w:rsid w:val="F3BB94B8"/>
    <w:rsid w:val="F4DCA1C9"/>
    <w:rsid w:val="F7CDEAF2"/>
    <w:rsid w:val="FB4F166B"/>
    <w:rsid w:val="FBBECAA4"/>
    <w:rsid w:val="FCCF19D2"/>
    <w:rsid w:val="FE553171"/>
    <w:rsid w:val="FF2BDEB3"/>
    <w:rsid w:val="FF37D0F5"/>
    <w:rsid w:val="FF5F2663"/>
    <w:rsid w:val="FF6FF351"/>
    <w:rsid w:val="FFBF8E95"/>
    <w:rsid w:val="FFFFF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qFormat="1" w:unhideWhenUsed="0" w:uiPriority="0" w:semiHidden="0"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nhideWhenUsed="0" w:uiPriority="99" w:semiHidden="0" w:name="Table Subtle 1" w:locked="1"/>
    <w:lsdException w:uiPriority="99" w:name="Table Subtle 2" w:locked="1"/>
    <w:lsdException w:uiPriority="99" w:name="Table Web 1" w:locked="1"/>
    <w:lsdException w:unhideWhenUsed="0" w:uiPriority="99" w:semiHidden="0" w:name="Table Web 2" w:locked="1"/>
    <w:lsdException w:unhideWhenUsed="0" w:uiPriority="99" w:semiHidden="0"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imes New Roman"/>
      <w:lang w:val="en-US" w:eastAsia="zh-CN" w:bidi="ar-SA"/>
    </w:rPr>
  </w:style>
  <w:style w:type="paragraph" w:styleId="2">
    <w:name w:val="heading 1"/>
    <w:basedOn w:val="1"/>
    <w:next w:val="1"/>
    <w:link w:val="46"/>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7"/>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1"/>
    <w:link w:val="49"/>
    <w:qFormat/>
    <w:locked/>
    <w:uiPriority w:val="9"/>
    <w:pPr>
      <w:keepNext/>
      <w:keepLines/>
      <w:spacing w:before="260" w:after="260" w:line="416" w:lineRule="auto"/>
      <w:outlineLvl w:val="2"/>
    </w:pPr>
    <w:rPr>
      <w:b/>
      <w:bCs/>
      <w:sz w:val="32"/>
      <w:szCs w:val="32"/>
    </w:rPr>
  </w:style>
  <w:style w:type="paragraph" w:styleId="6">
    <w:name w:val="heading 4"/>
    <w:basedOn w:val="1"/>
    <w:next w:val="1"/>
    <w:link w:val="50"/>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1"/>
    <w:qFormat/>
    <w:locked/>
    <w:uiPriority w:val="9"/>
    <w:pPr>
      <w:keepNext/>
      <w:keepLines/>
      <w:spacing w:before="280" w:after="290" w:line="376" w:lineRule="auto"/>
      <w:outlineLvl w:val="4"/>
    </w:pPr>
    <w:rPr>
      <w:b/>
      <w:bCs/>
      <w:sz w:val="28"/>
      <w:szCs w:val="28"/>
    </w:rPr>
  </w:style>
  <w:style w:type="paragraph" w:styleId="8">
    <w:name w:val="heading 6"/>
    <w:basedOn w:val="1"/>
    <w:next w:val="1"/>
    <w:link w:val="52"/>
    <w:qFormat/>
    <w:locked/>
    <w:uiPriority w:val="9"/>
    <w:pPr>
      <w:keepNext/>
      <w:keepLines/>
      <w:widowControl w:val="0"/>
      <w:tabs>
        <w:tab w:val="left" w:pos="360"/>
      </w:tabs>
      <w:spacing w:line="360" w:lineRule="auto"/>
      <w:ind w:left="360" w:firstLine="200" w:firstLineChars="200"/>
      <w:jc w:val="both"/>
      <w:outlineLvl w:val="5"/>
    </w:pPr>
    <w:rPr>
      <w:rFonts w:ascii="Calibri Light" w:hAnsi="Calibri Light"/>
      <w:b/>
      <w:bCs/>
      <w:kern w:val="2"/>
      <w:sz w:val="24"/>
      <w:szCs w:val="24"/>
    </w:rPr>
  </w:style>
  <w:style w:type="paragraph" w:styleId="9">
    <w:name w:val="heading 7"/>
    <w:basedOn w:val="1"/>
    <w:next w:val="1"/>
    <w:link w:val="53"/>
    <w:qFormat/>
    <w:locked/>
    <w:uiPriority w:val="9"/>
    <w:pPr>
      <w:keepNext/>
      <w:keepLines/>
      <w:widowControl w:val="0"/>
      <w:tabs>
        <w:tab w:val="left" w:pos="360"/>
      </w:tabs>
      <w:spacing w:line="360" w:lineRule="auto"/>
      <w:ind w:left="360" w:firstLine="200" w:firstLineChars="200"/>
      <w:jc w:val="both"/>
      <w:outlineLvl w:val="6"/>
    </w:pPr>
    <w:rPr>
      <w:b/>
      <w:bCs/>
      <w:kern w:val="2"/>
      <w:sz w:val="24"/>
      <w:szCs w:val="24"/>
    </w:rPr>
  </w:style>
  <w:style w:type="paragraph" w:styleId="10">
    <w:name w:val="heading 8"/>
    <w:basedOn w:val="1"/>
    <w:next w:val="1"/>
    <w:link w:val="54"/>
    <w:qFormat/>
    <w:locked/>
    <w:uiPriority w:val="9"/>
    <w:pPr>
      <w:keepNext/>
      <w:keepLines/>
      <w:widowControl w:val="0"/>
      <w:tabs>
        <w:tab w:val="left" w:pos="360"/>
      </w:tabs>
      <w:spacing w:line="360" w:lineRule="auto"/>
      <w:ind w:left="360" w:firstLine="200" w:firstLineChars="200"/>
      <w:jc w:val="both"/>
      <w:outlineLvl w:val="7"/>
    </w:pPr>
    <w:rPr>
      <w:rFonts w:ascii="Calibri Light" w:hAnsi="Calibri Light"/>
      <w:b/>
      <w:kern w:val="2"/>
      <w:sz w:val="24"/>
      <w:szCs w:val="24"/>
    </w:rPr>
  </w:style>
  <w:style w:type="paragraph" w:styleId="11">
    <w:name w:val="heading 9"/>
    <w:basedOn w:val="1"/>
    <w:next w:val="1"/>
    <w:link w:val="55"/>
    <w:qFormat/>
    <w:locked/>
    <w:uiPriority w:val="9"/>
    <w:pPr>
      <w:keepNext/>
      <w:keepLines/>
      <w:widowControl w:val="0"/>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4">
    <w:name w:val="方案文档"/>
    <w:basedOn w:val="1"/>
    <w:link w:val="48"/>
    <w:qFormat/>
    <w:uiPriority w:val="99"/>
    <w:pPr>
      <w:widowControl w:val="0"/>
      <w:adjustRightInd w:val="0"/>
      <w:spacing w:line="360" w:lineRule="auto"/>
      <w:ind w:firstLine="485" w:firstLineChars="202"/>
      <w:jc w:val="both"/>
    </w:pPr>
    <w:rPr>
      <w:rFonts w:ascii="宋体" w:hAnsi="宋体"/>
      <w:sz w:val="24"/>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4">
    <w:name w:val="Normal Indent"/>
    <w:basedOn w:val="1"/>
    <w:link w:val="56"/>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7"/>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58"/>
    <w:qFormat/>
    <w:uiPriority w:val="99"/>
  </w:style>
  <w:style w:type="paragraph" w:styleId="17">
    <w:name w:val="Body Text"/>
    <w:basedOn w:val="1"/>
    <w:link w:val="59"/>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60"/>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0">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1">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2">
    <w:name w:val="Plain Text"/>
    <w:basedOn w:val="1"/>
    <w:link w:val="61"/>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3">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4">
    <w:name w:val="Balloon Text"/>
    <w:basedOn w:val="1"/>
    <w:link w:val="62"/>
    <w:qFormat/>
    <w:uiPriority w:val="0"/>
    <w:rPr>
      <w:sz w:val="18"/>
      <w:szCs w:val="18"/>
    </w:rPr>
  </w:style>
  <w:style w:type="paragraph" w:styleId="25">
    <w:name w:val="footer"/>
    <w:basedOn w:val="1"/>
    <w:link w:val="63"/>
    <w:qFormat/>
    <w:uiPriority w:val="99"/>
    <w:pPr>
      <w:tabs>
        <w:tab w:val="center" w:pos="4153"/>
        <w:tab w:val="right" w:pos="8306"/>
      </w:tabs>
      <w:snapToGrid w:val="0"/>
    </w:pPr>
    <w:rPr>
      <w:sz w:val="18"/>
      <w:szCs w:val="18"/>
    </w:rPr>
  </w:style>
  <w:style w:type="paragraph" w:styleId="26">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8">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29">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0">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1">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2">
    <w:name w:val="Body Text 2"/>
    <w:basedOn w:val="1"/>
    <w:link w:val="65"/>
    <w:unhideWhenUsed/>
    <w:qFormat/>
    <w:locked/>
    <w:uiPriority w:val="0"/>
    <w:pPr>
      <w:widowControl w:val="0"/>
      <w:spacing w:after="120" w:line="480" w:lineRule="auto"/>
      <w:jc w:val="both"/>
    </w:pPr>
    <w:rPr>
      <w:kern w:val="2"/>
      <w:sz w:val="21"/>
      <w:szCs w:val="24"/>
    </w:rPr>
  </w:style>
  <w:style w:type="paragraph" w:styleId="33">
    <w:name w:val="HTML Preformatted"/>
    <w:basedOn w:val="1"/>
    <w:link w:val="6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4">
    <w:name w:val="Normal (Web)"/>
    <w:basedOn w:val="1"/>
    <w:link w:val="67"/>
    <w:unhideWhenUsed/>
    <w:qFormat/>
    <w:locked/>
    <w:uiPriority w:val="99"/>
    <w:pPr>
      <w:spacing w:before="100" w:beforeAutospacing="1" w:after="100" w:afterAutospacing="1"/>
    </w:pPr>
    <w:rPr>
      <w:rFonts w:ascii="宋体" w:hAnsi="宋体" w:cs="宋体"/>
      <w:sz w:val="24"/>
      <w:szCs w:val="24"/>
    </w:rPr>
  </w:style>
  <w:style w:type="paragraph" w:styleId="35">
    <w:name w:val="Title"/>
    <w:basedOn w:val="1"/>
    <w:next w:val="1"/>
    <w:link w:val="68"/>
    <w:qFormat/>
    <w:locked/>
    <w:uiPriority w:val="10"/>
    <w:pPr>
      <w:widowControl w:val="0"/>
      <w:spacing w:before="240" w:after="60"/>
      <w:jc w:val="center"/>
      <w:outlineLvl w:val="0"/>
    </w:pPr>
    <w:rPr>
      <w:rFonts w:ascii="Cambria" w:hAnsi="Cambria"/>
      <w:b/>
      <w:bCs/>
      <w:kern w:val="2"/>
      <w:sz w:val="32"/>
      <w:szCs w:val="32"/>
    </w:rPr>
  </w:style>
  <w:style w:type="paragraph" w:styleId="36">
    <w:name w:val="annotation subject"/>
    <w:basedOn w:val="16"/>
    <w:next w:val="16"/>
    <w:link w:val="69"/>
    <w:qFormat/>
    <w:uiPriority w:val="0"/>
    <w:pPr>
      <w:widowControl w:val="0"/>
      <w:jc w:val="both"/>
    </w:pPr>
    <w:rPr>
      <w:rFonts w:ascii="Calibri" w:hAnsi="Calibri" w:eastAsia="微软雅黑" w:cs="Calibri"/>
      <w:kern w:val="2"/>
      <w:sz w:val="24"/>
      <w:szCs w:val="24"/>
    </w:rPr>
  </w:style>
  <w:style w:type="paragraph" w:styleId="37">
    <w:name w:val="Body Text First Indent"/>
    <w:basedOn w:val="17"/>
    <w:link w:val="70"/>
    <w:qFormat/>
    <w:locked/>
    <w:uiPriority w:val="0"/>
    <w:pPr>
      <w:spacing w:before="0" w:line="240" w:lineRule="auto"/>
      <w:ind w:firstLine="420" w:firstLineChars="100"/>
    </w:pPr>
    <w:rPr>
      <w:rFonts w:ascii="Times New Roman" w:hAnsi="Times New Roman" w:cs="Times New Roman"/>
      <w:szCs w:val="24"/>
    </w:rPr>
  </w:style>
  <w:style w:type="table" w:styleId="39">
    <w:name w:val="Table Grid"/>
    <w:basedOn w:val="38"/>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locked/>
    <w:uiPriority w:val="0"/>
    <w:rPr>
      <w:b/>
      <w:bCs/>
    </w:rPr>
  </w:style>
  <w:style w:type="character" w:styleId="42">
    <w:name w:val="page number"/>
    <w:qFormat/>
    <w:uiPriority w:val="99"/>
  </w:style>
  <w:style w:type="character" w:styleId="43">
    <w:name w:val="Hyperlink"/>
    <w:unhideWhenUsed/>
    <w:qFormat/>
    <w:locked/>
    <w:uiPriority w:val="99"/>
    <w:rPr>
      <w:color w:val="0000FF"/>
      <w:u w:val="single"/>
    </w:rPr>
  </w:style>
  <w:style w:type="character" w:styleId="44">
    <w:name w:val="annotation reference"/>
    <w:qFormat/>
    <w:uiPriority w:val="0"/>
    <w:rPr>
      <w:sz w:val="21"/>
      <w:szCs w:val="21"/>
    </w:rPr>
  </w:style>
  <w:style w:type="character" w:styleId="45">
    <w:name w:val="HTML Sample"/>
    <w:qFormat/>
    <w:locked/>
    <w:uiPriority w:val="0"/>
    <w:rPr>
      <w:rFonts w:ascii="Courier New" w:hAnsi="Courier New"/>
    </w:rPr>
  </w:style>
  <w:style w:type="character" w:customStyle="1" w:styleId="46">
    <w:name w:val="标题 1 字符"/>
    <w:link w:val="2"/>
    <w:qFormat/>
    <w:locked/>
    <w:uiPriority w:val="0"/>
    <w:rPr>
      <w:rFonts w:ascii="宋体" w:hAnsi="宋体" w:eastAsia="宋体" w:cs="宋体"/>
      <w:kern w:val="0"/>
      <w:sz w:val="20"/>
      <w:szCs w:val="20"/>
    </w:rPr>
  </w:style>
  <w:style w:type="character" w:customStyle="1" w:styleId="47">
    <w:name w:val="标题 2 字符"/>
    <w:link w:val="3"/>
    <w:qFormat/>
    <w:locked/>
    <w:uiPriority w:val="9"/>
    <w:rPr>
      <w:rFonts w:ascii="Cambria" w:hAnsi="Cambria" w:eastAsia="宋体" w:cs="Cambria"/>
      <w:b/>
      <w:bCs/>
      <w:kern w:val="2"/>
      <w:sz w:val="32"/>
      <w:szCs w:val="32"/>
    </w:rPr>
  </w:style>
  <w:style w:type="character" w:customStyle="1" w:styleId="48">
    <w:name w:val="方案文档 Char"/>
    <w:link w:val="4"/>
    <w:qFormat/>
    <w:locked/>
    <w:uiPriority w:val="99"/>
    <w:rPr>
      <w:rFonts w:ascii="宋体" w:hAnsi="宋体"/>
      <w:sz w:val="24"/>
    </w:rPr>
  </w:style>
  <w:style w:type="character" w:customStyle="1" w:styleId="49">
    <w:name w:val="标题 3 字符"/>
    <w:link w:val="5"/>
    <w:qFormat/>
    <w:locked/>
    <w:uiPriority w:val="9"/>
    <w:rPr>
      <w:b/>
      <w:bCs/>
      <w:sz w:val="32"/>
      <w:szCs w:val="32"/>
    </w:rPr>
  </w:style>
  <w:style w:type="character" w:customStyle="1" w:styleId="50">
    <w:name w:val="标题 4 字符"/>
    <w:link w:val="6"/>
    <w:qFormat/>
    <w:locked/>
    <w:uiPriority w:val="0"/>
    <w:rPr>
      <w:rFonts w:ascii="Cambria" w:hAnsi="Cambria" w:eastAsia="宋体" w:cs="Cambria"/>
      <w:b/>
      <w:bCs/>
      <w:sz w:val="28"/>
      <w:szCs w:val="28"/>
    </w:rPr>
  </w:style>
  <w:style w:type="character" w:customStyle="1" w:styleId="51">
    <w:name w:val="标题 5 字符"/>
    <w:link w:val="7"/>
    <w:qFormat/>
    <w:uiPriority w:val="9"/>
    <w:rPr>
      <w:b/>
      <w:bCs/>
      <w:sz w:val="28"/>
      <w:szCs w:val="28"/>
    </w:rPr>
  </w:style>
  <w:style w:type="character" w:customStyle="1" w:styleId="52">
    <w:name w:val="标题 6 字符"/>
    <w:link w:val="8"/>
    <w:qFormat/>
    <w:uiPriority w:val="9"/>
    <w:rPr>
      <w:rFonts w:ascii="Calibri Light" w:hAnsi="Calibri Light"/>
      <w:b/>
      <w:bCs/>
      <w:kern w:val="2"/>
      <w:sz w:val="24"/>
      <w:szCs w:val="24"/>
    </w:rPr>
  </w:style>
  <w:style w:type="character" w:customStyle="1" w:styleId="53">
    <w:name w:val="标题 7 字符"/>
    <w:link w:val="9"/>
    <w:qFormat/>
    <w:uiPriority w:val="9"/>
    <w:rPr>
      <w:b/>
      <w:bCs/>
      <w:kern w:val="2"/>
      <w:sz w:val="24"/>
      <w:szCs w:val="24"/>
    </w:rPr>
  </w:style>
  <w:style w:type="character" w:customStyle="1" w:styleId="54">
    <w:name w:val="标题 8 字符"/>
    <w:link w:val="10"/>
    <w:qFormat/>
    <w:uiPriority w:val="9"/>
    <w:rPr>
      <w:rFonts w:ascii="Calibri Light" w:hAnsi="Calibri Light"/>
      <w:b/>
      <w:kern w:val="2"/>
      <w:sz w:val="24"/>
      <w:szCs w:val="24"/>
    </w:rPr>
  </w:style>
  <w:style w:type="character" w:customStyle="1" w:styleId="55">
    <w:name w:val="标题 9 字符"/>
    <w:link w:val="11"/>
    <w:qFormat/>
    <w:uiPriority w:val="9"/>
    <w:rPr>
      <w:rFonts w:ascii="Calibri Light" w:hAnsi="Calibri Light"/>
      <w:b/>
      <w:kern w:val="2"/>
      <w:sz w:val="24"/>
      <w:szCs w:val="21"/>
    </w:rPr>
  </w:style>
  <w:style w:type="character" w:customStyle="1" w:styleId="56">
    <w:name w:val="正文缩进 字符"/>
    <w:link w:val="14"/>
    <w:qFormat/>
    <w:uiPriority w:val="0"/>
    <w:rPr>
      <w:rFonts w:ascii="等线" w:hAnsi="等线" w:eastAsia="等线" w:cs="等线"/>
      <w:kern w:val="2"/>
      <w:sz w:val="21"/>
      <w:szCs w:val="21"/>
    </w:rPr>
  </w:style>
  <w:style w:type="character" w:customStyle="1" w:styleId="57">
    <w:name w:val="文档结构图 字符"/>
    <w:link w:val="15"/>
    <w:semiHidden/>
    <w:qFormat/>
    <w:uiPriority w:val="99"/>
    <w:rPr>
      <w:rFonts w:ascii="宋体" w:hAnsi="Calibri" w:cs="Times New Roman"/>
      <w:kern w:val="2"/>
      <w:sz w:val="24"/>
      <w:szCs w:val="24"/>
    </w:rPr>
  </w:style>
  <w:style w:type="character" w:customStyle="1" w:styleId="58">
    <w:name w:val="批注文字 字符"/>
    <w:link w:val="16"/>
    <w:qFormat/>
    <w:locked/>
    <w:uiPriority w:val="99"/>
  </w:style>
  <w:style w:type="character" w:customStyle="1" w:styleId="59">
    <w:name w:val="正文文本 字符"/>
    <w:link w:val="17"/>
    <w:qFormat/>
    <w:locked/>
    <w:uiPriority w:val="99"/>
    <w:rPr>
      <w:rFonts w:ascii="Calibri" w:hAnsi="Calibri" w:cs="Calibri"/>
      <w:kern w:val="2"/>
      <w:sz w:val="21"/>
      <w:szCs w:val="21"/>
    </w:rPr>
  </w:style>
  <w:style w:type="character" w:customStyle="1" w:styleId="60">
    <w:name w:val="正文文本缩进 字符"/>
    <w:link w:val="18"/>
    <w:qFormat/>
    <w:uiPriority w:val="99"/>
    <w:rPr>
      <w:rFonts w:ascii="Calibri" w:hAnsi="Calibri" w:eastAsia="宋体" w:cs="Times New Roman"/>
      <w:szCs w:val="24"/>
    </w:rPr>
  </w:style>
  <w:style w:type="character" w:customStyle="1" w:styleId="61">
    <w:name w:val="纯文本 字符"/>
    <w:link w:val="22"/>
    <w:qFormat/>
    <w:uiPriority w:val="99"/>
    <w:rPr>
      <w:rFonts w:ascii="宋体" w:hAnsi="Courier New" w:eastAsia="宋体" w:cs="Times New Roman"/>
      <w:kern w:val="2"/>
      <w:sz w:val="18"/>
      <w:szCs w:val="24"/>
    </w:rPr>
  </w:style>
  <w:style w:type="character" w:customStyle="1" w:styleId="62">
    <w:name w:val="批注框文本 字符"/>
    <w:link w:val="24"/>
    <w:semiHidden/>
    <w:qFormat/>
    <w:locked/>
    <w:uiPriority w:val="99"/>
    <w:rPr>
      <w:sz w:val="18"/>
      <w:szCs w:val="18"/>
    </w:rPr>
  </w:style>
  <w:style w:type="character" w:customStyle="1" w:styleId="63">
    <w:name w:val="页脚 字符"/>
    <w:link w:val="25"/>
    <w:qFormat/>
    <w:locked/>
    <w:uiPriority w:val="99"/>
    <w:rPr>
      <w:rFonts w:ascii="Times New Roman" w:hAnsi="Times New Roman" w:eastAsia="宋体" w:cs="Times New Roman"/>
      <w:kern w:val="0"/>
      <w:sz w:val="18"/>
      <w:szCs w:val="18"/>
    </w:rPr>
  </w:style>
  <w:style w:type="character" w:customStyle="1" w:styleId="64">
    <w:name w:val="页眉 字符"/>
    <w:link w:val="26"/>
    <w:qFormat/>
    <w:locked/>
    <w:uiPriority w:val="0"/>
    <w:rPr>
      <w:rFonts w:ascii="Times New Roman" w:hAnsi="Times New Roman" w:eastAsia="宋体" w:cs="Times New Roman"/>
      <w:kern w:val="0"/>
      <w:sz w:val="18"/>
      <w:szCs w:val="18"/>
    </w:rPr>
  </w:style>
  <w:style w:type="character" w:customStyle="1" w:styleId="65">
    <w:name w:val="正文文本 2 字符"/>
    <w:link w:val="32"/>
    <w:qFormat/>
    <w:uiPriority w:val="0"/>
    <w:rPr>
      <w:kern w:val="2"/>
      <w:sz w:val="21"/>
      <w:szCs w:val="24"/>
    </w:rPr>
  </w:style>
  <w:style w:type="character" w:customStyle="1" w:styleId="66">
    <w:name w:val="HTML 预设格式 字符"/>
    <w:link w:val="33"/>
    <w:semiHidden/>
    <w:qFormat/>
    <w:locked/>
    <w:uiPriority w:val="99"/>
    <w:rPr>
      <w:rFonts w:ascii="Courier New" w:hAnsi="Courier New" w:cs="Courier New"/>
      <w:kern w:val="0"/>
      <w:sz w:val="20"/>
      <w:szCs w:val="20"/>
    </w:rPr>
  </w:style>
  <w:style w:type="character" w:customStyle="1" w:styleId="67">
    <w:name w:val="普通(网站) 字符"/>
    <w:link w:val="34"/>
    <w:qFormat/>
    <w:uiPriority w:val="99"/>
    <w:rPr>
      <w:rFonts w:ascii="宋体" w:hAnsi="宋体" w:cs="宋体"/>
      <w:sz w:val="24"/>
      <w:szCs w:val="24"/>
    </w:rPr>
  </w:style>
  <w:style w:type="character" w:customStyle="1" w:styleId="68">
    <w:name w:val="标题 字符"/>
    <w:link w:val="35"/>
    <w:qFormat/>
    <w:uiPriority w:val="10"/>
    <w:rPr>
      <w:rFonts w:ascii="Cambria" w:hAnsi="Cambria"/>
      <w:b/>
      <w:bCs/>
      <w:kern w:val="2"/>
      <w:sz w:val="32"/>
      <w:szCs w:val="32"/>
    </w:rPr>
  </w:style>
  <w:style w:type="character" w:customStyle="1" w:styleId="69">
    <w:name w:val="批注主题 字符"/>
    <w:link w:val="36"/>
    <w:qFormat/>
    <w:locked/>
    <w:uiPriority w:val="0"/>
    <w:rPr>
      <w:rFonts w:ascii="Calibri" w:hAnsi="Calibri" w:eastAsia="微软雅黑" w:cs="Calibri"/>
      <w:kern w:val="2"/>
      <w:sz w:val="24"/>
      <w:szCs w:val="24"/>
    </w:rPr>
  </w:style>
  <w:style w:type="character" w:customStyle="1" w:styleId="70">
    <w:name w:val="正文文本首行缩进 字符"/>
    <w:link w:val="37"/>
    <w:qFormat/>
    <w:uiPriority w:val="0"/>
    <w:rPr>
      <w:rFonts w:ascii="Calibri" w:hAnsi="Calibri" w:cs="Calibri"/>
      <w:kern w:val="2"/>
      <w:sz w:val="21"/>
      <w:szCs w:val="24"/>
    </w:rPr>
  </w:style>
  <w:style w:type="paragraph" w:customStyle="1" w:styleId="71">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2">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3">
    <w:name w:val="Normal_0_1"/>
    <w:qFormat/>
    <w:uiPriority w:val="99"/>
    <w:pPr>
      <w:spacing w:after="160" w:line="278" w:lineRule="auto"/>
    </w:pPr>
    <w:rPr>
      <w:rFonts w:ascii="Times New Roman" w:hAnsi="Times New Roman" w:eastAsia="宋体" w:cs="Times New Roman"/>
      <w:sz w:val="24"/>
      <w:szCs w:val="24"/>
      <w:lang w:val="en-US" w:eastAsia="zh-CN" w:bidi="ar-SA"/>
    </w:rPr>
  </w:style>
  <w:style w:type="paragraph" w:styleId="74">
    <w:name w:val="List Paragraph"/>
    <w:basedOn w:val="1"/>
    <w:link w:val="75"/>
    <w:qFormat/>
    <w:uiPriority w:val="34"/>
    <w:pPr>
      <w:ind w:firstLine="420" w:firstLineChars="200"/>
    </w:pPr>
  </w:style>
  <w:style w:type="character" w:customStyle="1" w:styleId="75">
    <w:name w:val="列表段落 字符"/>
    <w:link w:val="74"/>
    <w:qFormat/>
    <w:locked/>
    <w:uiPriority w:val="34"/>
  </w:style>
  <w:style w:type="paragraph" w:customStyle="1" w:styleId="76">
    <w:name w:val="修订1"/>
    <w:semiHidden/>
    <w:qFormat/>
    <w:uiPriority w:val="99"/>
    <w:pPr>
      <w:spacing w:after="160" w:line="278" w:lineRule="auto"/>
    </w:pPr>
    <w:rPr>
      <w:rFonts w:ascii="Times New Roman" w:hAnsi="Times New Roman" w:eastAsia="宋体" w:cs="Times New Roman"/>
      <w:lang w:val="en-US" w:eastAsia="zh-CN" w:bidi="ar-SA"/>
    </w:rPr>
  </w:style>
  <w:style w:type="paragraph" w:customStyle="1" w:styleId="77">
    <w:name w:val="3级标题"/>
    <w:basedOn w:val="1"/>
    <w:qFormat/>
    <w:uiPriority w:val="99"/>
    <w:pPr>
      <w:keepLines/>
      <w:widowControl w:val="0"/>
      <w:numPr>
        <w:ilvl w:val="0"/>
        <w:numId w:val="1"/>
      </w:numPr>
      <w:spacing w:before="120" w:after="120" w:line="360" w:lineRule="auto"/>
      <w:outlineLvl w:val="2"/>
    </w:pPr>
    <w:rPr>
      <w:rFonts w:ascii="黑体" w:hAnsi="黑体" w:eastAsia="黑体" w:cs="黑体"/>
      <w:sz w:val="28"/>
      <w:szCs w:val="28"/>
      <w:lang w:val="zh-CN" w:eastAsia="en-US"/>
    </w:rPr>
  </w:style>
  <w:style w:type="paragraph" w:customStyle="1" w:styleId="78">
    <w:name w:val="List Paragraph1"/>
    <w:basedOn w:val="1"/>
    <w:qFormat/>
    <w:uiPriority w:val="99"/>
    <w:pPr>
      <w:widowControl w:val="0"/>
      <w:ind w:firstLine="420" w:firstLineChars="200"/>
      <w:jc w:val="both"/>
    </w:pPr>
    <w:rPr>
      <w:kern w:val="2"/>
      <w:sz w:val="21"/>
      <w:szCs w:val="21"/>
    </w:rPr>
  </w:style>
  <w:style w:type="paragraph" w:customStyle="1" w:styleId="79">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80">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1">
    <w:name w:val="_Style 299"/>
    <w:basedOn w:val="1"/>
    <w:next w:val="74"/>
    <w:qFormat/>
    <w:uiPriority w:val="99"/>
    <w:pPr>
      <w:widowControl w:val="0"/>
      <w:ind w:firstLine="420" w:firstLineChars="200"/>
      <w:jc w:val="both"/>
    </w:pPr>
    <w:rPr>
      <w:rFonts w:ascii="Calibri" w:hAnsi="Calibri" w:cs="Calibri"/>
      <w:kern w:val="2"/>
      <w:sz w:val="21"/>
      <w:szCs w:val="21"/>
    </w:rPr>
  </w:style>
  <w:style w:type="paragraph" w:customStyle="1" w:styleId="82">
    <w:name w:val="_Style 4"/>
    <w:basedOn w:val="1"/>
    <w:next w:val="74"/>
    <w:qFormat/>
    <w:uiPriority w:val="99"/>
    <w:pPr>
      <w:widowControl w:val="0"/>
      <w:ind w:firstLine="420" w:firstLineChars="200"/>
      <w:jc w:val="both"/>
    </w:pPr>
    <w:rPr>
      <w:rFonts w:ascii="Calibri" w:hAnsi="Calibri" w:cs="Calibri"/>
      <w:kern w:val="2"/>
      <w:sz w:val="21"/>
      <w:szCs w:val="21"/>
      <w:lang w:val="zh-CN"/>
    </w:rPr>
  </w:style>
  <w:style w:type="paragraph" w:customStyle="1" w:styleId="8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character" w:customStyle="1" w:styleId="84">
    <w:name w:val="font21"/>
    <w:qFormat/>
    <w:uiPriority w:val="0"/>
    <w:rPr>
      <w:rFonts w:ascii="微软雅黑" w:hAnsi="微软雅黑" w:eastAsia="微软雅黑" w:cs="微软雅黑"/>
      <w:color w:val="000000"/>
      <w:sz w:val="20"/>
      <w:szCs w:val="20"/>
      <w:u w:val="none"/>
    </w:rPr>
  </w:style>
  <w:style w:type="character" w:customStyle="1" w:styleId="85">
    <w:name w:val="font01"/>
    <w:qFormat/>
    <w:uiPriority w:val="0"/>
    <w:rPr>
      <w:rFonts w:ascii="宋体" w:hAnsi="宋体" w:eastAsia="宋体" w:cs="宋体"/>
      <w:color w:val="000000"/>
      <w:sz w:val="20"/>
      <w:szCs w:val="20"/>
      <w:u w:val="none"/>
    </w:rPr>
  </w:style>
  <w:style w:type="paragraph" w:customStyle="1" w:styleId="86">
    <w:name w:val="正文 A"/>
    <w:qFormat/>
    <w:uiPriority w:val="99"/>
    <w:pPr>
      <w:widowControl w:val="0"/>
      <w:spacing w:after="160" w:line="278" w:lineRule="auto"/>
      <w:jc w:val="both"/>
    </w:pPr>
    <w:rPr>
      <w:rFonts w:ascii="Times New Roman" w:hAnsi="Times New Roman" w:eastAsia="Arial Unicode MS" w:cs="Times New Roman"/>
      <w:color w:val="000000"/>
      <w:kern w:val="2"/>
      <w:sz w:val="21"/>
      <w:szCs w:val="21"/>
      <w:lang w:val="en-US" w:eastAsia="zh-CN" w:bidi="ar-SA"/>
    </w:rPr>
  </w:style>
  <w:style w:type="character" w:customStyle="1" w:styleId="87">
    <w:name w:val="fontstyle01"/>
    <w:qFormat/>
    <w:uiPriority w:val="0"/>
    <w:rPr>
      <w:rFonts w:ascii="宋体" w:hAnsi="宋体" w:eastAsia="宋体" w:cs="宋体"/>
      <w:color w:val="000000"/>
      <w:sz w:val="22"/>
      <w:szCs w:val="22"/>
    </w:rPr>
  </w:style>
  <w:style w:type="character" w:customStyle="1" w:styleId="88">
    <w:name w:val="font11"/>
    <w:qFormat/>
    <w:uiPriority w:val="0"/>
    <w:rPr>
      <w:rFonts w:ascii="宋体" w:hAnsi="宋体" w:eastAsia="宋体" w:cs="宋体"/>
      <w:color w:val="000000"/>
      <w:sz w:val="22"/>
      <w:szCs w:val="22"/>
      <w:u w:val="none"/>
    </w:rPr>
  </w:style>
  <w:style w:type="paragraph" w:customStyle="1" w:styleId="89">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90">
    <w:name w:val="msoins"/>
    <w:qFormat/>
    <w:uiPriority w:val="99"/>
    <w:rPr>
      <w:rFonts w:ascii="Arial" w:hAnsi="Arial" w:cs="Arial"/>
      <w:b/>
      <w:bCs/>
      <w:kern w:val="0"/>
      <w:sz w:val="24"/>
      <w:szCs w:val="24"/>
      <w:lang w:eastAsia="en-US"/>
    </w:rPr>
  </w:style>
  <w:style w:type="character" w:customStyle="1" w:styleId="91">
    <w:name w:val="页脚 Char1"/>
    <w:qFormat/>
    <w:uiPriority w:val="99"/>
    <w:rPr>
      <w:sz w:val="18"/>
      <w:szCs w:val="18"/>
    </w:rPr>
  </w:style>
  <w:style w:type="character" w:customStyle="1" w:styleId="92">
    <w:name w:val="textcontents"/>
    <w:qFormat/>
    <w:uiPriority w:val="0"/>
  </w:style>
  <w:style w:type="character" w:customStyle="1" w:styleId="93">
    <w:name w:val="标题 Char"/>
    <w:qFormat/>
    <w:uiPriority w:val="10"/>
    <w:rPr>
      <w:rFonts w:ascii="Cambria" w:hAnsi="Cambria" w:cs="Times New Roman"/>
      <w:b/>
      <w:bCs/>
      <w:sz w:val="32"/>
      <w:szCs w:val="32"/>
    </w:rPr>
  </w:style>
  <w:style w:type="paragraph" w:customStyle="1" w:styleId="94">
    <w:name w:val="_Style 16"/>
    <w:basedOn w:val="1"/>
    <w:next w:val="74"/>
    <w:qFormat/>
    <w:uiPriority w:val="34"/>
    <w:pPr>
      <w:widowControl w:val="0"/>
      <w:ind w:firstLine="420" w:firstLineChars="200"/>
      <w:jc w:val="both"/>
    </w:pPr>
    <w:rPr>
      <w:kern w:val="2"/>
      <w:sz w:val="21"/>
      <w:szCs w:val="24"/>
    </w:rPr>
  </w:style>
  <w:style w:type="paragraph" w:customStyle="1" w:styleId="95">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6">
    <w:name w:val="正文内容"/>
    <w:basedOn w:val="1"/>
    <w:link w:val="97"/>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7">
    <w:name w:val="正文内容 Char"/>
    <w:link w:val="96"/>
    <w:qFormat/>
    <w:uiPriority w:val="0"/>
    <w:rPr>
      <w:rFonts w:ascii="Calibri" w:hAnsi="Calibri" w:eastAsia="宋体" w:cs="Times New Roman"/>
      <w:kern w:val="2"/>
      <w:sz w:val="28"/>
      <w:szCs w:val="24"/>
    </w:rPr>
  </w:style>
  <w:style w:type="paragraph" w:customStyle="1" w:styleId="98">
    <w:name w:val="项目编号B"/>
    <w:basedOn w:val="1"/>
    <w:qFormat/>
    <w:uiPriority w:val="99"/>
    <w:pPr>
      <w:widowControl w:val="0"/>
      <w:numPr>
        <w:ilvl w:val="0"/>
        <w:numId w:val="2"/>
      </w:numPr>
      <w:adjustRightInd w:val="0"/>
      <w:spacing w:line="440" w:lineRule="exact"/>
      <w:ind w:firstLine="0"/>
      <w:jc w:val="both"/>
    </w:pPr>
    <w:rPr>
      <w:rFonts w:ascii="Arial" w:hAnsi="Arial"/>
      <w:kern w:val="2"/>
      <w:sz w:val="24"/>
      <w:szCs w:val="24"/>
    </w:rPr>
  </w:style>
  <w:style w:type="paragraph" w:customStyle="1" w:styleId="99">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100">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1">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2">
    <w:name w:val="正文-宋体"/>
    <w:basedOn w:val="1"/>
    <w:link w:val="103"/>
    <w:qFormat/>
    <w:uiPriority w:val="0"/>
    <w:pPr>
      <w:spacing w:line="360" w:lineRule="auto"/>
      <w:ind w:firstLine="200" w:firstLineChars="200"/>
      <w:jc w:val="both"/>
    </w:pPr>
    <w:rPr>
      <w:sz w:val="28"/>
      <w:szCs w:val="22"/>
    </w:rPr>
  </w:style>
  <w:style w:type="character" w:customStyle="1" w:styleId="103">
    <w:name w:val="正文-宋体 Char"/>
    <w:link w:val="102"/>
    <w:qFormat/>
    <w:uiPriority w:val="0"/>
    <w:rPr>
      <w:sz w:val="28"/>
      <w:szCs w:val="22"/>
    </w:rPr>
  </w:style>
  <w:style w:type="paragraph" w:customStyle="1" w:styleId="104">
    <w:name w:val="项目符号 1"/>
    <w:basedOn w:val="1"/>
    <w:link w:val="105"/>
    <w:qFormat/>
    <w:uiPriority w:val="0"/>
    <w:pPr>
      <w:numPr>
        <w:ilvl w:val="0"/>
        <w:numId w:val="3"/>
      </w:numPr>
      <w:adjustRightInd w:val="0"/>
      <w:spacing w:line="360" w:lineRule="auto"/>
      <w:ind w:left="0" w:firstLine="200" w:firstLineChars="200"/>
      <w:jc w:val="both"/>
    </w:pPr>
    <w:rPr>
      <w:rFonts w:ascii="Calibri" w:hAnsi="Calibri"/>
      <w:sz w:val="28"/>
      <w:szCs w:val="22"/>
    </w:rPr>
  </w:style>
  <w:style w:type="character" w:customStyle="1" w:styleId="105">
    <w:name w:val="项目符号 1 Char"/>
    <w:link w:val="104"/>
    <w:qFormat/>
    <w:uiPriority w:val="0"/>
    <w:rPr>
      <w:rFonts w:ascii="Calibri" w:hAnsi="Calibri"/>
      <w:sz w:val="28"/>
      <w:szCs w:val="22"/>
    </w:rPr>
  </w:style>
  <w:style w:type="paragraph" w:customStyle="1" w:styleId="106">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107">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8">
    <w:name w:val="表格非标题文字"/>
    <w:link w:val="109"/>
    <w:qFormat/>
    <w:uiPriority w:val="0"/>
    <w:pPr>
      <w:snapToGrid w:val="0"/>
      <w:spacing w:before="80" w:after="40" w:line="278" w:lineRule="auto"/>
    </w:pPr>
    <w:rPr>
      <w:rFonts w:ascii="Futura Bk" w:hAnsi="Futura Bk" w:eastAsia="宋体" w:cs="Times New Roman"/>
      <w:kern w:val="2"/>
      <w:sz w:val="18"/>
      <w:szCs w:val="21"/>
      <w:lang w:val="en-US" w:eastAsia="zh-CN" w:bidi="ar-SA"/>
    </w:rPr>
  </w:style>
  <w:style w:type="character" w:customStyle="1" w:styleId="109">
    <w:name w:val="表格非标题文字 Char"/>
    <w:link w:val="108"/>
    <w:qFormat/>
    <w:uiPriority w:val="0"/>
    <w:rPr>
      <w:rFonts w:ascii="Futura Bk" w:hAnsi="Futura Bk"/>
      <w:kern w:val="2"/>
      <w:sz w:val="18"/>
      <w:szCs w:val="21"/>
    </w:rPr>
  </w:style>
  <w:style w:type="paragraph" w:customStyle="1" w:styleId="110">
    <w:name w:val="Table Text"/>
    <w:basedOn w:val="1"/>
    <w:link w:val="111"/>
    <w:qFormat/>
    <w:uiPriority w:val="0"/>
    <w:pPr>
      <w:widowControl w:val="0"/>
      <w:jc w:val="both"/>
    </w:pPr>
    <w:rPr>
      <w:kern w:val="2"/>
      <w:sz w:val="18"/>
      <w:szCs w:val="24"/>
    </w:rPr>
  </w:style>
  <w:style w:type="character" w:customStyle="1" w:styleId="111">
    <w:name w:val="Table Text Char1"/>
    <w:link w:val="110"/>
    <w:qFormat/>
    <w:uiPriority w:val="0"/>
    <w:rPr>
      <w:kern w:val="2"/>
      <w:sz w:val="18"/>
      <w:szCs w:val="24"/>
    </w:rPr>
  </w:style>
  <w:style w:type="paragraph" w:customStyle="1" w:styleId="112">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3">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4">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5">
    <w:name w:val="apple-converted-space"/>
    <w:qFormat/>
    <w:uiPriority w:val="0"/>
  </w:style>
  <w:style w:type="paragraph" w:customStyle="1" w:styleId="116">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7">
    <w:name w:val="标书正文格式"/>
    <w:qFormat/>
    <w:uiPriority w:val="0"/>
    <w:pPr>
      <w:spacing w:after="160" w:line="278"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18">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19">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20">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1">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2">
    <w:name w:val="Style15"/>
    <w:basedOn w:val="1"/>
    <w:qFormat/>
    <w:uiPriority w:val="0"/>
    <w:pPr>
      <w:widowControl w:val="0"/>
      <w:numPr>
        <w:ilvl w:val="0"/>
        <w:numId w:val="4"/>
      </w:numPr>
      <w:adjustRightInd w:val="0"/>
      <w:spacing w:before="120" w:after="120" w:line="360" w:lineRule="auto"/>
      <w:ind w:firstLine="200" w:firstLineChars="200"/>
      <w:jc w:val="both"/>
    </w:pPr>
    <w:rPr>
      <w:rFonts w:ascii="宋体" w:hAnsi="宋体"/>
      <w:kern w:val="2"/>
      <w:sz w:val="24"/>
      <w:szCs w:val="24"/>
    </w:rPr>
  </w:style>
  <w:style w:type="character" w:customStyle="1" w:styleId="123">
    <w:name w:val="fontstyle21"/>
    <w:qFormat/>
    <w:uiPriority w:val="0"/>
    <w:rPr>
      <w:rFonts w:hint="eastAsia" w:ascii="宋体" w:hAnsi="宋体" w:eastAsia="宋体"/>
      <w:color w:val="000000"/>
      <w:sz w:val="24"/>
      <w:szCs w:val="24"/>
    </w:rPr>
  </w:style>
  <w:style w:type="paragraph" w:customStyle="1" w:styleId="124">
    <w:name w:val="Style13"/>
    <w:basedOn w:val="1"/>
    <w:qFormat/>
    <w:uiPriority w:val="0"/>
    <w:pPr>
      <w:numPr>
        <w:ilvl w:val="0"/>
        <w:numId w:val="5"/>
      </w:numPr>
    </w:pPr>
    <w:rPr>
      <w:rFonts w:ascii="宋体" w:hAnsi="宋体"/>
      <w:szCs w:val="24"/>
    </w:rPr>
  </w:style>
  <w:style w:type="paragraph" w:customStyle="1" w:styleId="125">
    <w:name w:val="Style11"/>
    <w:basedOn w:val="1"/>
    <w:qFormat/>
    <w:uiPriority w:val="0"/>
    <w:pPr>
      <w:numPr>
        <w:ilvl w:val="0"/>
        <w:numId w:val="6"/>
      </w:numPr>
      <w:spacing w:line="360" w:lineRule="auto"/>
    </w:pPr>
    <w:rPr>
      <w:rFonts w:ascii="宋体" w:hAnsi="宋体"/>
      <w:szCs w:val="24"/>
    </w:rPr>
  </w:style>
  <w:style w:type="paragraph" w:customStyle="1" w:styleId="126">
    <w:name w:val="标书样式"/>
    <w:basedOn w:val="1"/>
    <w:qFormat/>
    <w:uiPriority w:val="0"/>
    <w:pPr>
      <w:adjustRightInd w:val="0"/>
      <w:spacing w:line="360" w:lineRule="auto"/>
      <w:ind w:firstLine="480" w:firstLineChars="200"/>
    </w:pPr>
    <w:rPr>
      <w:rFonts w:eastAsia="仿宋_GB2312"/>
      <w:sz w:val="24"/>
    </w:rPr>
  </w:style>
  <w:style w:type="paragraph" w:customStyle="1" w:styleId="127">
    <w:name w:val="WPSOffice手动目录 1"/>
    <w:qFormat/>
    <w:uiPriority w:val="0"/>
    <w:pPr>
      <w:spacing w:after="160" w:line="278" w:lineRule="auto"/>
    </w:pPr>
    <w:rPr>
      <w:rFonts w:ascii="Calibri" w:hAnsi="Calibri" w:eastAsia="宋体" w:cs="Times New Roman"/>
      <w:lang w:val="en-US" w:eastAsia="zh-CN" w:bidi="ar-SA"/>
    </w:rPr>
  </w:style>
  <w:style w:type="paragraph" w:customStyle="1" w:styleId="128">
    <w:name w:val="WPSOffice手动目录 2"/>
    <w:qFormat/>
    <w:uiPriority w:val="0"/>
    <w:pPr>
      <w:spacing w:after="160" w:line="278" w:lineRule="auto"/>
      <w:ind w:left="200" w:leftChars="200"/>
    </w:pPr>
    <w:rPr>
      <w:rFonts w:ascii="Calibri" w:hAnsi="Calibri" w:eastAsia="宋体" w:cs="Times New Roman"/>
      <w:lang w:val="en-US" w:eastAsia="zh-CN" w:bidi="ar-SA"/>
    </w:rPr>
  </w:style>
  <w:style w:type="paragraph" w:customStyle="1" w:styleId="129">
    <w:name w:val="WPSOffice手动目录 3"/>
    <w:qFormat/>
    <w:uiPriority w:val="0"/>
    <w:pPr>
      <w:spacing w:after="160" w:line="278" w:lineRule="auto"/>
      <w:ind w:left="400" w:leftChars="400"/>
    </w:pPr>
    <w:rPr>
      <w:rFonts w:ascii="Calibri" w:hAnsi="Calibri" w:eastAsia="宋体" w:cs="Times New Roman"/>
      <w:lang w:val="en-US" w:eastAsia="zh-CN" w:bidi="ar-SA"/>
    </w:rPr>
  </w:style>
  <w:style w:type="character" w:customStyle="1" w:styleId="130">
    <w:name w:val="列出段落 Char1"/>
    <w:qFormat/>
    <w:locked/>
    <w:uiPriority w:val="34"/>
    <w:rPr>
      <w:rFonts w:ascii="Calibri" w:hAnsi="Calibri"/>
      <w:kern w:val="2"/>
      <w:sz w:val="21"/>
      <w:szCs w:val="22"/>
    </w:rPr>
  </w:style>
  <w:style w:type="paragraph" w:customStyle="1" w:styleId="131">
    <w:name w:val="项目编号A"/>
    <w:qFormat/>
    <w:uiPriority w:val="0"/>
    <w:pPr>
      <w:numPr>
        <w:ilvl w:val="0"/>
        <w:numId w:val="7"/>
      </w:numPr>
      <w:tabs>
        <w:tab w:val="left" w:pos="840"/>
      </w:tabs>
      <w:spacing w:after="160" w:line="360" w:lineRule="auto"/>
    </w:pPr>
    <w:rPr>
      <w:rFonts w:ascii="Times New Roman" w:hAnsi="Times New Roman" w:eastAsia="宋体" w:cs="Times New Roman"/>
      <w:kern w:val="2"/>
      <w:sz w:val="24"/>
      <w:szCs w:val="24"/>
      <w:lang w:val="en-US" w:eastAsia="zh-CN" w:bidi="ar-SA"/>
    </w:rPr>
  </w:style>
  <w:style w:type="paragraph" w:customStyle="1" w:styleId="132">
    <w:name w:val="修订2"/>
    <w:unhideWhenUsed/>
    <w:qFormat/>
    <w:uiPriority w:val="99"/>
    <w:pPr>
      <w:spacing w:after="160" w:line="278" w:lineRule="auto"/>
    </w:pPr>
    <w:rPr>
      <w:rFonts w:ascii="Times New Roman" w:hAnsi="Times New Roman" w:eastAsia="宋体" w:cs="Times New Roman"/>
      <w:lang w:val="en-US" w:eastAsia="zh-CN" w:bidi="ar-SA"/>
    </w:rPr>
  </w:style>
  <w:style w:type="character" w:customStyle="1" w:styleId="133">
    <w:name w:val="普通(网站) Char2"/>
    <w:qFormat/>
    <w:uiPriority w:val="99"/>
    <w:rPr>
      <w:rFonts w:ascii="宋体" w:hAnsi="宋体"/>
      <w:sz w:val="18"/>
      <w:szCs w:val="18"/>
    </w:rPr>
  </w:style>
  <w:style w:type="paragraph" w:customStyle="1" w:styleId="134">
    <w:name w:val="正文11"/>
    <w:qFormat/>
    <w:uiPriority w:val="0"/>
    <w:pPr>
      <w:spacing w:after="160" w:line="360" w:lineRule="auto"/>
      <w:ind w:firstLine="482"/>
    </w:pPr>
    <w:rPr>
      <w:rFonts w:ascii="Times New Roman" w:hAnsi="Times New Roman" w:eastAsia="宋体" w:cs="宋体"/>
      <w:sz w:val="24"/>
      <w:lang w:val="en-US" w:eastAsia="zh-CN" w:bidi="ar-SA"/>
    </w:rPr>
  </w:style>
  <w:style w:type="paragraph" w:customStyle="1" w:styleId="135">
    <w:name w:val="_Style 2"/>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36">
    <w:name w:val="列表段落2"/>
    <w:basedOn w:val="1"/>
    <w:qFormat/>
    <w:uiPriority w:val="34"/>
    <w:pPr>
      <w:widowControl w:val="0"/>
      <w:ind w:firstLine="420" w:firstLineChars="200"/>
      <w:jc w:val="both"/>
    </w:pPr>
    <w:rPr>
      <w:rFonts w:ascii="Calibri" w:hAnsi="Calibri"/>
      <w:kern w:val="2"/>
      <w:sz w:val="21"/>
      <w:szCs w:val="22"/>
    </w:rPr>
  </w:style>
  <w:style w:type="character" w:customStyle="1" w:styleId="137">
    <w:name w:val="表格 字符"/>
    <w:link w:val="138"/>
    <w:qFormat/>
    <w:locked/>
    <w:uiPriority w:val="0"/>
    <w:rPr>
      <w:rFonts w:ascii="宋体" w:hAnsi="Courier New" w:cs="Courier New"/>
      <w:kern w:val="2"/>
      <w:sz w:val="21"/>
      <w:szCs w:val="21"/>
    </w:rPr>
  </w:style>
  <w:style w:type="paragraph" w:customStyle="1" w:styleId="138">
    <w:name w:val="表格"/>
    <w:basedOn w:val="22"/>
    <w:link w:val="137"/>
    <w:qFormat/>
    <w:uiPriority w:val="0"/>
    <w:pPr>
      <w:adjustRightInd/>
      <w:spacing w:line="240" w:lineRule="auto"/>
      <w:ind w:firstLine="0" w:firstLineChars="0"/>
      <w:jc w:val="left"/>
    </w:pPr>
    <w:rPr>
      <w:rFonts w:cs="Courier New"/>
      <w:sz w:val="21"/>
      <w:szCs w:val="21"/>
    </w:rPr>
  </w:style>
  <w:style w:type="character" w:customStyle="1" w:styleId="139">
    <w:name w:val="批注文字 Char1"/>
    <w:qFormat/>
    <w:uiPriority w:val="99"/>
    <w:rPr>
      <w:rFonts w:ascii="Times New Roman" w:hAnsi="Times New Roman" w:eastAsia="宋体" w:cs="Times New Roman"/>
      <w:kern w:val="0"/>
      <w:sz w:val="24"/>
      <w:szCs w:val="20"/>
    </w:rPr>
  </w:style>
  <w:style w:type="character" w:customStyle="1" w:styleId="140">
    <w:name w:val="批注框文本 Char1"/>
    <w:semiHidden/>
    <w:qFormat/>
    <w:uiPriority w:val="99"/>
    <w:rPr>
      <w:rFonts w:ascii="宋体" w:hAnsi="宋体" w:eastAsia="宋体" w:cs="宋体"/>
      <w:kern w:val="0"/>
      <w:sz w:val="18"/>
      <w:szCs w:val="18"/>
    </w:rPr>
  </w:style>
  <w:style w:type="character" w:customStyle="1" w:styleId="141">
    <w:name w:val="页眉 Char1"/>
    <w:qFormat/>
    <w:uiPriority w:val="99"/>
    <w:rPr>
      <w:sz w:val="18"/>
      <w:szCs w:val="18"/>
    </w:rPr>
  </w:style>
  <w:style w:type="character" w:customStyle="1" w:styleId="142">
    <w:name w:val="样式8 Char"/>
    <w:link w:val="143"/>
    <w:qFormat/>
    <w:locked/>
    <w:uiPriority w:val="0"/>
    <w:rPr>
      <w:rFonts w:ascii="黑体" w:hAnsi="黑体" w:eastAsia="黑体"/>
      <w:b/>
      <w:sz w:val="24"/>
      <w:szCs w:val="24"/>
    </w:rPr>
  </w:style>
  <w:style w:type="paragraph" w:customStyle="1" w:styleId="143">
    <w:name w:val="样式8"/>
    <w:basedOn w:val="144"/>
    <w:next w:val="1"/>
    <w:link w:val="142"/>
    <w:qFormat/>
    <w:uiPriority w:val="0"/>
    <w:pPr>
      <w:tabs>
        <w:tab w:val="left" w:pos="780"/>
      </w:tabs>
      <w:outlineLvl w:val="7"/>
    </w:pPr>
    <w:rPr>
      <w:sz w:val="24"/>
      <w:szCs w:val="24"/>
    </w:rPr>
  </w:style>
  <w:style w:type="paragraph" w:customStyle="1" w:styleId="144">
    <w:name w:val="样式1"/>
    <w:basedOn w:val="74"/>
    <w:next w:val="1"/>
    <w:link w:val="145"/>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5">
    <w:name w:val="样式1 Char"/>
    <w:link w:val="144"/>
    <w:qFormat/>
    <w:locked/>
    <w:uiPriority w:val="0"/>
    <w:rPr>
      <w:rFonts w:ascii="黑体" w:hAnsi="黑体" w:eastAsia="黑体"/>
      <w:b/>
      <w:sz w:val="36"/>
      <w:szCs w:val="36"/>
    </w:rPr>
  </w:style>
  <w:style w:type="character" w:customStyle="1" w:styleId="146">
    <w:name w:val="样式9 Char"/>
    <w:link w:val="147"/>
    <w:qFormat/>
    <w:locked/>
    <w:uiPriority w:val="0"/>
  </w:style>
  <w:style w:type="paragraph" w:customStyle="1" w:styleId="147">
    <w:name w:val="样式9"/>
    <w:basedOn w:val="143"/>
    <w:link w:val="146"/>
    <w:qFormat/>
    <w:uiPriority w:val="0"/>
    <w:pPr>
      <w:outlineLvl w:val="8"/>
    </w:pPr>
    <w:rPr>
      <w:rFonts w:ascii="Times New Roman" w:hAnsi="Times New Roman" w:eastAsia="宋体"/>
      <w:b w:val="0"/>
      <w:sz w:val="20"/>
      <w:szCs w:val="20"/>
    </w:rPr>
  </w:style>
  <w:style w:type="character" w:customStyle="1" w:styleId="148">
    <w:name w:val="图片 字符"/>
    <w:link w:val="149"/>
    <w:qFormat/>
    <w:locked/>
    <w:uiPriority w:val="0"/>
  </w:style>
  <w:style w:type="paragraph" w:customStyle="1" w:styleId="149">
    <w:name w:val="图片"/>
    <w:basedOn w:val="1"/>
    <w:next w:val="1"/>
    <w:link w:val="148"/>
    <w:qFormat/>
    <w:uiPriority w:val="0"/>
    <w:pPr>
      <w:widowControl w:val="0"/>
      <w:ind w:firstLine="200" w:firstLineChars="200"/>
      <w:jc w:val="center"/>
    </w:pPr>
  </w:style>
  <w:style w:type="character" w:customStyle="1" w:styleId="150">
    <w:name w:val="样式3 Char"/>
    <w:link w:val="151"/>
    <w:qFormat/>
    <w:locked/>
    <w:uiPriority w:val="0"/>
    <w:rPr>
      <w:rFonts w:ascii="黑体" w:hAnsi="黑体" w:eastAsia="黑体"/>
      <w:b/>
      <w:sz w:val="30"/>
      <w:szCs w:val="30"/>
    </w:rPr>
  </w:style>
  <w:style w:type="paragraph" w:customStyle="1" w:styleId="151">
    <w:name w:val="样式3"/>
    <w:basedOn w:val="74"/>
    <w:next w:val="1"/>
    <w:link w:val="150"/>
    <w:qFormat/>
    <w:uiPriority w:val="0"/>
    <w:pPr>
      <w:widowControl w:val="0"/>
      <w:tabs>
        <w:tab w:val="left" w:pos="780"/>
      </w:tabs>
      <w:spacing w:beforeLines="50" w:line="360" w:lineRule="auto"/>
      <w:ind w:left="780" w:firstLine="0" w:firstLineChars="0"/>
      <w:outlineLvl w:val="2"/>
    </w:pPr>
    <w:rPr>
      <w:rFonts w:ascii="黑体" w:hAnsi="黑体" w:eastAsia="黑体"/>
      <w:b/>
      <w:sz w:val="30"/>
      <w:szCs w:val="30"/>
    </w:rPr>
  </w:style>
  <w:style w:type="character" w:customStyle="1" w:styleId="152">
    <w:name w:val="样式7 Char"/>
    <w:link w:val="153"/>
    <w:qFormat/>
    <w:locked/>
    <w:uiPriority w:val="0"/>
    <w:rPr>
      <w:rFonts w:ascii="黑体" w:hAnsi="黑体" w:eastAsia="黑体"/>
      <w:b/>
      <w:sz w:val="24"/>
      <w:szCs w:val="24"/>
    </w:rPr>
  </w:style>
  <w:style w:type="paragraph" w:customStyle="1" w:styleId="153">
    <w:name w:val="样式7"/>
    <w:basedOn w:val="144"/>
    <w:next w:val="1"/>
    <w:link w:val="152"/>
    <w:qFormat/>
    <w:uiPriority w:val="0"/>
    <w:pPr>
      <w:outlineLvl w:val="6"/>
    </w:pPr>
    <w:rPr>
      <w:sz w:val="24"/>
      <w:szCs w:val="24"/>
    </w:rPr>
  </w:style>
  <w:style w:type="character" w:customStyle="1" w:styleId="154">
    <w:name w:val="样式5 Char"/>
    <w:link w:val="155"/>
    <w:qFormat/>
    <w:locked/>
    <w:uiPriority w:val="0"/>
    <w:rPr>
      <w:rFonts w:ascii="宋体" w:hAnsi="宋体" w:eastAsia="黑体"/>
      <w:b/>
      <w:sz w:val="24"/>
      <w:szCs w:val="24"/>
    </w:rPr>
  </w:style>
  <w:style w:type="paragraph" w:customStyle="1" w:styleId="155">
    <w:name w:val="样式5"/>
    <w:basedOn w:val="74"/>
    <w:next w:val="1"/>
    <w:link w:val="154"/>
    <w:qFormat/>
    <w:uiPriority w:val="0"/>
    <w:pPr>
      <w:widowControl w:val="0"/>
      <w:tabs>
        <w:tab w:val="left" w:pos="780"/>
      </w:tabs>
      <w:spacing w:beforeLines="50" w:line="360" w:lineRule="auto"/>
      <w:ind w:left="780" w:firstLine="0" w:firstLineChars="0"/>
      <w:outlineLvl w:val="4"/>
    </w:pPr>
    <w:rPr>
      <w:rFonts w:ascii="宋体" w:hAnsi="宋体" w:eastAsia="黑体"/>
      <w:b/>
      <w:sz w:val="24"/>
      <w:szCs w:val="24"/>
    </w:rPr>
  </w:style>
  <w:style w:type="character" w:customStyle="1" w:styleId="156">
    <w:name w:val="样式10 Char"/>
    <w:link w:val="157"/>
    <w:qFormat/>
    <w:locked/>
    <w:uiPriority w:val="0"/>
    <w:rPr>
      <w:rFonts w:ascii="宋体" w:hAnsi="宋体"/>
      <w:sz w:val="28"/>
      <w:szCs w:val="28"/>
    </w:rPr>
  </w:style>
  <w:style w:type="paragraph" w:customStyle="1" w:styleId="157">
    <w:name w:val="样式10"/>
    <w:basedOn w:val="2"/>
    <w:link w:val="156"/>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58">
    <w:name w:val="样式4 Char"/>
    <w:link w:val="159"/>
    <w:qFormat/>
    <w:locked/>
    <w:uiPriority w:val="0"/>
    <w:rPr>
      <w:rFonts w:ascii="宋体" w:hAnsi="宋体" w:eastAsia="黑体"/>
      <w:b/>
      <w:sz w:val="28"/>
      <w:szCs w:val="28"/>
    </w:rPr>
  </w:style>
  <w:style w:type="paragraph" w:customStyle="1" w:styleId="159">
    <w:name w:val="样式4"/>
    <w:basedOn w:val="74"/>
    <w:next w:val="1"/>
    <w:link w:val="158"/>
    <w:qFormat/>
    <w:uiPriority w:val="0"/>
    <w:pPr>
      <w:widowControl w:val="0"/>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60">
    <w:name w:val="样式6 Char"/>
    <w:link w:val="161"/>
    <w:qFormat/>
    <w:locked/>
    <w:uiPriority w:val="0"/>
    <w:rPr>
      <w:rFonts w:ascii="宋体" w:hAnsi="宋体" w:eastAsia="黑体"/>
      <w:b/>
      <w:sz w:val="24"/>
      <w:szCs w:val="24"/>
    </w:rPr>
  </w:style>
  <w:style w:type="paragraph" w:customStyle="1" w:styleId="161">
    <w:name w:val="样式6"/>
    <w:basedOn w:val="155"/>
    <w:next w:val="1"/>
    <w:link w:val="160"/>
    <w:qFormat/>
    <w:uiPriority w:val="0"/>
    <w:pPr>
      <w:ind w:left="4818"/>
      <w:outlineLvl w:val="5"/>
    </w:pPr>
  </w:style>
  <w:style w:type="character" w:customStyle="1" w:styleId="162">
    <w:name w:val="样式2 Char"/>
    <w:link w:val="163"/>
    <w:qFormat/>
    <w:locked/>
    <w:uiPriority w:val="0"/>
    <w:rPr>
      <w:rFonts w:ascii="黑体" w:hAnsi="黑体" w:eastAsia="黑体"/>
      <w:b/>
      <w:sz w:val="32"/>
      <w:szCs w:val="21"/>
    </w:rPr>
  </w:style>
  <w:style w:type="paragraph" w:customStyle="1" w:styleId="163">
    <w:name w:val="样式2"/>
    <w:basedOn w:val="74"/>
    <w:next w:val="1"/>
    <w:link w:val="162"/>
    <w:qFormat/>
    <w:uiPriority w:val="0"/>
    <w:pPr>
      <w:widowControl w:val="0"/>
      <w:tabs>
        <w:tab w:val="left" w:pos="780"/>
      </w:tabs>
      <w:spacing w:beforeLines="50" w:line="360" w:lineRule="auto"/>
      <w:ind w:left="780" w:firstLine="0" w:firstLineChars="0"/>
      <w:outlineLvl w:val="1"/>
    </w:pPr>
    <w:rPr>
      <w:rFonts w:ascii="黑体" w:hAnsi="黑体" w:eastAsia="黑体"/>
      <w:b/>
      <w:sz w:val="32"/>
      <w:szCs w:val="21"/>
    </w:rPr>
  </w:style>
  <w:style w:type="paragraph" w:customStyle="1" w:styleId="164">
    <w:name w:val="_Style 10"/>
    <w:basedOn w:val="1"/>
    <w:next w:val="74"/>
    <w:qFormat/>
    <w:uiPriority w:val="34"/>
    <w:pPr>
      <w:spacing w:line="360" w:lineRule="auto"/>
      <w:ind w:firstLine="420" w:firstLineChars="200"/>
      <w:jc w:val="both"/>
    </w:pPr>
    <w:rPr>
      <w:rFonts w:ascii="宋体" w:hAnsi="宋体" w:cs="宋体"/>
      <w:sz w:val="24"/>
      <w:szCs w:val="24"/>
    </w:rPr>
  </w:style>
  <w:style w:type="paragraph" w:customStyle="1" w:styleId="165">
    <w:name w:val="表格标注"/>
    <w:basedOn w:val="166"/>
    <w:next w:val="1"/>
    <w:qFormat/>
    <w:uiPriority w:val="99"/>
    <w:pPr>
      <w:numPr>
        <w:ilvl w:val="7"/>
      </w:numPr>
      <w:tabs>
        <w:tab w:val="left" w:pos="3480"/>
      </w:tabs>
    </w:pPr>
  </w:style>
  <w:style w:type="paragraph" w:customStyle="1" w:styleId="166">
    <w:name w:val="插图标注"/>
    <w:next w:val="1"/>
    <w:qFormat/>
    <w:uiPriority w:val="99"/>
    <w:pPr>
      <w:numPr>
        <w:ilvl w:val="6"/>
        <w:numId w:val="2"/>
      </w:numPr>
      <w:spacing w:after="156" w:line="278" w:lineRule="auto"/>
      <w:jc w:val="center"/>
    </w:pPr>
    <w:rPr>
      <w:rFonts w:ascii="Calibri Light" w:hAnsi="Calibri Light" w:eastAsia="宋体" w:cs="方正仿宋_GBK"/>
      <w:sz w:val="21"/>
      <w:szCs w:val="21"/>
      <w:lang w:val="en-US" w:eastAsia="zh-CN" w:bidi="ar-SA"/>
    </w:rPr>
  </w:style>
  <w:style w:type="table" w:customStyle="1" w:styleId="167">
    <w:name w:val="网格型1"/>
    <w:basedOn w:val="38"/>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8">
    <w:name w:val="List Paragraph2"/>
    <w:basedOn w:val="1"/>
    <w:qFormat/>
    <w:uiPriority w:val="0"/>
    <w:pPr>
      <w:widowControl w:val="0"/>
      <w:ind w:firstLine="420" w:firstLineChars="200"/>
      <w:jc w:val="both"/>
    </w:pPr>
    <w:rPr>
      <w:kern w:val="2"/>
      <w:sz w:val="21"/>
      <w:szCs w:val="24"/>
    </w:rPr>
  </w:style>
  <w:style w:type="paragraph" w:customStyle="1" w:styleId="169">
    <w:name w:val="！正文"/>
    <w:basedOn w:val="1"/>
    <w:qFormat/>
    <w:uiPriority w:val="99"/>
    <w:pPr>
      <w:widowControl w:val="0"/>
      <w:ind w:firstLine="200" w:firstLineChars="200"/>
      <w:jc w:val="both"/>
    </w:pPr>
    <w:rPr>
      <w:rFonts w:ascii="Calibri" w:hAnsi="Calibri"/>
      <w:kern w:val="2"/>
      <w:sz w:val="21"/>
      <w:szCs w:val="21"/>
    </w:rPr>
  </w:style>
  <w:style w:type="character" w:customStyle="1" w:styleId="170">
    <w:name w:val="font31"/>
    <w:qFormat/>
    <w:uiPriority w:val="0"/>
    <w:rPr>
      <w:rFonts w:hint="eastAsia" w:ascii="宋体" w:hAnsi="宋体" w:eastAsia="宋体" w:cs="宋体"/>
      <w:color w:val="417FF9"/>
      <w:sz w:val="22"/>
      <w:szCs w:val="22"/>
      <w:u w:val="none"/>
    </w:rPr>
  </w:style>
  <w:style w:type="character" w:customStyle="1" w:styleId="171">
    <w:name w:val="font81"/>
    <w:basedOn w:val="40"/>
    <w:qFormat/>
    <w:uiPriority w:val="0"/>
    <w:rPr>
      <w:rFonts w:hint="default" w:ascii="Times New Roman" w:hAnsi="Times New Roman" w:cs="Times New Roman"/>
      <w:color w:val="000000"/>
      <w:sz w:val="22"/>
      <w:szCs w:val="22"/>
      <w:u w:val="none"/>
    </w:rPr>
  </w:style>
  <w:style w:type="paragraph" w:customStyle="1" w:styleId="172">
    <w:name w:val="修订3"/>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3">
    <w:name w:val="修订4"/>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4">
    <w:name w:val="修订5"/>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5">
    <w:name w:val="修订6"/>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6">
    <w:name w:val="修订7"/>
    <w:hidden/>
    <w:unhideWhenUsed/>
    <w:qFormat/>
    <w:uiPriority w:val="99"/>
    <w:rPr>
      <w:rFonts w:ascii="Times New Roman" w:hAnsi="Times New Roman" w:eastAsia="宋体" w:cs="Times New Roman"/>
      <w:lang w:val="en-US" w:eastAsia="zh-CN" w:bidi="ar-SA"/>
    </w:rPr>
  </w:style>
  <w:style w:type="paragraph" w:customStyle="1" w:styleId="17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139</Pages>
  <Words>86495</Words>
  <Characters>88958</Characters>
  <Lines>323</Lines>
  <Paragraphs>416</Paragraphs>
  <TotalTime>172</TotalTime>
  <ScaleCrop>false</ScaleCrop>
  <LinksUpToDate>false</LinksUpToDate>
  <CharactersWithSpaces>89128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2026-04-18T00:20:00Z</dcterms:created>
  <dc:creator>user</dc:creator>
  <cp:lastModifiedBy>user</cp:lastModifiedBy>
  <cp:lastPrinted>2024-03-21T00:27:00Z</cp:lastPrinted>
  <dcterms:modified xsi:type="dcterms:W3CDTF">2026-07-22T09:28:12Z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803C123A1B424CEE9CF10BAB49CB4A68_13</vt:lpwstr>
  </property>
  <property fmtid="{D5CDD505-2E9C-101B-9397-08002B2CF9AE}" pid="4" name="KSOTemplateDocerSaveRecord">
    <vt:lpwstr>eyJoZGlkIjoiYWZmZTQwYjdiNGU2YzQzNDkxODIzOGFmMzRiNDU1YzUiLCJ1c2VySWQiOiIzNzk2NzUzMzQifQ==</vt:lpwstr>
  </property>
</Properties>
</file>