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D82EC">
      <w:pPr>
        <w:spacing w:line="540" w:lineRule="exact"/>
        <w:jc w:val="center"/>
        <w:rPr>
          <w:rFonts w:ascii="仿宋" w:hAnsi="仿宋" w:eastAsia="仿宋"/>
          <w:b/>
          <w:sz w:val="36"/>
          <w:szCs w:val="36"/>
        </w:rPr>
      </w:pPr>
      <w:r>
        <w:rPr>
          <w:rFonts w:hint="eastAsia" w:ascii="仿宋" w:hAnsi="仿宋" w:eastAsia="仿宋"/>
          <w:b/>
          <w:sz w:val="36"/>
          <w:szCs w:val="36"/>
          <w:lang w:val="en-US" w:eastAsia="zh-CN"/>
        </w:rPr>
        <w:t xml:space="preserve"> </w:t>
      </w:r>
      <w:r>
        <w:rPr>
          <w:rFonts w:hint="eastAsia" w:ascii="仿宋" w:hAnsi="仿宋" w:eastAsia="仿宋"/>
          <w:b/>
          <w:sz w:val="36"/>
          <w:szCs w:val="36"/>
        </w:rPr>
        <w:t>上海市静安区青少年体育训练管理中心临汾路基地</w:t>
      </w:r>
    </w:p>
    <w:p w14:paraId="2B206CC9">
      <w:pPr>
        <w:spacing w:line="540" w:lineRule="exact"/>
        <w:jc w:val="center"/>
        <w:rPr>
          <w:rFonts w:ascii="仿宋" w:hAnsi="仿宋" w:eastAsia="仿宋"/>
          <w:b/>
          <w:sz w:val="36"/>
          <w:szCs w:val="36"/>
        </w:rPr>
      </w:pPr>
      <w:r>
        <w:rPr>
          <w:rFonts w:hint="eastAsia" w:ascii="仿宋" w:hAnsi="仿宋" w:eastAsia="仿宋"/>
          <w:b/>
          <w:sz w:val="36"/>
          <w:szCs w:val="36"/>
        </w:rPr>
        <w:t>202</w:t>
      </w:r>
      <w:r>
        <w:rPr>
          <w:rFonts w:ascii="仿宋" w:hAnsi="仿宋" w:eastAsia="仿宋"/>
          <w:b/>
          <w:sz w:val="36"/>
          <w:szCs w:val="36"/>
        </w:rPr>
        <w:t>6</w:t>
      </w:r>
      <w:r>
        <w:rPr>
          <w:rFonts w:hint="eastAsia" w:ascii="仿宋" w:hAnsi="仿宋" w:eastAsia="仿宋"/>
          <w:b/>
          <w:sz w:val="36"/>
          <w:szCs w:val="36"/>
        </w:rPr>
        <w:t>年物业管理服务采购需求</w:t>
      </w:r>
    </w:p>
    <w:p w14:paraId="3AF59DA1">
      <w:pPr>
        <w:spacing w:line="540" w:lineRule="exact"/>
        <w:rPr>
          <w:rFonts w:ascii="仿宋" w:hAnsi="仿宋" w:eastAsia="仿宋"/>
          <w:b/>
          <w:sz w:val="30"/>
          <w:szCs w:val="30"/>
        </w:rPr>
      </w:pPr>
    </w:p>
    <w:p w14:paraId="14F43D67">
      <w:pPr>
        <w:spacing w:line="540" w:lineRule="exact"/>
        <w:ind w:firstLine="602" w:firstLineChars="200"/>
        <w:rPr>
          <w:rFonts w:ascii="仿宋" w:hAnsi="仿宋" w:eastAsia="仿宋"/>
          <w:b/>
          <w:sz w:val="30"/>
          <w:szCs w:val="30"/>
        </w:rPr>
      </w:pPr>
      <w:r>
        <w:rPr>
          <w:rFonts w:hint="eastAsia" w:ascii="仿宋" w:hAnsi="仿宋" w:eastAsia="仿宋"/>
          <w:b/>
          <w:sz w:val="30"/>
          <w:szCs w:val="30"/>
        </w:rPr>
        <w:t>一、项目概况</w:t>
      </w:r>
    </w:p>
    <w:p w14:paraId="1AF1D58E">
      <w:pPr>
        <w:spacing w:line="540" w:lineRule="exact"/>
        <w:ind w:firstLine="600"/>
        <w:rPr>
          <w:rFonts w:hint="eastAsia" w:ascii="仿宋" w:hAnsi="仿宋" w:eastAsia="仿宋"/>
          <w:sz w:val="30"/>
          <w:szCs w:val="30"/>
        </w:rPr>
      </w:pPr>
      <w:r>
        <w:rPr>
          <w:rFonts w:hint="eastAsia" w:ascii="仿宋" w:hAnsi="仿宋" w:eastAsia="仿宋"/>
          <w:sz w:val="30"/>
          <w:szCs w:val="30"/>
        </w:rPr>
        <w:t>静安区青训中心</w:t>
      </w:r>
      <w:r>
        <w:rPr>
          <w:rFonts w:ascii="仿宋" w:hAnsi="仿宋" w:eastAsia="仿宋"/>
          <w:sz w:val="30"/>
          <w:szCs w:val="30"/>
        </w:rPr>
        <w:t>临汾路基地物业管理服务</w:t>
      </w:r>
      <w:r>
        <w:rPr>
          <w:rFonts w:hint="eastAsia" w:ascii="仿宋" w:hAnsi="仿宋" w:eastAsia="仿宋"/>
          <w:sz w:val="30"/>
          <w:szCs w:val="30"/>
        </w:rPr>
        <w:t>采购</w:t>
      </w:r>
      <w:r>
        <w:rPr>
          <w:rFonts w:ascii="仿宋" w:hAnsi="仿宋" w:eastAsia="仿宋"/>
          <w:sz w:val="30"/>
          <w:szCs w:val="30"/>
        </w:rPr>
        <w:t>编号</w:t>
      </w:r>
      <w:r>
        <w:rPr>
          <w:rFonts w:hint="eastAsia" w:ascii="仿宋" w:hAnsi="仿宋" w:eastAsia="仿宋"/>
          <w:sz w:val="30"/>
          <w:szCs w:val="30"/>
        </w:rPr>
        <w:t>0626-00007194，</w:t>
      </w:r>
      <w:r>
        <w:rPr>
          <w:rFonts w:ascii="仿宋" w:hAnsi="仿宋" w:eastAsia="仿宋"/>
          <w:sz w:val="30"/>
          <w:szCs w:val="30"/>
        </w:rPr>
        <w:t>采购金额</w:t>
      </w:r>
      <w:r>
        <w:rPr>
          <w:rFonts w:hint="eastAsia" w:ascii="仿宋" w:hAnsi="仿宋" w:eastAsia="仿宋"/>
          <w:sz w:val="30"/>
          <w:szCs w:val="30"/>
        </w:rPr>
        <w:t>1354525元</w:t>
      </w:r>
      <w:r>
        <w:rPr>
          <w:rFonts w:ascii="仿宋" w:hAnsi="仿宋" w:eastAsia="仿宋"/>
          <w:sz w:val="30"/>
          <w:szCs w:val="30"/>
        </w:rPr>
        <w:t>。</w:t>
      </w:r>
      <w:r>
        <w:rPr>
          <w:rFonts w:hint="eastAsia" w:ascii="仿宋" w:hAnsi="仿宋" w:eastAsia="仿宋"/>
          <w:sz w:val="30"/>
          <w:szCs w:val="30"/>
        </w:rPr>
        <w:t>本次物业管理服务采购涵盖临汾路基地（临汾路135弄56号甲）的公共设施、设备及场所的使用、维修、养护、管理等多方面内容，服务总面积约8000平方米。同时</w:t>
      </w:r>
      <w:r>
        <w:rPr>
          <w:rFonts w:ascii="仿宋" w:hAnsi="仿宋" w:eastAsia="仿宋"/>
          <w:sz w:val="30"/>
          <w:szCs w:val="30"/>
        </w:rPr>
        <w:t>需有</w:t>
      </w:r>
      <w:r>
        <w:rPr>
          <w:rFonts w:hint="eastAsia" w:ascii="仿宋" w:hAnsi="仿宋" w:eastAsia="仿宋"/>
          <w:sz w:val="30"/>
          <w:szCs w:val="30"/>
        </w:rPr>
        <w:t>2名保洁人员兼顾中心</w:t>
      </w:r>
      <w:r>
        <w:rPr>
          <w:rFonts w:ascii="仿宋" w:hAnsi="仿宋" w:eastAsia="仿宋"/>
          <w:sz w:val="30"/>
          <w:szCs w:val="30"/>
        </w:rPr>
        <w:t>在</w:t>
      </w:r>
      <w:r>
        <w:rPr>
          <w:rFonts w:hint="eastAsia" w:ascii="仿宋" w:hAnsi="仿宋" w:eastAsia="仿宋"/>
          <w:sz w:val="30"/>
          <w:szCs w:val="30"/>
        </w:rPr>
        <w:t>静安区</w:t>
      </w:r>
      <w:r>
        <w:rPr>
          <w:rFonts w:ascii="仿宋" w:hAnsi="仿宋" w:eastAsia="仿宋"/>
          <w:sz w:val="30"/>
          <w:szCs w:val="30"/>
        </w:rPr>
        <w:t>体育中心</w:t>
      </w:r>
      <w:r>
        <w:rPr>
          <w:rFonts w:hint="eastAsia" w:ascii="仿宋" w:hAnsi="仿宋" w:eastAsia="仿宋"/>
          <w:sz w:val="30"/>
          <w:szCs w:val="30"/>
        </w:rPr>
        <w:t>(汶水路116号)使用</w:t>
      </w:r>
      <w:r>
        <w:rPr>
          <w:rFonts w:ascii="仿宋" w:hAnsi="仿宋" w:eastAsia="仿宋"/>
          <w:sz w:val="30"/>
          <w:szCs w:val="30"/>
        </w:rPr>
        <w:t>的场地保洁工作</w:t>
      </w:r>
      <w:r>
        <w:rPr>
          <w:rFonts w:hint="eastAsia" w:ascii="仿宋" w:hAnsi="仿宋" w:eastAsia="仿宋"/>
          <w:sz w:val="30"/>
          <w:szCs w:val="30"/>
        </w:rPr>
        <w:t>（武术馆</w:t>
      </w:r>
      <w:r>
        <w:rPr>
          <w:rFonts w:ascii="仿宋" w:hAnsi="仿宋" w:eastAsia="仿宋"/>
          <w:sz w:val="30"/>
          <w:szCs w:val="30"/>
        </w:rPr>
        <w:t>、击剑馆、体操馆、艺术体操馆、自行车</w:t>
      </w:r>
      <w:r>
        <w:rPr>
          <w:rFonts w:hint="eastAsia" w:ascii="仿宋" w:hAnsi="仿宋" w:eastAsia="仿宋"/>
          <w:sz w:val="30"/>
          <w:szCs w:val="30"/>
        </w:rPr>
        <w:t>馆）</w:t>
      </w:r>
      <w:r>
        <w:rPr>
          <w:rFonts w:ascii="仿宋" w:hAnsi="仿宋" w:eastAsia="仿宋"/>
          <w:sz w:val="30"/>
          <w:szCs w:val="30"/>
        </w:rPr>
        <w:t>。</w:t>
      </w:r>
      <w:r>
        <w:rPr>
          <w:rFonts w:hint="eastAsia" w:ascii="仿宋" w:hAnsi="仿宋" w:eastAsia="仿宋"/>
          <w:sz w:val="30"/>
          <w:szCs w:val="30"/>
          <w:lang w:eastAsia="zh-CN"/>
        </w:rPr>
        <w:t>不安排现场考察。</w:t>
      </w:r>
    </w:p>
    <w:p w14:paraId="74BDD35C">
      <w:pPr>
        <w:spacing w:line="540" w:lineRule="exact"/>
        <w:ind w:firstLine="602" w:firstLineChars="200"/>
        <w:rPr>
          <w:rFonts w:ascii="仿宋" w:hAnsi="仿宋" w:eastAsia="仿宋"/>
          <w:b/>
          <w:sz w:val="30"/>
          <w:szCs w:val="30"/>
        </w:rPr>
      </w:pPr>
      <w:r>
        <w:rPr>
          <w:rFonts w:hint="eastAsia" w:ascii="仿宋" w:hAnsi="仿宋" w:eastAsia="仿宋"/>
          <w:b/>
          <w:sz w:val="30"/>
          <w:szCs w:val="30"/>
        </w:rPr>
        <w:t>二、物业管理服务要求</w:t>
      </w:r>
    </w:p>
    <w:p w14:paraId="4F5AB92A">
      <w:pPr>
        <w:spacing w:line="540" w:lineRule="exact"/>
        <w:ind w:firstLine="602" w:firstLineChars="200"/>
        <w:rPr>
          <w:rFonts w:ascii="仿宋" w:hAnsi="仿宋" w:eastAsia="仿宋"/>
          <w:b/>
          <w:sz w:val="30"/>
          <w:szCs w:val="30"/>
        </w:rPr>
      </w:pPr>
      <w:r>
        <w:rPr>
          <w:rFonts w:hint="eastAsia" w:ascii="仿宋" w:hAnsi="仿宋" w:eastAsia="仿宋"/>
          <w:b/>
          <w:sz w:val="30"/>
          <w:szCs w:val="30"/>
        </w:rPr>
        <w:t>（一）一般要求</w:t>
      </w:r>
    </w:p>
    <w:p w14:paraId="7447D7D0">
      <w:pPr>
        <w:spacing w:line="540" w:lineRule="exact"/>
        <w:ind w:firstLine="600" w:firstLineChars="200"/>
        <w:rPr>
          <w:rFonts w:ascii="仿宋" w:hAnsi="仿宋" w:eastAsia="仿宋"/>
          <w:sz w:val="30"/>
          <w:szCs w:val="30"/>
        </w:rPr>
      </w:pPr>
      <w:r>
        <w:rPr>
          <w:rFonts w:hint="eastAsia" w:ascii="仿宋" w:hAnsi="仿宋" w:eastAsia="仿宋"/>
          <w:sz w:val="30"/>
          <w:szCs w:val="30"/>
        </w:rPr>
        <w:t>1、物业服务期限</w:t>
      </w:r>
      <w:r>
        <w:rPr>
          <w:rFonts w:ascii="仿宋" w:hAnsi="仿宋" w:eastAsia="仿宋"/>
          <w:sz w:val="30"/>
          <w:szCs w:val="30"/>
        </w:rPr>
        <w:t>：</w:t>
      </w:r>
      <w:r>
        <w:rPr>
          <w:rFonts w:hint="eastAsia" w:ascii="仿宋" w:hAnsi="仿宋" w:eastAsia="仿宋"/>
          <w:sz w:val="30"/>
          <w:szCs w:val="30"/>
        </w:rPr>
        <w:t>拟定2</w:t>
      </w:r>
      <w:r>
        <w:rPr>
          <w:rFonts w:ascii="仿宋" w:hAnsi="仿宋" w:eastAsia="仿宋"/>
          <w:sz w:val="30"/>
          <w:szCs w:val="30"/>
        </w:rPr>
        <w:t>026</w:t>
      </w:r>
      <w:r>
        <w:rPr>
          <w:rFonts w:hint="eastAsia" w:ascii="仿宋" w:hAnsi="仿宋" w:eastAsia="仿宋"/>
          <w:sz w:val="30"/>
          <w:szCs w:val="30"/>
        </w:rPr>
        <w:t>年3月21日</w:t>
      </w:r>
      <w:r>
        <w:rPr>
          <w:rFonts w:ascii="仿宋" w:hAnsi="仿宋" w:eastAsia="仿宋"/>
          <w:sz w:val="30"/>
          <w:szCs w:val="30"/>
        </w:rPr>
        <w:t>至</w:t>
      </w:r>
      <w:r>
        <w:rPr>
          <w:rFonts w:hint="eastAsia" w:ascii="仿宋" w:hAnsi="仿宋" w:eastAsia="仿宋"/>
          <w:sz w:val="30"/>
          <w:szCs w:val="30"/>
        </w:rPr>
        <w:t>2026年12月31日（具体时间</w:t>
      </w:r>
      <w:r>
        <w:rPr>
          <w:rFonts w:ascii="仿宋" w:hAnsi="仿宋" w:eastAsia="仿宋"/>
          <w:sz w:val="30"/>
          <w:szCs w:val="30"/>
        </w:rPr>
        <w:t>以</w:t>
      </w:r>
      <w:r>
        <w:rPr>
          <w:rFonts w:hint="eastAsia" w:ascii="仿宋" w:hAnsi="仿宋" w:eastAsia="仿宋"/>
          <w:sz w:val="30"/>
          <w:szCs w:val="30"/>
        </w:rPr>
        <w:t>合同</w:t>
      </w:r>
      <w:r>
        <w:rPr>
          <w:rFonts w:ascii="仿宋" w:hAnsi="仿宋" w:eastAsia="仿宋"/>
          <w:sz w:val="30"/>
          <w:szCs w:val="30"/>
        </w:rPr>
        <w:t>日期为准</w:t>
      </w:r>
      <w:r>
        <w:rPr>
          <w:rFonts w:hint="eastAsia" w:ascii="仿宋" w:hAnsi="仿宋" w:eastAsia="仿宋"/>
          <w:sz w:val="30"/>
          <w:szCs w:val="30"/>
        </w:rPr>
        <w:t>）</w:t>
      </w:r>
      <w:r>
        <w:rPr>
          <w:rFonts w:ascii="仿宋" w:hAnsi="仿宋" w:eastAsia="仿宋"/>
          <w:sz w:val="30"/>
          <w:szCs w:val="30"/>
        </w:rPr>
        <w:t>，按季付款</w:t>
      </w:r>
      <w:r>
        <w:rPr>
          <w:rFonts w:hint="eastAsia" w:ascii="仿宋" w:hAnsi="仿宋" w:eastAsia="仿宋"/>
          <w:sz w:val="30"/>
          <w:szCs w:val="30"/>
        </w:rPr>
        <w:t>。</w:t>
      </w:r>
    </w:p>
    <w:p w14:paraId="742118A4">
      <w:pPr>
        <w:spacing w:line="540" w:lineRule="exact"/>
        <w:ind w:firstLine="600" w:firstLineChars="200"/>
        <w:rPr>
          <w:rFonts w:ascii="仿宋" w:hAnsi="仿宋" w:eastAsia="仿宋"/>
          <w:sz w:val="30"/>
          <w:szCs w:val="30"/>
        </w:rPr>
      </w:pPr>
      <w:r>
        <w:rPr>
          <w:rFonts w:hint="eastAsia" w:ascii="仿宋" w:hAnsi="仿宋" w:eastAsia="仿宋"/>
          <w:sz w:val="30"/>
          <w:szCs w:val="30"/>
        </w:rPr>
        <w:t>2、中标物业公司更换物业管理负责人，必须事先征得甲方同意，一年内人员更换不得超过 20%，并提供项目服务的人员名单。本项目所需服务人员应配合本单位实际工作时间及训练安排要求等。所有人员的工作时限不得超过劳动法及法律规定的上限。</w:t>
      </w:r>
    </w:p>
    <w:p w14:paraId="0D35A079">
      <w:pPr>
        <w:spacing w:line="540" w:lineRule="exact"/>
        <w:ind w:firstLine="600" w:firstLineChars="200"/>
        <w:rPr>
          <w:rFonts w:ascii="仿宋" w:hAnsi="仿宋" w:eastAsia="仿宋"/>
          <w:sz w:val="30"/>
          <w:szCs w:val="30"/>
        </w:rPr>
      </w:pPr>
      <w:r>
        <w:rPr>
          <w:rFonts w:hint="eastAsia" w:ascii="仿宋" w:hAnsi="仿宋" w:eastAsia="仿宋"/>
          <w:sz w:val="30"/>
          <w:szCs w:val="30"/>
        </w:rPr>
        <w:t>3、消防、技防、人防等安全责任由中标物业公司承担。</w:t>
      </w:r>
    </w:p>
    <w:p w14:paraId="728F0859">
      <w:pPr>
        <w:spacing w:line="54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物业管理服务人员应经过培训并按国家行政主管部门规定持证上岗，遵纪守法，严禁违章作业，项目执行情况应有完整的日志、台账、年度总结，项目参与者应遵守业主方的规章制度，不可泄露业主方的秘密，其工作同时接受业主方的监督考核。</w:t>
      </w:r>
    </w:p>
    <w:p w14:paraId="42C8E1F7">
      <w:pPr>
        <w:spacing w:line="540" w:lineRule="exact"/>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、各类服务相互协调；人员调派和作业时间安排不得违反劳动法和行政部门的资质规定。在一视同仁，不予歧视和排斥的前提下，兼顾岗位对人员的特殊要求。</w:t>
      </w:r>
    </w:p>
    <w:p w14:paraId="0BA90B79">
      <w:pPr>
        <w:spacing w:line="54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、对业主方日常业务所需资源和相关设备设施、包括施工和服务安排专人巡视、检查，发现问题，及时处理，将一切可能发生的故障隐患消灭在萌芽中。</w:t>
      </w:r>
    </w:p>
    <w:p w14:paraId="6EC7690C">
      <w:pPr>
        <w:spacing w:line="540" w:lineRule="exact"/>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、执行重大事项报告制度，遇到险情和重大事故，或对违规行为劝阻无效时，立即向上级和当地行政主管部门报告，并及时通知业主方。</w:t>
      </w:r>
    </w:p>
    <w:p w14:paraId="3BEE4B4F">
      <w:pPr>
        <w:spacing w:line="540" w:lineRule="exact"/>
        <w:rPr>
          <w:rFonts w:ascii="仿宋" w:hAnsi="仿宋" w:eastAsia="仿宋"/>
          <w:b/>
          <w:sz w:val="30"/>
          <w:szCs w:val="30"/>
        </w:rPr>
      </w:pPr>
      <w:r>
        <w:rPr>
          <w:rFonts w:hint="eastAsia" w:ascii="仿宋" w:hAnsi="仿宋" w:eastAsia="仿宋"/>
          <w:b/>
          <w:sz w:val="30"/>
          <w:szCs w:val="30"/>
        </w:rPr>
        <w:t>（二）物业岗位配置</w:t>
      </w:r>
    </w:p>
    <w:tbl>
      <w:tblPr>
        <w:tblStyle w:val="6"/>
        <w:tblpPr w:leftFromText="180" w:rightFromText="180" w:vertAnchor="text" w:horzAnchor="margin" w:tblpXSpec="center" w:tblpY="50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2693"/>
        <w:gridCol w:w="1418"/>
        <w:gridCol w:w="3402"/>
      </w:tblGrid>
      <w:tr w14:paraId="17C76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384" w:type="dxa"/>
            <w:vAlign w:val="center"/>
          </w:tcPr>
          <w:p w14:paraId="27AB9B15">
            <w:pPr>
              <w:spacing w:line="600" w:lineRule="exact"/>
              <w:jc w:val="center"/>
              <w:rPr>
                <w:rFonts w:ascii="仿宋_GB2312" w:eastAsia="仿宋_GB2312"/>
                <w:sz w:val="28"/>
                <w:szCs w:val="28"/>
              </w:rPr>
            </w:pPr>
            <w:r>
              <w:rPr>
                <w:rFonts w:hint="eastAsia" w:ascii="仿宋_GB2312" w:eastAsia="仿宋_GB2312"/>
                <w:sz w:val="28"/>
                <w:szCs w:val="28"/>
              </w:rPr>
              <w:t>岗位名称</w:t>
            </w:r>
          </w:p>
        </w:tc>
        <w:tc>
          <w:tcPr>
            <w:tcW w:w="2693" w:type="dxa"/>
            <w:vAlign w:val="center"/>
          </w:tcPr>
          <w:p w14:paraId="52128B04">
            <w:pPr>
              <w:spacing w:line="600" w:lineRule="exact"/>
              <w:jc w:val="center"/>
              <w:rPr>
                <w:rFonts w:ascii="仿宋_GB2312" w:eastAsia="仿宋_GB2312"/>
                <w:sz w:val="28"/>
                <w:szCs w:val="28"/>
              </w:rPr>
            </w:pPr>
            <w:r>
              <w:rPr>
                <w:rFonts w:hint="eastAsia" w:ascii="仿宋_GB2312" w:eastAsia="仿宋_GB2312"/>
                <w:sz w:val="28"/>
                <w:szCs w:val="28"/>
              </w:rPr>
              <w:t>工作时间</w:t>
            </w:r>
          </w:p>
        </w:tc>
        <w:tc>
          <w:tcPr>
            <w:tcW w:w="1418" w:type="dxa"/>
            <w:vAlign w:val="center"/>
          </w:tcPr>
          <w:p w14:paraId="3F73DCCD">
            <w:pPr>
              <w:spacing w:line="600" w:lineRule="exact"/>
              <w:jc w:val="center"/>
              <w:rPr>
                <w:rFonts w:ascii="仿宋_GB2312" w:eastAsia="仿宋_GB2312"/>
                <w:sz w:val="28"/>
                <w:szCs w:val="28"/>
              </w:rPr>
            </w:pPr>
            <w:r>
              <w:rPr>
                <w:rFonts w:hint="eastAsia" w:ascii="仿宋_GB2312" w:eastAsia="仿宋_GB2312"/>
                <w:sz w:val="28"/>
                <w:szCs w:val="28"/>
              </w:rPr>
              <w:t>岗位数</w:t>
            </w:r>
          </w:p>
        </w:tc>
        <w:tc>
          <w:tcPr>
            <w:tcW w:w="3402" w:type="dxa"/>
            <w:vAlign w:val="center"/>
          </w:tcPr>
          <w:p w14:paraId="55F725EB">
            <w:pPr>
              <w:spacing w:line="600" w:lineRule="exact"/>
              <w:jc w:val="center"/>
              <w:rPr>
                <w:rFonts w:ascii="仿宋_GB2312" w:eastAsia="仿宋_GB2312"/>
                <w:sz w:val="28"/>
                <w:szCs w:val="28"/>
              </w:rPr>
            </w:pPr>
            <w:r>
              <w:rPr>
                <w:rFonts w:hint="eastAsia" w:ascii="仿宋_GB2312" w:eastAsia="仿宋_GB2312"/>
                <w:sz w:val="28"/>
                <w:szCs w:val="28"/>
              </w:rPr>
              <w:t>要求</w:t>
            </w:r>
          </w:p>
        </w:tc>
      </w:tr>
      <w:tr w14:paraId="79357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384" w:type="dxa"/>
            <w:vAlign w:val="center"/>
          </w:tcPr>
          <w:p w14:paraId="5A24B052">
            <w:pPr>
              <w:spacing w:line="600" w:lineRule="exact"/>
              <w:jc w:val="center"/>
              <w:rPr>
                <w:rFonts w:ascii="仿宋_GB2312" w:eastAsia="仿宋_GB2312"/>
                <w:sz w:val="28"/>
                <w:szCs w:val="28"/>
              </w:rPr>
            </w:pPr>
            <w:r>
              <w:rPr>
                <w:rFonts w:hint="eastAsia" w:ascii="仿宋_GB2312" w:eastAsia="仿宋_GB2312"/>
                <w:sz w:val="28"/>
                <w:szCs w:val="28"/>
              </w:rPr>
              <w:t>项目经理</w:t>
            </w:r>
          </w:p>
        </w:tc>
        <w:tc>
          <w:tcPr>
            <w:tcW w:w="2693" w:type="dxa"/>
            <w:vAlign w:val="center"/>
          </w:tcPr>
          <w:p w14:paraId="17C82B0A">
            <w:pPr>
              <w:spacing w:line="600" w:lineRule="exact"/>
              <w:jc w:val="center"/>
              <w:rPr>
                <w:rFonts w:ascii="仿宋_GB2312" w:eastAsia="仿宋_GB2312"/>
                <w:sz w:val="28"/>
                <w:szCs w:val="28"/>
              </w:rPr>
            </w:pPr>
            <w:r>
              <w:rPr>
                <w:rFonts w:hint="eastAsia" w:ascii="仿宋_GB2312" w:eastAsia="仿宋_GB2312"/>
                <w:sz w:val="28"/>
                <w:szCs w:val="28"/>
              </w:rPr>
              <w:t>周一</w:t>
            </w:r>
            <w:r>
              <w:rPr>
                <w:rFonts w:ascii="仿宋_GB2312" w:eastAsia="仿宋_GB2312"/>
                <w:sz w:val="28"/>
                <w:szCs w:val="28"/>
              </w:rPr>
              <w:t>到周</w:t>
            </w:r>
            <w:r>
              <w:rPr>
                <w:rFonts w:hint="eastAsia" w:ascii="仿宋_GB2312" w:eastAsia="仿宋_GB2312"/>
                <w:sz w:val="28"/>
                <w:szCs w:val="28"/>
              </w:rPr>
              <w:t>五</w:t>
            </w:r>
          </w:p>
          <w:p w14:paraId="7D36768D">
            <w:pPr>
              <w:spacing w:line="600" w:lineRule="exact"/>
              <w:jc w:val="center"/>
              <w:rPr>
                <w:rFonts w:ascii="仿宋_GB2312" w:eastAsia="仿宋_GB2312"/>
                <w:sz w:val="28"/>
                <w:szCs w:val="28"/>
              </w:rPr>
            </w:pPr>
            <w:r>
              <w:rPr>
                <w:rFonts w:hint="eastAsia" w:ascii="仿宋_GB2312" w:eastAsia="仿宋_GB2312"/>
                <w:sz w:val="28"/>
                <w:szCs w:val="28"/>
              </w:rPr>
              <w:t>9:00-17:00</w:t>
            </w:r>
            <w:r>
              <w:rPr>
                <w:rFonts w:ascii="仿宋_GB2312" w:eastAsia="仿宋_GB2312"/>
                <w:sz w:val="28"/>
                <w:szCs w:val="28"/>
              </w:rPr>
              <w:t xml:space="preserve"> </w:t>
            </w:r>
          </w:p>
        </w:tc>
        <w:tc>
          <w:tcPr>
            <w:tcW w:w="1418" w:type="dxa"/>
            <w:vAlign w:val="center"/>
          </w:tcPr>
          <w:p w14:paraId="128A0914">
            <w:pPr>
              <w:spacing w:line="600" w:lineRule="exact"/>
              <w:jc w:val="center"/>
              <w:rPr>
                <w:rFonts w:ascii="黑体" w:hAnsi="黑体" w:eastAsia="黑体"/>
                <w:sz w:val="28"/>
                <w:szCs w:val="28"/>
              </w:rPr>
            </w:pPr>
            <w:r>
              <w:rPr>
                <w:rFonts w:hint="eastAsia" w:ascii="黑体" w:hAnsi="黑体" w:eastAsia="黑体"/>
                <w:sz w:val="28"/>
                <w:szCs w:val="28"/>
              </w:rPr>
              <w:t>1</w:t>
            </w:r>
          </w:p>
        </w:tc>
        <w:tc>
          <w:tcPr>
            <w:tcW w:w="3402" w:type="dxa"/>
            <w:vAlign w:val="center"/>
          </w:tcPr>
          <w:p w14:paraId="1F5670CB">
            <w:pPr>
              <w:numPr>
                <w:ilvl w:val="0"/>
                <w:numId w:val="1"/>
              </w:numPr>
              <w:spacing w:line="600" w:lineRule="exact"/>
              <w:jc w:val="left"/>
              <w:rPr>
                <w:rFonts w:hint="eastAsia" w:ascii="仿宋_GB2312" w:eastAsia="仿宋_GB2312"/>
                <w:sz w:val="28"/>
                <w:szCs w:val="28"/>
              </w:rPr>
            </w:pPr>
            <w:r>
              <w:rPr>
                <w:rFonts w:hint="eastAsia" w:ascii="仿宋_GB2312" w:eastAsia="仿宋_GB2312"/>
                <w:sz w:val="28"/>
                <w:szCs w:val="28"/>
              </w:rPr>
              <w:t>男性≤60岁，</w:t>
            </w:r>
          </w:p>
          <w:p w14:paraId="01C797FA">
            <w:pPr>
              <w:numPr>
                <w:ilvl w:val="0"/>
                <w:numId w:val="1"/>
              </w:numPr>
              <w:spacing w:line="600" w:lineRule="exact"/>
              <w:jc w:val="left"/>
              <w:rPr>
                <w:rFonts w:ascii="仿宋_GB2312" w:eastAsia="仿宋_GB2312"/>
                <w:sz w:val="28"/>
                <w:szCs w:val="28"/>
              </w:rPr>
            </w:pPr>
            <w:r>
              <w:rPr>
                <w:rFonts w:hint="eastAsia" w:ascii="仿宋_GB2312" w:eastAsia="仿宋_GB2312"/>
                <w:sz w:val="28"/>
                <w:szCs w:val="28"/>
              </w:rPr>
              <w:t>具有</w:t>
            </w:r>
            <w:r>
              <w:rPr>
                <w:rFonts w:hint="eastAsia" w:ascii="仿宋_GB2312" w:eastAsia="仿宋_GB2312"/>
                <w:sz w:val="28"/>
                <w:szCs w:val="28"/>
                <w:lang w:val="en-US" w:eastAsia="zh-CN"/>
              </w:rPr>
              <w:t>2</w:t>
            </w:r>
            <w:r>
              <w:rPr>
                <w:rFonts w:hint="eastAsia" w:ascii="仿宋_GB2312" w:eastAsia="仿宋_GB2312"/>
                <w:sz w:val="28"/>
                <w:szCs w:val="28"/>
              </w:rPr>
              <w:t>年以上</w:t>
            </w:r>
            <w:r>
              <w:rPr>
                <w:rFonts w:hint="eastAsia" w:ascii="仿宋_GB2312" w:eastAsia="仿宋_GB2312"/>
                <w:sz w:val="28"/>
                <w:szCs w:val="28"/>
                <w:lang w:eastAsia="zh-CN"/>
              </w:rPr>
              <w:t>类似</w:t>
            </w:r>
            <w:r>
              <w:rPr>
                <w:rFonts w:hint="eastAsia" w:ascii="仿宋_GB2312" w:eastAsia="仿宋_GB2312"/>
                <w:sz w:val="28"/>
                <w:szCs w:val="28"/>
                <w:lang w:val="en-US" w:eastAsia="zh-CN"/>
              </w:rPr>
              <w:t>项目</w:t>
            </w:r>
            <w:r>
              <w:rPr>
                <w:rFonts w:hint="eastAsia" w:ascii="仿宋_GB2312" w:eastAsia="仿宋_GB2312"/>
                <w:sz w:val="28"/>
                <w:szCs w:val="28"/>
              </w:rPr>
              <w:t>管理经验；</w:t>
            </w:r>
          </w:p>
          <w:p w14:paraId="1596BD4A">
            <w:pPr>
              <w:numPr>
                <w:ilvl w:val="0"/>
                <w:numId w:val="1"/>
              </w:numPr>
              <w:spacing w:line="600" w:lineRule="exact"/>
              <w:ind w:left="0" w:leftChars="0" w:firstLine="0" w:firstLineChars="0"/>
              <w:jc w:val="left"/>
              <w:rPr>
                <w:rFonts w:hint="eastAsia" w:ascii="仿宋_GB2312" w:eastAsia="仿宋_GB2312"/>
                <w:sz w:val="28"/>
                <w:szCs w:val="28"/>
              </w:rPr>
            </w:pPr>
            <w:r>
              <w:rPr>
                <w:rFonts w:hint="eastAsia" w:ascii="仿宋_GB2312" w:eastAsia="仿宋_GB2312"/>
                <w:sz w:val="28"/>
                <w:szCs w:val="28"/>
              </w:rPr>
              <w:t>大专以上学历，</w:t>
            </w:r>
          </w:p>
          <w:p w14:paraId="63ED8A6C">
            <w:pPr>
              <w:numPr>
                <w:ilvl w:val="0"/>
                <w:numId w:val="1"/>
              </w:numPr>
              <w:spacing w:line="600" w:lineRule="exact"/>
              <w:ind w:left="0" w:leftChars="0" w:firstLine="0" w:firstLineChars="0"/>
              <w:jc w:val="left"/>
              <w:rPr>
                <w:rFonts w:ascii="仿宋_GB2312" w:eastAsia="仿宋_GB2312"/>
                <w:sz w:val="28"/>
                <w:szCs w:val="28"/>
              </w:rPr>
            </w:pPr>
            <w:r>
              <w:rPr>
                <w:rFonts w:hint="eastAsia" w:ascii="仿宋_GB2312" w:eastAsia="仿宋_GB2312"/>
                <w:sz w:val="28"/>
                <w:szCs w:val="28"/>
              </w:rPr>
              <w:t>持有物业中级管理证。</w:t>
            </w:r>
          </w:p>
        </w:tc>
      </w:tr>
      <w:tr w14:paraId="723B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1384" w:type="dxa"/>
            <w:vAlign w:val="center"/>
          </w:tcPr>
          <w:p w14:paraId="37A5B2E0">
            <w:pPr>
              <w:spacing w:line="520" w:lineRule="exact"/>
              <w:jc w:val="center"/>
              <w:rPr>
                <w:rFonts w:ascii="仿宋_GB2312" w:eastAsia="仿宋_GB2312"/>
                <w:sz w:val="28"/>
                <w:szCs w:val="28"/>
              </w:rPr>
            </w:pPr>
            <w:r>
              <w:rPr>
                <w:rFonts w:hint="eastAsia" w:ascii="仿宋_GB2312" w:eastAsia="仿宋_GB2312"/>
                <w:sz w:val="28"/>
                <w:szCs w:val="28"/>
              </w:rPr>
              <w:t>宿舍</w:t>
            </w:r>
            <w:r>
              <w:rPr>
                <w:rFonts w:ascii="仿宋_GB2312" w:eastAsia="仿宋_GB2312"/>
                <w:sz w:val="28"/>
                <w:szCs w:val="28"/>
              </w:rPr>
              <w:t>管理员</w:t>
            </w:r>
          </w:p>
        </w:tc>
        <w:tc>
          <w:tcPr>
            <w:tcW w:w="2693" w:type="dxa"/>
            <w:vAlign w:val="center"/>
          </w:tcPr>
          <w:p w14:paraId="0AB08049">
            <w:pPr>
              <w:spacing w:line="600" w:lineRule="exact"/>
              <w:jc w:val="center"/>
              <w:rPr>
                <w:rFonts w:ascii="仿宋_GB2312" w:eastAsia="仿宋_GB2312"/>
                <w:sz w:val="28"/>
                <w:szCs w:val="28"/>
              </w:rPr>
            </w:pPr>
            <w:r>
              <w:rPr>
                <w:rFonts w:hint="eastAsia" w:ascii="仿宋_GB2312" w:eastAsia="仿宋_GB2312"/>
                <w:sz w:val="28"/>
                <w:szCs w:val="28"/>
              </w:rPr>
              <w:t>周一</w:t>
            </w:r>
            <w:r>
              <w:rPr>
                <w:rFonts w:ascii="仿宋_GB2312" w:eastAsia="仿宋_GB2312"/>
                <w:sz w:val="28"/>
                <w:szCs w:val="28"/>
              </w:rPr>
              <w:t>到周五</w:t>
            </w:r>
          </w:p>
          <w:p w14:paraId="7A9B2FE2">
            <w:pPr>
              <w:spacing w:line="600" w:lineRule="exact"/>
              <w:jc w:val="center"/>
              <w:rPr>
                <w:rFonts w:ascii="仿宋_GB2312" w:eastAsia="仿宋_GB2312"/>
                <w:sz w:val="28"/>
                <w:szCs w:val="28"/>
              </w:rPr>
            </w:pPr>
            <w:r>
              <w:rPr>
                <w:rFonts w:ascii="仿宋_GB2312" w:eastAsia="仿宋_GB2312"/>
                <w:sz w:val="28"/>
                <w:szCs w:val="28"/>
              </w:rPr>
              <w:t>19</w:t>
            </w:r>
            <w:r>
              <w:rPr>
                <w:rFonts w:hint="eastAsia" w:ascii="仿宋_GB2312" w:eastAsia="仿宋_GB2312"/>
                <w:sz w:val="28"/>
                <w:szCs w:val="28"/>
              </w:rPr>
              <w:t>:00-</w:t>
            </w:r>
            <w:r>
              <w:rPr>
                <w:rFonts w:ascii="仿宋_GB2312" w:eastAsia="仿宋_GB2312"/>
                <w:sz w:val="28"/>
                <w:szCs w:val="28"/>
              </w:rPr>
              <w:t>7</w:t>
            </w:r>
            <w:r>
              <w:rPr>
                <w:rFonts w:hint="eastAsia" w:ascii="仿宋_GB2312" w:eastAsia="仿宋_GB2312"/>
                <w:sz w:val="28"/>
                <w:szCs w:val="28"/>
              </w:rPr>
              <w:t>:00</w:t>
            </w:r>
            <w:r>
              <w:rPr>
                <w:rFonts w:ascii="仿宋_GB2312" w:eastAsia="仿宋_GB2312"/>
                <w:sz w:val="28"/>
                <w:szCs w:val="28"/>
              </w:rPr>
              <w:t xml:space="preserve"> </w:t>
            </w:r>
          </w:p>
        </w:tc>
        <w:tc>
          <w:tcPr>
            <w:tcW w:w="1418" w:type="dxa"/>
            <w:vAlign w:val="center"/>
          </w:tcPr>
          <w:p w14:paraId="2A797672">
            <w:pPr>
              <w:spacing w:line="600" w:lineRule="exact"/>
              <w:jc w:val="center"/>
              <w:rPr>
                <w:rFonts w:ascii="黑体" w:hAnsi="黑体" w:eastAsia="黑体"/>
                <w:sz w:val="28"/>
                <w:szCs w:val="28"/>
              </w:rPr>
            </w:pPr>
            <w:r>
              <w:rPr>
                <w:rFonts w:ascii="黑体" w:hAnsi="黑体" w:eastAsia="黑体"/>
                <w:sz w:val="28"/>
                <w:szCs w:val="28"/>
              </w:rPr>
              <w:t>1</w:t>
            </w:r>
          </w:p>
        </w:tc>
        <w:tc>
          <w:tcPr>
            <w:tcW w:w="3402" w:type="dxa"/>
            <w:vAlign w:val="center"/>
          </w:tcPr>
          <w:p w14:paraId="66C1F87A">
            <w:pPr>
              <w:spacing w:line="600" w:lineRule="exact"/>
              <w:rPr>
                <w:rFonts w:ascii="黑体" w:hAnsi="黑体" w:eastAsia="黑体"/>
                <w:sz w:val="28"/>
                <w:szCs w:val="28"/>
              </w:rPr>
            </w:pPr>
            <w:r>
              <w:rPr>
                <w:rFonts w:hint="eastAsia" w:ascii="仿宋_GB2312" w:eastAsia="仿宋_GB2312"/>
                <w:sz w:val="28"/>
                <w:szCs w:val="28"/>
              </w:rPr>
              <w:t>男性≤60岁/女性≤55岁</w:t>
            </w:r>
          </w:p>
        </w:tc>
      </w:tr>
      <w:tr w14:paraId="36AD7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1384" w:type="dxa"/>
            <w:vAlign w:val="center"/>
          </w:tcPr>
          <w:p w14:paraId="247514BF">
            <w:pPr>
              <w:spacing w:line="600" w:lineRule="exact"/>
              <w:jc w:val="center"/>
              <w:rPr>
                <w:rFonts w:ascii="仿宋_GB2312" w:eastAsia="仿宋_GB2312"/>
                <w:sz w:val="28"/>
                <w:szCs w:val="28"/>
              </w:rPr>
            </w:pPr>
            <w:r>
              <w:rPr>
                <w:rFonts w:hint="eastAsia" w:ascii="仿宋_GB2312" w:eastAsia="仿宋_GB2312"/>
                <w:sz w:val="28"/>
                <w:szCs w:val="28"/>
              </w:rPr>
              <w:t>维修工</w:t>
            </w:r>
          </w:p>
        </w:tc>
        <w:tc>
          <w:tcPr>
            <w:tcW w:w="2693" w:type="dxa"/>
            <w:vAlign w:val="center"/>
          </w:tcPr>
          <w:p w14:paraId="2186FB0F">
            <w:pPr>
              <w:spacing w:line="600" w:lineRule="exact"/>
              <w:jc w:val="center"/>
              <w:rPr>
                <w:rFonts w:ascii="仿宋_GB2312" w:eastAsia="仿宋_GB2312"/>
                <w:sz w:val="28"/>
                <w:szCs w:val="28"/>
              </w:rPr>
            </w:pPr>
            <w:r>
              <w:rPr>
                <w:rFonts w:hint="eastAsia" w:ascii="仿宋_GB2312" w:eastAsia="仿宋_GB2312"/>
                <w:sz w:val="28"/>
                <w:szCs w:val="28"/>
              </w:rPr>
              <w:t>周一到周五</w:t>
            </w:r>
          </w:p>
          <w:p w14:paraId="68995A83">
            <w:pPr>
              <w:spacing w:line="600" w:lineRule="exact"/>
              <w:jc w:val="center"/>
              <w:rPr>
                <w:rFonts w:ascii="仿宋_GB2312" w:eastAsia="仿宋_GB2312"/>
                <w:sz w:val="28"/>
                <w:szCs w:val="28"/>
              </w:rPr>
            </w:pPr>
            <w:r>
              <w:rPr>
                <w:rFonts w:hint="eastAsia" w:ascii="仿宋_GB2312" w:eastAsia="仿宋_GB2312"/>
                <w:sz w:val="28"/>
                <w:szCs w:val="28"/>
              </w:rPr>
              <w:t>8：30-17:00</w:t>
            </w:r>
          </w:p>
        </w:tc>
        <w:tc>
          <w:tcPr>
            <w:tcW w:w="1418" w:type="dxa"/>
            <w:vAlign w:val="center"/>
          </w:tcPr>
          <w:p w14:paraId="339350F6">
            <w:pPr>
              <w:spacing w:line="600" w:lineRule="exact"/>
              <w:jc w:val="center"/>
              <w:rPr>
                <w:rFonts w:ascii="黑体" w:hAnsi="黑体" w:eastAsia="黑体"/>
                <w:sz w:val="28"/>
                <w:szCs w:val="28"/>
              </w:rPr>
            </w:pPr>
            <w:r>
              <w:rPr>
                <w:rFonts w:ascii="黑体" w:hAnsi="黑体" w:eastAsia="黑体"/>
                <w:sz w:val="28"/>
                <w:szCs w:val="28"/>
              </w:rPr>
              <w:t>2</w:t>
            </w:r>
          </w:p>
        </w:tc>
        <w:tc>
          <w:tcPr>
            <w:tcW w:w="3402" w:type="dxa"/>
            <w:vAlign w:val="center"/>
          </w:tcPr>
          <w:p w14:paraId="6B30105A">
            <w:pPr>
              <w:spacing w:line="600" w:lineRule="exact"/>
              <w:jc w:val="center"/>
              <w:rPr>
                <w:rFonts w:ascii="仿宋_GB2312" w:eastAsia="仿宋_GB2312"/>
                <w:sz w:val="28"/>
                <w:szCs w:val="28"/>
              </w:rPr>
            </w:pPr>
            <w:r>
              <w:rPr>
                <w:rFonts w:hint="eastAsia" w:ascii="仿宋_GB2312" w:eastAsia="仿宋_GB2312"/>
                <w:sz w:val="28"/>
                <w:szCs w:val="28"/>
              </w:rPr>
              <w:t>男性≤60岁，持低压电工</w:t>
            </w:r>
            <w:r>
              <w:rPr>
                <w:rFonts w:ascii="仿宋_GB2312" w:eastAsia="仿宋_GB2312"/>
                <w:sz w:val="28"/>
                <w:szCs w:val="28"/>
              </w:rPr>
              <w:t>作业</w:t>
            </w:r>
            <w:r>
              <w:rPr>
                <w:rFonts w:hint="eastAsia" w:ascii="仿宋_GB2312" w:eastAsia="仿宋_GB2312"/>
                <w:sz w:val="28"/>
                <w:szCs w:val="28"/>
              </w:rPr>
              <w:t>证</w:t>
            </w:r>
          </w:p>
        </w:tc>
      </w:tr>
      <w:tr w14:paraId="05CCF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1384" w:type="dxa"/>
            <w:vAlign w:val="center"/>
          </w:tcPr>
          <w:p w14:paraId="59D7A3DF">
            <w:pPr>
              <w:spacing w:line="600" w:lineRule="exact"/>
              <w:jc w:val="center"/>
              <w:rPr>
                <w:rFonts w:ascii="仿宋_GB2312" w:eastAsia="仿宋_GB2312"/>
                <w:sz w:val="28"/>
                <w:szCs w:val="28"/>
              </w:rPr>
            </w:pPr>
            <w:r>
              <w:rPr>
                <w:rFonts w:hint="eastAsia" w:ascii="仿宋_GB2312" w:eastAsia="仿宋_GB2312"/>
                <w:sz w:val="28"/>
                <w:szCs w:val="28"/>
              </w:rPr>
              <w:t>保洁</w:t>
            </w:r>
          </w:p>
        </w:tc>
        <w:tc>
          <w:tcPr>
            <w:tcW w:w="2693" w:type="dxa"/>
            <w:vAlign w:val="center"/>
          </w:tcPr>
          <w:p w14:paraId="42824D00">
            <w:pPr>
              <w:spacing w:line="600" w:lineRule="exact"/>
              <w:jc w:val="center"/>
              <w:rPr>
                <w:rFonts w:ascii="仿宋_GB2312" w:eastAsia="仿宋_GB2312"/>
                <w:sz w:val="28"/>
                <w:szCs w:val="28"/>
              </w:rPr>
            </w:pPr>
            <w:r>
              <w:rPr>
                <w:rFonts w:hint="eastAsia" w:ascii="仿宋_GB2312" w:eastAsia="仿宋_GB2312"/>
                <w:sz w:val="28"/>
                <w:szCs w:val="28"/>
              </w:rPr>
              <w:t>周一</w:t>
            </w:r>
            <w:r>
              <w:rPr>
                <w:rFonts w:ascii="仿宋_GB2312" w:eastAsia="仿宋_GB2312"/>
                <w:sz w:val="28"/>
                <w:szCs w:val="28"/>
              </w:rPr>
              <w:t>到周日</w:t>
            </w:r>
          </w:p>
          <w:p w14:paraId="2363C203">
            <w:pPr>
              <w:spacing w:line="600" w:lineRule="exact"/>
              <w:jc w:val="center"/>
              <w:rPr>
                <w:rFonts w:ascii="仿宋_GB2312" w:eastAsia="仿宋_GB2312"/>
                <w:sz w:val="28"/>
                <w:szCs w:val="28"/>
              </w:rPr>
            </w:pPr>
            <w:r>
              <w:rPr>
                <w:rFonts w:hint="eastAsia" w:ascii="仿宋_GB2312" w:eastAsia="仿宋_GB2312"/>
                <w:sz w:val="28"/>
                <w:szCs w:val="28"/>
              </w:rPr>
              <w:t>7:00-</w:t>
            </w:r>
            <w:r>
              <w:rPr>
                <w:rFonts w:ascii="仿宋_GB2312" w:eastAsia="仿宋_GB2312"/>
                <w:sz w:val="28"/>
                <w:szCs w:val="28"/>
              </w:rPr>
              <w:t>19</w:t>
            </w:r>
            <w:r>
              <w:rPr>
                <w:rFonts w:hint="eastAsia" w:ascii="仿宋_GB2312" w:eastAsia="仿宋_GB2312"/>
                <w:sz w:val="28"/>
                <w:szCs w:val="28"/>
              </w:rPr>
              <w:t>:00</w:t>
            </w:r>
            <w:r>
              <w:rPr>
                <w:rFonts w:ascii="仿宋_GB2312" w:eastAsia="仿宋_GB2312"/>
                <w:sz w:val="28"/>
                <w:szCs w:val="28"/>
              </w:rPr>
              <w:t xml:space="preserve"> </w:t>
            </w:r>
          </w:p>
        </w:tc>
        <w:tc>
          <w:tcPr>
            <w:tcW w:w="1418" w:type="dxa"/>
            <w:vAlign w:val="center"/>
          </w:tcPr>
          <w:p w14:paraId="5BE6253C">
            <w:pPr>
              <w:spacing w:line="600" w:lineRule="exact"/>
              <w:jc w:val="center"/>
              <w:rPr>
                <w:rFonts w:ascii="黑体" w:hAnsi="黑体" w:eastAsia="黑体"/>
                <w:sz w:val="28"/>
                <w:szCs w:val="28"/>
              </w:rPr>
            </w:pPr>
            <w:r>
              <w:rPr>
                <w:rFonts w:ascii="黑体" w:hAnsi="黑体" w:eastAsia="黑体"/>
                <w:sz w:val="28"/>
                <w:szCs w:val="28"/>
              </w:rPr>
              <w:t>7</w:t>
            </w:r>
          </w:p>
        </w:tc>
        <w:tc>
          <w:tcPr>
            <w:tcW w:w="3402" w:type="dxa"/>
            <w:vAlign w:val="center"/>
          </w:tcPr>
          <w:p w14:paraId="3A4A7381">
            <w:pPr>
              <w:spacing w:line="600" w:lineRule="exact"/>
              <w:rPr>
                <w:rFonts w:ascii="仿宋_GB2312" w:eastAsia="仿宋_GB2312"/>
                <w:sz w:val="28"/>
                <w:szCs w:val="28"/>
              </w:rPr>
            </w:pPr>
            <w:bookmarkStart w:id="0" w:name="OLE_LINK4"/>
            <w:bookmarkStart w:id="1" w:name="OLE_LINK3"/>
            <w:r>
              <w:rPr>
                <w:rFonts w:hint="eastAsia" w:ascii="仿宋_GB2312" w:eastAsia="仿宋_GB2312"/>
                <w:sz w:val="28"/>
                <w:szCs w:val="28"/>
              </w:rPr>
              <w:t>男性≤60岁/女性≤55岁，身体健康，普通话标准。</w:t>
            </w:r>
            <w:bookmarkEnd w:id="0"/>
            <w:bookmarkEnd w:id="1"/>
          </w:p>
        </w:tc>
      </w:tr>
      <w:tr w14:paraId="32BDD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6" w:hRule="atLeast"/>
        </w:trPr>
        <w:tc>
          <w:tcPr>
            <w:tcW w:w="1384" w:type="dxa"/>
            <w:vAlign w:val="center"/>
          </w:tcPr>
          <w:p w14:paraId="0AF1F27C">
            <w:pPr>
              <w:spacing w:line="600" w:lineRule="exact"/>
              <w:jc w:val="center"/>
              <w:rPr>
                <w:rFonts w:ascii="仿宋_GB2312" w:eastAsia="仿宋_GB2312"/>
                <w:sz w:val="28"/>
                <w:szCs w:val="28"/>
              </w:rPr>
            </w:pPr>
            <w:r>
              <w:rPr>
                <w:rFonts w:hint="eastAsia" w:ascii="仿宋_GB2312" w:eastAsia="仿宋_GB2312"/>
                <w:sz w:val="28"/>
                <w:szCs w:val="28"/>
              </w:rPr>
              <w:t>保安领班</w:t>
            </w:r>
          </w:p>
        </w:tc>
        <w:tc>
          <w:tcPr>
            <w:tcW w:w="2693" w:type="dxa"/>
            <w:vAlign w:val="center"/>
          </w:tcPr>
          <w:p w14:paraId="71136200">
            <w:pPr>
              <w:spacing w:line="600" w:lineRule="exact"/>
              <w:jc w:val="center"/>
              <w:rPr>
                <w:rFonts w:ascii="仿宋_GB2312" w:eastAsia="仿宋_GB2312"/>
                <w:sz w:val="28"/>
                <w:szCs w:val="28"/>
              </w:rPr>
            </w:pPr>
            <w:r>
              <w:rPr>
                <w:rFonts w:hint="eastAsia" w:ascii="仿宋_GB2312" w:eastAsia="仿宋_GB2312"/>
                <w:sz w:val="28"/>
                <w:szCs w:val="28"/>
              </w:rPr>
              <w:t>周一</w:t>
            </w:r>
            <w:r>
              <w:rPr>
                <w:rFonts w:ascii="仿宋_GB2312" w:eastAsia="仿宋_GB2312"/>
                <w:sz w:val="28"/>
                <w:szCs w:val="28"/>
              </w:rPr>
              <w:t>到周</w:t>
            </w:r>
            <w:r>
              <w:rPr>
                <w:rFonts w:hint="eastAsia" w:ascii="仿宋_GB2312" w:eastAsia="仿宋_GB2312"/>
                <w:sz w:val="28"/>
                <w:szCs w:val="28"/>
              </w:rPr>
              <w:t>五</w:t>
            </w:r>
          </w:p>
          <w:p w14:paraId="09D78B2E">
            <w:pPr>
              <w:spacing w:line="600" w:lineRule="exact"/>
              <w:jc w:val="center"/>
              <w:rPr>
                <w:rFonts w:ascii="仿宋_GB2312" w:eastAsia="仿宋_GB2312"/>
                <w:sz w:val="28"/>
                <w:szCs w:val="28"/>
              </w:rPr>
            </w:pPr>
            <w:r>
              <w:rPr>
                <w:rFonts w:hint="eastAsia" w:ascii="仿宋_GB2312" w:eastAsia="仿宋_GB2312"/>
                <w:sz w:val="28"/>
                <w:szCs w:val="28"/>
              </w:rPr>
              <w:t>7:00-19:00</w:t>
            </w:r>
            <w:r>
              <w:rPr>
                <w:rFonts w:ascii="仿宋_GB2312" w:eastAsia="仿宋_GB2312"/>
                <w:sz w:val="28"/>
                <w:szCs w:val="28"/>
              </w:rPr>
              <w:t xml:space="preserve"> </w:t>
            </w:r>
          </w:p>
        </w:tc>
        <w:tc>
          <w:tcPr>
            <w:tcW w:w="1418" w:type="dxa"/>
            <w:vAlign w:val="center"/>
          </w:tcPr>
          <w:p w14:paraId="2BBDE2A8">
            <w:pPr>
              <w:spacing w:line="600" w:lineRule="exact"/>
              <w:jc w:val="center"/>
              <w:rPr>
                <w:rFonts w:ascii="黑体" w:hAnsi="黑体" w:eastAsia="黑体"/>
                <w:sz w:val="28"/>
                <w:szCs w:val="28"/>
              </w:rPr>
            </w:pPr>
            <w:r>
              <w:rPr>
                <w:rFonts w:ascii="黑体" w:hAnsi="黑体" w:eastAsia="黑体"/>
                <w:sz w:val="28"/>
                <w:szCs w:val="28"/>
              </w:rPr>
              <w:t>1</w:t>
            </w:r>
          </w:p>
        </w:tc>
        <w:tc>
          <w:tcPr>
            <w:tcW w:w="3402" w:type="dxa"/>
            <w:vAlign w:val="center"/>
          </w:tcPr>
          <w:p w14:paraId="4E1443CA">
            <w:pPr>
              <w:spacing w:line="600" w:lineRule="exact"/>
              <w:rPr>
                <w:rFonts w:ascii="仿宋_GB2312" w:eastAsia="仿宋_GB2312"/>
                <w:sz w:val="28"/>
                <w:szCs w:val="28"/>
              </w:rPr>
            </w:pPr>
            <w:bookmarkStart w:id="2" w:name="OLE_LINK5"/>
            <w:bookmarkStart w:id="3" w:name="OLE_LINK6"/>
            <w:r>
              <w:rPr>
                <w:rFonts w:hint="eastAsia" w:ascii="仿宋_GB2312" w:eastAsia="仿宋_GB2312"/>
                <w:sz w:val="28"/>
                <w:szCs w:val="28"/>
              </w:rPr>
              <w:t>（1）男性≤55岁优先，身体健康，普通话标准。</w:t>
            </w:r>
            <w:bookmarkEnd w:id="2"/>
            <w:bookmarkEnd w:id="3"/>
          </w:p>
          <w:p w14:paraId="33A39890">
            <w:pPr>
              <w:spacing w:line="600" w:lineRule="exact"/>
              <w:rPr>
                <w:rFonts w:ascii="黑体" w:hAnsi="黑体" w:eastAsia="黑体"/>
                <w:sz w:val="28"/>
                <w:szCs w:val="28"/>
              </w:rPr>
            </w:pPr>
            <w:r>
              <w:rPr>
                <w:rFonts w:hint="eastAsia" w:ascii="仿宋_GB2312" w:eastAsia="仿宋_GB2312"/>
                <w:sz w:val="28"/>
                <w:szCs w:val="28"/>
              </w:rPr>
              <w:t>（2）具有</w:t>
            </w:r>
            <w:r>
              <w:rPr>
                <w:rFonts w:ascii="仿宋_GB2312" w:eastAsia="仿宋_GB2312"/>
                <w:sz w:val="28"/>
                <w:szCs w:val="28"/>
              </w:rPr>
              <w:t>保安员上岗证</w:t>
            </w:r>
          </w:p>
        </w:tc>
      </w:tr>
      <w:tr w14:paraId="7555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1384" w:type="dxa"/>
            <w:vMerge w:val="restart"/>
            <w:vAlign w:val="center"/>
          </w:tcPr>
          <w:p w14:paraId="50DA5FC5">
            <w:pPr>
              <w:spacing w:line="600" w:lineRule="exact"/>
              <w:jc w:val="center"/>
              <w:rPr>
                <w:rFonts w:ascii="仿宋_GB2312" w:eastAsia="仿宋_GB2312"/>
                <w:sz w:val="28"/>
                <w:szCs w:val="28"/>
              </w:rPr>
            </w:pPr>
            <w:r>
              <w:rPr>
                <w:rFonts w:ascii="仿宋_GB2312" w:eastAsia="仿宋_GB2312"/>
                <w:sz w:val="28"/>
                <w:szCs w:val="28"/>
              </w:rPr>
              <w:t>监控</w:t>
            </w:r>
            <w:r>
              <w:rPr>
                <w:rFonts w:hint="eastAsia" w:ascii="仿宋_GB2312" w:eastAsia="仿宋_GB2312"/>
                <w:sz w:val="28"/>
                <w:szCs w:val="28"/>
              </w:rPr>
              <w:t>员</w:t>
            </w:r>
          </w:p>
        </w:tc>
        <w:tc>
          <w:tcPr>
            <w:tcW w:w="2693" w:type="dxa"/>
            <w:vAlign w:val="center"/>
          </w:tcPr>
          <w:p w14:paraId="7EDE23B3">
            <w:pPr>
              <w:spacing w:line="600" w:lineRule="exact"/>
              <w:jc w:val="center"/>
              <w:rPr>
                <w:rFonts w:ascii="仿宋_GB2312" w:eastAsia="仿宋_GB2312"/>
                <w:sz w:val="28"/>
                <w:szCs w:val="28"/>
              </w:rPr>
            </w:pPr>
            <w:bookmarkStart w:id="4" w:name="OLE_LINK13"/>
            <w:bookmarkStart w:id="5" w:name="OLE_LINK14"/>
            <w:r>
              <w:rPr>
                <w:rFonts w:hint="eastAsia" w:ascii="仿宋_GB2312" w:eastAsia="仿宋_GB2312"/>
                <w:sz w:val="28"/>
                <w:szCs w:val="28"/>
              </w:rPr>
              <w:t>周一到</w:t>
            </w:r>
            <w:r>
              <w:rPr>
                <w:rFonts w:ascii="仿宋_GB2312" w:eastAsia="仿宋_GB2312"/>
                <w:sz w:val="28"/>
                <w:szCs w:val="28"/>
              </w:rPr>
              <w:t>周日</w:t>
            </w:r>
          </w:p>
          <w:bookmarkEnd w:id="4"/>
          <w:bookmarkEnd w:id="5"/>
          <w:p w14:paraId="543EEA36">
            <w:pPr>
              <w:spacing w:line="600" w:lineRule="exact"/>
              <w:jc w:val="center"/>
              <w:rPr>
                <w:rFonts w:ascii="仿宋_GB2312" w:eastAsia="仿宋_GB2312"/>
                <w:sz w:val="28"/>
                <w:szCs w:val="28"/>
              </w:rPr>
            </w:pPr>
            <w:r>
              <w:rPr>
                <w:rFonts w:hint="eastAsia" w:ascii="仿宋_GB2312" w:eastAsia="仿宋_GB2312"/>
                <w:sz w:val="28"/>
                <w:szCs w:val="28"/>
              </w:rPr>
              <w:t>7:00-19:00</w:t>
            </w:r>
            <w:r>
              <w:rPr>
                <w:rFonts w:ascii="仿宋_GB2312" w:eastAsia="仿宋_GB2312"/>
                <w:sz w:val="28"/>
                <w:szCs w:val="28"/>
              </w:rPr>
              <w:t xml:space="preserve"> </w:t>
            </w:r>
          </w:p>
        </w:tc>
        <w:tc>
          <w:tcPr>
            <w:tcW w:w="1418" w:type="dxa"/>
            <w:vAlign w:val="center"/>
          </w:tcPr>
          <w:p w14:paraId="6FA09794">
            <w:pPr>
              <w:spacing w:line="600" w:lineRule="exact"/>
              <w:jc w:val="center"/>
              <w:rPr>
                <w:rFonts w:ascii="黑体" w:hAnsi="黑体" w:eastAsia="黑体"/>
                <w:sz w:val="28"/>
                <w:szCs w:val="28"/>
              </w:rPr>
            </w:pPr>
            <w:r>
              <w:rPr>
                <w:rFonts w:ascii="黑体" w:hAnsi="黑体" w:eastAsia="黑体"/>
                <w:sz w:val="28"/>
                <w:szCs w:val="28"/>
              </w:rPr>
              <w:t>1</w:t>
            </w:r>
          </w:p>
        </w:tc>
        <w:tc>
          <w:tcPr>
            <w:tcW w:w="3402" w:type="dxa"/>
            <w:vMerge w:val="restart"/>
            <w:vAlign w:val="center"/>
          </w:tcPr>
          <w:p w14:paraId="74FBCB89">
            <w:pPr>
              <w:spacing w:line="600" w:lineRule="exact"/>
              <w:jc w:val="center"/>
              <w:rPr>
                <w:rFonts w:hint="eastAsia" w:ascii="仿宋_GB2312" w:eastAsia="仿宋_GB2312"/>
                <w:sz w:val="28"/>
                <w:szCs w:val="28"/>
              </w:rPr>
            </w:pPr>
            <w:bookmarkStart w:id="6" w:name="OLE_LINK1"/>
            <w:bookmarkStart w:id="7" w:name="OLE_LINK2"/>
            <w:r>
              <w:rPr>
                <w:rFonts w:hint="eastAsia" w:ascii="仿宋_GB2312" w:eastAsia="仿宋_GB2312"/>
                <w:sz w:val="28"/>
                <w:szCs w:val="28"/>
              </w:rPr>
              <w:t>男性≤55岁优先，身体健康，需持有消防设施操作</w:t>
            </w:r>
          </w:p>
          <w:p w14:paraId="48501C9A">
            <w:pPr>
              <w:spacing w:line="600" w:lineRule="exact"/>
              <w:jc w:val="both"/>
              <w:rPr>
                <w:rFonts w:ascii="黑体" w:hAnsi="黑体" w:eastAsia="黑体"/>
                <w:sz w:val="28"/>
                <w:szCs w:val="28"/>
              </w:rPr>
            </w:pPr>
            <w:r>
              <w:rPr>
                <w:rFonts w:hint="eastAsia" w:ascii="仿宋_GB2312" w:eastAsia="仿宋_GB2312"/>
                <w:sz w:val="28"/>
                <w:szCs w:val="28"/>
              </w:rPr>
              <w:t>员证书四级及以上</w:t>
            </w:r>
            <w:bookmarkEnd w:id="6"/>
            <w:bookmarkEnd w:id="7"/>
          </w:p>
        </w:tc>
      </w:tr>
      <w:tr w14:paraId="522D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384" w:type="dxa"/>
            <w:vMerge w:val="continue"/>
            <w:vAlign w:val="center"/>
          </w:tcPr>
          <w:p w14:paraId="05E2E57B">
            <w:pPr>
              <w:spacing w:line="600" w:lineRule="exact"/>
              <w:jc w:val="center"/>
              <w:rPr>
                <w:rFonts w:ascii="仿宋_GB2312" w:eastAsia="仿宋_GB2312"/>
                <w:sz w:val="28"/>
                <w:szCs w:val="28"/>
              </w:rPr>
            </w:pPr>
          </w:p>
        </w:tc>
        <w:tc>
          <w:tcPr>
            <w:tcW w:w="2693" w:type="dxa"/>
            <w:vAlign w:val="center"/>
          </w:tcPr>
          <w:p w14:paraId="4B41F296">
            <w:pPr>
              <w:spacing w:line="600" w:lineRule="exact"/>
              <w:jc w:val="center"/>
              <w:rPr>
                <w:rFonts w:ascii="仿宋_GB2312" w:eastAsia="仿宋_GB2312"/>
                <w:sz w:val="28"/>
                <w:szCs w:val="28"/>
              </w:rPr>
            </w:pPr>
            <w:r>
              <w:rPr>
                <w:rFonts w:hint="eastAsia" w:ascii="仿宋_GB2312" w:eastAsia="仿宋_GB2312"/>
                <w:sz w:val="28"/>
                <w:szCs w:val="28"/>
              </w:rPr>
              <w:t>周一到</w:t>
            </w:r>
            <w:r>
              <w:rPr>
                <w:rFonts w:ascii="仿宋_GB2312" w:eastAsia="仿宋_GB2312"/>
                <w:sz w:val="28"/>
                <w:szCs w:val="28"/>
              </w:rPr>
              <w:t>周日</w:t>
            </w:r>
          </w:p>
          <w:p w14:paraId="035C2C6C">
            <w:pPr>
              <w:spacing w:line="600" w:lineRule="exact"/>
              <w:jc w:val="center"/>
              <w:rPr>
                <w:rFonts w:ascii="仿宋_GB2312" w:eastAsia="仿宋_GB2312"/>
                <w:sz w:val="28"/>
                <w:szCs w:val="28"/>
              </w:rPr>
            </w:pPr>
            <w:r>
              <w:rPr>
                <w:rFonts w:hint="eastAsia" w:ascii="仿宋_GB2312" w:eastAsia="仿宋_GB2312"/>
                <w:sz w:val="28"/>
                <w:szCs w:val="28"/>
              </w:rPr>
              <w:t>19:00-7：00</w:t>
            </w:r>
          </w:p>
        </w:tc>
        <w:tc>
          <w:tcPr>
            <w:tcW w:w="1418" w:type="dxa"/>
            <w:vAlign w:val="center"/>
          </w:tcPr>
          <w:p w14:paraId="50E37E21">
            <w:pPr>
              <w:spacing w:line="600" w:lineRule="exact"/>
              <w:jc w:val="center"/>
              <w:rPr>
                <w:rFonts w:ascii="黑体" w:hAnsi="黑体" w:eastAsia="黑体"/>
                <w:sz w:val="28"/>
                <w:szCs w:val="28"/>
              </w:rPr>
            </w:pPr>
            <w:r>
              <w:rPr>
                <w:rFonts w:hint="eastAsia" w:ascii="黑体" w:hAnsi="黑体" w:eastAsia="黑体"/>
                <w:sz w:val="28"/>
                <w:szCs w:val="28"/>
              </w:rPr>
              <w:t>1</w:t>
            </w:r>
          </w:p>
        </w:tc>
        <w:tc>
          <w:tcPr>
            <w:tcW w:w="3402" w:type="dxa"/>
            <w:vMerge w:val="continue"/>
            <w:vAlign w:val="center"/>
          </w:tcPr>
          <w:p w14:paraId="6F0363F5">
            <w:pPr>
              <w:spacing w:line="600" w:lineRule="exact"/>
              <w:jc w:val="center"/>
              <w:rPr>
                <w:rFonts w:ascii="仿宋_GB2312" w:eastAsia="仿宋_GB2312"/>
                <w:sz w:val="28"/>
                <w:szCs w:val="28"/>
              </w:rPr>
            </w:pPr>
          </w:p>
        </w:tc>
      </w:tr>
      <w:tr w14:paraId="6783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1384" w:type="dxa"/>
            <w:vMerge w:val="restart"/>
            <w:vAlign w:val="center"/>
          </w:tcPr>
          <w:p w14:paraId="3E5F39A5">
            <w:pPr>
              <w:spacing w:line="600" w:lineRule="exact"/>
              <w:jc w:val="center"/>
              <w:rPr>
                <w:rFonts w:ascii="仿宋_GB2312" w:eastAsia="仿宋_GB2312"/>
                <w:sz w:val="28"/>
                <w:szCs w:val="28"/>
              </w:rPr>
            </w:pPr>
            <w:r>
              <w:rPr>
                <w:rFonts w:hint="eastAsia" w:ascii="仿宋_GB2312" w:eastAsia="仿宋_GB2312"/>
                <w:sz w:val="28"/>
                <w:szCs w:val="28"/>
              </w:rPr>
              <w:t>保安</w:t>
            </w:r>
          </w:p>
        </w:tc>
        <w:tc>
          <w:tcPr>
            <w:tcW w:w="2693" w:type="dxa"/>
            <w:vAlign w:val="center"/>
          </w:tcPr>
          <w:p w14:paraId="39CA572A">
            <w:pPr>
              <w:spacing w:line="600" w:lineRule="exact"/>
              <w:jc w:val="center"/>
              <w:rPr>
                <w:rFonts w:ascii="仿宋_GB2312" w:eastAsia="仿宋_GB2312"/>
                <w:sz w:val="28"/>
                <w:szCs w:val="28"/>
              </w:rPr>
            </w:pPr>
            <w:r>
              <w:rPr>
                <w:rFonts w:hint="eastAsia" w:ascii="仿宋_GB2312" w:eastAsia="仿宋_GB2312"/>
                <w:sz w:val="28"/>
                <w:szCs w:val="28"/>
              </w:rPr>
              <w:t>周</w:t>
            </w:r>
            <w:r>
              <w:rPr>
                <w:rFonts w:hint="eastAsia" w:ascii="仿宋_GB2312" w:eastAsia="仿宋_GB2312"/>
                <w:sz w:val="28"/>
                <w:szCs w:val="28"/>
                <w:lang w:eastAsia="zh-CN"/>
              </w:rPr>
              <w:t>一到</w:t>
            </w:r>
            <w:r>
              <w:rPr>
                <w:rFonts w:hint="eastAsia" w:ascii="仿宋_GB2312" w:eastAsia="仿宋_GB2312"/>
                <w:sz w:val="28"/>
                <w:szCs w:val="28"/>
              </w:rPr>
              <w:t>周日</w:t>
            </w:r>
            <w:r>
              <w:rPr>
                <w:rFonts w:hint="eastAsia" w:ascii="仿宋_GB2312" w:eastAsia="仿宋_GB2312"/>
                <w:sz w:val="28"/>
                <w:szCs w:val="28"/>
              </w:rPr>
              <w:t>7:00-19:00</w:t>
            </w:r>
          </w:p>
        </w:tc>
        <w:tc>
          <w:tcPr>
            <w:tcW w:w="1418" w:type="dxa"/>
            <w:vAlign w:val="center"/>
          </w:tcPr>
          <w:p w14:paraId="48B7418A">
            <w:pPr>
              <w:spacing w:line="600" w:lineRule="exact"/>
              <w:jc w:val="center"/>
              <w:rPr>
                <w:rFonts w:ascii="黑体" w:hAnsi="黑体" w:eastAsia="黑体"/>
                <w:sz w:val="28"/>
                <w:szCs w:val="28"/>
              </w:rPr>
            </w:pPr>
            <w:r>
              <w:rPr>
                <w:rFonts w:ascii="黑体" w:hAnsi="黑体" w:eastAsia="黑体"/>
                <w:sz w:val="28"/>
                <w:szCs w:val="28"/>
              </w:rPr>
              <w:t>2</w:t>
            </w:r>
          </w:p>
        </w:tc>
        <w:tc>
          <w:tcPr>
            <w:tcW w:w="3402" w:type="dxa"/>
            <w:vMerge w:val="restart"/>
            <w:vAlign w:val="center"/>
          </w:tcPr>
          <w:p w14:paraId="1C505154">
            <w:pPr>
              <w:spacing w:line="600" w:lineRule="exact"/>
              <w:rPr>
                <w:rFonts w:ascii="黑体" w:hAnsi="黑体" w:eastAsia="黑体"/>
                <w:sz w:val="28"/>
                <w:szCs w:val="28"/>
              </w:rPr>
            </w:pPr>
            <w:bookmarkStart w:id="8" w:name="OLE_LINK7"/>
            <w:bookmarkStart w:id="9" w:name="OLE_LINK8"/>
            <w:r>
              <w:rPr>
                <w:rFonts w:hint="eastAsia" w:ascii="仿宋_GB2312" w:eastAsia="仿宋_GB2312"/>
                <w:sz w:val="28"/>
                <w:szCs w:val="28"/>
              </w:rPr>
              <w:t>(1)男性≤55岁优先，身体健康，普通话标准；</w:t>
            </w:r>
            <w:r>
              <w:rPr>
                <w:rFonts w:hint="eastAsia" w:ascii="仿宋_GB2312" w:eastAsia="仿宋_GB2312"/>
                <w:sz w:val="28"/>
                <w:szCs w:val="28"/>
              </w:rPr>
              <w:br w:type="textWrapping"/>
            </w:r>
            <w:r>
              <w:rPr>
                <w:rFonts w:hint="eastAsia" w:ascii="仿宋_GB2312" w:eastAsia="仿宋_GB2312"/>
                <w:sz w:val="28"/>
                <w:szCs w:val="28"/>
              </w:rPr>
              <w:t>(2)具有保安员上岗证</w:t>
            </w:r>
            <w:bookmarkEnd w:id="8"/>
            <w:bookmarkEnd w:id="9"/>
          </w:p>
        </w:tc>
      </w:tr>
      <w:tr w14:paraId="1445F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384" w:type="dxa"/>
            <w:vMerge w:val="continue"/>
            <w:vAlign w:val="center"/>
          </w:tcPr>
          <w:p w14:paraId="017572CC">
            <w:pPr>
              <w:spacing w:line="600" w:lineRule="exact"/>
              <w:jc w:val="center"/>
              <w:rPr>
                <w:rFonts w:ascii="仿宋_GB2312" w:eastAsia="仿宋_GB2312"/>
                <w:sz w:val="28"/>
                <w:szCs w:val="28"/>
              </w:rPr>
            </w:pPr>
          </w:p>
        </w:tc>
        <w:tc>
          <w:tcPr>
            <w:tcW w:w="2693" w:type="dxa"/>
            <w:vAlign w:val="center"/>
          </w:tcPr>
          <w:p w14:paraId="757554C4">
            <w:pPr>
              <w:spacing w:line="600" w:lineRule="exact"/>
              <w:jc w:val="center"/>
              <w:rPr>
                <w:rFonts w:ascii="仿宋_GB2312" w:eastAsia="仿宋_GB2312"/>
                <w:sz w:val="28"/>
                <w:szCs w:val="28"/>
              </w:rPr>
            </w:pPr>
            <w:r>
              <w:rPr>
                <w:rFonts w:hint="eastAsia" w:ascii="仿宋_GB2312" w:eastAsia="仿宋_GB2312"/>
                <w:sz w:val="28"/>
                <w:szCs w:val="28"/>
              </w:rPr>
              <w:t>周一到周日</w:t>
            </w:r>
            <w:r>
              <w:rPr>
                <w:rFonts w:hint="eastAsia" w:ascii="仿宋_GB2312" w:eastAsia="仿宋_GB2312"/>
                <w:sz w:val="28"/>
                <w:szCs w:val="28"/>
              </w:rPr>
              <w:t>19:00-7:00</w:t>
            </w:r>
          </w:p>
        </w:tc>
        <w:tc>
          <w:tcPr>
            <w:tcW w:w="1418" w:type="dxa"/>
            <w:vAlign w:val="center"/>
          </w:tcPr>
          <w:p w14:paraId="582A914D">
            <w:pPr>
              <w:spacing w:line="600" w:lineRule="exact"/>
              <w:jc w:val="center"/>
              <w:rPr>
                <w:rFonts w:ascii="黑体" w:hAnsi="黑体" w:eastAsia="黑体"/>
                <w:sz w:val="28"/>
                <w:szCs w:val="28"/>
              </w:rPr>
            </w:pPr>
            <w:r>
              <w:rPr>
                <w:rFonts w:ascii="黑体" w:hAnsi="黑体" w:eastAsia="黑体"/>
                <w:sz w:val="28"/>
                <w:szCs w:val="28"/>
              </w:rPr>
              <w:t>2</w:t>
            </w:r>
          </w:p>
        </w:tc>
        <w:tc>
          <w:tcPr>
            <w:tcW w:w="3402" w:type="dxa"/>
            <w:vMerge w:val="continue"/>
            <w:vAlign w:val="center"/>
          </w:tcPr>
          <w:p w14:paraId="3AF31FD4">
            <w:pPr>
              <w:spacing w:line="600" w:lineRule="exact"/>
              <w:rPr>
                <w:rFonts w:ascii="仿宋" w:hAnsi="仿宋" w:eastAsia="仿宋"/>
                <w:sz w:val="30"/>
                <w:szCs w:val="30"/>
              </w:rPr>
            </w:pPr>
          </w:p>
        </w:tc>
      </w:tr>
      <w:tr w14:paraId="68ED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4077" w:type="dxa"/>
            <w:gridSpan w:val="2"/>
            <w:vAlign w:val="center"/>
          </w:tcPr>
          <w:p w14:paraId="7914421F">
            <w:pPr>
              <w:spacing w:line="600" w:lineRule="exact"/>
              <w:jc w:val="center"/>
              <w:rPr>
                <w:rFonts w:ascii="仿宋_GB2312" w:eastAsia="仿宋_GB2312"/>
                <w:sz w:val="28"/>
                <w:szCs w:val="28"/>
              </w:rPr>
            </w:pPr>
            <w:r>
              <w:rPr>
                <w:rFonts w:hint="eastAsia" w:ascii="仿宋_GB2312" w:eastAsia="仿宋_GB2312"/>
                <w:sz w:val="28"/>
                <w:szCs w:val="28"/>
              </w:rPr>
              <w:t>合计</w:t>
            </w:r>
          </w:p>
        </w:tc>
        <w:tc>
          <w:tcPr>
            <w:tcW w:w="1418" w:type="dxa"/>
            <w:vAlign w:val="center"/>
          </w:tcPr>
          <w:p w14:paraId="62CF33F8">
            <w:pPr>
              <w:spacing w:line="600" w:lineRule="exact"/>
              <w:jc w:val="center"/>
              <w:rPr>
                <w:rFonts w:ascii="黑体" w:hAnsi="黑体" w:eastAsia="黑体"/>
                <w:sz w:val="28"/>
                <w:szCs w:val="28"/>
              </w:rPr>
            </w:pPr>
            <w:r>
              <w:rPr>
                <w:rFonts w:ascii="黑体" w:hAnsi="黑体" w:eastAsia="黑体"/>
                <w:sz w:val="28"/>
                <w:szCs w:val="28"/>
              </w:rPr>
              <w:t>18</w:t>
            </w:r>
          </w:p>
        </w:tc>
        <w:tc>
          <w:tcPr>
            <w:tcW w:w="3402" w:type="dxa"/>
            <w:vAlign w:val="center"/>
          </w:tcPr>
          <w:p w14:paraId="2A86DAD9">
            <w:pPr>
              <w:spacing w:line="600" w:lineRule="exact"/>
              <w:jc w:val="center"/>
              <w:rPr>
                <w:rFonts w:ascii="黑体" w:hAnsi="黑体" w:eastAsia="黑体"/>
                <w:sz w:val="28"/>
                <w:szCs w:val="28"/>
              </w:rPr>
            </w:pPr>
          </w:p>
        </w:tc>
      </w:tr>
    </w:tbl>
    <w:p w14:paraId="562F695A">
      <w:pPr>
        <w:spacing w:line="540" w:lineRule="exact"/>
        <w:ind w:firstLine="600" w:firstLineChars="200"/>
        <w:rPr>
          <w:rFonts w:ascii="仿宋" w:hAnsi="仿宋" w:eastAsia="仿宋"/>
          <w:sz w:val="30"/>
          <w:szCs w:val="30"/>
        </w:rPr>
      </w:pPr>
      <w:bookmarkStart w:id="10" w:name="OLE_LINK10"/>
      <w:bookmarkStart w:id="11" w:name="OLE_LINK9"/>
      <w:r>
        <w:rPr>
          <w:rFonts w:hint="eastAsia" w:ascii="仿宋" w:hAnsi="仿宋" w:eastAsia="仿宋"/>
          <w:sz w:val="30"/>
          <w:szCs w:val="30"/>
        </w:rPr>
        <w:t>注：1、投标人应合理配置团队服务人数，确保达到岗位配置要求，同时承诺所有服务人员劳动时间符合《劳动法》的规定。</w:t>
      </w:r>
    </w:p>
    <w:p w14:paraId="36636D42">
      <w:pPr>
        <w:spacing w:line="540" w:lineRule="exact"/>
        <w:ind w:firstLine="600" w:firstLineChars="200"/>
        <w:rPr>
          <w:rFonts w:ascii="仿宋" w:hAnsi="仿宋" w:eastAsia="仿宋"/>
          <w:sz w:val="30"/>
          <w:szCs w:val="30"/>
        </w:rPr>
      </w:pPr>
      <w:r>
        <w:rPr>
          <w:rFonts w:hint="eastAsia" w:ascii="仿宋" w:hAnsi="仿宋" w:eastAsia="仿宋"/>
          <w:sz w:val="30"/>
          <w:szCs w:val="30"/>
        </w:rPr>
        <w:t>2、投标人需承诺，若中标为项目所有团队服务人员投保足够份额的雇主责任险、公众责任险等。</w:t>
      </w:r>
      <w:bookmarkEnd w:id="10"/>
      <w:bookmarkEnd w:id="11"/>
    </w:p>
    <w:p w14:paraId="4EBF99DA">
      <w:pPr>
        <w:spacing w:line="540" w:lineRule="exact"/>
        <w:ind w:firstLine="602" w:firstLineChars="200"/>
        <w:rPr>
          <w:rFonts w:ascii="仿宋" w:hAnsi="仿宋" w:eastAsia="仿宋"/>
          <w:b/>
          <w:sz w:val="30"/>
          <w:szCs w:val="30"/>
        </w:rPr>
      </w:pPr>
      <w:r>
        <w:rPr>
          <w:rFonts w:hint="eastAsia" w:ascii="仿宋" w:hAnsi="仿宋" w:eastAsia="仿宋"/>
          <w:b/>
          <w:sz w:val="30"/>
          <w:szCs w:val="30"/>
        </w:rPr>
        <w:t>（三）建筑物日常</w:t>
      </w:r>
      <w:r>
        <w:rPr>
          <w:rFonts w:ascii="仿宋" w:hAnsi="仿宋" w:eastAsia="仿宋"/>
          <w:b/>
          <w:sz w:val="30"/>
          <w:szCs w:val="30"/>
        </w:rPr>
        <w:t>维修、养护、管理</w:t>
      </w:r>
    </w:p>
    <w:p w14:paraId="502B6179">
      <w:pPr>
        <w:spacing w:line="540" w:lineRule="exact"/>
        <w:ind w:firstLine="600" w:firstLineChars="200"/>
        <w:rPr>
          <w:rFonts w:ascii="仿宋" w:hAnsi="仿宋" w:eastAsia="仿宋"/>
          <w:sz w:val="30"/>
          <w:szCs w:val="30"/>
        </w:rPr>
      </w:pPr>
      <w:r>
        <w:rPr>
          <w:rFonts w:hint="eastAsia" w:ascii="仿宋" w:hAnsi="仿宋" w:eastAsia="仿宋"/>
          <w:sz w:val="30"/>
          <w:szCs w:val="30"/>
        </w:rPr>
        <w:t>1、物业管理方对大楼本体、工程及设备如水电、专业设备，高、低压配电设备等管理要求不低于本市行业一般标准。</w:t>
      </w:r>
    </w:p>
    <w:p w14:paraId="492B714A">
      <w:pPr>
        <w:spacing w:line="540" w:lineRule="exact"/>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、对有关电力设备应由专业电工进行养护，防尘清洁，24 小时值班，并制定严格的准入制度，填写日志。</w:t>
      </w:r>
    </w:p>
    <w:p w14:paraId="4DB53204">
      <w:pPr>
        <w:spacing w:line="54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、消防安全的巡查（灭火器等）。同时担负水电的日常维护，保养，更换等职责。</w:t>
      </w:r>
    </w:p>
    <w:p w14:paraId="66E0B4A8">
      <w:pPr>
        <w:spacing w:line="54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、对大楼内有关灯具故障的及时发现，及时更换。</w:t>
      </w:r>
    </w:p>
    <w:p w14:paraId="1C8B4FDC">
      <w:pPr>
        <w:spacing w:line="540" w:lineRule="exact"/>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、确保</w:t>
      </w:r>
      <w:r>
        <w:rPr>
          <w:rFonts w:ascii="仿宋" w:hAnsi="仿宋" w:eastAsia="仿宋"/>
          <w:sz w:val="30"/>
          <w:szCs w:val="30"/>
        </w:rPr>
        <w:t>墙</w:t>
      </w:r>
      <w:r>
        <w:rPr>
          <w:rFonts w:hint="eastAsia" w:ascii="仿宋" w:hAnsi="仿宋" w:eastAsia="仿宋"/>
          <w:sz w:val="30"/>
          <w:szCs w:val="30"/>
        </w:rPr>
        <w:t>面砖、地坪、地砖平整不起壳、无遗缺；墙地面有碎裂、断裂或缺损的，应在规定时间内安排专项修理。</w:t>
      </w:r>
    </w:p>
    <w:p w14:paraId="61672543">
      <w:pPr>
        <w:spacing w:line="54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、及时完成各项零星维修任务。零星维修时间不超过</w:t>
      </w:r>
      <w:r>
        <w:rPr>
          <w:rFonts w:ascii="仿宋" w:hAnsi="仿宋" w:eastAsia="仿宋"/>
          <w:sz w:val="30"/>
          <w:szCs w:val="30"/>
        </w:rPr>
        <w:t>24</w:t>
      </w:r>
      <w:r>
        <w:rPr>
          <w:rFonts w:hint="eastAsia" w:ascii="仿宋" w:hAnsi="仿宋" w:eastAsia="仿宋"/>
          <w:sz w:val="30"/>
          <w:szCs w:val="30"/>
        </w:rPr>
        <w:t>小时，合格率应为</w:t>
      </w:r>
      <w:r>
        <w:rPr>
          <w:rFonts w:ascii="仿宋" w:hAnsi="仿宋" w:eastAsia="仿宋"/>
          <w:sz w:val="30"/>
          <w:szCs w:val="30"/>
        </w:rPr>
        <w:t>100%</w:t>
      </w:r>
      <w:r>
        <w:rPr>
          <w:rFonts w:hint="eastAsia" w:ascii="仿宋" w:hAnsi="仿宋" w:eastAsia="仿宋"/>
          <w:sz w:val="30"/>
          <w:szCs w:val="30"/>
        </w:rPr>
        <w:t>。对房屋日常维修、养护记录完整。</w:t>
      </w:r>
    </w:p>
    <w:p w14:paraId="4891246F">
      <w:pPr>
        <w:spacing w:line="540" w:lineRule="exact"/>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、办公楼（区）房屋地面、墙台面及吊顶、门窗、楼梯、通风道等日常养护维修。</w:t>
      </w:r>
    </w:p>
    <w:p w14:paraId="2B44976E">
      <w:pPr>
        <w:spacing w:line="540" w:lineRule="exact"/>
        <w:ind w:firstLine="600" w:firstLineChars="20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、物业共用设施日常巡查包括1台海尔空气能热泵热水器(KF870-X)、3</w:t>
      </w:r>
      <w:r>
        <w:rPr>
          <w:rFonts w:ascii="仿宋" w:hAnsi="仿宋" w:eastAsia="仿宋"/>
          <w:sz w:val="30"/>
          <w:szCs w:val="30"/>
        </w:rPr>
        <w:t>8台空调（</w:t>
      </w:r>
      <w:r>
        <w:rPr>
          <w:rFonts w:hint="eastAsia" w:ascii="仿宋" w:hAnsi="仿宋" w:eastAsia="仿宋"/>
          <w:sz w:val="30"/>
          <w:szCs w:val="30"/>
        </w:rPr>
        <w:t>1</w:t>
      </w:r>
      <w:r>
        <w:rPr>
          <w:rFonts w:ascii="仿宋" w:hAnsi="仿宋" w:eastAsia="仿宋"/>
          <w:sz w:val="30"/>
          <w:szCs w:val="30"/>
        </w:rPr>
        <w:t>7台挂式空调、</w:t>
      </w:r>
      <w:r>
        <w:rPr>
          <w:rFonts w:hint="eastAsia" w:ascii="仿宋" w:hAnsi="仿宋" w:eastAsia="仿宋"/>
          <w:sz w:val="30"/>
          <w:szCs w:val="30"/>
        </w:rPr>
        <w:t>1</w:t>
      </w:r>
      <w:r>
        <w:rPr>
          <w:rFonts w:ascii="仿宋" w:hAnsi="仿宋" w:eastAsia="仿宋"/>
          <w:sz w:val="30"/>
          <w:szCs w:val="30"/>
        </w:rPr>
        <w:t>6台吸顶、</w:t>
      </w:r>
      <w:r>
        <w:rPr>
          <w:rFonts w:hint="eastAsia" w:ascii="仿宋" w:hAnsi="仿宋" w:eastAsia="仿宋"/>
          <w:sz w:val="30"/>
          <w:szCs w:val="30"/>
        </w:rPr>
        <w:t>5台立式）、空调</w:t>
      </w:r>
      <w:r>
        <w:rPr>
          <w:rFonts w:ascii="仿宋" w:hAnsi="仿宋" w:eastAsia="仿宋"/>
          <w:sz w:val="30"/>
          <w:szCs w:val="30"/>
        </w:rPr>
        <w:t>清洁</w:t>
      </w:r>
      <w:r>
        <w:rPr>
          <w:rFonts w:hint="eastAsia" w:ascii="仿宋" w:hAnsi="仿宋" w:eastAsia="仿宋"/>
          <w:sz w:val="30"/>
          <w:szCs w:val="30"/>
        </w:rPr>
        <w:t>保养、辖区内弱电维护、消防系统巡查。</w:t>
      </w:r>
    </w:p>
    <w:p w14:paraId="678CC4EF">
      <w:pPr>
        <w:spacing w:line="540" w:lineRule="exact"/>
        <w:ind w:firstLine="600" w:firstLineChars="20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、其他常规已包含物业服务总费内的项目包括但不限于公共区域卫生消杀、外墙清洗、垃圾清运、各类常规日常耗材费用。</w:t>
      </w:r>
    </w:p>
    <w:p w14:paraId="5073F88B">
      <w:pPr>
        <w:spacing w:line="54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w:t>
      </w:r>
      <w:r>
        <w:rPr>
          <w:rFonts w:ascii="仿宋" w:hAnsi="仿宋" w:eastAsia="仿宋"/>
          <w:sz w:val="30"/>
          <w:szCs w:val="30"/>
        </w:rPr>
        <w:t>保证排水、供水系统正常运转。</w:t>
      </w:r>
    </w:p>
    <w:p w14:paraId="37E2F7D6">
      <w:pPr>
        <w:spacing w:line="540" w:lineRule="exact"/>
        <w:ind w:firstLine="600" w:firstLineChars="200"/>
        <w:rPr>
          <w:rFonts w:ascii="仿宋" w:hAnsi="仿宋" w:eastAsia="仿宋"/>
          <w:sz w:val="30"/>
          <w:szCs w:val="30"/>
        </w:rPr>
      </w:pPr>
      <w:r>
        <w:rPr>
          <w:rFonts w:ascii="仿宋" w:hAnsi="仿宋" w:eastAsia="仿宋"/>
          <w:sz w:val="30"/>
          <w:szCs w:val="30"/>
        </w:rPr>
        <w:t>11</w:t>
      </w:r>
      <w:r>
        <w:rPr>
          <w:rFonts w:hint="eastAsia" w:ascii="仿宋" w:hAnsi="仿宋" w:eastAsia="仿宋"/>
          <w:sz w:val="30"/>
          <w:szCs w:val="30"/>
        </w:rPr>
        <w:t>、</w:t>
      </w:r>
      <w:r>
        <w:rPr>
          <w:rFonts w:ascii="仿宋" w:hAnsi="仿宋" w:eastAsia="仿宋"/>
          <w:sz w:val="30"/>
          <w:szCs w:val="30"/>
        </w:rPr>
        <w:t>保证公共场所照明指示灯显示完好；电</w:t>
      </w:r>
      <w:r>
        <w:rPr>
          <w:rFonts w:hint="eastAsia" w:ascii="仿宋" w:hAnsi="仿宋" w:eastAsia="仿宋"/>
          <w:sz w:val="30"/>
          <w:szCs w:val="30"/>
        </w:rPr>
        <w:t>气</w:t>
      </w:r>
      <w:r>
        <w:rPr>
          <w:rFonts w:ascii="仿宋" w:hAnsi="仿宋" w:eastAsia="仿宋"/>
          <w:sz w:val="30"/>
          <w:szCs w:val="30"/>
        </w:rPr>
        <w:t>线路符合设计</w:t>
      </w:r>
      <w:r>
        <w:rPr>
          <w:rFonts w:hint="eastAsia" w:ascii="仿宋" w:hAnsi="仿宋" w:eastAsia="仿宋"/>
          <w:sz w:val="30"/>
          <w:szCs w:val="30"/>
        </w:rPr>
        <w:t>、设计</w:t>
      </w:r>
      <w:r>
        <w:rPr>
          <w:rFonts w:ascii="仿宋" w:hAnsi="仿宋" w:eastAsia="仿宋"/>
          <w:sz w:val="30"/>
          <w:szCs w:val="30"/>
        </w:rPr>
        <w:t>要求。</w:t>
      </w:r>
    </w:p>
    <w:p w14:paraId="3B632A6C">
      <w:pPr>
        <w:spacing w:line="540" w:lineRule="exact"/>
        <w:ind w:firstLine="624"/>
        <w:rPr>
          <w:rFonts w:ascii="仿宋" w:hAnsi="仿宋" w:eastAsia="仿宋"/>
          <w:b/>
          <w:sz w:val="30"/>
          <w:szCs w:val="30"/>
        </w:rPr>
      </w:pPr>
      <w:r>
        <w:rPr>
          <w:rFonts w:hint="eastAsia" w:ascii="仿宋" w:hAnsi="仿宋" w:eastAsia="仿宋"/>
          <w:b/>
          <w:sz w:val="30"/>
          <w:szCs w:val="30"/>
        </w:rPr>
        <w:t>（四）安保管理服务</w:t>
      </w:r>
    </w:p>
    <w:p w14:paraId="7C8DFC57">
      <w:pPr>
        <w:spacing w:line="540" w:lineRule="exact"/>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、承担共用秩序维护、报刊信件收发、车库管理、门禁监控、大楼巡视、巡更、消防安全检查、防火防盗、防汛防台等主要任务。</w:t>
      </w:r>
    </w:p>
    <w:p w14:paraId="6FF93361">
      <w:pPr>
        <w:spacing w:line="540" w:lineRule="exact"/>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、对大楼基本实行封闭式管理。配备专业保安队伍，实行 24 小时值班及巡逻制度，对大楼内部的巡逻采用 24小时监控结合人防与技术防范，随时掌握大楼的情况和动态，尤其要确保大楼无私自使用中心各项设备设施的情况，文明值勤，训练有素，语言规范，认真负责。</w:t>
      </w:r>
    </w:p>
    <w:p w14:paraId="3136D213">
      <w:pPr>
        <w:spacing w:line="54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、对地面及地下车库停车的管理应做到管理有序，无堵塞交通现象，不影响正常通行。</w:t>
      </w:r>
    </w:p>
    <w:p w14:paraId="4B322884">
      <w:pPr>
        <w:spacing w:line="54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、保证机动车辆停放排列整齐、进出车道畅通、停放车辆的安全，保证主要出入口的交通秩序良好。</w:t>
      </w:r>
    </w:p>
    <w:p w14:paraId="2527C7B8">
      <w:pPr>
        <w:spacing w:line="540" w:lineRule="exact"/>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、对大楼内的安全保卫工作隐患应做到及时发现，及时报告，及时排除。</w:t>
      </w:r>
    </w:p>
    <w:p w14:paraId="7912B3A6">
      <w:pPr>
        <w:spacing w:line="540" w:lineRule="exact"/>
        <w:ind w:firstLine="600" w:firstLineChars="200"/>
        <w:rPr>
          <w:rFonts w:ascii="仿宋" w:hAnsi="仿宋" w:eastAsia="仿宋"/>
          <w:sz w:val="30"/>
          <w:szCs w:val="30"/>
        </w:rPr>
      </w:pPr>
      <w:bookmarkStart w:id="12" w:name="OLE_LINK11"/>
      <w:bookmarkStart w:id="13" w:name="OLE_LINK12"/>
      <w:r>
        <w:rPr>
          <w:rFonts w:ascii="仿宋" w:hAnsi="仿宋" w:eastAsia="仿宋"/>
          <w:sz w:val="30"/>
          <w:szCs w:val="30"/>
        </w:rPr>
        <w:t>6</w:t>
      </w:r>
      <w:r>
        <w:rPr>
          <w:rFonts w:hint="eastAsia" w:ascii="仿宋" w:hAnsi="仿宋" w:eastAsia="仿宋"/>
          <w:sz w:val="30"/>
          <w:szCs w:val="30"/>
        </w:rPr>
        <w:t>、 保安管理目标</w:t>
      </w:r>
      <w:r>
        <w:rPr>
          <w:rFonts w:ascii="仿宋" w:hAnsi="仿宋" w:eastAsia="仿宋"/>
          <w:sz w:val="30"/>
          <w:szCs w:val="30"/>
        </w:rPr>
        <w:t>要求</w:t>
      </w:r>
      <w:r>
        <w:rPr>
          <w:rFonts w:hint="eastAsia" w:ascii="仿宋" w:hAnsi="仿宋" w:eastAsia="仿宋"/>
          <w:sz w:val="30"/>
          <w:szCs w:val="30"/>
        </w:rPr>
        <w:t>通过制定和执行《门岗岗位职责》、《巡逻人员岗位职责》、《保安管理制度》、《治安紧急情况处理程序》、《保安值勤工作程序》、《防盗处置办法》及相关管理制度、操作规程、标准规范、监控 记录、各应急预案的演练等，以确保门卫安全措施落实率100%、技术防范监控措施实施率100%。确保重要活动接待的安全措施保证率达到100%。</w:t>
      </w:r>
      <w:r>
        <w:rPr>
          <w:rFonts w:ascii="仿宋" w:hAnsi="仿宋" w:eastAsia="仿宋"/>
          <w:sz w:val="30"/>
          <w:szCs w:val="30"/>
        </w:rPr>
        <w:t>此外，</w:t>
      </w:r>
      <w:r>
        <w:rPr>
          <w:rFonts w:hint="eastAsia" w:ascii="仿宋" w:hAnsi="仿宋" w:eastAsia="仿宋"/>
          <w:sz w:val="30"/>
          <w:szCs w:val="30"/>
        </w:rPr>
        <w:t>通过制定和执行《机动车停车场安全巡检制度》、《保安人员岗位职责》及相关管理制度、操作规程、标准规范、应急预案和监控记录等，以确保停车场秩序整齐率达到9</w:t>
      </w:r>
      <w:r>
        <w:rPr>
          <w:rFonts w:ascii="仿宋" w:hAnsi="仿宋" w:eastAsia="仿宋"/>
          <w:sz w:val="30"/>
          <w:szCs w:val="30"/>
        </w:rPr>
        <w:t>9</w:t>
      </w:r>
      <w:r>
        <w:rPr>
          <w:rFonts w:hint="eastAsia" w:ascii="仿宋" w:hAnsi="仿宋" w:eastAsia="仿宋"/>
          <w:sz w:val="30"/>
          <w:szCs w:val="30"/>
        </w:rPr>
        <w:t>%。通过制定《防盗处置应急预案》、《火灾处置应急预案》、《紧急救护处置预案》等防止突发事件的演练以及应急事件处置的相关记录，以确保对火警处理、治安事件、暴力事件、停电事件、跑水事件等各类突发事件的安全管理控制率达到100%，事件响应率达到100%。</w:t>
      </w:r>
      <w:bookmarkEnd w:id="12"/>
      <w:bookmarkEnd w:id="13"/>
    </w:p>
    <w:p w14:paraId="1E919C04">
      <w:pPr>
        <w:spacing w:line="540" w:lineRule="exact"/>
        <w:ind w:firstLine="602" w:firstLineChars="200"/>
        <w:rPr>
          <w:rFonts w:ascii="仿宋" w:hAnsi="仿宋" w:eastAsia="仿宋"/>
          <w:sz w:val="30"/>
          <w:szCs w:val="30"/>
        </w:rPr>
      </w:pPr>
      <w:r>
        <w:rPr>
          <w:rFonts w:hint="eastAsia" w:ascii="仿宋" w:hAnsi="仿宋" w:eastAsia="仿宋"/>
          <w:b/>
          <w:sz w:val="30"/>
          <w:szCs w:val="30"/>
        </w:rPr>
        <w:t>（五</w:t>
      </w:r>
      <w:r>
        <w:rPr>
          <w:rFonts w:ascii="仿宋" w:hAnsi="仿宋" w:eastAsia="仿宋"/>
          <w:b/>
          <w:sz w:val="30"/>
          <w:szCs w:val="30"/>
        </w:rPr>
        <w:t>）保洁管理服务</w:t>
      </w:r>
    </w:p>
    <w:p w14:paraId="7C3C7E20">
      <w:pPr>
        <w:spacing w:line="540" w:lineRule="exact"/>
        <w:ind w:firstLine="600" w:firstLineChars="200"/>
        <w:rPr>
          <w:rFonts w:ascii="仿宋" w:hAnsi="仿宋" w:eastAsia="仿宋"/>
          <w:sz w:val="30"/>
          <w:szCs w:val="30"/>
        </w:rPr>
      </w:pPr>
      <w:r>
        <w:rPr>
          <w:rFonts w:hint="eastAsia" w:ascii="仿宋" w:hAnsi="仿宋" w:eastAsia="仿宋"/>
          <w:sz w:val="30"/>
          <w:szCs w:val="30"/>
        </w:rPr>
        <w:t>1、物业管理方应制定详细的保洁和清洗等实施方案。</w:t>
      </w:r>
    </w:p>
    <w:p w14:paraId="0B0C5672">
      <w:pPr>
        <w:spacing w:line="540" w:lineRule="exact"/>
        <w:ind w:firstLine="600" w:firstLineChars="200"/>
        <w:rPr>
          <w:rFonts w:ascii="仿宋" w:hAnsi="仿宋" w:eastAsia="仿宋"/>
          <w:sz w:val="30"/>
          <w:szCs w:val="30"/>
        </w:rPr>
      </w:pPr>
      <w:r>
        <w:rPr>
          <w:rFonts w:hint="eastAsia" w:ascii="仿宋" w:hAnsi="仿宋" w:eastAsia="仿宋"/>
          <w:sz w:val="30"/>
          <w:szCs w:val="30"/>
        </w:rPr>
        <w:t>2、保洁和清洗应包括地面、墙壁，有关设施、设备的表面清洁、擦拭。</w:t>
      </w:r>
    </w:p>
    <w:p w14:paraId="43218D02">
      <w:pPr>
        <w:spacing w:line="54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、保洁的范围应包括办公室区域内及所有公共区域的保洁；</w:t>
      </w:r>
    </w:p>
    <w:p w14:paraId="03971ED0">
      <w:pPr>
        <w:spacing w:line="540" w:lineRule="exact"/>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 xml:space="preserve"> </w:t>
      </w:r>
      <w:r>
        <w:rPr>
          <w:rFonts w:ascii="仿宋" w:hAnsi="仿宋" w:eastAsia="仿宋"/>
          <w:sz w:val="30"/>
          <w:szCs w:val="30"/>
        </w:rPr>
        <w:t xml:space="preserve">  4</w:t>
      </w:r>
      <w:r>
        <w:rPr>
          <w:rFonts w:hint="eastAsia" w:ascii="仿宋" w:hAnsi="仿宋" w:eastAsia="仿宋"/>
          <w:sz w:val="30"/>
          <w:szCs w:val="30"/>
        </w:rPr>
        <w:t>、木质地板确保每季度上光、打蜡一次。石材等应保证按照不同需要定期上光、打蜡，对大厅的石材应至少保证每月一次上光、打蜡。</w:t>
      </w:r>
    </w:p>
    <w:p w14:paraId="3A55C9D0">
      <w:pPr>
        <w:spacing w:line="540" w:lineRule="exact"/>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、对有关水箱、净水系统及其他用水设施的清洗纳入物业管理方职责。</w:t>
      </w:r>
    </w:p>
    <w:p w14:paraId="39E5C2BB">
      <w:pPr>
        <w:spacing w:line="54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、对公共区域，如：会议室、厕所、接待大厅、健身房等进行日常保洁维护。</w:t>
      </w:r>
    </w:p>
    <w:p w14:paraId="611232A7">
      <w:pPr>
        <w:spacing w:line="540" w:lineRule="exact"/>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、对大楼各公共区域内的保洁工作应于大楼正常上班时间之前全部完成，并实行严格的进出制度及监督制度。</w:t>
      </w:r>
    </w:p>
    <w:p w14:paraId="56BFBE01">
      <w:pPr>
        <w:spacing w:line="540" w:lineRule="exact"/>
        <w:ind w:firstLine="600" w:firstLineChars="20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对大楼垃圾的清运应确保定时、定点在指定区域集中收集，全部袋装化处并制定严格的垃圾清运时间表。应确保在每日正常工作时间开始之前清运完毕一次。所有垃圾集中收集完毕后必须捆扎牢固，严禁跑、滴、漏。严禁在上下班高峰时间，就餐时间集中清运、装卸、搬运垃圾。对垃圾的集中处理应符合国家及地方法律法规规定。</w:t>
      </w:r>
    </w:p>
    <w:p w14:paraId="0D269B21">
      <w:pPr>
        <w:spacing w:line="540" w:lineRule="exact"/>
        <w:ind w:firstLine="600" w:firstLineChars="20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草坪：草坪常年保持平整，边缘清晰，草高不超过6cm。及时清除杂草,做到基本无杂草。常年保持有效供水，草地充分生长，有覆沙调整，地形平整、流畅。按肥力、草种、生长情况，适时适量施有机复合肥二到三遍。预防为主、综合治理，严格控制病虫害。</w:t>
      </w:r>
    </w:p>
    <w:p w14:paraId="4E1927DD">
      <w:pPr>
        <w:spacing w:line="54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树木：按品种、生长、土壤状况适时适量施肥。每年普施基肥不少于一遍，花灌木增追施复合肥两遍，满足植物生长需要。预防为主、生态治理，各类病虫害发生低于5%。树木基本无倾斜。乔灌木生长健壮，树冠完整，形态优美，无缺枝、空挡。</w:t>
      </w:r>
    </w:p>
    <w:p w14:paraId="0F46155D">
      <w:pPr>
        <w:spacing w:line="540" w:lineRule="exact"/>
        <w:ind w:firstLine="600" w:firstLineChars="200"/>
        <w:rPr>
          <w:rFonts w:ascii="仿宋" w:hAnsi="仿宋" w:eastAsia="仿宋"/>
          <w:sz w:val="30"/>
          <w:szCs w:val="30"/>
        </w:rPr>
      </w:pPr>
      <w:r>
        <w:rPr>
          <w:rFonts w:hint="eastAsia" w:ascii="仿宋" w:hAnsi="仿宋" w:eastAsia="仿宋"/>
          <w:sz w:val="30"/>
          <w:szCs w:val="30"/>
        </w:rPr>
        <w:t>11、对大楼内的会议区会议室提供标准会务服务。业主方保留行使指定有关会务服务人员的权利。</w:t>
      </w:r>
    </w:p>
    <w:p w14:paraId="651022C3">
      <w:pPr>
        <w:spacing w:line="540" w:lineRule="exact"/>
        <w:ind w:firstLine="602" w:firstLineChars="200"/>
        <w:rPr>
          <w:rFonts w:ascii="仿宋" w:hAnsi="仿宋" w:eastAsia="仿宋"/>
          <w:b/>
          <w:sz w:val="30"/>
          <w:szCs w:val="30"/>
        </w:rPr>
      </w:pPr>
      <w:r>
        <w:rPr>
          <w:rFonts w:hint="eastAsia" w:ascii="仿宋" w:hAnsi="仿宋" w:eastAsia="仿宋"/>
          <w:b/>
          <w:sz w:val="30"/>
          <w:szCs w:val="30"/>
        </w:rPr>
        <w:t>（六）宿舍管理服务</w:t>
      </w:r>
    </w:p>
    <w:p w14:paraId="6E86910D">
      <w:pPr>
        <w:spacing w:line="540" w:lineRule="exact"/>
        <w:ind w:firstLine="600" w:firstLineChars="200"/>
        <w:rPr>
          <w:rFonts w:ascii="仿宋" w:hAnsi="仿宋" w:eastAsia="仿宋"/>
          <w:sz w:val="30"/>
          <w:szCs w:val="30"/>
        </w:rPr>
      </w:pPr>
      <w:r>
        <w:rPr>
          <w:rFonts w:hint="eastAsia" w:ascii="仿宋" w:hAnsi="仿宋" w:eastAsia="仿宋"/>
          <w:sz w:val="30"/>
          <w:szCs w:val="30"/>
        </w:rPr>
        <w:t>1、保障</w:t>
      </w:r>
      <w:r>
        <w:rPr>
          <w:rFonts w:ascii="仿宋" w:hAnsi="仿宋" w:eastAsia="仿宋"/>
          <w:sz w:val="30"/>
          <w:szCs w:val="30"/>
        </w:rPr>
        <w:t>运动员宿舍</w:t>
      </w:r>
      <w:r>
        <w:rPr>
          <w:rFonts w:hint="eastAsia" w:ascii="仿宋" w:hAnsi="仿宋" w:eastAsia="仿宋"/>
          <w:sz w:val="30"/>
          <w:szCs w:val="30"/>
        </w:rPr>
        <w:t>（不超过20间）干净</w:t>
      </w:r>
      <w:r>
        <w:rPr>
          <w:rFonts w:ascii="仿宋" w:hAnsi="仿宋" w:eastAsia="仿宋"/>
          <w:sz w:val="30"/>
          <w:szCs w:val="30"/>
        </w:rPr>
        <w:t>、整洁</w:t>
      </w:r>
      <w:r>
        <w:rPr>
          <w:rFonts w:hint="eastAsia" w:ascii="仿宋" w:hAnsi="仿宋" w:eastAsia="仿宋"/>
          <w:sz w:val="30"/>
          <w:szCs w:val="30"/>
        </w:rPr>
        <w:t>。</w:t>
      </w:r>
    </w:p>
    <w:p w14:paraId="264E132F">
      <w:pPr>
        <w:spacing w:line="540" w:lineRule="exact"/>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、提供</w:t>
      </w:r>
      <w:r>
        <w:rPr>
          <w:rFonts w:ascii="仿宋" w:hAnsi="仿宋" w:eastAsia="仿宋"/>
          <w:sz w:val="30"/>
          <w:szCs w:val="30"/>
        </w:rPr>
        <w:t>必要的清洗服务</w:t>
      </w:r>
      <w:r>
        <w:rPr>
          <w:rFonts w:hint="eastAsia" w:ascii="仿宋" w:hAnsi="仿宋" w:eastAsia="仿宋"/>
          <w:sz w:val="30"/>
          <w:szCs w:val="30"/>
        </w:rPr>
        <w:t>（如：协助年幼</w:t>
      </w:r>
      <w:r>
        <w:rPr>
          <w:rFonts w:ascii="仿宋" w:hAnsi="仿宋" w:eastAsia="仿宋"/>
          <w:sz w:val="30"/>
          <w:szCs w:val="30"/>
        </w:rPr>
        <w:t>运动员</w:t>
      </w:r>
      <w:r>
        <w:rPr>
          <w:rFonts w:hint="eastAsia" w:ascii="仿宋" w:hAnsi="仿宋" w:eastAsia="仿宋"/>
          <w:sz w:val="30"/>
          <w:szCs w:val="30"/>
        </w:rPr>
        <w:t>清洗衣物）</w:t>
      </w:r>
      <w:r>
        <w:rPr>
          <w:rFonts w:ascii="仿宋" w:hAnsi="仿宋" w:eastAsia="仿宋"/>
          <w:sz w:val="30"/>
          <w:szCs w:val="30"/>
        </w:rPr>
        <w:t>。</w:t>
      </w:r>
    </w:p>
    <w:p w14:paraId="15346FDD">
      <w:pPr>
        <w:spacing w:line="540" w:lineRule="exact"/>
        <w:ind w:firstLine="602" w:firstLineChars="200"/>
        <w:rPr>
          <w:rFonts w:ascii="仿宋" w:hAnsi="仿宋" w:eastAsia="仿宋"/>
          <w:b/>
          <w:sz w:val="30"/>
          <w:szCs w:val="30"/>
        </w:rPr>
      </w:pPr>
      <w:r>
        <w:rPr>
          <w:rFonts w:ascii="仿宋" w:hAnsi="仿宋" w:eastAsia="仿宋"/>
          <w:b/>
          <w:sz w:val="30"/>
          <w:szCs w:val="30"/>
        </w:rPr>
        <w:t>（</w:t>
      </w:r>
      <w:r>
        <w:rPr>
          <w:rFonts w:hint="eastAsia" w:ascii="仿宋" w:hAnsi="仿宋" w:eastAsia="仿宋"/>
          <w:b/>
          <w:sz w:val="30"/>
          <w:szCs w:val="30"/>
        </w:rPr>
        <w:t>七</w:t>
      </w:r>
      <w:r>
        <w:rPr>
          <w:rFonts w:ascii="仿宋" w:hAnsi="仿宋" w:eastAsia="仿宋"/>
          <w:b/>
          <w:sz w:val="30"/>
          <w:szCs w:val="30"/>
        </w:rPr>
        <w:t>）</w:t>
      </w:r>
      <w:r>
        <w:rPr>
          <w:rFonts w:hint="eastAsia" w:ascii="仿宋" w:hAnsi="仿宋" w:eastAsia="仿宋"/>
          <w:b/>
          <w:sz w:val="30"/>
          <w:szCs w:val="30"/>
        </w:rPr>
        <w:t>监控室</w:t>
      </w:r>
      <w:r>
        <w:rPr>
          <w:rFonts w:ascii="仿宋" w:hAnsi="仿宋" w:eastAsia="仿宋"/>
          <w:b/>
          <w:sz w:val="30"/>
          <w:szCs w:val="30"/>
        </w:rPr>
        <w:t>管理服务</w:t>
      </w:r>
    </w:p>
    <w:p w14:paraId="390CB26C">
      <w:pPr>
        <w:spacing w:line="540" w:lineRule="exact"/>
        <w:ind w:firstLine="600" w:firstLineChars="200"/>
        <w:rPr>
          <w:rFonts w:ascii="仿宋" w:hAnsi="仿宋" w:eastAsia="仿宋"/>
          <w:sz w:val="30"/>
          <w:szCs w:val="30"/>
        </w:rPr>
      </w:pPr>
      <w:r>
        <w:rPr>
          <w:rFonts w:hint="eastAsia" w:ascii="仿宋" w:hAnsi="仿宋" w:eastAsia="仿宋"/>
          <w:sz w:val="30"/>
          <w:szCs w:val="30"/>
        </w:rPr>
        <w:t>1、监控室</w:t>
      </w:r>
      <w:r>
        <w:rPr>
          <w:rFonts w:ascii="仿宋" w:hAnsi="仿宋" w:eastAsia="仿宋"/>
          <w:sz w:val="30"/>
          <w:szCs w:val="30"/>
        </w:rPr>
        <w:t>每日</w:t>
      </w:r>
      <w:r>
        <w:rPr>
          <w:rFonts w:hint="eastAsia" w:ascii="仿宋" w:hAnsi="仿宋" w:eastAsia="仿宋"/>
          <w:sz w:val="30"/>
          <w:szCs w:val="30"/>
        </w:rPr>
        <w:t>24小时</w:t>
      </w:r>
      <w:r>
        <w:rPr>
          <w:rFonts w:ascii="仿宋" w:hAnsi="仿宋" w:eastAsia="仿宋"/>
          <w:sz w:val="30"/>
          <w:szCs w:val="30"/>
        </w:rPr>
        <w:t>有人员值班、监控。</w:t>
      </w:r>
    </w:p>
    <w:p w14:paraId="3BBB51D9">
      <w:pPr>
        <w:spacing w:line="540" w:lineRule="exact"/>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w:t>
      </w:r>
      <w:r>
        <w:rPr>
          <w:rFonts w:ascii="仿宋" w:hAnsi="仿宋" w:eastAsia="仿宋"/>
          <w:sz w:val="30"/>
          <w:szCs w:val="30"/>
        </w:rPr>
        <w:t>控制非必要人员进入监控室。</w:t>
      </w:r>
    </w:p>
    <w:p w14:paraId="47D9389D">
      <w:pPr>
        <w:spacing w:line="54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w:t>
      </w:r>
      <w:r>
        <w:rPr>
          <w:rFonts w:ascii="仿宋" w:hAnsi="仿宋" w:eastAsia="仿宋"/>
          <w:sz w:val="30"/>
          <w:szCs w:val="30"/>
        </w:rPr>
        <w:t>保证各控制箱、显示屏、信号灯、控制线路等的运作始终处于良好状态，各类操作按钮、手柄在自动位置。</w:t>
      </w:r>
    </w:p>
    <w:p w14:paraId="61F59D6D">
      <w:pPr>
        <w:spacing w:line="54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w:t>
      </w:r>
      <w:r>
        <w:rPr>
          <w:rFonts w:ascii="仿宋" w:hAnsi="仿宋" w:eastAsia="仿宋"/>
          <w:sz w:val="30"/>
          <w:szCs w:val="30"/>
        </w:rPr>
        <w:t>每班检查一次各类信号是否</w:t>
      </w:r>
      <w:r>
        <w:rPr>
          <w:rFonts w:hint="eastAsia" w:ascii="仿宋" w:hAnsi="仿宋" w:eastAsia="仿宋"/>
          <w:sz w:val="30"/>
          <w:szCs w:val="30"/>
        </w:rPr>
        <w:t>正常</w:t>
      </w:r>
      <w:r>
        <w:rPr>
          <w:rFonts w:ascii="仿宋" w:hAnsi="仿宋" w:eastAsia="仿宋"/>
          <w:sz w:val="30"/>
          <w:szCs w:val="30"/>
        </w:rPr>
        <w:t>并做记录。</w:t>
      </w:r>
    </w:p>
    <w:p w14:paraId="1FA808C3">
      <w:pPr>
        <w:spacing w:line="540" w:lineRule="exact"/>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w:t>
      </w:r>
      <w:r>
        <w:rPr>
          <w:rFonts w:ascii="仿宋" w:hAnsi="仿宋" w:eastAsia="仿宋"/>
          <w:sz w:val="30"/>
          <w:szCs w:val="30"/>
        </w:rPr>
        <w:t>出现报警信号后，立即赶到事发现场进行处理。</w:t>
      </w:r>
      <w:r>
        <w:rPr>
          <w:rFonts w:hint="eastAsia" w:ascii="仿宋" w:hAnsi="仿宋" w:eastAsia="仿宋"/>
          <w:sz w:val="30"/>
          <w:szCs w:val="30"/>
        </w:rPr>
        <w:t>设备</w:t>
      </w:r>
      <w:r>
        <w:rPr>
          <w:rFonts w:ascii="仿宋" w:hAnsi="仿宋" w:eastAsia="仿宋"/>
          <w:sz w:val="30"/>
          <w:szCs w:val="30"/>
        </w:rPr>
        <w:t>故障维修一般不超过</w:t>
      </w:r>
      <w:r>
        <w:rPr>
          <w:rFonts w:hint="eastAsia" w:ascii="仿宋" w:hAnsi="仿宋" w:eastAsia="仿宋"/>
          <w:sz w:val="30"/>
          <w:szCs w:val="30"/>
        </w:rPr>
        <w:t>2小时</w:t>
      </w:r>
      <w:r>
        <w:rPr>
          <w:rFonts w:ascii="仿宋" w:hAnsi="仿宋" w:eastAsia="仿宋"/>
          <w:sz w:val="30"/>
          <w:szCs w:val="30"/>
        </w:rPr>
        <w:t>。</w:t>
      </w:r>
    </w:p>
    <w:p w14:paraId="3EAA7647">
      <w:pPr>
        <w:spacing w:line="54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w:t>
      </w:r>
      <w:r>
        <w:rPr>
          <w:rFonts w:ascii="仿宋" w:hAnsi="仿宋" w:eastAsia="仿宋"/>
          <w:sz w:val="30"/>
          <w:szCs w:val="30"/>
        </w:rPr>
        <w:t>监控室的清洁</w:t>
      </w:r>
      <w:r>
        <w:rPr>
          <w:rFonts w:hint="eastAsia" w:ascii="仿宋" w:hAnsi="仿宋" w:eastAsia="仿宋"/>
          <w:sz w:val="30"/>
          <w:szCs w:val="30"/>
        </w:rPr>
        <w:t>由</w:t>
      </w:r>
      <w:r>
        <w:rPr>
          <w:rFonts w:ascii="仿宋" w:hAnsi="仿宋" w:eastAsia="仿宋"/>
          <w:sz w:val="30"/>
          <w:szCs w:val="30"/>
        </w:rPr>
        <w:t>值班人员负责。</w:t>
      </w:r>
    </w:p>
    <w:p w14:paraId="301FC30E">
      <w:pPr>
        <w:spacing w:line="540" w:lineRule="exact"/>
        <w:ind w:firstLine="600" w:firstLineChars="200"/>
        <w:rPr>
          <w:rFonts w:ascii="仿宋" w:hAnsi="仿宋" w:eastAsia="仿宋"/>
          <w:sz w:val="30"/>
          <w:szCs w:val="30"/>
        </w:rPr>
      </w:pPr>
      <w:r>
        <w:rPr>
          <w:rFonts w:hint="eastAsia" w:ascii="仿宋" w:hAnsi="仿宋" w:eastAsia="仿宋"/>
          <w:sz w:val="30"/>
          <w:szCs w:val="30"/>
        </w:rPr>
        <w:t>7、</w:t>
      </w:r>
      <w:r>
        <w:rPr>
          <w:rFonts w:ascii="仿宋" w:hAnsi="仿宋" w:eastAsia="仿宋"/>
          <w:sz w:val="30"/>
          <w:szCs w:val="30"/>
        </w:rPr>
        <w:t>按保养计划进行维修保养，并将维修保养情况记录于相应记录内。</w:t>
      </w:r>
    </w:p>
    <w:p w14:paraId="650A4BE5">
      <w:pPr>
        <w:spacing w:line="540" w:lineRule="exact"/>
        <w:ind w:firstLine="600" w:firstLineChars="20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、监控中心（消防控制中心）能及时处理各种问题，并做好值班记录。</w:t>
      </w:r>
    </w:p>
    <w:p w14:paraId="2F3362F2">
      <w:pPr>
        <w:spacing w:line="540" w:lineRule="exact"/>
        <w:ind w:firstLine="600" w:firstLineChars="20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、消防管理人员熟练掌握消防设备设施的使用方法，定期对有关设备设施进行测试和检查，确保消防系统的设备设施齐全、完好无损，可随时起用。</w:t>
      </w:r>
    </w:p>
    <w:p w14:paraId="523B902A">
      <w:pPr>
        <w:spacing w:line="54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、组织开展消防法规及消防知识的宣传教育，设立专职消防队员和义务消防队，开展灭火技能训练，明确各相关区域的防火责任人。</w:t>
      </w:r>
    </w:p>
    <w:p w14:paraId="20A8394C">
      <w:pPr>
        <w:spacing w:line="540" w:lineRule="exact"/>
        <w:ind w:firstLine="602" w:firstLineChars="200"/>
        <w:rPr>
          <w:rFonts w:ascii="仿宋" w:hAnsi="仿宋" w:eastAsia="仿宋"/>
          <w:b/>
          <w:sz w:val="30"/>
          <w:szCs w:val="30"/>
        </w:rPr>
      </w:pPr>
      <w:r>
        <w:rPr>
          <w:rFonts w:ascii="仿宋" w:hAnsi="仿宋" w:eastAsia="仿宋"/>
          <w:b/>
          <w:sz w:val="30"/>
          <w:szCs w:val="30"/>
        </w:rPr>
        <w:t>（八）应急预案保障</w:t>
      </w:r>
    </w:p>
    <w:p w14:paraId="390B43F2">
      <w:pPr>
        <w:spacing w:line="540" w:lineRule="exact"/>
        <w:ind w:firstLine="600" w:firstLineChars="200"/>
        <w:rPr>
          <w:rFonts w:ascii="仿宋" w:hAnsi="仿宋" w:eastAsia="仿宋"/>
          <w:sz w:val="30"/>
          <w:szCs w:val="30"/>
        </w:rPr>
      </w:pPr>
      <w:r>
        <w:rPr>
          <w:rFonts w:hint="eastAsia" w:ascii="仿宋" w:hAnsi="仿宋" w:eastAsia="仿宋"/>
          <w:sz w:val="30"/>
          <w:szCs w:val="30"/>
        </w:rPr>
        <w:t>1、做好恶劣天气（雨、雪、风等自然灾害）的防灾减灾工作。防火、防盗、防破坏、防灾害、冬季扫雪铲冰及夏季防汛工作。</w:t>
      </w:r>
    </w:p>
    <w:p w14:paraId="7623B7FF">
      <w:pPr>
        <w:spacing w:line="540" w:lineRule="exact"/>
        <w:ind w:firstLine="600" w:firstLineChars="200"/>
        <w:rPr>
          <w:rFonts w:ascii="仿宋" w:hAnsi="仿宋" w:eastAsia="仿宋"/>
          <w:sz w:val="30"/>
          <w:szCs w:val="30"/>
        </w:rPr>
      </w:pPr>
      <w:r>
        <w:rPr>
          <w:rFonts w:hint="eastAsia" w:ascii="仿宋" w:hAnsi="仿宋" w:eastAsia="仿宋"/>
          <w:sz w:val="30"/>
          <w:szCs w:val="30"/>
        </w:rPr>
        <w:t>2、做好特殊天气、水管爆裂、火警、设备故障等突发事件处置。</w:t>
      </w:r>
    </w:p>
    <w:p w14:paraId="39AAD46C">
      <w:pPr>
        <w:spacing w:line="54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、制定突发火灾的应急方案，设立消防疏散示意图，做到照明设施和引路标志完好，紧急疏散 通道畅通，无火灾安全隐患；容易发生事故的区域，设有明显标志和防范措施。并保证每年消防疏散 演练不少于一次。消防设备设施启动演练不少于二次。</w:t>
      </w:r>
    </w:p>
    <w:p w14:paraId="51CE2E49">
      <w:pPr>
        <w:spacing w:line="540" w:lineRule="exact"/>
        <w:ind w:firstLine="602" w:firstLineChars="200"/>
        <w:rPr>
          <w:rFonts w:ascii="仿宋" w:hAnsi="仿宋" w:eastAsia="仿宋"/>
          <w:b/>
          <w:sz w:val="30"/>
          <w:szCs w:val="30"/>
        </w:rPr>
      </w:pPr>
      <w:r>
        <w:rPr>
          <w:rFonts w:hint="eastAsia" w:ascii="仿宋" w:hAnsi="仿宋" w:eastAsia="仿宋"/>
          <w:b/>
          <w:sz w:val="30"/>
          <w:szCs w:val="30"/>
        </w:rPr>
        <w:t>（九）综合服务</w:t>
      </w:r>
    </w:p>
    <w:p w14:paraId="795CE08B">
      <w:pPr>
        <w:spacing w:line="540" w:lineRule="exact"/>
        <w:ind w:firstLine="600" w:firstLineChars="200"/>
        <w:rPr>
          <w:rFonts w:ascii="仿宋" w:hAnsi="仿宋" w:eastAsia="仿宋"/>
          <w:sz w:val="30"/>
          <w:szCs w:val="30"/>
        </w:rPr>
      </w:pPr>
      <w:r>
        <w:rPr>
          <w:rFonts w:hint="eastAsia" w:ascii="仿宋" w:hAnsi="仿宋" w:eastAsia="仿宋"/>
          <w:sz w:val="30"/>
          <w:szCs w:val="30"/>
        </w:rPr>
        <w:t>对外包服务和外来施工的监管：</w:t>
      </w:r>
    </w:p>
    <w:p w14:paraId="766A102E">
      <w:pPr>
        <w:spacing w:line="540" w:lineRule="exact"/>
        <w:ind w:firstLine="600" w:firstLineChars="200"/>
        <w:rPr>
          <w:rFonts w:ascii="仿宋" w:hAnsi="仿宋" w:eastAsia="仿宋"/>
          <w:sz w:val="30"/>
          <w:szCs w:val="30"/>
        </w:rPr>
      </w:pPr>
      <w:r>
        <w:rPr>
          <w:rFonts w:hint="eastAsia" w:ascii="仿宋" w:hAnsi="仿宋" w:eastAsia="仿宋"/>
          <w:sz w:val="30"/>
          <w:szCs w:val="30"/>
        </w:rPr>
        <w:t>（1）查验登记相关资质和证明或批准文件；</w:t>
      </w:r>
    </w:p>
    <w:p w14:paraId="7FFB271C">
      <w:pPr>
        <w:spacing w:line="540" w:lineRule="exact"/>
        <w:ind w:firstLine="600" w:firstLineChars="200"/>
        <w:rPr>
          <w:rFonts w:ascii="仿宋" w:hAnsi="仿宋" w:eastAsia="仿宋"/>
          <w:sz w:val="30"/>
          <w:szCs w:val="30"/>
        </w:rPr>
      </w:pPr>
      <w:r>
        <w:rPr>
          <w:rFonts w:hint="eastAsia" w:ascii="仿宋" w:hAnsi="仿宋" w:eastAsia="仿宋"/>
          <w:sz w:val="30"/>
          <w:szCs w:val="30"/>
        </w:rPr>
        <w:t>（2）有关作业计划、方案和图纸等存档备案；</w:t>
      </w:r>
    </w:p>
    <w:p w14:paraId="356C95FE">
      <w:pPr>
        <w:spacing w:line="540" w:lineRule="exact"/>
        <w:ind w:firstLine="600" w:firstLineChars="200"/>
        <w:rPr>
          <w:rFonts w:ascii="仿宋" w:hAnsi="仿宋" w:eastAsia="仿宋"/>
          <w:sz w:val="30"/>
          <w:szCs w:val="30"/>
        </w:rPr>
      </w:pPr>
      <w:r>
        <w:rPr>
          <w:rFonts w:hint="eastAsia" w:ascii="仿宋" w:hAnsi="仿宋" w:eastAsia="仿宋"/>
          <w:sz w:val="30"/>
          <w:szCs w:val="30"/>
        </w:rPr>
        <w:t>（3）告知相关注意事项；</w:t>
      </w:r>
    </w:p>
    <w:p w14:paraId="7E1A637D">
      <w:pPr>
        <w:spacing w:line="540" w:lineRule="exact"/>
        <w:ind w:firstLine="600" w:firstLineChars="200"/>
        <w:rPr>
          <w:rFonts w:ascii="仿宋" w:hAnsi="仿宋" w:eastAsia="仿宋"/>
          <w:sz w:val="30"/>
          <w:szCs w:val="30"/>
        </w:rPr>
      </w:pPr>
      <w:r>
        <w:rPr>
          <w:rFonts w:hint="eastAsia" w:ascii="仿宋" w:hAnsi="仿宋" w:eastAsia="仿宋"/>
          <w:sz w:val="30"/>
          <w:szCs w:val="30"/>
        </w:rPr>
        <w:t>（4）巡视或监督及配合作业过程，维修作业留下作业前后影像资料、在隐蔽工程结束前留下影像资料存档；</w:t>
      </w:r>
    </w:p>
    <w:p w14:paraId="7E0F9A16">
      <w:pPr>
        <w:spacing w:line="540" w:lineRule="exact"/>
        <w:ind w:firstLine="600" w:firstLineChars="200"/>
        <w:rPr>
          <w:rFonts w:ascii="仿宋" w:hAnsi="仿宋" w:eastAsia="仿宋"/>
          <w:sz w:val="30"/>
          <w:szCs w:val="30"/>
        </w:rPr>
      </w:pPr>
      <w:r>
        <w:rPr>
          <w:rFonts w:hint="eastAsia" w:ascii="仿宋" w:hAnsi="仿宋" w:eastAsia="仿宋"/>
          <w:sz w:val="30"/>
          <w:szCs w:val="30"/>
        </w:rPr>
        <w:t>（5）及时向业主方和有关部门报告异常情况、劝阻违规作业并取证、发生事故时保护现场；</w:t>
      </w:r>
    </w:p>
    <w:p w14:paraId="572C5E33">
      <w:pPr>
        <w:spacing w:line="540" w:lineRule="exact"/>
        <w:ind w:firstLine="600" w:firstLineChars="200"/>
        <w:rPr>
          <w:rFonts w:ascii="仿宋" w:hAnsi="仿宋" w:eastAsia="仿宋"/>
          <w:sz w:val="30"/>
          <w:szCs w:val="30"/>
        </w:rPr>
      </w:pPr>
      <w:r>
        <w:rPr>
          <w:rFonts w:hint="eastAsia" w:ascii="仿宋" w:hAnsi="仿宋" w:eastAsia="仿宋"/>
          <w:sz w:val="30"/>
          <w:szCs w:val="30"/>
        </w:rPr>
        <w:t>（6）作业结束参与验收，并做好记录。</w:t>
      </w:r>
    </w:p>
    <w:p w14:paraId="6B2D6208">
      <w:pPr>
        <w:spacing w:line="540" w:lineRule="exact"/>
        <w:ind w:firstLine="602" w:firstLineChars="200"/>
        <w:rPr>
          <w:rFonts w:ascii="仿宋" w:hAnsi="仿宋" w:eastAsia="仿宋"/>
          <w:b/>
          <w:sz w:val="30"/>
          <w:szCs w:val="30"/>
        </w:rPr>
      </w:pPr>
      <w:r>
        <w:rPr>
          <w:rFonts w:hint="eastAsia" w:ascii="仿宋" w:hAnsi="仿宋" w:eastAsia="仿宋"/>
          <w:b/>
          <w:sz w:val="30"/>
          <w:szCs w:val="30"/>
        </w:rPr>
        <w:t>三、责任约定</w:t>
      </w:r>
    </w:p>
    <w:p w14:paraId="193E9D60">
      <w:pPr>
        <w:spacing w:line="540" w:lineRule="exact"/>
        <w:ind w:firstLine="600" w:firstLineChars="200"/>
        <w:rPr>
          <w:rFonts w:ascii="仿宋" w:hAnsi="仿宋" w:eastAsia="仿宋"/>
          <w:sz w:val="30"/>
          <w:szCs w:val="30"/>
        </w:rPr>
      </w:pPr>
      <w:r>
        <w:rPr>
          <w:rFonts w:hint="eastAsia" w:ascii="仿宋" w:hAnsi="仿宋" w:eastAsia="仿宋"/>
          <w:sz w:val="30"/>
          <w:szCs w:val="30"/>
        </w:rPr>
        <w:t>1、服务人员在岗履行工作职责期间，发生自身的人身伤害、伤亡，均由中标人负责处理并承担经济和道义上的责任，中心不承担任何责任。</w:t>
      </w:r>
    </w:p>
    <w:p w14:paraId="151EDB78">
      <w:pPr>
        <w:spacing w:line="540" w:lineRule="exact"/>
        <w:ind w:firstLine="600" w:firstLineChars="200"/>
        <w:rPr>
          <w:rFonts w:ascii="仿宋" w:hAnsi="仿宋" w:eastAsia="仿宋"/>
          <w:sz w:val="30"/>
          <w:szCs w:val="30"/>
        </w:rPr>
      </w:pPr>
      <w:r>
        <w:rPr>
          <w:rFonts w:hint="eastAsia" w:ascii="仿宋" w:hAnsi="仿宋" w:eastAsia="仿宋"/>
          <w:sz w:val="30"/>
          <w:szCs w:val="30"/>
        </w:rPr>
        <w:t>2、中标人违反国家相关法规，与聘用人员发生纠纷，均由中标人负责调解与处理，中心不承担责任。</w:t>
      </w:r>
    </w:p>
    <w:p w14:paraId="26E8D5DC">
      <w:pPr>
        <w:spacing w:line="540" w:lineRule="exact"/>
        <w:ind w:firstLine="602" w:firstLineChars="200"/>
        <w:rPr>
          <w:rFonts w:ascii="仿宋" w:hAnsi="仿宋" w:eastAsia="仿宋"/>
          <w:b/>
          <w:sz w:val="30"/>
          <w:szCs w:val="30"/>
        </w:rPr>
      </w:pPr>
      <w:r>
        <w:rPr>
          <w:rFonts w:hint="eastAsia" w:ascii="仿宋" w:hAnsi="仿宋" w:eastAsia="仿宋"/>
          <w:b/>
          <w:sz w:val="30"/>
          <w:szCs w:val="30"/>
        </w:rPr>
        <w:t>四、其他</w:t>
      </w:r>
    </w:p>
    <w:p w14:paraId="64445F2E">
      <w:pPr>
        <w:spacing w:line="540" w:lineRule="exact"/>
        <w:ind w:firstLine="600" w:firstLineChars="200"/>
        <w:rPr>
          <w:rFonts w:ascii="仿宋" w:hAnsi="仿宋" w:eastAsia="仿宋"/>
          <w:sz w:val="30"/>
          <w:szCs w:val="30"/>
        </w:rPr>
      </w:pPr>
      <w:r>
        <w:rPr>
          <w:rFonts w:hint="eastAsia" w:ascii="仿宋" w:hAnsi="仿宋" w:eastAsia="仿宋"/>
          <w:sz w:val="30"/>
          <w:szCs w:val="30"/>
        </w:rPr>
        <w:t>1、本项目面向大、中、小、微型各类供应商采购。</w:t>
      </w:r>
    </w:p>
    <w:p w14:paraId="74D07D45">
      <w:pPr>
        <w:spacing w:line="540" w:lineRule="exact"/>
        <w:ind w:firstLine="450" w:firstLineChars="150"/>
        <w:rPr>
          <w:rFonts w:ascii="仿宋" w:hAnsi="仿宋" w:eastAsia="仿宋"/>
          <w:sz w:val="30"/>
          <w:szCs w:val="30"/>
        </w:rPr>
      </w:pPr>
      <w:r>
        <w:rPr>
          <w:rFonts w:hint="eastAsia" w:ascii="仿宋" w:hAnsi="仿宋" w:eastAsia="仿宋"/>
          <w:sz w:val="30"/>
          <w:szCs w:val="30"/>
        </w:rPr>
        <w:t xml:space="preserve"> 2、投标方需提供</w:t>
      </w:r>
      <w:r>
        <w:rPr>
          <w:rFonts w:ascii="仿宋" w:hAnsi="仿宋" w:eastAsia="仿宋"/>
          <w:sz w:val="30"/>
          <w:szCs w:val="30"/>
        </w:rPr>
        <w:t>有效期内的</w:t>
      </w:r>
      <w:r>
        <w:rPr>
          <w:rFonts w:hint="eastAsia" w:ascii="仿宋" w:hAnsi="仿宋" w:eastAsia="仿宋"/>
          <w:sz w:val="30"/>
          <w:szCs w:val="30"/>
        </w:rPr>
        <w:t>质量管理体系认证证书，环境管理体系认证证书，职业健康安全管理体系认证证书。具备《保安服务许可证》或《自行招用保安员单位备案证明》或承诺在中标后取得《自行招用保安员单位备案证明》优先。</w:t>
      </w:r>
    </w:p>
    <w:p w14:paraId="0ED21720">
      <w:pPr>
        <w:spacing w:line="540" w:lineRule="exact"/>
        <w:ind w:firstLine="600" w:firstLineChars="200"/>
        <w:rPr>
          <w:rFonts w:ascii="仿宋" w:hAnsi="仿宋" w:eastAsia="仿宋"/>
          <w:sz w:val="30"/>
          <w:szCs w:val="30"/>
        </w:rPr>
      </w:pPr>
      <w:r>
        <w:rPr>
          <w:rFonts w:hint="eastAsia" w:ascii="仿宋" w:hAnsi="仿宋" w:eastAsia="仿宋"/>
          <w:sz w:val="30"/>
          <w:szCs w:val="30"/>
        </w:rPr>
        <w:t>3、投标单位具有类似业绩的优先，提供最近三年内合同复印件加盖公章，提供最近三年内业主方评价优秀（或满意）的材料。</w:t>
      </w:r>
    </w:p>
    <w:p w14:paraId="5C414F18">
      <w:pPr>
        <w:spacing w:line="54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具备完善的服务方式计划、自身服务特色或创新工作方式、方法。</w:t>
      </w:r>
    </w:p>
    <w:p w14:paraId="14B3B6F6">
      <w:pPr>
        <w:spacing w:line="540" w:lineRule="exact"/>
        <w:ind w:firstLine="600" w:firstLineChars="200"/>
        <w:rPr>
          <w:rFonts w:ascii="仿宋" w:hAnsi="仿宋" w:eastAsia="仿宋"/>
          <w:sz w:val="30"/>
          <w:szCs w:val="30"/>
        </w:rPr>
      </w:pPr>
      <w:r>
        <w:rPr>
          <w:rFonts w:hint="eastAsia" w:ascii="仿宋" w:hAnsi="仿宋" w:eastAsia="仿宋"/>
          <w:sz w:val="30"/>
          <w:szCs w:val="30"/>
        </w:rPr>
        <w:t>5、制定合理的节能降耗管理实施合理、可行的措施方案。</w:t>
      </w:r>
    </w:p>
    <w:p w14:paraId="41A8A145">
      <w:pPr>
        <w:spacing w:line="54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建立有效的管理制度和科学的运作流程，制定有效的用于支撑物业服务开展的管理制度。</w:t>
      </w:r>
    </w:p>
    <w:p w14:paraId="42690DD3">
      <w:pPr>
        <w:spacing w:line="540" w:lineRule="exact"/>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有合理、科学的各项服务质量指标和自身服务自查自纠的能力以及考核方法和标准。</w:t>
      </w:r>
    </w:p>
    <w:p w14:paraId="0D7B4236">
      <w:pPr>
        <w:spacing w:line="540" w:lineRule="exact"/>
        <w:ind w:firstLine="600" w:firstLineChars="20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有垃圾分类管理和回收的管理办法和制度流程。</w:t>
      </w:r>
    </w:p>
    <w:p w14:paraId="54687FAA">
      <w:pPr>
        <w:spacing w:line="540" w:lineRule="exact"/>
        <w:ind w:firstLine="600" w:firstLineChars="200"/>
        <w:rPr>
          <w:rFonts w:ascii="仿宋" w:hAnsi="仿宋" w:eastAsia="仿宋"/>
          <w:sz w:val="30"/>
          <w:szCs w:val="30"/>
        </w:rPr>
      </w:pPr>
      <w:r>
        <w:rPr>
          <w:rFonts w:hint="eastAsia" w:ascii="仿宋" w:hAnsi="仿宋" w:eastAsia="仿宋"/>
          <w:sz w:val="30"/>
          <w:szCs w:val="30"/>
        </w:rPr>
        <w:t>9、提供对员工职业健康管理思路及实施措施。</w:t>
      </w:r>
    </w:p>
    <w:p w14:paraId="0CBC6809">
      <w:pPr>
        <w:spacing w:line="54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0、</w:t>
      </w:r>
      <w:r>
        <w:rPr>
          <w:rFonts w:hint="eastAsia" w:ascii="仿宋" w:hAnsi="仿宋" w:eastAsia="仿宋"/>
          <w:sz w:val="30"/>
          <w:szCs w:val="30"/>
        </w:rPr>
        <w:t>对项目服务中重点、难点进行分析及提出解决措施。</w:t>
      </w:r>
    </w:p>
    <w:p w14:paraId="07A30CC9">
      <w:pPr>
        <w:spacing w:line="54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1、做好新老物业公司的交接方案。</w:t>
      </w:r>
    </w:p>
    <w:p w14:paraId="4F9F2C56">
      <w:pPr>
        <w:spacing w:line="54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2、合同期间，</w:t>
      </w:r>
      <w:bookmarkStart w:id="14" w:name="OLE_LINK15"/>
      <w:r>
        <w:rPr>
          <w:rFonts w:ascii="仿宋" w:hAnsi="仿宋" w:eastAsia="仿宋"/>
          <w:sz w:val="30"/>
          <w:szCs w:val="30"/>
        </w:rPr>
        <w:t>派驻人员所需配备的</w:t>
      </w:r>
      <w:r>
        <w:rPr>
          <w:rFonts w:hint="eastAsia" w:ascii="仿宋" w:hAnsi="仿宋" w:eastAsia="仿宋"/>
          <w:sz w:val="30"/>
          <w:szCs w:val="30"/>
        </w:rPr>
        <w:t>安保</w:t>
      </w:r>
      <w:r>
        <w:rPr>
          <w:rFonts w:ascii="仿宋" w:hAnsi="仿宋" w:eastAsia="仿宋"/>
          <w:sz w:val="30"/>
          <w:szCs w:val="30"/>
        </w:rPr>
        <w:t>器具（长形盾牌、防</w:t>
      </w:r>
      <w:r>
        <w:rPr>
          <w:rFonts w:hint="eastAsia" w:ascii="仿宋" w:hAnsi="仿宋" w:eastAsia="仿宋"/>
          <w:sz w:val="30"/>
          <w:szCs w:val="30"/>
        </w:rPr>
        <w:t>刺</w:t>
      </w:r>
      <w:r>
        <w:rPr>
          <w:rFonts w:ascii="仿宋" w:hAnsi="仿宋" w:eastAsia="仿宋"/>
          <w:sz w:val="30"/>
          <w:szCs w:val="30"/>
        </w:rPr>
        <w:t>服、防割手套、头盔、伸缩钢叉、反光背心、长短棍、约束叉、口哨等）、保洁</w:t>
      </w:r>
      <w:r>
        <w:rPr>
          <w:rFonts w:hint="eastAsia" w:ascii="仿宋" w:hAnsi="仿宋" w:eastAsia="仿宋"/>
          <w:sz w:val="30"/>
          <w:szCs w:val="30"/>
        </w:rPr>
        <w:t>用</w:t>
      </w:r>
      <w:r>
        <w:rPr>
          <w:rFonts w:ascii="仿宋" w:hAnsi="仿宋" w:eastAsia="仿宋"/>
          <w:sz w:val="30"/>
          <w:szCs w:val="30"/>
        </w:rPr>
        <w:t>品（保洁工具、垃圾袋、卫生间卷筒纸、擦手纸、洗手液等易耗品）、工作服由供应商负责提供。</w:t>
      </w:r>
      <w:bookmarkEnd w:id="14"/>
    </w:p>
    <w:p w14:paraId="31369F8A">
      <w:pPr>
        <w:spacing w:line="540" w:lineRule="exact"/>
        <w:ind w:firstLine="600" w:firstLineChars="200"/>
        <w:rPr>
          <w:rFonts w:ascii="仿宋" w:hAnsi="仿宋" w:eastAsia="仿宋"/>
          <w:sz w:val="30"/>
          <w:szCs w:val="30"/>
        </w:rPr>
      </w:pPr>
      <w:bookmarkStart w:id="17" w:name="_GoBack"/>
      <w:r>
        <w:rPr>
          <w:rFonts w:hint="eastAsia" w:ascii="仿宋" w:hAnsi="仿宋" w:eastAsia="仿宋"/>
          <w:sz w:val="30"/>
          <w:szCs w:val="30"/>
        </w:rPr>
        <w:t>1</w:t>
      </w:r>
      <w:r>
        <w:rPr>
          <w:rFonts w:ascii="仿宋" w:hAnsi="仿宋" w:eastAsia="仿宋"/>
          <w:sz w:val="30"/>
          <w:szCs w:val="30"/>
        </w:rPr>
        <w:t>3、</w:t>
      </w:r>
      <w:bookmarkStart w:id="15" w:name="OLE_LINK16"/>
      <w:bookmarkStart w:id="16" w:name="OLE_LINK17"/>
      <w:r>
        <w:rPr>
          <w:rFonts w:ascii="仿宋" w:hAnsi="仿宋" w:eastAsia="仿宋"/>
          <w:sz w:val="30"/>
          <w:szCs w:val="30"/>
        </w:rPr>
        <w:t>物业服务</w:t>
      </w:r>
      <w:r>
        <w:rPr>
          <w:rFonts w:hint="eastAsia" w:ascii="仿宋" w:hAnsi="仿宋" w:eastAsia="仿宋"/>
          <w:sz w:val="30"/>
          <w:szCs w:val="30"/>
        </w:rPr>
        <w:t>每季度</w:t>
      </w:r>
      <w:r>
        <w:rPr>
          <w:rFonts w:ascii="仿宋" w:hAnsi="仿宋" w:eastAsia="仿宋"/>
          <w:sz w:val="30"/>
          <w:szCs w:val="30"/>
        </w:rPr>
        <w:t>按业主</w:t>
      </w:r>
      <w:r>
        <w:rPr>
          <w:rFonts w:hint="eastAsia" w:ascii="仿宋" w:hAnsi="仿宋" w:eastAsia="仿宋"/>
          <w:sz w:val="30"/>
          <w:szCs w:val="30"/>
        </w:rPr>
        <w:t>的</w:t>
      </w:r>
      <w:r>
        <w:rPr>
          <w:rFonts w:ascii="仿宋" w:hAnsi="仿宋" w:eastAsia="仿宋"/>
          <w:sz w:val="30"/>
          <w:szCs w:val="30"/>
        </w:rPr>
        <w:t>考核</w:t>
      </w:r>
      <w:r>
        <w:rPr>
          <w:rFonts w:hint="eastAsia" w:ascii="仿宋" w:hAnsi="仿宋" w:eastAsia="仿宋"/>
          <w:sz w:val="30"/>
          <w:szCs w:val="30"/>
        </w:rPr>
        <w:t>要求进行</w:t>
      </w:r>
      <w:r>
        <w:rPr>
          <w:rFonts w:ascii="仿宋" w:hAnsi="仿宋" w:eastAsia="仿宋"/>
          <w:sz w:val="30"/>
          <w:szCs w:val="30"/>
        </w:rPr>
        <w:t>考核</w:t>
      </w:r>
      <w:r>
        <w:rPr>
          <w:rFonts w:hint="eastAsia" w:ascii="仿宋" w:hAnsi="仿宋" w:eastAsia="仿宋"/>
          <w:sz w:val="30"/>
          <w:szCs w:val="30"/>
        </w:rPr>
        <w:t>，</w:t>
      </w:r>
      <w:r>
        <w:rPr>
          <w:rFonts w:ascii="仿宋" w:hAnsi="仿宋" w:eastAsia="仿宋"/>
          <w:sz w:val="30"/>
          <w:szCs w:val="30"/>
        </w:rPr>
        <w:t>考核合格，业主支付当季物业费；</w:t>
      </w:r>
      <w:bookmarkEnd w:id="15"/>
      <w:bookmarkEnd w:id="16"/>
    </w:p>
    <w:bookmarkEnd w:id="17"/>
    <w:sectPr>
      <w:footerReference r:id="rId3" w:type="default"/>
      <w:pgSz w:w="11906" w:h="16838"/>
      <w:pgMar w:top="993" w:right="1701" w:bottom="1276"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6738310"/>
      <w:docPartObj>
        <w:docPartGallery w:val="autotext"/>
      </w:docPartObj>
    </w:sdtPr>
    <w:sdtContent>
      <w:p w14:paraId="4A0F328E">
        <w:pPr>
          <w:pStyle w:val="4"/>
          <w:jc w:val="center"/>
        </w:pPr>
        <w:r>
          <w:fldChar w:fldCharType="begin"/>
        </w:r>
        <w:r>
          <w:instrText xml:space="preserve">PAGE   \* MERGEFORMAT</w:instrText>
        </w:r>
        <w:r>
          <w:fldChar w:fldCharType="separate"/>
        </w:r>
        <w:r>
          <w:rPr>
            <w:lang w:val="zh-CN"/>
          </w:rPr>
          <w:t>10</w:t>
        </w:r>
        <w:r>
          <w:fldChar w:fldCharType="end"/>
        </w:r>
      </w:p>
    </w:sdtContent>
  </w:sdt>
  <w:p w14:paraId="1433B3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E895D"/>
    <w:multiLevelType w:val="singleLevel"/>
    <w:tmpl w:val="D4DE89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ZjNlOGRjNDY5MWZiMTZhOWZiNjg2MzI5ZmVmZGUifQ=="/>
    <w:docVar w:name="KSO_WPS_MARK_KEY" w:val="46a5a494-1778-4f4b-9e8a-81ceba221b6a"/>
  </w:docVars>
  <w:rsids>
    <w:rsidRoot w:val="00190171"/>
    <w:rsid w:val="00006980"/>
    <w:rsid w:val="000133FC"/>
    <w:rsid w:val="00014625"/>
    <w:rsid w:val="00020646"/>
    <w:rsid w:val="0008219E"/>
    <w:rsid w:val="00090F85"/>
    <w:rsid w:val="000A7527"/>
    <w:rsid w:val="000B3117"/>
    <w:rsid w:val="000B53A1"/>
    <w:rsid w:val="001160B8"/>
    <w:rsid w:val="00190171"/>
    <w:rsid w:val="00194A73"/>
    <w:rsid w:val="001A3A5E"/>
    <w:rsid w:val="001A532F"/>
    <w:rsid w:val="001A7B6D"/>
    <w:rsid w:val="001B60FC"/>
    <w:rsid w:val="001C50E8"/>
    <w:rsid w:val="001D66F7"/>
    <w:rsid w:val="00224E38"/>
    <w:rsid w:val="002434B9"/>
    <w:rsid w:val="00244EED"/>
    <w:rsid w:val="00253C13"/>
    <w:rsid w:val="002746B8"/>
    <w:rsid w:val="00282AF8"/>
    <w:rsid w:val="0028367E"/>
    <w:rsid w:val="00285E4A"/>
    <w:rsid w:val="00297CA4"/>
    <w:rsid w:val="002B0431"/>
    <w:rsid w:val="002B63F0"/>
    <w:rsid w:val="002D0C90"/>
    <w:rsid w:val="002D68F5"/>
    <w:rsid w:val="00304DC1"/>
    <w:rsid w:val="00321DAE"/>
    <w:rsid w:val="00341CFA"/>
    <w:rsid w:val="00342EAC"/>
    <w:rsid w:val="00375781"/>
    <w:rsid w:val="003929FB"/>
    <w:rsid w:val="00394B22"/>
    <w:rsid w:val="003A01FB"/>
    <w:rsid w:val="003B6F1B"/>
    <w:rsid w:val="003C567A"/>
    <w:rsid w:val="003E1CC0"/>
    <w:rsid w:val="003F4AFA"/>
    <w:rsid w:val="00407647"/>
    <w:rsid w:val="004213EF"/>
    <w:rsid w:val="004307FE"/>
    <w:rsid w:val="004421B9"/>
    <w:rsid w:val="00450DD7"/>
    <w:rsid w:val="00452450"/>
    <w:rsid w:val="00454506"/>
    <w:rsid w:val="00457B1F"/>
    <w:rsid w:val="00463DF1"/>
    <w:rsid w:val="004947DF"/>
    <w:rsid w:val="0049590A"/>
    <w:rsid w:val="004A4437"/>
    <w:rsid w:val="004C4F46"/>
    <w:rsid w:val="004D68AD"/>
    <w:rsid w:val="005020D0"/>
    <w:rsid w:val="005079EF"/>
    <w:rsid w:val="00557948"/>
    <w:rsid w:val="005716E5"/>
    <w:rsid w:val="00580713"/>
    <w:rsid w:val="00593B04"/>
    <w:rsid w:val="00593D8A"/>
    <w:rsid w:val="00596A00"/>
    <w:rsid w:val="005A021A"/>
    <w:rsid w:val="005C30DA"/>
    <w:rsid w:val="005D0F99"/>
    <w:rsid w:val="005D70B3"/>
    <w:rsid w:val="005E290D"/>
    <w:rsid w:val="005E4D0E"/>
    <w:rsid w:val="006058BE"/>
    <w:rsid w:val="006176CE"/>
    <w:rsid w:val="006417F2"/>
    <w:rsid w:val="0064453C"/>
    <w:rsid w:val="00677F4D"/>
    <w:rsid w:val="0068049C"/>
    <w:rsid w:val="006A0FD6"/>
    <w:rsid w:val="006B1B1F"/>
    <w:rsid w:val="006B354D"/>
    <w:rsid w:val="006B6943"/>
    <w:rsid w:val="006D14FF"/>
    <w:rsid w:val="006E7A0B"/>
    <w:rsid w:val="0070509F"/>
    <w:rsid w:val="00710BBB"/>
    <w:rsid w:val="00712B3B"/>
    <w:rsid w:val="00742A0B"/>
    <w:rsid w:val="00776F16"/>
    <w:rsid w:val="007963C4"/>
    <w:rsid w:val="007B07B7"/>
    <w:rsid w:val="007B2682"/>
    <w:rsid w:val="007C17EC"/>
    <w:rsid w:val="007D201A"/>
    <w:rsid w:val="007D515B"/>
    <w:rsid w:val="007E4435"/>
    <w:rsid w:val="007F0044"/>
    <w:rsid w:val="008012D6"/>
    <w:rsid w:val="00814F40"/>
    <w:rsid w:val="0084058F"/>
    <w:rsid w:val="008733DB"/>
    <w:rsid w:val="0087391E"/>
    <w:rsid w:val="008D6F0B"/>
    <w:rsid w:val="008E50C3"/>
    <w:rsid w:val="00911C75"/>
    <w:rsid w:val="00925356"/>
    <w:rsid w:val="00930498"/>
    <w:rsid w:val="00937F96"/>
    <w:rsid w:val="00940E67"/>
    <w:rsid w:val="0095061D"/>
    <w:rsid w:val="00953A1C"/>
    <w:rsid w:val="00954E79"/>
    <w:rsid w:val="00973113"/>
    <w:rsid w:val="009A1825"/>
    <w:rsid w:val="009C0A6D"/>
    <w:rsid w:val="00A33423"/>
    <w:rsid w:val="00A358CC"/>
    <w:rsid w:val="00A56EB1"/>
    <w:rsid w:val="00A57384"/>
    <w:rsid w:val="00A70CE2"/>
    <w:rsid w:val="00A847CA"/>
    <w:rsid w:val="00AC1124"/>
    <w:rsid w:val="00AC128B"/>
    <w:rsid w:val="00B04509"/>
    <w:rsid w:val="00B0490B"/>
    <w:rsid w:val="00B205C3"/>
    <w:rsid w:val="00B3164A"/>
    <w:rsid w:val="00B47216"/>
    <w:rsid w:val="00B60588"/>
    <w:rsid w:val="00B82E59"/>
    <w:rsid w:val="00BB348A"/>
    <w:rsid w:val="00BD7A3B"/>
    <w:rsid w:val="00BE3713"/>
    <w:rsid w:val="00BF71BD"/>
    <w:rsid w:val="00C04C05"/>
    <w:rsid w:val="00C178B2"/>
    <w:rsid w:val="00C23E14"/>
    <w:rsid w:val="00C65FC6"/>
    <w:rsid w:val="00C670A4"/>
    <w:rsid w:val="00C82327"/>
    <w:rsid w:val="00C92502"/>
    <w:rsid w:val="00C9388B"/>
    <w:rsid w:val="00C9464D"/>
    <w:rsid w:val="00CA7D58"/>
    <w:rsid w:val="00CB4FD1"/>
    <w:rsid w:val="00CB743F"/>
    <w:rsid w:val="00CE77CD"/>
    <w:rsid w:val="00CF055E"/>
    <w:rsid w:val="00CF5349"/>
    <w:rsid w:val="00D02FFD"/>
    <w:rsid w:val="00D16A79"/>
    <w:rsid w:val="00D34883"/>
    <w:rsid w:val="00D73287"/>
    <w:rsid w:val="00D742DA"/>
    <w:rsid w:val="00D74B9F"/>
    <w:rsid w:val="00D74E38"/>
    <w:rsid w:val="00D802CB"/>
    <w:rsid w:val="00D85E7A"/>
    <w:rsid w:val="00DF1634"/>
    <w:rsid w:val="00DF1876"/>
    <w:rsid w:val="00E0105C"/>
    <w:rsid w:val="00E415B8"/>
    <w:rsid w:val="00E50FF6"/>
    <w:rsid w:val="00E64CC6"/>
    <w:rsid w:val="00E656DA"/>
    <w:rsid w:val="00E747CB"/>
    <w:rsid w:val="00E951F5"/>
    <w:rsid w:val="00EA611C"/>
    <w:rsid w:val="00EB7B20"/>
    <w:rsid w:val="00EC2B15"/>
    <w:rsid w:val="00EC7D1B"/>
    <w:rsid w:val="00ED3BE1"/>
    <w:rsid w:val="00ED6469"/>
    <w:rsid w:val="00F13DCD"/>
    <w:rsid w:val="00F20D83"/>
    <w:rsid w:val="00F4744B"/>
    <w:rsid w:val="00F5045A"/>
    <w:rsid w:val="00F5480C"/>
    <w:rsid w:val="00F66C4F"/>
    <w:rsid w:val="00FA7E8C"/>
    <w:rsid w:val="00FB2237"/>
    <w:rsid w:val="00FB2D9B"/>
    <w:rsid w:val="00FC1A1D"/>
    <w:rsid w:val="00FD2A2E"/>
    <w:rsid w:val="00FF181C"/>
    <w:rsid w:val="06FD6A9C"/>
    <w:rsid w:val="104924A2"/>
    <w:rsid w:val="2CB16561"/>
    <w:rsid w:val="48AF7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styleId="3">
    <w:name w:val="Date"/>
    <w:basedOn w:val="1"/>
    <w:next w:val="1"/>
    <w:link w:val="14"/>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正文文本 Char"/>
    <w:basedOn w:val="8"/>
    <w:link w:val="2"/>
    <w:semiHidden/>
    <w:qFormat/>
    <w:uiPriority w:val="0"/>
    <w:rPr>
      <w:rFonts w:ascii="宋体" w:hAnsi="宋体" w:eastAsia="宋体" w:cs="宋体"/>
      <w:snapToGrid w:val="0"/>
      <w:color w:val="000000"/>
      <w:kern w:val="0"/>
      <w:sz w:val="24"/>
      <w:szCs w:val="24"/>
      <w:lang w:eastAsia="en-US"/>
    </w:rPr>
  </w:style>
  <w:style w:type="table" w:customStyle="1" w:styleId="12">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character" w:customStyle="1" w:styleId="14">
    <w:name w:val="日期 Char"/>
    <w:basedOn w:val="8"/>
    <w:link w:val="3"/>
    <w:semiHidden/>
    <w:qFormat/>
    <w:uiPriority w:val="99"/>
    <w:rPr>
      <w:rFonts w:ascii="Times New Roman" w:hAnsi="Times New Roman" w:eastAsia="宋体" w:cs="Times New Roman"/>
      <w:szCs w:val="24"/>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EB02-1988-4678-B0CF-BEB24CAF51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791</Words>
  <Characters>841</Characters>
  <Lines>34</Lines>
  <Paragraphs>9</Paragraphs>
  <TotalTime>0</TotalTime>
  <ScaleCrop>false</ScaleCrop>
  <LinksUpToDate>false</LinksUpToDate>
  <CharactersWithSpaces>843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2026-02-05T02:00:00Z</dcterms:created>
  <dc:creator>jaga</dc:creator>
  <cp:lastModifiedBy>泡沫生活</cp:lastModifiedBy>
  <dcterms:modified xsi:type="dcterms:W3CDTF">2026-02-10T03:33:06Z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7FCA030CCE09498EA15F6597B7FDBB5B_13</vt:lpwstr>
  </property>
  <property fmtid="{D5CDD505-2E9C-101B-9397-08002B2CF9AE}" pid="4" name="KSOTemplateDocerSaveRecord">
    <vt:lpwstr>eyJoZGlkIjoiZTVkYjAxNTA2NmNkNTRlODkzYjNlOTNiMjZjMTI5MTAiLCJ1c2VySWQiOiI1NzE2MTU4MDIifQ==</vt:lpwstr>
  </property>
</Properties>
</file>