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97B2D">
      <w:pPr>
        <w:widowControl/>
        <w:spacing w:line="360" w:lineRule="auto"/>
        <w:jc w:val="center"/>
        <w:rPr>
          <w:rFonts w:hint="eastAsia" w:ascii="楷体" w:hAnsi="楷体" w:eastAsia="楷体" w:cs="楷体"/>
          <w:b/>
          <w:bCs/>
          <w:color w:val="000000"/>
          <w:kern w:val="0"/>
          <w:sz w:val="32"/>
          <w:szCs w:val="32"/>
        </w:rPr>
      </w:pPr>
    </w:p>
    <w:p w14:paraId="2201A159">
      <w:pPr>
        <w:widowControl/>
        <w:spacing w:line="360" w:lineRule="auto"/>
        <w:jc w:val="center"/>
        <w:rPr>
          <w:rFonts w:hint="eastAsia" w:ascii="新宋体" w:hAnsi="新宋体" w:eastAsia="新宋体" w:cs="新宋体"/>
          <w:b/>
          <w:bCs/>
          <w:color w:val="000000"/>
          <w:kern w:val="0"/>
          <w:sz w:val="32"/>
          <w:szCs w:val="32"/>
        </w:rPr>
      </w:pPr>
      <w:r>
        <w:rPr>
          <w:rFonts w:hint="eastAsia" w:ascii="新宋体" w:hAnsi="新宋体" w:eastAsia="新宋体" w:cs="新宋体"/>
          <w:b/>
          <w:bCs/>
          <w:color w:val="000000"/>
          <w:kern w:val="0"/>
          <w:sz w:val="32"/>
          <w:szCs w:val="32"/>
        </w:rPr>
        <w:t>上海市时代中学2026年保安服务采购项目</w:t>
      </w:r>
    </w:p>
    <w:p w14:paraId="2FB28B2B">
      <w:pPr>
        <w:pStyle w:val="2"/>
        <w:spacing w:line="360" w:lineRule="auto"/>
        <w:rPr>
          <w:rFonts w:hint="eastAsia" w:ascii="新宋体" w:hAnsi="新宋体" w:eastAsia="新宋体" w:cs="新宋体"/>
          <w:b/>
          <w:color w:val="auto"/>
          <w:sz w:val="32"/>
          <w:szCs w:val="32"/>
        </w:rPr>
      </w:pPr>
    </w:p>
    <w:p w14:paraId="507BA683">
      <w:pPr>
        <w:pStyle w:val="2"/>
        <w:spacing w:line="360" w:lineRule="auto"/>
        <w:rPr>
          <w:rFonts w:hint="eastAsia" w:ascii="新宋体" w:hAnsi="新宋体" w:eastAsia="新宋体" w:cs="新宋体"/>
          <w:b/>
          <w:color w:val="auto"/>
        </w:rPr>
      </w:pPr>
      <w:r>
        <w:rPr>
          <w:rFonts w:hint="eastAsia" w:ascii="新宋体" w:hAnsi="新宋体" w:eastAsia="新宋体" w:cs="新宋体"/>
          <w:b/>
          <w:color w:val="auto"/>
          <w:sz w:val="30"/>
          <w:szCs w:val="30"/>
        </w:rPr>
        <w:t>一、项目概况</w:t>
      </w:r>
    </w:p>
    <w:p w14:paraId="32AFC0E3">
      <w:pPr>
        <w:pStyle w:val="2"/>
        <w:numPr>
          <w:ilvl w:val="0"/>
          <w:numId w:val="1"/>
        </w:numPr>
        <w:tabs>
          <w:tab w:val="left" w:pos="567"/>
          <w:tab w:val="left" w:pos="709"/>
        </w:tabs>
        <w:spacing w:line="360" w:lineRule="auto"/>
        <w:ind w:left="0" w:firstLine="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项目类型: 校园保安服务</w:t>
      </w:r>
    </w:p>
    <w:p w14:paraId="1B87A161">
      <w:pPr>
        <w:pStyle w:val="2"/>
        <w:numPr>
          <w:ilvl w:val="0"/>
          <w:numId w:val="1"/>
        </w:numPr>
        <w:tabs>
          <w:tab w:val="left" w:pos="567"/>
          <w:tab w:val="left" w:pos="709"/>
        </w:tabs>
        <w:spacing w:line="360" w:lineRule="auto"/>
        <w:ind w:left="0" w:firstLine="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项目预算: 本年度预算金额</w:t>
      </w:r>
      <w:r>
        <w:rPr>
          <w:rFonts w:hint="eastAsia" w:ascii="新宋体" w:hAnsi="新宋体" w:eastAsia="新宋体" w:cs="新宋体"/>
          <w:color w:val="auto"/>
          <w:sz w:val="24"/>
          <w:szCs w:val="24"/>
          <w:shd w:val="clear" w:color="auto" w:fill="FFFFFF"/>
          <w:lang w:val="en-US" w:eastAsia="zh-CN"/>
        </w:rPr>
        <w:t>1248000</w:t>
      </w:r>
      <w:r>
        <w:rPr>
          <w:rFonts w:hint="eastAsia" w:ascii="新宋体" w:hAnsi="新宋体" w:eastAsia="新宋体" w:cs="新宋体"/>
          <w:color w:val="auto"/>
          <w:sz w:val="24"/>
          <w:szCs w:val="24"/>
        </w:rPr>
        <w:t>元</w:t>
      </w:r>
    </w:p>
    <w:p w14:paraId="3D46C2B5">
      <w:pPr>
        <w:pStyle w:val="2"/>
        <w:numPr>
          <w:ilvl w:val="0"/>
          <w:numId w:val="1"/>
        </w:numPr>
        <w:tabs>
          <w:tab w:val="left" w:pos="567"/>
          <w:tab w:val="left" w:pos="709"/>
        </w:tabs>
        <w:spacing w:line="360" w:lineRule="auto"/>
        <w:ind w:left="0" w:firstLine="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项目地点: </w:t>
      </w:r>
      <w:r>
        <w:rPr>
          <w:rFonts w:hint="eastAsia" w:ascii="新宋体" w:hAnsi="新宋体" w:eastAsia="新宋体" w:cs="新宋体"/>
          <w:color w:val="auto"/>
          <w:sz w:val="24"/>
          <w:szCs w:val="24"/>
          <w:lang w:val="en-US" w:eastAsia="zh-CN"/>
        </w:rPr>
        <w:t>上海市时代中学</w:t>
      </w:r>
      <w:r>
        <w:rPr>
          <w:rFonts w:hint="eastAsia" w:ascii="新宋体" w:hAnsi="新宋体" w:eastAsia="新宋体" w:cs="新宋体"/>
          <w:color w:val="auto"/>
          <w:sz w:val="24"/>
          <w:szCs w:val="24"/>
        </w:rPr>
        <w:t>地址：</w:t>
      </w:r>
      <w:r>
        <w:rPr>
          <w:rFonts w:hint="eastAsia" w:ascii="新宋体" w:hAnsi="新宋体" w:eastAsia="新宋体" w:cs="新宋体"/>
          <w:color w:val="auto"/>
          <w:sz w:val="24"/>
          <w:szCs w:val="24"/>
          <w:lang w:val="en-US" w:eastAsia="zh-CN"/>
        </w:rPr>
        <w:t>武定路476号</w:t>
      </w:r>
      <w:r>
        <w:rPr>
          <w:rFonts w:hint="eastAsia" w:ascii="新宋体" w:hAnsi="新宋体" w:eastAsia="新宋体" w:cs="新宋体"/>
          <w:color w:val="auto"/>
          <w:sz w:val="24"/>
          <w:szCs w:val="24"/>
        </w:rPr>
        <w:t>，</w:t>
      </w:r>
      <w:r>
        <w:rPr>
          <w:rFonts w:hint="eastAsia" w:ascii="新宋体" w:hAnsi="新宋体" w:eastAsia="新宋体" w:cs="新宋体"/>
          <w:color w:val="auto"/>
          <w:sz w:val="24"/>
          <w:szCs w:val="24"/>
          <w:lang w:val="en-US" w:eastAsia="zh-CN"/>
        </w:rPr>
        <w:t>分部</w:t>
      </w:r>
      <w:r>
        <w:rPr>
          <w:rFonts w:hint="eastAsia" w:ascii="新宋体" w:hAnsi="新宋体" w:eastAsia="新宋体" w:cs="新宋体"/>
          <w:color w:val="auto"/>
          <w:sz w:val="24"/>
          <w:szCs w:val="24"/>
        </w:rPr>
        <w:t xml:space="preserve">地址： </w:t>
      </w:r>
      <w:r>
        <w:rPr>
          <w:rFonts w:hint="eastAsia" w:ascii="新宋体" w:hAnsi="新宋体" w:eastAsia="新宋体" w:cs="新宋体"/>
          <w:color w:val="auto"/>
          <w:sz w:val="24"/>
          <w:szCs w:val="24"/>
          <w:lang w:val="en-US" w:eastAsia="zh-CN"/>
        </w:rPr>
        <w:t>武定路431号</w:t>
      </w:r>
      <w:r>
        <w:rPr>
          <w:rFonts w:hint="eastAsia" w:ascii="新宋体" w:hAnsi="新宋体" w:eastAsia="新宋体" w:cs="新宋体"/>
          <w:color w:val="auto"/>
          <w:sz w:val="24"/>
          <w:szCs w:val="24"/>
        </w:rPr>
        <w:t>。</w:t>
      </w:r>
    </w:p>
    <w:p w14:paraId="5EA863A2">
      <w:pPr>
        <w:pStyle w:val="2"/>
        <w:numPr>
          <w:ilvl w:val="0"/>
          <w:numId w:val="1"/>
        </w:numPr>
        <w:tabs>
          <w:tab w:val="left" w:pos="567"/>
          <w:tab w:val="left" w:pos="709"/>
        </w:tabs>
        <w:spacing w:line="360" w:lineRule="auto"/>
        <w:ind w:left="0" w:firstLine="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采购内容: 采购符合学校需求的保安服务公司对本次招标范围内的采购人提供专业保安服务。</w:t>
      </w:r>
    </w:p>
    <w:p w14:paraId="7D031B6F">
      <w:pPr>
        <w:pStyle w:val="2"/>
        <w:spacing w:line="360" w:lineRule="auto"/>
        <w:rPr>
          <w:rFonts w:hint="eastAsia" w:cs="Times New Roman"/>
          <w:b/>
          <w:color w:val="auto"/>
        </w:rPr>
      </w:pPr>
      <w:r>
        <w:rPr>
          <w:rFonts w:hint="eastAsia" w:ascii="新宋体" w:hAnsi="新宋体" w:eastAsia="新宋体" w:cs="新宋体"/>
          <w:b/>
          <w:color w:val="auto"/>
          <w:sz w:val="30"/>
          <w:szCs w:val="30"/>
        </w:rPr>
        <w:t>二、采购内容和要求</w:t>
      </w:r>
    </w:p>
    <w:p w14:paraId="7B2F72E2">
      <w:pPr>
        <w:pStyle w:val="2"/>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本次招标范围内的校园保安,依照国务院公安部门和上海市教委对学校安保工作的要求,维护校内师生员工的人身安全,财产安全,维护校园秩序,提供优质保安服务。</w:t>
      </w:r>
    </w:p>
    <w:p w14:paraId="045819F0">
      <w:pPr>
        <w:pStyle w:val="2"/>
        <w:spacing w:line="360" w:lineRule="auto"/>
        <w:ind w:firstLine="482" w:firstLineChars="200"/>
        <w:rPr>
          <w:rFonts w:hint="eastAsia" w:ascii="新宋体" w:hAnsi="新宋体" w:eastAsia="新宋体" w:cs="新宋体"/>
          <w:b/>
          <w:bCs/>
          <w:color w:val="auto"/>
          <w:sz w:val="24"/>
          <w:szCs w:val="24"/>
          <w:highlight w:val="yellow"/>
        </w:rPr>
      </w:pPr>
      <w:r>
        <w:rPr>
          <w:rFonts w:hint="eastAsia" w:ascii="新宋体" w:hAnsi="新宋体" w:eastAsia="新宋体" w:cs="新宋体"/>
          <w:b/>
          <w:bCs/>
          <w:color w:val="auto"/>
          <w:sz w:val="24"/>
          <w:szCs w:val="24"/>
        </w:rPr>
        <w:t>（1）日间门岗</w:t>
      </w:r>
    </w:p>
    <w:p w14:paraId="085F4218">
      <w:pPr>
        <w:pStyle w:val="3"/>
        <w:widowControl/>
        <w:rPr>
          <w:rFonts w:hint="eastAsia" w:ascii="新宋体" w:hAnsi="新宋体" w:eastAsia="新宋体" w:cs="新宋体"/>
          <w:color w:val="auto"/>
          <w:kern w:val="1"/>
          <w:sz w:val="24"/>
          <w:szCs w:val="24"/>
        </w:rPr>
      </w:pPr>
      <w:r>
        <w:rPr>
          <w:rFonts w:hint="eastAsia" w:ascii="宋体" w:hAnsi="宋体"/>
          <w:color w:val="auto"/>
          <w:kern w:val="1"/>
          <w:sz w:val="21"/>
          <w:szCs w:val="21"/>
        </w:rPr>
        <w:t>1.</w:t>
      </w:r>
      <w:r>
        <w:rPr>
          <w:rFonts w:hint="eastAsia" w:ascii="新宋体" w:hAnsi="新宋体" w:eastAsia="新宋体" w:cs="新宋体"/>
          <w:color w:val="auto"/>
          <w:kern w:val="1"/>
          <w:sz w:val="24"/>
          <w:szCs w:val="24"/>
        </w:rPr>
        <w:t>负责校门及周边区域日间安全值守，确保出入口秩序，维护校门区域交通与人流畅通。</w:t>
      </w:r>
    </w:p>
    <w:p w14:paraId="4C18AF25">
      <w:pPr>
        <w:pStyle w:val="3"/>
        <w:widowControl/>
        <w:rPr>
          <w:rFonts w:hint="eastAsia" w:ascii="新宋体" w:hAnsi="新宋体" w:eastAsia="新宋体" w:cs="新宋体"/>
          <w:color w:val="auto"/>
          <w:kern w:val="1"/>
          <w:sz w:val="24"/>
          <w:szCs w:val="24"/>
        </w:rPr>
      </w:pPr>
      <w:r>
        <w:rPr>
          <w:rFonts w:hint="eastAsia" w:ascii="新宋体" w:hAnsi="新宋体" w:eastAsia="新宋体" w:cs="新宋体"/>
          <w:color w:val="auto"/>
          <w:kern w:val="1"/>
          <w:sz w:val="24"/>
          <w:szCs w:val="24"/>
        </w:rPr>
        <w:t>2.对各校区校门外来人员及车辆(来访,施工,送货,参观等)实行进出管理,应询问来访事由和访问人员,审核并登记来访人员的身份证件(号码)和车辆号码,记录人员和车辆的进出时间。</w:t>
      </w:r>
    </w:p>
    <w:p w14:paraId="6A389216">
      <w:pPr>
        <w:pStyle w:val="3"/>
        <w:widowControl/>
        <w:rPr>
          <w:rFonts w:hint="eastAsia" w:ascii="新宋体" w:hAnsi="新宋体" w:eastAsia="新宋体" w:cs="新宋体"/>
          <w:color w:val="auto"/>
          <w:kern w:val="1"/>
          <w:sz w:val="24"/>
          <w:szCs w:val="24"/>
        </w:rPr>
      </w:pPr>
      <w:r>
        <w:rPr>
          <w:rFonts w:hint="eastAsia" w:ascii="新宋体" w:hAnsi="新宋体" w:eastAsia="新宋体" w:cs="新宋体"/>
          <w:color w:val="auto"/>
          <w:kern w:val="1"/>
          <w:sz w:val="24"/>
          <w:szCs w:val="24"/>
        </w:rPr>
        <w:t>3.负责师生进出校门安全,健全保护师生安全措施,配齐相关防范器械,严防外来人员侵犯师生安全行为。</w:t>
      </w:r>
    </w:p>
    <w:p w14:paraId="0A222C05">
      <w:pPr>
        <w:pStyle w:val="3"/>
        <w:widowControl/>
        <w:rPr>
          <w:rFonts w:hint="eastAsia" w:ascii="新宋体" w:hAnsi="新宋体" w:eastAsia="新宋体" w:cs="新宋体"/>
          <w:color w:val="auto"/>
          <w:kern w:val="1"/>
          <w:sz w:val="24"/>
          <w:szCs w:val="24"/>
        </w:rPr>
      </w:pPr>
      <w:r>
        <w:rPr>
          <w:rFonts w:hint="eastAsia" w:ascii="新宋体" w:hAnsi="新宋体" w:eastAsia="新宋体" w:cs="新宋体"/>
          <w:color w:val="auto"/>
          <w:kern w:val="1"/>
          <w:sz w:val="24"/>
          <w:szCs w:val="24"/>
        </w:rPr>
        <w:t>4.对物品进出实施分类管理,实行大件物品进出审验制度,拒绝危险物品进入。</w:t>
      </w:r>
    </w:p>
    <w:p w14:paraId="3BA1A774">
      <w:pPr>
        <w:pStyle w:val="3"/>
        <w:widowControl/>
        <w:rPr>
          <w:rFonts w:hint="eastAsia" w:ascii="新宋体" w:hAnsi="新宋体" w:eastAsia="新宋体" w:cs="新宋体"/>
          <w:color w:val="auto"/>
          <w:kern w:val="1"/>
          <w:sz w:val="24"/>
          <w:szCs w:val="24"/>
        </w:rPr>
      </w:pPr>
      <w:r>
        <w:rPr>
          <w:rFonts w:hint="eastAsia" w:ascii="新宋体" w:hAnsi="新宋体" w:eastAsia="新宋体" w:cs="新宋体"/>
          <w:color w:val="auto"/>
          <w:kern w:val="1"/>
          <w:sz w:val="24"/>
          <w:szCs w:val="24"/>
        </w:rPr>
        <w:t>5.进入校区停放的车辆，指挥其停放指定位置，手势标准规范。行车通道、消防通道及非停车位禁止停车。</w:t>
      </w:r>
    </w:p>
    <w:p w14:paraId="50DA71BF">
      <w:pPr>
        <w:pStyle w:val="3"/>
        <w:widowControl/>
        <w:rPr>
          <w:rFonts w:hint="eastAsia" w:ascii="新宋体" w:hAnsi="新宋体" w:eastAsia="新宋体" w:cs="新宋体"/>
          <w:color w:val="auto"/>
          <w:kern w:val="1"/>
          <w:sz w:val="24"/>
          <w:szCs w:val="24"/>
        </w:rPr>
      </w:pPr>
      <w:r>
        <w:rPr>
          <w:rFonts w:hint="eastAsia" w:ascii="新宋体" w:hAnsi="新宋体" w:eastAsia="新宋体" w:cs="新宋体"/>
          <w:color w:val="auto"/>
          <w:kern w:val="1"/>
          <w:sz w:val="24"/>
          <w:szCs w:val="24"/>
        </w:rPr>
        <w:t xml:space="preserve">6. </w:t>
      </w:r>
      <w:bookmarkStart w:id="0" w:name="OLE_LINK7"/>
      <w:bookmarkStart w:id="1" w:name="OLE_LINK4"/>
      <w:bookmarkStart w:id="2" w:name="OLE_LINK9"/>
      <w:bookmarkStart w:id="3" w:name="OLE_LINK8"/>
      <w:r>
        <w:rPr>
          <w:rFonts w:hint="eastAsia" w:ascii="新宋体" w:hAnsi="新宋体" w:eastAsia="新宋体" w:cs="新宋体"/>
          <w:color w:val="auto"/>
          <w:kern w:val="1"/>
          <w:sz w:val="24"/>
          <w:szCs w:val="24"/>
        </w:rPr>
        <w:t>日间定期对校区内各楼宇公共区域、消防设施及其他场所设施进行检查</w:t>
      </w:r>
      <w:bookmarkEnd w:id="0"/>
      <w:bookmarkEnd w:id="1"/>
      <w:r>
        <w:rPr>
          <w:rFonts w:hint="eastAsia" w:ascii="新宋体" w:hAnsi="新宋体" w:eastAsia="新宋体" w:cs="新宋体"/>
          <w:color w:val="auto"/>
          <w:kern w:val="1"/>
          <w:sz w:val="24"/>
          <w:szCs w:val="24"/>
        </w:rPr>
        <w:t>，至少巡逻4次，并对巡视时间及内容做好记录。</w:t>
      </w:r>
      <w:bookmarkEnd w:id="2"/>
      <w:bookmarkEnd w:id="3"/>
    </w:p>
    <w:p w14:paraId="4F957F29">
      <w:pPr>
        <w:pStyle w:val="3"/>
        <w:widowControl/>
        <w:rPr>
          <w:rFonts w:hint="eastAsia" w:ascii="新宋体" w:hAnsi="新宋体" w:eastAsia="新宋体" w:cs="新宋体"/>
          <w:color w:val="auto"/>
          <w:kern w:val="1"/>
          <w:sz w:val="24"/>
          <w:szCs w:val="24"/>
        </w:rPr>
      </w:pPr>
      <w:r>
        <w:rPr>
          <w:rFonts w:hint="eastAsia" w:ascii="新宋体" w:hAnsi="新宋体" w:eastAsia="新宋体" w:cs="新宋体"/>
          <w:color w:val="auto"/>
          <w:kern w:val="1"/>
          <w:sz w:val="24"/>
          <w:szCs w:val="24"/>
        </w:rPr>
        <w:t>7.坚决制止保安管理区域内的不文明及违法行为，校区内严禁焚烧物品。</w:t>
      </w:r>
    </w:p>
    <w:p w14:paraId="1C1C1EDB">
      <w:pPr>
        <w:pStyle w:val="3"/>
        <w:widowControl/>
        <w:rPr>
          <w:rFonts w:hint="eastAsia" w:ascii="新宋体" w:hAnsi="新宋体" w:eastAsia="新宋体" w:cs="新宋体"/>
          <w:color w:val="auto"/>
          <w:kern w:val="1"/>
          <w:sz w:val="24"/>
          <w:szCs w:val="24"/>
        </w:rPr>
      </w:pPr>
      <w:r>
        <w:rPr>
          <w:rFonts w:hint="eastAsia" w:ascii="新宋体" w:hAnsi="新宋体" w:eastAsia="新宋体" w:cs="新宋体"/>
          <w:color w:val="auto"/>
          <w:kern w:val="1"/>
          <w:sz w:val="24"/>
          <w:szCs w:val="24"/>
        </w:rPr>
        <w:t>8.负责在校区内召开的重要会议,重大活动和重点物安全保卫及服务保障任务。</w:t>
      </w:r>
    </w:p>
    <w:p w14:paraId="4EE5999A">
      <w:pPr>
        <w:pStyle w:val="2"/>
        <w:spacing w:line="360" w:lineRule="auto"/>
        <w:ind w:firstLine="482" w:firstLineChars="200"/>
        <w:rPr>
          <w:rFonts w:hint="eastAsia" w:ascii="新宋体" w:hAnsi="新宋体" w:eastAsia="新宋体" w:cs="新宋体"/>
          <w:b/>
          <w:bCs/>
          <w:color w:val="auto"/>
          <w:sz w:val="24"/>
          <w:szCs w:val="24"/>
        </w:rPr>
      </w:pPr>
      <w:r>
        <w:rPr>
          <w:rFonts w:hint="eastAsia" w:ascii="新宋体" w:hAnsi="新宋体" w:eastAsia="新宋体" w:cs="新宋体"/>
          <w:b/>
          <w:bCs/>
          <w:color w:val="auto"/>
          <w:sz w:val="24"/>
          <w:szCs w:val="24"/>
        </w:rPr>
        <w:t>（2）夜间门岗</w:t>
      </w:r>
    </w:p>
    <w:p w14:paraId="38317226">
      <w:pPr>
        <w:pStyle w:val="3"/>
        <w:widowControl/>
        <w:rPr>
          <w:rFonts w:hint="eastAsia" w:ascii="新宋体" w:hAnsi="新宋体" w:eastAsia="新宋体" w:cs="新宋体"/>
          <w:color w:val="auto"/>
          <w:kern w:val="1"/>
          <w:sz w:val="24"/>
          <w:szCs w:val="24"/>
        </w:rPr>
      </w:pPr>
      <w:r>
        <w:rPr>
          <w:rFonts w:hint="eastAsia"/>
          <w:color w:val="auto"/>
        </w:rPr>
        <w:t>1.</w:t>
      </w:r>
      <w:r>
        <w:rPr>
          <w:rFonts w:hint="eastAsia" w:ascii="新宋体" w:hAnsi="新宋体" w:eastAsia="新宋体" w:cs="新宋体"/>
          <w:color w:val="auto"/>
          <w:kern w:val="1"/>
          <w:sz w:val="24"/>
          <w:szCs w:val="24"/>
        </w:rPr>
        <w:t>负责校门及周边区域夜间安全值守与封闭管理，严格执行夜间出入管控规定。</w:t>
      </w:r>
    </w:p>
    <w:p w14:paraId="77860992">
      <w:pPr>
        <w:pStyle w:val="3"/>
        <w:widowControl/>
        <w:rPr>
          <w:rFonts w:hint="eastAsia" w:ascii="新宋体" w:hAnsi="新宋体" w:eastAsia="新宋体" w:cs="新宋体"/>
          <w:color w:val="auto"/>
          <w:kern w:val="1"/>
          <w:sz w:val="24"/>
          <w:szCs w:val="24"/>
        </w:rPr>
      </w:pPr>
      <w:r>
        <w:rPr>
          <w:rFonts w:hint="eastAsia" w:ascii="新宋体" w:hAnsi="新宋体" w:eastAsia="新宋体" w:cs="新宋体"/>
          <w:color w:val="auto"/>
          <w:kern w:val="1"/>
          <w:sz w:val="24"/>
          <w:szCs w:val="24"/>
        </w:rPr>
        <w:t>2.增加夜间校园巡查频次与密度，重点巡查围墙周界、僻静角落、水电设施及楼宇门窗锁闭情况，按时开启和关闭各教学楼、办公楼等楼宇大门，强化防火、防盗、防破坏安全巡查。</w:t>
      </w:r>
    </w:p>
    <w:p w14:paraId="4690A2E2">
      <w:pPr>
        <w:pStyle w:val="3"/>
        <w:widowControl/>
        <w:rPr>
          <w:rFonts w:hint="eastAsia" w:ascii="新宋体" w:hAnsi="新宋体" w:eastAsia="新宋体" w:cs="新宋体"/>
          <w:color w:val="auto"/>
          <w:kern w:val="1"/>
          <w:sz w:val="24"/>
          <w:szCs w:val="24"/>
        </w:rPr>
      </w:pPr>
      <w:r>
        <w:rPr>
          <w:rFonts w:hint="eastAsia" w:ascii="新宋体" w:hAnsi="新宋体" w:eastAsia="新宋体" w:cs="新宋体"/>
          <w:color w:val="auto"/>
          <w:kern w:val="1"/>
          <w:sz w:val="24"/>
          <w:szCs w:val="24"/>
        </w:rPr>
        <w:t>3.</w:t>
      </w:r>
      <w:bookmarkStart w:id="4" w:name="OLE_LINK3"/>
      <w:r>
        <w:rPr>
          <w:rFonts w:hint="eastAsia" w:ascii="新宋体" w:hAnsi="新宋体" w:eastAsia="新宋体" w:cs="新宋体"/>
          <w:color w:val="auto"/>
          <w:kern w:val="1"/>
          <w:sz w:val="24"/>
          <w:szCs w:val="24"/>
        </w:rPr>
        <w:t xml:space="preserve"> </w:t>
      </w:r>
      <w:bookmarkEnd w:id="4"/>
      <w:r>
        <w:rPr>
          <w:rFonts w:hint="eastAsia" w:ascii="新宋体" w:hAnsi="新宋体" w:eastAsia="新宋体" w:cs="新宋体"/>
          <w:color w:val="auto"/>
          <w:kern w:val="1"/>
          <w:sz w:val="24"/>
          <w:szCs w:val="24"/>
        </w:rPr>
        <w:t>夜间定期对校区内各楼宇公共区域、消防设施及其他场所设施进行检查，至少巡逻2次，并对巡视时间及内容做好记录。</w:t>
      </w:r>
    </w:p>
    <w:p w14:paraId="6320900B">
      <w:pPr>
        <w:pStyle w:val="3"/>
        <w:widowControl/>
        <w:rPr>
          <w:rFonts w:hint="eastAsia" w:ascii="新宋体" w:hAnsi="新宋体" w:eastAsia="新宋体" w:cs="新宋体"/>
          <w:color w:val="auto"/>
          <w:kern w:val="1"/>
          <w:sz w:val="24"/>
          <w:szCs w:val="24"/>
        </w:rPr>
      </w:pPr>
      <w:r>
        <w:rPr>
          <w:rFonts w:hint="eastAsia" w:ascii="新宋体" w:hAnsi="新宋体" w:eastAsia="新宋体" w:cs="新宋体"/>
          <w:color w:val="auto"/>
          <w:kern w:val="1"/>
          <w:sz w:val="24"/>
          <w:szCs w:val="24"/>
        </w:rPr>
        <w:t>4.掌握消防基本知识与技能，协同安全管理员开展夜间校园安全检查，熟悉各类消防器材位置与使用方法，具备初期火灾扑救能力。发现火情或消防隐患，须第一时间响应处置，并按要求报警、疏散人员。</w:t>
      </w:r>
    </w:p>
    <w:p w14:paraId="6ADD0116">
      <w:pPr>
        <w:pStyle w:val="3"/>
        <w:widowControl/>
        <w:tabs>
          <w:tab w:val="left" w:pos="312"/>
        </w:tabs>
        <w:rPr>
          <w:rFonts w:hint="eastAsia" w:ascii="新宋体" w:hAnsi="新宋体" w:eastAsia="新宋体" w:cs="新宋体"/>
          <w:color w:val="auto"/>
          <w:kern w:val="1"/>
          <w:sz w:val="24"/>
          <w:szCs w:val="24"/>
        </w:rPr>
      </w:pPr>
      <w:r>
        <w:rPr>
          <w:rFonts w:hint="eastAsia" w:ascii="新宋体" w:hAnsi="新宋体" w:eastAsia="新宋体" w:cs="新宋体"/>
          <w:color w:val="auto"/>
          <w:kern w:val="1"/>
          <w:sz w:val="24"/>
          <w:szCs w:val="24"/>
        </w:rPr>
        <w:t>5.在夜间执勤时段，加强对校区内异常情况的监控与处置，坚决制止区域内发生的酗酒、喧哗、破坏等不文明或违法行为，维护校园夜间安宁。</w:t>
      </w:r>
    </w:p>
    <w:p w14:paraId="4AFB6E9D">
      <w:pPr>
        <w:pStyle w:val="2"/>
        <w:spacing w:line="360" w:lineRule="auto"/>
        <w:ind w:firstLine="482" w:firstLineChars="200"/>
        <w:rPr>
          <w:rFonts w:hint="eastAsia" w:ascii="新宋体" w:hAnsi="新宋体" w:eastAsia="新宋体" w:cs="新宋体"/>
          <w:b/>
          <w:bCs/>
          <w:color w:val="auto"/>
          <w:sz w:val="24"/>
          <w:szCs w:val="24"/>
        </w:rPr>
      </w:pPr>
      <w:r>
        <w:rPr>
          <w:rFonts w:hint="eastAsia" w:ascii="新宋体" w:hAnsi="新宋体" w:eastAsia="新宋体" w:cs="新宋体"/>
          <w:b/>
          <w:bCs/>
          <w:color w:val="auto"/>
          <w:sz w:val="24"/>
          <w:szCs w:val="24"/>
        </w:rPr>
        <w:t>（3）车辆管理</w:t>
      </w:r>
    </w:p>
    <w:p w14:paraId="730EF0B0">
      <w:pPr>
        <w:pStyle w:val="3"/>
        <w:widowControl/>
        <w:rPr>
          <w:rFonts w:hint="eastAsia" w:ascii="新宋体" w:hAnsi="新宋体" w:eastAsia="新宋体" w:cs="新宋体"/>
          <w:color w:val="auto"/>
          <w:kern w:val="1"/>
          <w:sz w:val="24"/>
          <w:szCs w:val="24"/>
        </w:rPr>
      </w:pPr>
      <w:r>
        <w:rPr>
          <w:rFonts w:hint="eastAsia" w:ascii="宋体" w:hAnsi="宋体"/>
          <w:color w:val="auto"/>
          <w:kern w:val="1"/>
          <w:sz w:val="21"/>
          <w:szCs w:val="21"/>
        </w:rPr>
        <w:t>1.</w:t>
      </w:r>
      <w:r>
        <w:rPr>
          <w:rFonts w:hint="eastAsia" w:ascii="新宋体" w:hAnsi="新宋体" w:eastAsia="新宋体" w:cs="新宋体"/>
          <w:color w:val="auto"/>
          <w:kern w:val="1"/>
          <w:sz w:val="24"/>
          <w:szCs w:val="24"/>
        </w:rPr>
        <w:t>对各校区校门外来人员及车辆(来访,施工,送货,参观等)实行进出管理,应询问来访事由和访问人员,审核并登记来访人员的身份证件(号码)和车辆号码,记录人员和车辆的进出时间。</w:t>
      </w:r>
    </w:p>
    <w:p w14:paraId="51CDC564">
      <w:pPr>
        <w:pStyle w:val="3"/>
        <w:widowControl/>
        <w:rPr>
          <w:rFonts w:hint="eastAsia" w:ascii="新宋体" w:hAnsi="新宋体" w:eastAsia="新宋体" w:cs="新宋体"/>
          <w:color w:val="auto"/>
          <w:sz w:val="24"/>
          <w:szCs w:val="24"/>
        </w:rPr>
      </w:pPr>
      <w:r>
        <w:rPr>
          <w:rFonts w:hint="eastAsia" w:ascii="新宋体" w:hAnsi="新宋体" w:eastAsia="新宋体" w:cs="新宋体"/>
          <w:color w:val="auto"/>
          <w:kern w:val="1"/>
          <w:sz w:val="24"/>
          <w:szCs w:val="24"/>
        </w:rPr>
        <w:t>2.进入校区停放的车辆，指挥其停放指定位置，手势标准规范。行车通道、消防通道及非停车位禁止停车。进入校区的车辆应注意严禁鸣笛，限速5公里/H行驶。</w:t>
      </w:r>
    </w:p>
    <w:p w14:paraId="42E7CF8C">
      <w:pPr>
        <w:pStyle w:val="2"/>
        <w:spacing w:line="360" w:lineRule="auto"/>
        <w:rPr>
          <w:rFonts w:hint="eastAsia" w:ascii="新宋体" w:hAnsi="新宋体" w:eastAsia="新宋体" w:cs="新宋体"/>
          <w:b/>
          <w:bCs/>
          <w:color w:val="auto"/>
          <w:sz w:val="24"/>
          <w:szCs w:val="24"/>
        </w:rPr>
      </w:pPr>
      <w:r>
        <w:rPr>
          <w:rFonts w:hint="eastAsia" w:ascii="新宋体" w:hAnsi="新宋体" w:eastAsia="新宋体" w:cs="新宋体"/>
          <w:color w:val="auto"/>
          <w:sz w:val="24"/>
          <w:szCs w:val="24"/>
        </w:rPr>
        <w:t xml:space="preserve">   </w:t>
      </w:r>
      <w:r>
        <w:rPr>
          <w:rFonts w:hint="eastAsia" w:ascii="新宋体" w:hAnsi="新宋体" w:eastAsia="新宋体" w:cs="新宋体"/>
          <w:b/>
          <w:bCs/>
          <w:color w:val="auto"/>
          <w:sz w:val="24"/>
          <w:szCs w:val="24"/>
        </w:rPr>
        <w:t>（4）安全管理</w:t>
      </w:r>
    </w:p>
    <w:p w14:paraId="220E0BCC">
      <w:pPr>
        <w:pStyle w:val="3"/>
        <w:widowControl/>
        <w:rPr>
          <w:rFonts w:hint="eastAsia" w:ascii="新宋体" w:hAnsi="新宋体" w:eastAsia="新宋体" w:cs="新宋体"/>
          <w:color w:val="auto"/>
          <w:kern w:val="1"/>
          <w:sz w:val="24"/>
          <w:szCs w:val="24"/>
        </w:rPr>
      </w:pPr>
      <w:r>
        <w:rPr>
          <w:rFonts w:hint="eastAsia" w:ascii="新宋体" w:hAnsi="新宋体" w:eastAsia="新宋体" w:cs="新宋体"/>
          <w:color w:val="auto"/>
          <w:kern w:val="1"/>
          <w:sz w:val="24"/>
          <w:szCs w:val="24"/>
        </w:rPr>
        <w:t>1.协同安全管理员对校园安全进行检查，及时消除隐患，熟练使用各种消防器材，及时发现火灾隐患，第一时间扑灭初期火灾，做好报警及人员疏散工作。</w:t>
      </w:r>
    </w:p>
    <w:p w14:paraId="028B34EC">
      <w:pPr>
        <w:pStyle w:val="3"/>
        <w:widowControl/>
        <w:rPr>
          <w:rFonts w:hint="eastAsia" w:ascii="新宋体" w:hAnsi="新宋体" w:eastAsia="新宋体" w:cs="新宋体"/>
          <w:color w:val="auto"/>
          <w:kern w:val="1"/>
          <w:sz w:val="24"/>
          <w:szCs w:val="24"/>
        </w:rPr>
      </w:pPr>
      <w:r>
        <w:rPr>
          <w:rFonts w:hint="eastAsia" w:ascii="新宋体" w:hAnsi="新宋体" w:eastAsia="新宋体" w:cs="新宋体"/>
          <w:color w:val="auto"/>
          <w:kern w:val="1"/>
          <w:sz w:val="24"/>
          <w:szCs w:val="24"/>
        </w:rPr>
        <w:t>2.定期巡视各校区楼宇，消防设施。</w:t>
      </w:r>
    </w:p>
    <w:p w14:paraId="5986C455">
      <w:pPr>
        <w:pStyle w:val="3"/>
        <w:widowControl/>
        <w:rPr>
          <w:rFonts w:hint="eastAsia" w:ascii="新宋体" w:hAnsi="新宋体" w:eastAsia="新宋体" w:cs="新宋体"/>
          <w:color w:val="auto"/>
          <w:kern w:val="1"/>
          <w:sz w:val="24"/>
          <w:szCs w:val="24"/>
        </w:rPr>
      </w:pPr>
      <w:r>
        <w:rPr>
          <w:rFonts w:hint="eastAsia" w:ascii="新宋体" w:hAnsi="新宋体" w:eastAsia="新宋体" w:cs="新宋体"/>
          <w:color w:val="auto"/>
          <w:kern w:val="1"/>
          <w:sz w:val="24"/>
          <w:szCs w:val="24"/>
        </w:rPr>
        <w:t>3.夜间加强校园巡视,按时开关各楼宇大门,强化防火,防盗安全巡查。</w:t>
      </w:r>
    </w:p>
    <w:p w14:paraId="237B47FA">
      <w:pPr>
        <w:pStyle w:val="3"/>
        <w:widowControl/>
        <w:rPr>
          <w:rFonts w:hint="eastAsia" w:ascii="新宋体" w:hAnsi="新宋体" w:eastAsia="新宋体" w:cs="新宋体"/>
          <w:color w:val="auto"/>
          <w:kern w:val="1"/>
          <w:sz w:val="24"/>
          <w:szCs w:val="24"/>
        </w:rPr>
      </w:pPr>
      <w:r>
        <w:rPr>
          <w:rFonts w:hint="eastAsia" w:ascii="新宋体" w:hAnsi="新宋体" w:eastAsia="新宋体" w:cs="新宋体"/>
          <w:color w:val="auto"/>
          <w:kern w:val="1"/>
          <w:sz w:val="24"/>
          <w:szCs w:val="24"/>
        </w:rPr>
        <w:t>4.对物品进出实施分类管理,实行大件物品进出审验制度,拒绝危险物品进入。</w:t>
      </w:r>
    </w:p>
    <w:p w14:paraId="1A703C2C">
      <w:pPr>
        <w:pStyle w:val="3"/>
        <w:widowControl/>
        <w:rPr>
          <w:rFonts w:hint="eastAsia" w:ascii="新宋体" w:hAnsi="新宋体" w:eastAsia="新宋体" w:cs="新宋体"/>
          <w:color w:val="auto"/>
          <w:kern w:val="1"/>
          <w:sz w:val="24"/>
          <w:szCs w:val="24"/>
        </w:rPr>
      </w:pPr>
      <w:r>
        <w:rPr>
          <w:rFonts w:hint="eastAsia" w:ascii="新宋体" w:hAnsi="新宋体" w:eastAsia="新宋体" w:cs="新宋体"/>
          <w:color w:val="auto"/>
          <w:kern w:val="1"/>
          <w:sz w:val="24"/>
          <w:szCs w:val="24"/>
        </w:rPr>
        <w:t>5.坚决制止保安管理区域内的不文明及违法行为，校区内严禁焚烧物品。</w:t>
      </w:r>
    </w:p>
    <w:p w14:paraId="41A48DA4">
      <w:pPr>
        <w:pStyle w:val="3"/>
        <w:widowControl/>
        <w:ind w:firstLine="241" w:firstLineChars="100"/>
        <w:rPr>
          <w:rFonts w:hint="eastAsia" w:ascii="新宋体" w:hAnsi="新宋体" w:eastAsia="新宋体" w:cs="新宋体"/>
          <w:color w:val="auto"/>
          <w:kern w:val="1"/>
          <w:sz w:val="24"/>
          <w:szCs w:val="24"/>
        </w:rPr>
      </w:pPr>
      <w:r>
        <w:rPr>
          <w:rFonts w:hint="eastAsia" w:ascii="新宋体" w:hAnsi="新宋体" w:eastAsia="新宋体" w:cs="新宋体"/>
          <w:b/>
          <w:bCs/>
          <w:color w:val="auto"/>
          <w:kern w:val="1"/>
          <w:sz w:val="24"/>
          <w:szCs w:val="24"/>
        </w:rPr>
        <w:t>（5）应急预案保障</w:t>
      </w:r>
    </w:p>
    <w:p w14:paraId="3226E34F">
      <w:pPr>
        <w:pStyle w:val="3"/>
        <w:widowControl/>
        <w:rPr>
          <w:rFonts w:hint="eastAsia" w:ascii="新宋体" w:hAnsi="新宋体" w:eastAsia="新宋体" w:cs="新宋体"/>
          <w:color w:val="auto"/>
          <w:kern w:val="1"/>
          <w:sz w:val="24"/>
          <w:szCs w:val="24"/>
        </w:rPr>
      </w:pPr>
      <w:r>
        <w:rPr>
          <w:rFonts w:hint="eastAsia" w:ascii="新宋体" w:hAnsi="新宋体" w:eastAsia="新宋体" w:cs="新宋体"/>
          <w:color w:val="auto"/>
          <w:kern w:val="1"/>
          <w:sz w:val="24"/>
          <w:szCs w:val="24"/>
        </w:rPr>
        <w:t>1.做好恶劣天气（雨、雪、风等自然灾害）的防灾减灾工作。防火、防盗、防破坏、防灾害、冬季扫雪铲冰及夏季防汛工作。</w:t>
      </w:r>
    </w:p>
    <w:p w14:paraId="20129C6A">
      <w:pPr>
        <w:pStyle w:val="3"/>
        <w:widowControl/>
        <w:rPr>
          <w:rFonts w:hint="eastAsia" w:ascii="新宋体" w:hAnsi="新宋体" w:eastAsia="新宋体" w:cs="新宋体"/>
          <w:color w:val="auto"/>
          <w:kern w:val="1"/>
          <w:sz w:val="24"/>
          <w:szCs w:val="24"/>
        </w:rPr>
      </w:pPr>
      <w:r>
        <w:rPr>
          <w:rFonts w:hint="eastAsia" w:ascii="新宋体" w:hAnsi="新宋体" w:eastAsia="新宋体" w:cs="新宋体"/>
          <w:color w:val="auto"/>
          <w:kern w:val="1"/>
          <w:sz w:val="24"/>
          <w:szCs w:val="24"/>
        </w:rPr>
        <w:t>2.做好特殊天气、水管爆裂、火警、设备故障等突发事件处置。</w:t>
      </w:r>
    </w:p>
    <w:p w14:paraId="6B555C11">
      <w:pPr>
        <w:pStyle w:val="3"/>
        <w:widowControl/>
        <w:rPr>
          <w:rFonts w:hint="eastAsia" w:ascii="新宋体" w:hAnsi="新宋体" w:eastAsia="新宋体" w:cs="新宋体"/>
          <w:color w:val="auto"/>
          <w:kern w:val="1"/>
          <w:sz w:val="24"/>
          <w:szCs w:val="24"/>
        </w:rPr>
      </w:pPr>
      <w:r>
        <w:rPr>
          <w:rFonts w:hint="eastAsia" w:ascii="新宋体" w:hAnsi="新宋体" w:eastAsia="新宋体" w:cs="新宋体"/>
          <w:color w:val="auto"/>
          <w:kern w:val="1"/>
          <w:sz w:val="24"/>
          <w:szCs w:val="24"/>
        </w:rPr>
        <w:t>3.配合校内定期组织的各项安全演练，参加校内安全消防培训。</w:t>
      </w:r>
    </w:p>
    <w:p w14:paraId="08421D23">
      <w:pPr>
        <w:pStyle w:val="3"/>
        <w:widowControl/>
        <w:rPr>
          <w:rFonts w:hint="eastAsia" w:ascii="新宋体" w:hAnsi="新宋体" w:eastAsia="新宋体" w:cs="新宋体"/>
          <w:color w:val="auto"/>
          <w:kern w:val="1"/>
          <w:sz w:val="24"/>
          <w:szCs w:val="24"/>
        </w:rPr>
      </w:pPr>
    </w:p>
    <w:p w14:paraId="44CD750A">
      <w:pPr>
        <w:pStyle w:val="2"/>
        <w:spacing w:line="360" w:lineRule="auto"/>
        <w:rPr>
          <w:rFonts w:hint="eastAsia" w:cs="Times New Roman"/>
          <w:b/>
          <w:color w:val="auto"/>
        </w:rPr>
      </w:pPr>
      <w:r>
        <w:rPr>
          <w:rFonts w:hint="eastAsia" w:ascii="新宋体" w:hAnsi="新宋体" w:eastAsia="新宋体" w:cs="新宋体"/>
          <w:b/>
          <w:color w:val="auto"/>
          <w:sz w:val="30"/>
          <w:szCs w:val="30"/>
        </w:rPr>
        <w:t>三、管理与服务人员的要求</w:t>
      </w:r>
    </w:p>
    <w:p w14:paraId="190FE80A">
      <w:pPr>
        <w:pStyle w:val="2"/>
        <w:spacing w:line="360" w:lineRule="auto"/>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（1）公司资质要求</w:t>
      </w:r>
    </w:p>
    <w:p w14:paraId="7D593405">
      <w:pPr>
        <w:spacing w:line="360" w:lineRule="auto"/>
        <w:ind w:firstLine="480" w:firstLineChars="200"/>
        <w:rPr>
          <w:rFonts w:hint="eastAsia" w:ascii="宋体" w:hAnsi="宋体"/>
          <w:color w:val="auto"/>
          <w:szCs w:val="21"/>
        </w:rPr>
      </w:pPr>
      <w:r>
        <w:rPr>
          <w:rFonts w:hint="eastAsia" w:ascii="新宋体" w:hAnsi="新宋体" w:eastAsia="新宋体" w:cs="新宋体"/>
          <w:color w:val="auto"/>
          <w:sz w:val="24"/>
          <w:szCs w:val="24"/>
        </w:rPr>
        <w:t>保安服务公司应当具有公安机关颁发的有效的《保安服务许可证》</w:t>
      </w:r>
      <w:r>
        <w:rPr>
          <w:rFonts w:hint="eastAsia" w:ascii="宋体" w:hAnsi="宋体"/>
          <w:color w:val="auto"/>
          <w:szCs w:val="21"/>
        </w:rPr>
        <w:t>。</w:t>
      </w:r>
    </w:p>
    <w:p w14:paraId="0E5A154E">
      <w:pPr>
        <w:pStyle w:val="2"/>
        <w:spacing w:line="360" w:lineRule="auto"/>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（2）岗位需求</w:t>
      </w:r>
    </w:p>
    <w:p w14:paraId="441FCD0A">
      <w:pPr>
        <w:pStyle w:val="2"/>
        <w:spacing w:line="480" w:lineRule="exact"/>
        <w:rPr>
          <w:rFonts w:hint="eastAsia" w:ascii="新宋体" w:hAnsi="新宋体" w:eastAsia="新宋体" w:cs="新宋体"/>
          <w:bCs/>
          <w:color w:val="auto"/>
          <w:sz w:val="24"/>
          <w:szCs w:val="24"/>
        </w:rPr>
      </w:pPr>
    </w:p>
    <w:p w14:paraId="2C54A512">
      <w:pPr>
        <w:pStyle w:val="2"/>
        <w:spacing w:line="480" w:lineRule="exact"/>
        <w:rPr>
          <w:rFonts w:hint="eastAsia" w:ascii="新宋体" w:hAnsi="新宋体" w:eastAsia="新宋体" w:cs="新宋体"/>
          <w:bCs/>
          <w:color w:val="auto"/>
          <w:sz w:val="24"/>
          <w:szCs w:val="24"/>
        </w:rPr>
      </w:pPr>
    </w:p>
    <w:p w14:paraId="759BD239">
      <w:pPr>
        <w:pStyle w:val="2"/>
        <w:spacing w:line="480" w:lineRule="exact"/>
        <w:rPr>
          <w:rFonts w:hint="eastAsia" w:ascii="新宋体" w:hAnsi="新宋体" w:eastAsia="新宋体" w:cs="新宋体"/>
          <w:bCs/>
          <w:color w:val="auto"/>
          <w:sz w:val="24"/>
          <w:szCs w:val="24"/>
        </w:rPr>
      </w:pPr>
    </w:p>
    <w:p w14:paraId="7FC51E59">
      <w:pPr>
        <w:pStyle w:val="2"/>
        <w:spacing w:line="480" w:lineRule="exact"/>
        <w:rPr>
          <w:rFonts w:hint="eastAsia" w:ascii="新宋体" w:hAnsi="新宋体" w:eastAsia="新宋体" w:cs="新宋体"/>
          <w:bCs/>
          <w:color w:val="auto"/>
          <w:sz w:val="24"/>
          <w:szCs w:val="24"/>
        </w:rPr>
      </w:pPr>
    </w:p>
    <w:p w14:paraId="27D5A35E">
      <w:pPr>
        <w:pStyle w:val="2"/>
        <w:spacing w:line="480" w:lineRule="exact"/>
        <w:rPr>
          <w:rFonts w:hint="eastAsia" w:ascii="新宋体" w:hAnsi="新宋体" w:eastAsia="新宋体" w:cs="新宋体"/>
          <w:bCs/>
          <w:color w:val="auto"/>
          <w:sz w:val="24"/>
          <w:szCs w:val="24"/>
        </w:rPr>
      </w:pPr>
    </w:p>
    <w:p w14:paraId="03208F4C">
      <w:pPr>
        <w:pStyle w:val="2"/>
        <w:spacing w:line="480" w:lineRule="exact"/>
        <w:rPr>
          <w:rFonts w:hint="eastAsia" w:ascii="新宋体" w:hAnsi="新宋体" w:eastAsia="新宋体" w:cs="新宋体"/>
          <w:color w:val="auto"/>
          <w:sz w:val="24"/>
          <w:szCs w:val="24"/>
        </w:rPr>
      </w:pPr>
      <w:r>
        <w:rPr>
          <w:rFonts w:hint="eastAsia" w:ascii="新宋体" w:hAnsi="新宋体" w:eastAsia="新宋体" w:cs="新宋体"/>
          <w:bCs/>
          <w:color w:val="auto"/>
          <w:sz w:val="24"/>
          <w:szCs w:val="24"/>
        </w:rPr>
        <w:t>1、</w:t>
      </w:r>
      <w:r>
        <w:rPr>
          <w:rFonts w:hint="eastAsia" w:ascii="新宋体" w:hAnsi="新宋体" w:eastAsia="新宋体" w:cs="新宋体"/>
          <w:color w:val="auto"/>
          <w:sz w:val="24"/>
          <w:szCs w:val="24"/>
          <w:lang w:val="en-US" w:eastAsia="zh-CN"/>
        </w:rPr>
        <w:t>武定路476</w:t>
      </w:r>
      <w:r>
        <w:rPr>
          <w:rFonts w:hint="eastAsia" w:ascii="新宋体" w:hAnsi="新宋体" w:eastAsia="新宋体" w:cs="新宋体"/>
          <w:color w:val="auto"/>
          <w:sz w:val="24"/>
          <w:szCs w:val="24"/>
        </w:rPr>
        <w:t>（总部）</w:t>
      </w:r>
    </w:p>
    <w:tbl>
      <w:tblPr>
        <w:tblStyle w:val="4"/>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741"/>
        <w:gridCol w:w="1134"/>
        <w:gridCol w:w="1985"/>
        <w:gridCol w:w="3816"/>
      </w:tblGrid>
      <w:tr w14:paraId="11CD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trPr>
        <w:tc>
          <w:tcPr>
            <w:tcW w:w="777" w:type="dxa"/>
            <w:noWrap/>
            <w:vAlign w:val="center"/>
          </w:tcPr>
          <w:p w14:paraId="55A2388B">
            <w:pPr>
              <w:spacing w:line="280" w:lineRule="exact"/>
              <w:jc w:val="center"/>
              <w:rPr>
                <w:rFonts w:eastAsia="华文仿宋"/>
                <w:color w:val="auto"/>
                <w:sz w:val="28"/>
                <w:szCs w:val="28"/>
              </w:rPr>
            </w:pPr>
            <w:r>
              <w:rPr>
                <w:rFonts w:eastAsia="华文仿宋"/>
                <w:b/>
                <w:bCs/>
                <w:color w:val="auto"/>
                <w:sz w:val="28"/>
                <w:szCs w:val="28"/>
              </w:rPr>
              <w:t>序号</w:t>
            </w:r>
          </w:p>
        </w:tc>
        <w:tc>
          <w:tcPr>
            <w:tcW w:w="1741" w:type="dxa"/>
            <w:noWrap/>
            <w:vAlign w:val="center"/>
          </w:tcPr>
          <w:p w14:paraId="4B600429">
            <w:pPr>
              <w:spacing w:line="280" w:lineRule="exact"/>
              <w:jc w:val="center"/>
              <w:rPr>
                <w:rFonts w:eastAsia="华文仿宋"/>
                <w:color w:val="auto"/>
                <w:sz w:val="28"/>
                <w:szCs w:val="28"/>
              </w:rPr>
            </w:pPr>
            <w:r>
              <w:rPr>
                <w:rFonts w:eastAsia="华文仿宋"/>
                <w:b/>
                <w:bCs/>
                <w:color w:val="auto"/>
                <w:sz w:val="28"/>
                <w:szCs w:val="28"/>
              </w:rPr>
              <w:t>岗位</w:t>
            </w:r>
          </w:p>
        </w:tc>
        <w:tc>
          <w:tcPr>
            <w:tcW w:w="1134" w:type="dxa"/>
            <w:noWrap/>
            <w:vAlign w:val="center"/>
          </w:tcPr>
          <w:p w14:paraId="3D8C86AA">
            <w:pPr>
              <w:spacing w:line="280" w:lineRule="exact"/>
              <w:jc w:val="center"/>
              <w:rPr>
                <w:rFonts w:eastAsia="华文仿宋"/>
                <w:color w:val="auto"/>
                <w:sz w:val="28"/>
                <w:szCs w:val="28"/>
              </w:rPr>
            </w:pPr>
            <w:r>
              <w:rPr>
                <w:rFonts w:eastAsia="华文仿宋"/>
                <w:b/>
                <w:bCs/>
                <w:color w:val="auto"/>
                <w:sz w:val="28"/>
                <w:szCs w:val="28"/>
              </w:rPr>
              <w:t>岗位数</w:t>
            </w:r>
          </w:p>
        </w:tc>
        <w:tc>
          <w:tcPr>
            <w:tcW w:w="1985" w:type="dxa"/>
            <w:vAlign w:val="center"/>
          </w:tcPr>
          <w:p w14:paraId="53170591">
            <w:pPr>
              <w:spacing w:line="280" w:lineRule="exact"/>
              <w:jc w:val="center"/>
              <w:rPr>
                <w:rFonts w:eastAsia="华文仿宋"/>
                <w:color w:val="auto"/>
                <w:sz w:val="28"/>
                <w:szCs w:val="28"/>
              </w:rPr>
            </w:pPr>
            <w:r>
              <w:rPr>
                <w:rFonts w:eastAsia="华文仿宋"/>
                <w:b/>
                <w:bCs/>
                <w:color w:val="auto"/>
                <w:sz w:val="28"/>
                <w:szCs w:val="28"/>
              </w:rPr>
              <w:t>工作时间</w:t>
            </w:r>
          </w:p>
        </w:tc>
        <w:tc>
          <w:tcPr>
            <w:tcW w:w="3816" w:type="dxa"/>
            <w:vAlign w:val="center"/>
          </w:tcPr>
          <w:p w14:paraId="353D7567">
            <w:pPr>
              <w:spacing w:line="280" w:lineRule="exact"/>
              <w:jc w:val="center"/>
              <w:rPr>
                <w:rFonts w:eastAsia="华文仿宋"/>
                <w:b/>
                <w:color w:val="auto"/>
                <w:sz w:val="28"/>
                <w:szCs w:val="28"/>
              </w:rPr>
            </w:pPr>
            <w:r>
              <w:rPr>
                <w:rFonts w:hint="eastAsia" w:eastAsia="华文仿宋"/>
                <w:b/>
                <w:bCs/>
                <w:color w:val="auto"/>
                <w:sz w:val="28"/>
                <w:szCs w:val="28"/>
              </w:rPr>
              <w:t>要求</w:t>
            </w:r>
          </w:p>
        </w:tc>
      </w:tr>
      <w:tr w14:paraId="740B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77" w:type="dxa"/>
            <w:noWrap/>
            <w:vAlign w:val="center"/>
          </w:tcPr>
          <w:p w14:paraId="3A5E5974">
            <w:pPr>
              <w:spacing w:line="280" w:lineRule="exact"/>
              <w:jc w:val="center"/>
              <w:rPr>
                <w:rFonts w:hint="eastAsia" w:eastAsia="华文仿宋"/>
                <w:color w:val="auto"/>
                <w:sz w:val="28"/>
                <w:szCs w:val="28"/>
                <w:lang w:eastAsia="zh-CN"/>
              </w:rPr>
            </w:pPr>
            <w:r>
              <w:rPr>
                <w:rFonts w:hint="eastAsia" w:eastAsia="华文仿宋"/>
                <w:color w:val="auto"/>
                <w:sz w:val="28"/>
                <w:szCs w:val="28"/>
                <w:lang w:val="en-US" w:eastAsia="zh-CN"/>
              </w:rPr>
              <w:t>1</w:t>
            </w:r>
          </w:p>
        </w:tc>
        <w:tc>
          <w:tcPr>
            <w:tcW w:w="1741" w:type="dxa"/>
            <w:noWrap/>
            <w:vAlign w:val="center"/>
          </w:tcPr>
          <w:p w14:paraId="509A78ED">
            <w:pPr>
              <w:spacing w:line="280" w:lineRule="exact"/>
              <w:jc w:val="center"/>
              <w:rPr>
                <w:rFonts w:hint="eastAsia" w:eastAsia="宋体" w:asciiTheme="minorEastAsia" w:hAnsiTheme="minorEastAsia"/>
                <w:color w:val="auto"/>
                <w:szCs w:val="21"/>
                <w:lang w:eastAsia="zh-CN"/>
              </w:rPr>
            </w:pPr>
            <w:r>
              <w:rPr>
                <w:rFonts w:hint="eastAsia" w:ascii="宋体" w:hAnsi="宋体" w:eastAsia="宋体"/>
                <w:color w:val="000000"/>
                <w:kern w:val="0"/>
                <w:sz w:val="24"/>
                <w:szCs w:val="24"/>
              </w:rPr>
              <w:t>日班保安</w:t>
            </w:r>
            <w:r>
              <w:rPr>
                <w:rFonts w:hint="eastAsia" w:ascii="宋体" w:hAnsi="宋体" w:eastAsia="宋体"/>
                <w:color w:val="000000"/>
                <w:kern w:val="0"/>
                <w:sz w:val="24"/>
                <w:szCs w:val="24"/>
                <w:lang w:eastAsia="zh-CN"/>
              </w:rPr>
              <w:t>（其中</w:t>
            </w:r>
            <w:r>
              <w:rPr>
                <w:rFonts w:hint="eastAsia" w:ascii="宋体" w:hAnsi="宋体" w:eastAsia="宋体"/>
                <w:color w:val="000000"/>
                <w:kern w:val="0"/>
                <w:sz w:val="24"/>
                <w:szCs w:val="24"/>
                <w:lang w:val="en-US" w:eastAsia="zh-CN"/>
              </w:rPr>
              <w:t>1</w:t>
            </w:r>
            <w:r>
              <w:rPr>
                <w:rFonts w:hint="eastAsia" w:ascii="宋体" w:hAnsi="宋体" w:eastAsia="宋体"/>
                <w:color w:val="000000"/>
                <w:kern w:val="0"/>
                <w:sz w:val="24"/>
                <w:szCs w:val="24"/>
                <w:lang w:eastAsia="zh-CN"/>
              </w:rPr>
              <w:t>人兼保安队长）</w:t>
            </w:r>
          </w:p>
        </w:tc>
        <w:tc>
          <w:tcPr>
            <w:tcW w:w="1134" w:type="dxa"/>
            <w:noWrap/>
            <w:vAlign w:val="center"/>
          </w:tcPr>
          <w:p w14:paraId="511E085E">
            <w:pPr>
              <w:spacing w:line="280" w:lineRule="exact"/>
              <w:ind w:left="-443" w:leftChars="-211" w:firstLine="441" w:firstLineChars="210"/>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2</w:t>
            </w:r>
          </w:p>
        </w:tc>
        <w:tc>
          <w:tcPr>
            <w:tcW w:w="1985" w:type="dxa"/>
            <w:vAlign w:val="center"/>
          </w:tcPr>
          <w:p w14:paraId="3AABB355">
            <w:pPr>
              <w:spacing w:line="280" w:lineRule="exact"/>
              <w:jc w:val="center"/>
              <w:rPr>
                <w:rFonts w:hint="eastAsia" w:asciiTheme="minorEastAsia" w:hAnsiTheme="minorEastAsia" w:eastAsiaTheme="minorEastAsia"/>
                <w:color w:val="auto"/>
                <w:szCs w:val="21"/>
              </w:rPr>
            </w:pPr>
            <w:r>
              <w:rPr>
                <w:rFonts w:hint="eastAsia" w:ascii="宋体" w:hAnsi="宋体" w:eastAsia="宋体"/>
                <w:color w:val="000000"/>
                <w:kern w:val="0"/>
                <w:sz w:val="24"/>
                <w:szCs w:val="24"/>
              </w:rPr>
              <w:t>周一至周日      7:00-19:00</w:t>
            </w:r>
          </w:p>
        </w:tc>
        <w:tc>
          <w:tcPr>
            <w:tcW w:w="3816" w:type="dxa"/>
            <w:vAlign w:val="center"/>
          </w:tcPr>
          <w:p w14:paraId="3B5E1633">
            <w:pPr>
              <w:widowControl/>
              <w:rPr>
                <w:rFonts w:hint="eastAsia" w:ascii="宋体" w:hAnsi="宋体" w:eastAsia="宋体"/>
                <w:color w:val="000000"/>
                <w:kern w:val="0"/>
                <w:sz w:val="24"/>
                <w:szCs w:val="24"/>
              </w:rPr>
            </w:pPr>
            <w:r>
              <w:rPr>
                <w:rFonts w:hint="eastAsia" w:ascii="宋体" w:hAnsi="宋体" w:eastAsia="宋体"/>
                <w:color w:val="000000"/>
                <w:kern w:val="0"/>
                <w:sz w:val="24"/>
                <w:szCs w:val="24"/>
              </w:rPr>
              <w:t>1)平均年龄在</w:t>
            </w:r>
            <w:r>
              <w:rPr>
                <w:rFonts w:hint="eastAsia" w:ascii="宋体" w:hAnsi="宋体" w:eastAsia="宋体"/>
                <w:color w:val="000000"/>
                <w:kern w:val="0"/>
                <w:sz w:val="24"/>
                <w:szCs w:val="24"/>
                <w:lang w:val="en-US" w:eastAsia="zh-CN"/>
              </w:rPr>
              <w:t>5</w:t>
            </w:r>
            <w:r>
              <w:rPr>
                <w:rFonts w:hint="eastAsia" w:ascii="宋体" w:hAnsi="宋体" w:eastAsia="宋体"/>
                <w:color w:val="000000"/>
                <w:kern w:val="0"/>
                <w:sz w:val="24"/>
                <w:szCs w:val="24"/>
              </w:rPr>
              <w:t>5岁以下</w:t>
            </w:r>
          </w:p>
          <w:p w14:paraId="238682BD">
            <w:pPr>
              <w:rPr>
                <w:rFonts w:hint="eastAsia" w:ascii="宋体" w:hAnsi="宋体" w:eastAsia="宋体"/>
                <w:color w:val="000000"/>
                <w:kern w:val="0"/>
                <w:sz w:val="24"/>
                <w:szCs w:val="24"/>
              </w:rPr>
            </w:pPr>
            <w:r>
              <w:rPr>
                <w:rFonts w:hint="eastAsia" w:ascii="宋体" w:hAnsi="宋体" w:eastAsia="宋体"/>
                <w:color w:val="000000"/>
                <w:kern w:val="0"/>
                <w:sz w:val="24"/>
                <w:szCs w:val="24"/>
              </w:rPr>
              <w:t>2)持证上岗（保安员上岗证、校园保安员专项培训资格证）</w:t>
            </w:r>
          </w:p>
          <w:p w14:paraId="6E9110CE">
            <w:pPr>
              <w:spacing w:line="280" w:lineRule="exact"/>
              <w:rPr>
                <w:rFonts w:hint="default" w:eastAsia="宋体" w:asciiTheme="minorEastAsia" w:hAnsiTheme="minorEastAsia"/>
                <w:color w:val="auto"/>
                <w:szCs w:val="21"/>
                <w:lang w:val="en-US" w:eastAsia="zh-CN"/>
              </w:rPr>
            </w:pPr>
            <w:r>
              <w:rPr>
                <w:rFonts w:hint="eastAsia" w:ascii="宋体" w:hAnsi="宋体" w:eastAsia="宋体"/>
                <w:color w:val="000000"/>
                <w:kern w:val="0"/>
                <w:sz w:val="24"/>
                <w:szCs w:val="24"/>
              </w:rPr>
              <w:t>3)监控岗持消防</w:t>
            </w:r>
            <w:r>
              <w:rPr>
                <w:rFonts w:hint="eastAsia" w:ascii="宋体" w:hAnsi="宋体" w:eastAsia="宋体"/>
                <w:color w:val="000000"/>
                <w:kern w:val="0"/>
                <w:sz w:val="24"/>
                <w:szCs w:val="24"/>
                <w:lang w:eastAsia="zh-CN"/>
              </w:rPr>
              <w:t>设施</w:t>
            </w:r>
            <w:r>
              <w:rPr>
                <w:rFonts w:hint="eastAsia" w:ascii="宋体" w:hAnsi="宋体" w:eastAsia="宋体"/>
                <w:color w:val="000000"/>
                <w:kern w:val="0"/>
                <w:sz w:val="24"/>
                <w:szCs w:val="24"/>
              </w:rPr>
              <w:t>操作</w:t>
            </w:r>
            <w:r>
              <w:rPr>
                <w:rFonts w:hint="eastAsia" w:ascii="宋体" w:hAnsi="宋体" w:eastAsia="宋体"/>
                <w:color w:val="000000"/>
                <w:kern w:val="0"/>
                <w:sz w:val="24"/>
                <w:szCs w:val="24"/>
                <w:lang w:eastAsia="zh-CN"/>
              </w:rPr>
              <w:t>员</w:t>
            </w:r>
            <w:r>
              <w:rPr>
                <w:rFonts w:hint="eastAsia" w:ascii="宋体" w:hAnsi="宋体" w:eastAsia="宋体"/>
                <w:color w:val="000000"/>
                <w:kern w:val="0"/>
                <w:sz w:val="24"/>
                <w:szCs w:val="24"/>
              </w:rPr>
              <w:t>证四级（</w:t>
            </w:r>
            <w:r>
              <w:rPr>
                <w:rFonts w:hint="eastAsia" w:ascii="宋体" w:hAnsi="宋体" w:eastAsia="宋体"/>
                <w:color w:val="000000"/>
                <w:kern w:val="0"/>
                <w:sz w:val="24"/>
                <w:szCs w:val="24"/>
                <w:lang w:val="en-US" w:eastAsia="zh-CN"/>
              </w:rPr>
              <w:t>4张）</w:t>
            </w:r>
          </w:p>
        </w:tc>
      </w:tr>
      <w:tr w14:paraId="6CE2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77" w:type="dxa"/>
            <w:noWrap/>
            <w:vAlign w:val="center"/>
          </w:tcPr>
          <w:p w14:paraId="504B99B1">
            <w:pPr>
              <w:spacing w:line="280" w:lineRule="exact"/>
              <w:jc w:val="center"/>
              <w:rPr>
                <w:rFonts w:hint="eastAsia" w:eastAsia="华文仿宋"/>
                <w:color w:val="auto"/>
                <w:sz w:val="28"/>
                <w:szCs w:val="28"/>
                <w:lang w:eastAsia="zh-CN"/>
              </w:rPr>
            </w:pPr>
            <w:r>
              <w:rPr>
                <w:rFonts w:hint="eastAsia" w:eastAsia="华文仿宋"/>
                <w:color w:val="auto"/>
                <w:sz w:val="28"/>
                <w:szCs w:val="28"/>
                <w:lang w:val="en-US" w:eastAsia="zh-CN"/>
              </w:rPr>
              <w:t>2</w:t>
            </w:r>
          </w:p>
        </w:tc>
        <w:tc>
          <w:tcPr>
            <w:tcW w:w="1741" w:type="dxa"/>
            <w:noWrap/>
            <w:vAlign w:val="center"/>
          </w:tcPr>
          <w:p w14:paraId="7B56EB8B">
            <w:pPr>
              <w:widowControl/>
              <w:jc w:val="center"/>
              <w:rPr>
                <w:rFonts w:hint="eastAsia" w:ascii="宋体" w:hAnsi="宋体" w:eastAsia="宋体"/>
                <w:color w:val="000000"/>
                <w:kern w:val="0"/>
                <w:sz w:val="24"/>
                <w:szCs w:val="24"/>
              </w:rPr>
            </w:pPr>
            <w:r>
              <w:rPr>
                <w:rFonts w:hint="eastAsia" w:ascii="宋体" w:hAnsi="宋体" w:eastAsia="宋体"/>
                <w:color w:val="000000"/>
                <w:kern w:val="0"/>
                <w:sz w:val="24"/>
                <w:szCs w:val="24"/>
              </w:rPr>
              <w:t>夜班保安</w:t>
            </w:r>
          </w:p>
          <w:p w14:paraId="1A533BB4">
            <w:pPr>
              <w:spacing w:line="280" w:lineRule="exact"/>
              <w:jc w:val="center"/>
              <w:rPr>
                <w:rFonts w:hint="eastAsia" w:asciiTheme="minorEastAsia" w:hAnsiTheme="minorEastAsia" w:eastAsiaTheme="minorEastAsia"/>
                <w:color w:val="auto"/>
                <w:szCs w:val="21"/>
              </w:rPr>
            </w:pPr>
          </w:p>
        </w:tc>
        <w:tc>
          <w:tcPr>
            <w:tcW w:w="1134" w:type="dxa"/>
            <w:noWrap/>
            <w:vAlign w:val="center"/>
          </w:tcPr>
          <w:p w14:paraId="2A2A1444">
            <w:pPr>
              <w:spacing w:line="280" w:lineRule="exact"/>
              <w:ind w:left="-443" w:leftChars="-211" w:firstLine="441" w:firstLineChars="210"/>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2</w:t>
            </w:r>
          </w:p>
        </w:tc>
        <w:tc>
          <w:tcPr>
            <w:tcW w:w="1985" w:type="dxa"/>
            <w:vAlign w:val="center"/>
          </w:tcPr>
          <w:p w14:paraId="7AD25C30">
            <w:pPr>
              <w:widowControl/>
              <w:jc w:val="center"/>
              <w:rPr>
                <w:rFonts w:hint="eastAsia" w:ascii="宋体" w:hAnsi="宋体" w:eastAsia="宋体"/>
                <w:color w:val="000000"/>
                <w:kern w:val="0"/>
                <w:sz w:val="24"/>
                <w:szCs w:val="24"/>
              </w:rPr>
            </w:pPr>
            <w:r>
              <w:rPr>
                <w:rFonts w:hint="eastAsia" w:ascii="宋体" w:hAnsi="宋体" w:eastAsia="宋体"/>
                <w:color w:val="000000"/>
                <w:kern w:val="0"/>
                <w:sz w:val="24"/>
                <w:szCs w:val="24"/>
              </w:rPr>
              <w:t>周一至周日</w:t>
            </w:r>
          </w:p>
          <w:p w14:paraId="7327880F">
            <w:pPr>
              <w:widowControl/>
              <w:jc w:val="center"/>
              <w:rPr>
                <w:rFonts w:hint="eastAsia" w:ascii="宋体" w:hAnsi="宋体" w:eastAsia="宋体"/>
                <w:color w:val="000000"/>
                <w:kern w:val="0"/>
                <w:sz w:val="24"/>
                <w:szCs w:val="24"/>
              </w:rPr>
            </w:pPr>
            <w:r>
              <w:rPr>
                <w:rFonts w:hint="eastAsia" w:ascii="宋体" w:hAnsi="宋体" w:eastAsia="宋体"/>
                <w:color w:val="000000"/>
                <w:kern w:val="0"/>
                <w:sz w:val="24"/>
                <w:szCs w:val="24"/>
              </w:rPr>
              <w:t>19:00-次日7:00</w:t>
            </w:r>
          </w:p>
          <w:p w14:paraId="289E04E9">
            <w:pPr>
              <w:spacing w:line="280" w:lineRule="exact"/>
              <w:jc w:val="center"/>
              <w:rPr>
                <w:rFonts w:eastAsia="华文仿宋"/>
                <w:color w:val="auto"/>
                <w:sz w:val="28"/>
                <w:szCs w:val="28"/>
              </w:rPr>
            </w:pPr>
          </w:p>
        </w:tc>
        <w:tc>
          <w:tcPr>
            <w:tcW w:w="3816" w:type="dxa"/>
            <w:vAlign w:val="center"/>
          </w:tcPr>
          <w:p w14:paraId="279DD0BB">
            <w:pPr>
              <w:widowControl/>
              <w:rPr>
                <w:rFonts w:hint="eastAsia" w:ascii="宋体" w:hAnsi="宋体" w:eastAsia="宋体"/>
                <w:color w:val="000000"/>
                <w:kern w:val="0"/>
                <w:sz w:val="24"/>
                <w:szCs w:val="24"/>
              </w:rPr>
            </w:pPr>
            <w:r>
              <w:rPr>
                <w:rFonts w:hint="eastAsia" w:ascii="宋体" w:hAnsi="宋体" w:eastAsia="宋体"/>
                <w:color w:val="000000"/>
                <w:kern w:val="0"/>
                <w:sz w:val="24"/>
                <w:szCs w:val="24"/>
              </w:rPr>
              <w:t>1)平均年龄在</w:t>
            </w:r>
            <w:r>
              <w:rPr>
                <w:rFonts w:hint="eastAsia" w:ascii="宋体" w:hAnsi="宋体" w:eastAsia="宋体"/>
                <w:color w:val="000000"/>
                <w:kern w:val="0"/>
                <w:sz w:val="24"/>
                <w:szCs w:val="24"/>
                <w:lang w:val="en-US" w:eastAsia="zh-CN"/>
              </w:rPr>
              <w:t>5</w:t>
            </w:r>
            <w:r>
              <w:rPr>
                <w:rFonts w:hint="eastAsia" w:ascii="宋体" w:hAnsi="宋体" w:eastAsia="宋体"/>
                <w:color w:val="000000"/>
                <w:kern w:val="0"/>
                <w:sz w:val="24"/>
                <w:szCs w:val="24"/>
              </w:rPr>
              <w:t>5岁以下</w:t>
            </w:r>
          </w:p>
          <w:p w14:paraId="0CEBB357">
            <w:pPr>
              <w:rPr>
                <w:rFonts w:hint="eastAsia" w:ascii="宋体" w:hAnsi="宋体" w:eastAsia="宋体"/>
                <w:color w:val="000000"/>
                <w:kern w:val="0"/>
                <w:sz w:val="24"/>
                <w:szCs w:val="24"/>
              </w:rPr>
            </w:pPr>
            <w:r>
              <w:rPr>
                <w:rFonts w:hint="eastAsia" w:ascii="宋体" w:hAnsi="宋体" w:eastAsia="宋体"/>
                <w:color w:val="000000"/>
                <w:kern w:val="0"/>
                <w:sz w:val="24"/>
                <w:szCs w:val="24"/>
              </w:rPr>
              <w:t>2)持证上岗（保安员上岗证、校园保安员专项培训资格证）</w:t>
            </w:r>
          </w:p>
          <w:p w14:paraId="31B6343C">
            <w:pPr>
              <w:spacing w:line="280" w:lineRule="exact"/>
              <w:rPr>
                <w:rFonts w:eastAsia="华文仿宋"/>
                <w:color w:val="auto"/>
                <w:sz w:val="28"/>
                <w:szCs w:val="28"/>
              </w:rPr>
            </w:pPr>
            <w:r>
              <w:rPr>
                <w:rFonts w:hint="eastAsia" w:ascii="宋体" w:hAnsi="宋体" w:eastAsia="宋体"/>
                <w:color w:val="000000"/>
                <w:kern w:val="0"/>
                <w:sz w:val="24"/>
                <w:szCs w:val="24"/>
              </w:rPr>
              <w:t>3)监控岗持消防</w:t>
            </w:r>
            <w:r>
              <w:rPr>
                <w:rFonts w:hint="eastAsia" w:ascii="宋体" w:hAnsi="宋体" w:eastAsia="宋体"/>
                <w:color w:val="000000"/>
                <w:kern w:val="0"/>
                <w:sz w:val="24"/>
                <w:szCs w:val="24"/>
                <w:lang w:eastAsia="zh-CN"/>
              </w:rPr>
              <w:t>设施</w:t>
            </w:r>
            <w:r>
              <w:rPr>
                <w:rFonts w:hint="eastAsia" w:ascii="宋体" w:hAnsi="宋体" w:eastAsia="宋体"/>
                <w:color w:val="000000"/>
                <w:kern w:val="0"/>
                <w:sz w:val="24"/>
                <w:szCs w:val="24"/>
              </w:rPr>
              <w:t>操作</w:t>
            </w:r>
            <w:r>
              <w:rPr>
                <w:rFonts w:hint="eastAsia" w:ascii="宋体" w:hAnsi="宋体" w:eastAsia="宋体"/>
                <w:color w:val="000000"/>
                <w:kern w:val="0"/>
                <w:sz w:val="24"/>
                <w:szCs w:val="24"/>
                <w:lang w:eastAsia="zh-CN"/>
              </w:rPr>
              <w:t>员</w:t>
            </w:r>
            <w:r>
              <w:rPr>
                <w:rFonts w:hint="eastAsia" w:ascii="宋体" w:hAnsi="宋体" w:eastAsia="宋体"/>
                <w:color w:val="000000"/>
                <w:kern w:val="0"/>
                <w:sz w:val="24"/>
                <w:szCs w:val="24"/>
              </w:rPr>
              <w:t>证四级（</w:t>
            </w:r>
            <w:r>
              <w:rPr>
                <w:rFonts w:hint="eastAsia" w:ascii="宋体" w:hAnsi="宋体" w:eastAsia="宋体"/>
                <w:color w:val="000000"/>
                <w:kern w:val="0"/>
                <w:sz w:val="24"/>
                <w:szCs w:val="24"/>
                <w:lang w:val="en-US" w:eastAsia="zh-CN"/>
              </w:rPr>
              <w:t>4张）</w:t>
            </w:r>
          </w:p>
        </w:tc>
      </w:tr>
    </w:tbl>
    <w:p w14:paraId="7B96F1DE">
      <w:pPr>
        <w:pStyle w:val="2"/>
        <w:spacing w:line="480" w:lineRule="exact"/>
        <w:rPr>
          <w:rFonts w:hint="eastAsia" w:cs="Times New Roman"/>
          <w:bCs/>
          <w:color w:val="auto"/>
        </w:rPr>
      </w:pPr>
    </w:p>
    <w:p w14:paraId="46D6551B">
      <w:pPr>
        <w:pStyle w:val="2"/>
        <w:spacing w:line="480" w:lineRule="exact"/>
        <w:rPr>
          <w:rFonts w:hint="eastAsia" w:ascii="新宋体" w:hAnsi="新宋体" w:eastAsia="新宋体" w:cs="新宋体"/>
          <w:color w:val="auto"/>
          <w:sz w:val="24"/>
          <w:szCs w:val="24"/>
        </w:rPr>
      </w:pPr>
      <w:r>
        <w:rPr>
          <w:rFonts w:hint="eastAsia" w:ascii="新宋体" w:hAnsi="新宋体" w:eastAsia="新宋体" w:cs="新宋体"/>
          <w:bCs/>
          <w:color w:val="auto"/>
          <w:sz w:val="24"/>
          <w:szCs w:val="24"/>
        </w:rPr>
        <w:t>2、</w:t>
      </w:r>
      <w:r>
        <w:rPr>
          <w:rFonts w:hint="eastAsia" w:ascii="新宋体" w:hAnsi="新宋体" w:eastAsia="新宋体" w:cs="新宋体"/>
          <w:color w:val="auto"/>
          <w:sz w:val="24"/>
          <w:szCs w:val="24"/>
          <w:lang w:val="en-US" w:eastAsia="zh-CN"/>
        </w:rPr>
        <w:t>武定路431号</w:t>
      </w:r>
      <w:r>
        <w:rPr>
          <w:rFonts w:hint="eastAsia" w:ascii="新宋体" w:hAnsi="新宋体" w:eastAsia="新宋体" w:cs="新宋体"/>
          <w:color w:val="auto"/>
          <w:sz w:val="24"/>
          <w:szCs w:val="24"/>
        </w:rPr>
        <w:t>（分部）</w:t>
      </w:r>
    </w:p>
    <w:tbl>
      <w:tblPr>
        <w:tblStyle w:val="4"/>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679"/>
        <w:gridCol w:w="1083"/>
        <w:gridCol w:w="2038"/>
        <w:gridCol w:w="3874"/>
      </w:tblGrid>
      <w:tr w14:paraId="6B44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trPr>
        <w:tc>
          <w:tcPr>
            <w:tcW w:w="0" w:type="auto"/>
            <w:noWrap/>
            <w:vAlign w:val="center"/>
          </w:tcPr>
          <w:p w14:paraId="32FD84F4">
            <w:pPr>
              <w:spacing w:line="280" w:lineRule="exact"/>
              <w:jc w:val="center"/>
              <w:rPr>
                <w:rFonts w:eastAsia="华文仿宋"/>
                <w:color w:val="auto"/>
                <w:sz w:val="28"/>
                <w:szCs w:val="28"/>
              </w:rPr>
            </w:pPr>
            <w:r>
              <w:rPr>
                <w:rFonts w:eastAsia="华文仿宋"/>
                <w:b/>
                <w:bCs/>
                <w:color w:val="auto"/>
                <w:sz w:val="28"/>
                <w:szCs w:val="28"/>
              </w:rPr>
              <w:t>序号</w:t>
            </w:r>
          </w:p>
        </w:tc>
        <w:tc>
          <w:tcPr>
            <w:tcW w:w="1679" w:type="dxa"/>
            <w:noWrap/>
            <w:vAlign w:val="center"/>
          </w:tcPr>
          <w:p w14:paraId="5EB177E8">
            <w:pPr>
              <w:spacing w:line="280" w:lineRule="exact"/>
              <w:jc w:val="center"/>
              <w:rPr>
                <w:rFonts w:eastAsia="华文仿宋"/>
                <w:color w:val="auto"/>
                <w:sz w:val="28"/>
                <w:szCs w:val="28"/>
              </w:rPr>
            </w:pPr>
            <w:r>
              <w:rPr>
                <w:rFonts w:eastAsia="华文仿宋"/>
                <w:b/>
                <w:bCs/>
                <w:color w:val="auto"/>
                <w:sz w:val="28"/>
                <w:szCs w:val="28"/>
              </w:rPr>
              <w:t>岗位</w:t>
            </w:r>
          </w:p>
        </w:tc>
        <w:tc>
          <w:tcPr>
            <w:tcW w:w="1083" w:type="dxa"/>
            <w:noWrap/>
            <w:vAlign w:val="center"/>
          </w:tcPr>
          <w:p w14:paraId="16C995EB">
            <w:pPr>
              <w:spacing w:line="280" w:lineRule="exact"/>
              <w:jc w:val="center"/>
              <w:rPr>
                <w:rFonts w:eastAsia="华文仿宋"/>
                <w:color w:val="auto"/>
                <w:sz w:val="28"/>
                <w:szCs w:val="28"/>
              </w:rPr>
            </w:pPr>
            <w:r>
              <w:rPr>
                <w:rFonts w:eastAsia="华文仿宋"/>
                <w:b/>
                <w:bCs/>
                <w:color w:val="auto"/>
                <w:sz w:val="28"/>
                <w:szCs w:val="28"/>
              </w:rPr>
              <w:t>岗位数</w:t>
            </w:r>
          </w:p>
        </w:tc>
        <w:tc>
          <w:tcPr>
            <w:tcW w:w="2038" w:type="dxa"/>
            <w:vAlign w:val="center"/>
          </w:tcPr>
          <w:p w14:paraId="7A7F0587">
            <w:pPr>
              <w:spacing w:line="280" w:lineRule="exact"/>
              <w:jc w:val="center"/>
              <w:rPr>
                <w:rFonts w:eastAsia="华文仿宋"/>
                <w:color w:val="auto"/>
                <w:sz w:val="28"/>
                <w:szCs w:val="28"/>
              </w:rPr>
            </w:pPr>
            <w:r>
              <w:rPr>
                <w:rFonts w:eastAsia="华文仿宋"/>
                <w:b/>
                <w:bCs/>
                <w:color w:val="auto"/>
                <w:sz w:val="28"/>
                <w:szCs w:val="28"/>
              </w:rPr>
              <w:t>工作时间</w:t>
            </w:r>
          </w:p>
        </w:tc>
        <w:tc>
          <w:tcPr>
            <w:tcW w:w="3876" w:type="dxa"/>
            <w:vAlign w:val="center"/>
          </w:tcPr>
          <w:p w14:paraId="37AE945D">
            <w:pPr>
              <w:spacing w:line="280" w:lineRule="exact"/>
              <w:jc w:val="center"/>
              <w:rPr>
                <w:rFonts w:eastAsia="华文仿宋"/>
                <w:b/>
                <w:color w:val="auto"/>
                <w:sz w:val="28"/>
                <w:szCs w:val="28"/>
              </w:rPr>
            </w:pPr>
            <w:r>
              <w:rPr>
                <w:rFonts w:hint="eastAsia" w:eastAsia="华文仿宋"/>
                <w:b/>
                <w:bCs/>
                <w:color w:val="auto"/>
                <w:sz w:val="28"/>
                <w:szCs w:val="28"/>
              </w:rPr>
              <w:t>要求</w:t>
            </w:r>
          </w:p>
        </w:tc>
      </w:tr>
      <w:tr w14:paraId="62BA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0" w:type="auto"/>
            <w:noWrap/>
            <w:vAlign w:val="center"/>
          </w:tcPr>
          <w:p w14:paraId="3D665A78">
            <w:pPr>
              <w:spacing w:line="280" w:lineRule="exact"/>
              <w:jc w:val="center"/>
              <w:rPr>
                <w:rFonts w:hint="eastAsia" w:eastAsia="华文仿宋"/>
                <w:color w:val="auto"/>
                <w:sz w:val="28"/>
                <w:szCs w:val="28"/>
                <w:lang w:eastAsia="zh-CN"/>
              </w:rPr>
            </w:pPr>
            <w:r>
              <w:rPr>
                <w:rFonts w:hint="eastAsia" w:eastAsia="华文仿宋"/>
                <w:color w:val="auto"/>
                <w:sz w:val="28"/>
                <w:szCs w:val="28"/>
                <w:lang w:val="en-US" w:eastAsia="zh-CN"/>
              </w:rPr>
              <w:t>1</w:t>
            </w:r>
          </w:p>
        </w:tc>
        <w:tc>
          <w:tcPr>
            <w:tcW w:w="1679" w:type="dxa"/>
            <w:noWrap/>
            <w:vAlign w:val="center"/>
          </w:tcPr>
          <w:p w14:paraId="78E81D20">
            <w:pPr>
              <w:spacing w:line="280" w:lineRule="exact"/>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日</w:t>
            </w:r>
            <w:r>
              <w:rPr>
                <w:rFonts w:hint="eastAsia" w:asciiTheme="minorEastAsia" w:hAnsiTheme="minorEastAsia" w:eastAsiaTheme="minorEastAsia"/>
                <w:color w:val="auto"/>
                <w:szCs w:val="21"/>
              </w:rPr>
              <w:t>班</w:t>
            </w:r>
            <w:r>
              <w:rPr>
                <w:rFonts w:asciiTheme="minorEastAsia" w:hAnsiTheme="minorEastAsia" w:eastAsiaTheme="minorEastAsia"/>
                <w:color w:val="auto"/>
                <w:szCs w:val="21"/>
              </w:rPr>
              <w:t>保安</w:t>
            </w:r>
          </w:p>
        </w:tc>
        <w:tc>
          <w:tcPr>
            <w:tcW w:w="1083" w:type="dxa"/>
            <w:noWrap/>
            <w:vAlign w:val="center"/>
          </w:tcPr>
          <w:p w14:paraId="634252A1">
            <w:pPr>
              <w:spacing w:line="280" w:lineRule="exact"/>
              <w:ind w:left="-443" w:leftChars="-211" w:firstLine="441" w:firstLineChars="210"/>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2</w:t>
            </w:r>
          </w:p>
        </w:tc>
        <w:tc>
          <w:tcPr>
            <w:tcW w:w="2038" w:type="dxa"/>
            <w:vAlign w:val="center"/>
          </w:tcPr>
          <w:p w14:paraId="5BC601C1">
            <w:pPr>
              <w:spacing w:line="280" w:lineRule="exact"/>
              <w:jc w:val="center"/>
              <w:rPr>
                <w:rFonts w:hint="eastAsia" w:asciiTheme="minorEastAsia" w:hAnsiTheme="minorEastAsia" w:eastAsiaTheme="minorEastAsia"/>
                <w:color w:val="auto"/>
                <w:szCs w:val="21"/>
              </w:rPr>
            </w:pPr>
            <w:r>
              <w:rPr>
                <w:rFonts w:hint="eastAsia" w:ascii="宋体" w:hAnsi="宋体" w:eastAsia="宋体"/>
                <w:color w:val="000000"/>
                <w:kern w:val="0"/>
                <w:sz w:val="24"/>
                <w:szCs w:val="24"/>
              </w:rPr>
              <w:t>周一至周日      7:00-19:00</w:t>
            </w:r>
          </w:p>
        </w:tc>
        <w:tc>
          <w:tcPr>
            <w:tcW w:w="3876" w:type="dxa"/>
            <w:vAlign w:val="center"/>
          </w:tcPr>
          <w:p w14:paraId="51958BAA">
            <w:pPr>
              <w:widowControl/>
              <w:rPr>
                <w:rFonts w:hint="eastAsia" w:ascii="宋体" w:hAnsi="宋体" w:eastAsia="宋体"/>
                <w:color w:val="000000"/>
                <w:kern w:val="0"/>
                <w:sz w:val="24"/>
                <w:szCs w:val="24"/>
              </w:rPr>
            </w:pPr>
            <w:r>
              <w:rPr>
                <w:rFonts w:hint="eastAsia" w:asciiTheme="minorEastAsia" w:hAnsiTheme="minorEastAsia" w:eastAsiaTheme="minorEastAsia"/>
                <w:color w:val="auto"/>
                <w:szCs w:val="21"/>
              </w:rPr>
              <w:t>(</w:t>
            </w:r>
            <w:r>
              <w:rPr>
                <w:rFonts w:hint="eastAsia" w:ascii="宋体" w:hAnsi="宋体" w:eastAsia="宋体"/>
                <w:color w:val="000000"/>
                <w:kern w:val="0"/>
                <w:sz w:val="24"/>
                <w:szCs w:val="24"/>
              </w:rPr>
              <w:t>1)平均年龄在</w:t>
            </w:r>
            <w:r>
              <w:rPr>
                <w:rFonts w:hint="eastAsia" w:ascii="宋体" w:hAnsi="宋体" w:eastAsia="宋体"/>
                <w:color w:val="000000"/>
                <w:kern w:val="0"/>
                <w:sz w:val="24"/>
                <w:szCs w:val="24"/>
                <w:lang w:val="en-US" w:eastAsia="zh-CN"/>
              </w:rPr>
              <w:t>5</w:t>
            </w:r>
            <w:r>
              <w:rPr>
                <w:rFonts w:hint="eastAsia" w:ascii="宋体" w:hAnsi="宋体" w:eastAsia="宋体"/>
                <w:color w:val="000000"/>
                <w:kern w:val="0"/>
                <w:sz w:val="24"/>
                <w:szCs w:val="24"/>
              </w:rPr>
              <w:t>5岁以下</w:t>
            </w:r>
          </w:p>
          <w:p w14:paraId="20239CFA">
            <w:pPr>
              <w:rPr>
                <w:rFonts w:hint="eastAsia" w:ascii="宋体" w:hAnsi="宋体" w:eastAsia="宋体"/>
                <w:color w:val="000000"/>
                <w:kern w:val="0"/>
                <w:sz w:val="24"/>
                <w:szCs w:val="24"/>
              </w:rPr>
            </w:pPr>
            <w:r>
              <w:rPr>
                <w:rFonts w:hint="eastAsia" w:ascii="宋体" w:hAnsi="宋体" w:eastAsia="宋体"/>
                <w:color w:val="000000"/>
                <w:kern w:val="0"/>
                <w:sz w:val="24"/>
                <w:szCs w:val="24"/>
              </w:rPr>
              <w:t>2)持证上岗（保安员上岗证、校园保安员专项培训资格证）</w:t>
            </w:r>
          </w:p>
          <w:p w14:paraId="6E915CD4">
            <w:pPr>
              <w:spacing w:line="280" w:lineRule="exact"/>
              <w:rPr>
                <w:rFonts w:hint="eastAsia" w:asciiTheme="minorEastAsia" w:hAnsiTheme="minorEastAsia" w:eastAsiaTheme="minorEastAsia"/>
                <w:color w:val="auto"/>
                <w:szCs w:val="21"/>
              </w:rPr>
            </w:pPr>
            <w:r>
              <w:rPr>
                <w:rFonts w:hint="eastAsia" w:ascii="宋体" w:hAnsi="宋体" w:eastAsia="宋体"/>
                <w:color w:val="000000"/>
                <w:kern w:val="0"/>
                <w:sz w:val="24"/>
                <w:szCs w:val="24"/>
              </w:rPr>
              <w:t>3)监控岗持消防</w:t>
            </w:r>
            <w:r>
              <w:rPr>
                <w:rFonts w:hint="eastAsia" w:ascii="宋体" w:hAnsi="宋体" w:eastAsia="宋体"/>
                <w:color w:val="000000"/>
                <w:kern w:val="0"/>
                <w:sz w:val="24"/>
                <w:szCs w:val="24"/>
                <w:lang w:eastAsia="zh-CN"/>
              </w:rPr>
              <w:t>设施</w:t>
            </w:r>
            <w:r>
              <w:rPr>
                <w:rFonts w:hint="eastAsia" w:ascii="宋体" w:hAnsi="宋体" w:eastAsia="宋体"/>
                <w:color w:val="000000"/>
                <w:kern w:val="0"/>
                <w:sz w:val="24"/>
                <w:szCs w:val="24"/>
              </w:rPr>
              <w:t>操作</w:t>
            </w:r>
            <w:r>
              <w:rPr>
                <w:rFonts w:hint="eastAsia" w:ascii="宋体" w:hAnsi="宋体" w:eastAsia="宋体"/>
                <w:color w:val="000000"/>
                <w:kern w:val="0"/>
                <w:sz w:val="24"/>
                <w:szCs w:val="24"/>
                <w:lang w:eastAsia="zh-CN"/>
              </w:rPr>
              <w:t>员</w:t>
            </w:r>
            <w:r>
              <w:rPr>
                <w:rFonts w:hint="eastAsia" w:ascii="宋体" w:hAnsi="宋体" w:eastAsia="宋体"/>
                <w:color w:val="000000"/>
                <w:kern w:val="0"/>
                <w:sz w:val="24"/>
                <w:szCs w:val="24"/>
              </w:rPr>
              <w:t>证四级（</w:t>
            </w:r>
            <w:r>
              <w:rPr>
                <w:rFonts w:hint="eastAsia" w:ascii="宋体" w:hAnsi="宋体" w:eastAsia="宋体"/>
                <w:color w:val="000000"/>
                <w:kern w:val="0"/>
                <w:sz w:val="24"/>
                <w:szCs w:val="24"/>
                <w:lang w:val="en-US" w:eastAsia="zh-CN"/>
              </w:rPr>
              <w:t>4张）</w:t>
            </w:r>
            <w:r>
              <w:rPr>
                <w:rFonts w:hint="eastAsia" w:asciiTheme="minorEastAsia" w:hAnsiTheme="minorEastAsia" w:eastAsiaTheme="minorEastAsia"/>
                <w:color w:val="auto"/>
                <w:szCs w:val="21"/>
              </w:rPr>
              <w:t>。</w:t>
            </w:r>
          </w:p>
        </w:tc>
      </w:tr>
      <w:tr w14:paraId="36AD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0" w:type="auto"/>
            <w:noWrap/>
            <w:vAlign w:val="center"/>
          </w:tcPr>
          <w:p w14:paraId="592D8A10">
            <w:pPr>
              <w:spacing w:line="280" w:lineRule="exact"/>
              <w:jc w:val="center"/>
              <w:rPr>
                <w:rFonts w:hint="eastAsia" w:eastAsia="华文仿宋"/>
                <w:color w:val="auto"/>
                <w:sz w:val="28"/>
                <w:szCs w:val="28"/>
                <w:lang w:eastAsia="zh-CN"/>
              </w:rPr>
            </w:pPr>
            <w:r>
              <w:rPr>
                <w:rFonts w:hint="eastAsia" w:eastAsia="华文仿宋"/>
                <w:color w:val="auto"/>
                <w:sz w:val="28"/>
                <w:szCs w:val="28"/>
                <w:lang w:val="en-US" w:eastAsia="zh-CN"/>
              </w:rPr>
              <w:t>2</w:t>
            </w:r>
          </w:p>
        </w:tc>
        <w:tc>
          <w:tcPr>
            <w:tcW w:w="1679" w:type="dxa"/>
            <w:noWrap/>
            <w:vAlign w:val="center"/>
          </w:tcPr>
          <w:p w14:paraId="174EDC37">
            <w:pPr>
              <w:widowControl/>
              <w:jc w:val="center"/>
              <w:rPr>
                <w:rFonts w:hint="eastAsia" w:ascii="宋体" w:hAnsi="宋体" w:eastAsia="宋体"/>
                <w:color w:val="000000"/>
                <w:kern w:val="0"/>
                <w:sz w:val="24"/>
                <w:szCs w:val="24"/>
              </w:rPr>
            </w:pPr>
            <w:r>
              <w:rPr>
                <w:rFonts w:hint="eastAsia" w:ascii="宋体" w:hAnsi="宋体" w:eastAsia="宋体"/>
                <w:color w:val="000000"/>
                <w:kern w:val="0"/>
                <w:sz w:val="24"/>
                <w:szCs w:val="24"/>
              </w:rPr>
              <w:t>夜班保安</w:t>
            </w:r>
          </w:p>
          <w:p w14:paraId="3D92A2B9">
            <w:pPr>
              <w:spacing w:line="280" w:lineRule="exact"/>
              <w:jc w:val="center"/>
              <w:rPr>
                <w:rFonts w:hint="eastAsia" w:asciiTheme="minorEastAsia" w:hAnsiTheme="minorEastAsia" w:eastAsiaTheme="minorEastAsia"/>
                <w:color w:val="auto"/>
                <w:szCs w:val="21"/>
              </w:rPr>
            </w:pPr>
          </w:p>
        </w:tc>
        <w:tc>
          <w:tcPr>
            <w:tcW w:w="1083" w:type="dxa"/>
            <w:noWrap/>
            <w:vAlign w:val="center"/>
          </w:tcPr>
          <w:p w14:paraId="3EF580D2">
            <w:pPr>
              <w:spacing w:line="280" w:lineRule="exact"/>
              <w:ind w:left="-443" w:leftChars="-211" w:firstLine="441" w:firstLineChars="210"/>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2</w:t>
            </w:r>
          </w:p>
        </w:tc>
        <w:tc>
          <w:tcPr>
            <w:tcW w:w="2038" w:type="dxa"/>
            <w:vAlign w:val="center"/>
          </w:tcPr>
          <w:p w14:paraId="66F8BE52">
            <w:pPr>
              <w:widowControl/>
              <w:jc w:val="center"/>
              <w:rPr>
                <w:rFonts w:hint="eastAsia" w:ascii="宋体" w:hAnsi="宋体" w:eastAsia="宋体"/>
                <w:color w:val="000000"/>
                <w:kern w:val="0"/>
                <w:sz w:val="24"/>
                <w:szCs w:val="24"/>
              </w:rPr>
            </w:pPr>
            <w:r>
              <w:rPr>
                <w:rFonts w:hint="eastAsia" w:ascii="宋体" w:hAnsi="宋体" w:eastAsia="宋体"/>
                <w:color w:val="000000"/>
                <w:kern w:val="0"/>
                <w:sz w:val="24"/>
                <w:szCs w:val="24"/>
              </w:rPr>
              <w:t>周一至周日</w:t>
            </w:r>
          </w:p>
          <w:p w14:paraId="6A922766">
            <w:pPr>
              <w:widowControl/>
              <w:jc w:val="center"/>
              <w:rPr>
                <w:rFonts w:hint="eastAsia" w:ascii="宋体" w:hAnsi="宋体" w:eastAsia="宋体"/>
                <w:color w:val="000000"/>
                <w:kern w:val="0"/>
                <w:sz w:val="24"/>
                <w:szCs w:val="24"/>
              </w:rPr>
            </w:pPr>
            <w:r>
              <w:rPr>
                <w:rFonts w:hint="eastAsia" w:ascii="宋体" w:hAnsi="宋体" w:eastAsia="宋体"/>
                <w:color w:val="000000"/>
                <w:kern w:val="0"/>
                <w:sz w:val="24"/>
                <w:szCs w:val="24"/>
              </w:rPr>
              <w:t>19:00-次日7:00</w:t>
            </w:r>
          </w:p>
          <w:p w14:paraId="6CAC408B">
            <w:pPr>
              <w:spacing w:line="280" w:lineRule="exact"/>
              <w:jc w:val="center"/>
              <w:rPr>
                <w:rFonts w:hint="eastAsia" w:asciiTheme="minorEastAsia" w:hAnsiTheme="minorEastAsia" w:eastAsiaTheme="minorEastAsia"/>
                <w:color w:val="auto"/>
                <w:szCs w:val="21"/>
              </w:rPr>
            </w:pPr>
          </w:p>
        </w:tc>
        <w:tc>
          <w:tcPr>
            <w:tcW w:w="3876" w:type="dxa"/>
            <w:vAlign w:val="center"/>
          </w:tcPr>
          <w:p w14:paraId="543CE4B2">
            <w:pPr>
              <w:widowControl/>
              <w:rPr>
                <w:rFonts w:hint="eastAsia" w:ascii="宋体" w:hAnsi="宋体" w:eastAsia="宋体"/>
                <w:color w:val="000000"/>
                <w:kern w:val="0"/>
                <w:sz w:val="24"/>
                <w:szCs w:val="24"/>
              </w:rPr>
            </w:pPr>
            <w:r>
              <w:rPr>
                <w:rFonts w:hint="eastAsia" w:asciiTheme="minorEastAsia" w:hAnsiTheme="minorEastAsia" w:eastAsiaTheme="minorEastAsia"/>
                <w:color w:val="auto"/>
                <w:szCs w:val="21"/>
              </w:rPr>
              <w:t>(</w:t>
            </w:r>
            <w:r>
              <w:rPr>
                <w:rFonts w:hint="eastAsia" w:ascii="宋体" w:hAnsi="宋体" w:eastAsia="宋体"/>
                <w:color w:val="000000"/>
                <w:kern w:val="0"/>
                <w:sz w:val="24"/>
                <w:szCs w:val="24"/>
              </w:rPr>
              <w:t>1)平均年龄在</w:t>
            </w:r>
            <w:r>
              <w:rPr>
                <w:rFonts w:hint="eastAsia" w:ascii="宋体" w:hAnsi="宋体" w:eastAsia="宋体"/>
                <w:color w:val="000000"/>
                <w:kern w:val="0"/>
                <w:sz w:val="24"/>
                <w:szCs w:val="24"/>
                <w:lang w:val="en-US" w:eastAsia="zh-CN"/>
              </w:rPr>
              <w:t>5</w:t>
            </w:r>
            <w:r>
              <w:rPr>
                <w:rFonts w:hint="eastAsia" w:ascii="宋体" w:hAnsi="宋体" w:eastAsia="宋体"/>
                <w:color w:val="000000"/>
                <w:kern w:val="0"/>
                <w:sz w:val="24"/>
                <w:szCs w:val="24"/>
              </w:rPr>
              <w:t>5岁以下</w:t>
            </w:r>
          </w:p>
          <w:p w14:paraId="7DA5A1DC">
            <w:pPr>
              <w:rPr>
                <w:rFonts w:hint="eastAsia" w:ascii="宋体" w:hAnsi="宋体" w:eastAsia="宋体"/>
                <w:color w:val="000000"/>
                <w:kern w:val="0"/>
                <w:sz w:val="24"/>
                <w:szCs w:val="24"/>
              </w:rPr>
            </w:pPr>
            <w:r>
              <w:rPr>
                <w:rFonts w:hint="eastAsia" w:ascii="宋体" w:hAnsi="宋体" w:eastAsia="宋体"/>
                <w:color w:val="000000"/>
                <w:kern w:val="0"/>
                <w:sz w:val="24"/>
                <w:szCs w:val="24"/>
              </w:rPr>
              <w:t>2)持证上岗（保安员上岗证、校园保安员专项培训资格证）</w:t>
            </w:r>
          </w:p>
          <w:p w14:paraId="69085215">
            <w:pPr>
              <w:spacing w:line="280" w:lineRule="exact"/>
              <w:rPr>
                <w:rFonts w:hint="eastAsia" w:asciiTheme="minorEastAsia" w:hAnsiTheme="minorEastAsia" w:eastAsiaTheme="minorEastAsia"/>
                <w:color w:val="auto"/>
                <w:szCs w:val="21"/>
              </w:rPr>
            </w:pPr>
            <w:r>
              <w:rPr>
                <w:rFonts w:hint="eastAsia" w:ascii="宋体" w:hAnsi="宋体" w:eastAsia="宋体"/>
                <w:color w:val="000000"/>
                <w:kern w:val="0"/>
                <w:sz w:val="24"/>
                <w:szCs w:val="24"/>
              </w:rPr>
              <w:t>3)监控岗持消防</w:t>
            </w:r>
            <w:r>
              <w:rPr>
                <w:rFonts w:hint="eastAsia" w:ascii="宋体" w:hAnsi="宋体" w:eastAsia="宋体"/>
                <w:color w:val="000000"/>
                <w:kern w:val="0"/>
                <w:sz w:val="24"/>
                <w:szCs w:val="24"/>
                <w:lang w:eastAsia="zh-CN"/>
              </w:rPr>
              <w:t>设施</w:t>
            </w:r>
            <w:r>
              <w:rPr>
                <w:rFonts w:hint="eastAsia" w:ascii="宋体" w:hAnsi="宋体" w:eastAsia="宋体"/>
                <w:color w:val="000000"/>
                <w:kern w:val="0"/>
                <w:sz w:val="24"/>
                <w:szCs w:val="24"/>
              </w:rPr>
              <w:t>操作</w:t>
            </w:r>
            <w:r>
              <w:rPr>
                <w:rFonts w:hint="eastAsia" w:ascii="宋体" w:hAnsi="宋体" w:eastAsia="宋体"/>
                <w:color w:val="000000"/>
                <w:kern w:val="0"/>
                <w:sz w:val="24"/>
                <w:szCs w:val="24"/>
                <w:lang w:eastAsia="zh-CN"/>
              </w:rPr>
              <w:t>员</w:t>
            </w:r>
            <w:r>
              <w:rPr>
                <w:rFonts w:hint="eastAsia" w:ascii="宋体" w:hAnsi="宋体" w:eastAsia="宋体"/>
                <w:color w:val="000000"/>
                <w:kern w:val="0"/>
                <w:sz w:val="24"/>
                <w:szCs w:val="24"/>
              </w:rPr>
              <w:t>证四级（</w:t>
            </w:r>
            <w:r>
              <w:rPr>
                <w:rFonts w:hint="eastAsia" w:ascii="宋体" w:hAnsi="宋体" w:eastAsia="宋体"/>
                <w:color w:val="000000"/>
                <w:kern w:val="0"/>
                <w:sz w:val="24"/>
                <w:szCs w:val="24"/>
                <w:lang w:val="en-US" w:eastAsia="zh-CN"/>
              </w:rPr>
              <w:t>4张）</w:t>
            </w:r>
            <w:r>
              <w:rPr>
                <w:rFonts w:hint="eastAsia" w:asciiTheme="minorEastAsia" w:hAnsiTheme="minorEastAsia" w:eastAsiaTheme="minorEastAsia"/>
                <w:color w:val="auto"/>
                <w:szCs w:val="21"/>
              </w:rPr>
              <w:t>。</w:t>
            </w:r>
          </w:p>
        </w:tc>
      </w:tr>
      <w:tr w14:paraId="49C6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0" w:type="auto"/>
            <w:noWrap/>
            <w:vAlign w:val="center"/>
          </w:tcPr>
          <w:p w14:paraId="65DE498F">
            <w:pPr>
              <w:spacing w:line="280" w:lineRule="exact"/>
              <w:jc w:val="center"/>
              <w:rPr>
                <w:rFonts w:eastAsia="华文仿宋"/>
                <w:color w:val="auto"/>
                <w:sz w:val="28"/>
                <w:szCs w:val="28"/>
              </w:rPr>
            </w:pPr>
          </w:p>
        </w:tc>
        <w:tc>
          <w:tcPr>
            <w:tcW w:w="1679" w:type="dxa"/>
            <w:noWrap/>
            <w:vAlign w:val="center"/>
          </w:tcPr>
          <w:p w14:paraId="5BFD7F18">
            <w:pPr>
              <w:spacing w:line="280" w:lineRule="exact"/>
              <w:jc w:val="center"/>
              <w:rPr>
                <w:rFonts w:hint="eastAsia" w:asciiTheme="minorEastAsia" w:hAnsiTheme="minorEastAsia" w:eastAsiaTheme="minorEastAsia"/>
                <w:color w:val="auto"/>
                <w:szCs w:val="21"/>
              </w:rPr>
            </w:pPr>
          </w:p>
        </w:tc>
        <w:tc>
          <w:tcPr>
            <w:tcW w:w="1083" w:type="dxa"/>
            <w:noWrap/>
            <w:vAlign w:val="center"/>
          </w:tcPr>
          <w:p w14:paraId="66FDF2A1">
            <w:pPr>
              <w:spacing w:line="280" w:lineRule="exact"/>
              <w:ind w:left="-443" w:leftChars="-211" w:firstLine="441" w:firstLineChars="210"/>
              <w:jc w:val="center"/>
              <w:rPr>
                <w:rFonts w:hint="eastAsia" w:asciiTheme="minorEastAsia" w:hAnsiTheme="minorEastAsia" w:eastAsiaTheme="minorEastAsia"/>
                <w:color w:val="auto"/>
                <w:szCs w:val="21"/>
              </w:rPr>
            </w:pPr>
          </w:p>
        </w:tc>
        <w:tc>
          <w:tcPr>
            <w:tcW w:w="2038" w:type="dxa"/>
            <w:vAlign w:val="center"/>
          </w:tcPr>
          <w:p w14:paraId="4FDE269E">
            <w:pPr>
              <w:spacing w:line="280" w:lineRule="exact"/>
              <w:jc w:val="center"/>
              <w:rPr>
                <w:rFonts w:hint="eastAsia" w:asciiTheme="minorEastAsia" w:hAnsiTheme="minorEastAsia" w:eastAsiaTheme="minorEastAsia"/>
                <w:color w:val="auto"/>
                <w:szCs w:val="21"/>
              </w:rPr>
            </w:pPr>
          </w:p>
        </w:tc>
        <w:tc>
          <w:tcPr>
            <w:tcW w:w="3876" w:type="dxa"/>
            <w:vAlign w:val="center"/>
          </w:tcPr>
          <w:p w14:paraId="190D9AF7">
            <w:pPr>
              <w:spacing w:line="280" w:lineRule="exact"/>
              <w:rPr>
                <w:rFonts w:hint="eastAsia" w:asciiTheme="minorEastAsia" w:hAnsiTheme="minorEastAsia" w:eastAsiaTheme="minorEastAsia"/>
                <w:color w:val="auto"/>
                <w:szCs w:val="21"/>
              </w:rPr>
            </w:pPr>
          </w:p>
        </w:tc>
      </w:tr>
      <w:tr w14:paraId="7E2F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56" w:type="dxa"/>
            <w:gridSpan w:val="2"/>
            <w:noWrap/>
            <w:vAlign w:val="center"/>
          </w:tcPr>
          <w:p w14:paraId="28479B6B">
            <w:pPr>
              <w:spacing w:line="280" w:lineRule="exact"/>
              <w:jc w:val="center"/>
              <w:rPr>
                <w:rFonts w:eastAsia="华文仿宋"/>
                <w:b/>
                <w:color w:val="auto"/>
                <w:sz w:val="28"/>
                <w:szCs w:val="28"/>
              </w:rPr>
            </w:pPr>
            <w:r>
              <w:rPr>
                <w:rFonts w:hint="eastAsia" w:eastAsia="华文仿宋"/>
                <w:b/>
                <w:color w:val="auto"/>
                <w:sz w:val="28"/>
                <w:szCs w:val="28"/>
              </w:rPr>
              <w:t>总部+分部合计</w:t>
            </w:r>
          </w:p>
        </w:tc>
        <w:tc>
          <w:tcPr>
            <w:tcW w:w="1083" w:type="dxa"/>
            <w:noWrap/>
            <w:vAlign w:val="center"/>
          </w:tcPr>
          <w:p w14:paraId="356A8304">
            <w:pPr>
              <w:spacing w:line="280" w:lineRule="exact"/>
              <w:ind w:left="-443" w:leftChars="-211" w:firstLine="443" w:firstLineChars="210"/>
              <w:jc w:val="center"/>
              <w:rPr>
                <w:rFonts w:hint="eastAsia" w:asciiTheme="minorEastAsia" w:hAnsiTheme="minorEastAsia" w:eastAsiaTheme="minorEastAsia"/>
                <w:b/>
                <w:color w:val="auto"/>
                <w:szCs w:val="21"/>
                <w:lang w:eastAsia="zh-CN"/>
              </w:rPr>
            </w:pPr>
            <w:r>
              <w:rPr>
                <w:rFonts w:hint="eastAsia" w:asciiTheme="minorEastAsia" w:hAnsiTheme="minorEastAsia" w:eastAsiaTheme="minorEastAsia"/>
                <w:b/>
                <w:color w:val="auto"/>
                <w:szCs w:val="21"/>
                <w:lang w:val="en-US" w:eastAsia="zh-CN"/>
              </w:rPr>
              <w:t>8</w:t>
            </w:r>
          </w:p>
        </w:tc>
        <w:tc>
          <w:tcPr>
            <w:tcW w:w="2038" w:type="dxa"/>
            <w:vAlign w:val="center"/>
          </w:tcPr>
          <w:p w14:paraId="6B0E6744">
            <w:pPr>
              <w:spacing w:line="280" w:lineRule="exact"/>
              <w:jc w:val="center"/>
              <w:rPr>
                <w:rFonts w:eastAsia="华文仿宋"/>
                <w:b/>
                <w:color w:val="auto"/>
                <w:sz w:val="28"/>
                <w:szCs w:val="28"/>
              </w:rPr>
            </w:pPr>
          </w:p>
        </w:tc>
        <w:tc>
          <w:tcPr>
            <w:tcW w:w="3876" w:type="dxa"/>
            <w:vAlign w:val="center"/>
          </w:tcPr>
          <w:p w14:paraId="721A49C1">
            <w:pPr>
              <w:spacing w:line="280" w:lineRule="exact"/>
              <w:jc w:val="center"/>
              <w:rPr>
                <w:rFonts w:eastAsia="华文仿宋"/>
                <w:color w:val="auto"/>
                <w:sz w:val="28"/>
                <w:szCs w:val="28"/>
              </w:rPr>
            </w:pPr>
          </w:p>
        </w:tc>
      </w:tr>
    </w:tbl>
    <w:p w14:paraId="083CF2E4">
      <w:pPr>
        <w:pStyle w:val="2"/>
        <w:spacing w:line="480" w:lineRule="exact"/>
        <w:rPr>
          <w:rFonts w:hint="eastAsia" w:cs="Times New Roman"/>
          <w:color w:val="auto"/>
        </w:rPr>
      </w:pPr>
    </w:p>
    <w:p w14:paraId="35754C98">
      <w:pPr>
        <w:spacing w:before="98" w:line="360" w:lineRule="auto"/>
        <w:ind w:left="447" w:leftChars="213" w:right="-20"/>
        <w:rPr>
          <w:rFonts w:hint="eastAsia" w:ascii="宋体" w:hAnsi="宋体"/>
          <w:color w:val="auto"/>
          <w:szCs w:val="21"/>
        </w:rPr>
      </w:pPr>
      <w:r>
        <w:rPr>
          <w:rFonts w:hint="eastAsia" w:ascii="宋体" w:hAnsi="宋体"/>
          <w:color w:val="auto"/>
          <w:szCs w:val="21"/>
        </w:rPr>
        <w:t>注：1、投标人应合理配置团队服务人数，确保达到岗位配置要求，同时承诺所有服务人员劳动时间符合《劳动法》的规定。</w:t>
      </w:r>
    </w:p>
    <w:p w14:paraId="7AEC70D7">
      <w:pPr>
        <w:spacing w:before="98" w:line="360" w:lineRule="auto"/>
        <w:ind w:left="447" w:leftChars="213" w:right="-20" w:firstLine="420" w:firstLineChars="200"/>
        <w:rPr>
          <w:rFonts w:hint="eastAsia" w:ascii="宋体" w:hAnsi="宋体"/>
          <w:color w:val="auto"/>
          <w:szCs w:val="21"/>
        </w:rPr>
      </w:pPr>
      <w:r>
        <w:rPr>
          <w:rFonts w:hint="eastAsia" w:ascii="宋体" w:hAnsi="宋体"/>
          <w:color w:val="auto"/>
          <w:szCs w:val="21"/>
        </w:rPr>
        <w:t>2、投标人需承诺，若中标为项目所有团队服务人员投保足够份额的雇主责任险、公众责任险等。</w:t>
      </w:r>
    </w:p>
    <w:p w14:paraId="425F8A7C">
      <w:pPr>
        <w:pStyle w:val="2"/>
        <w:spacing w:line="480" w:lineRule="exact"/>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 人员素质要求</w:t>
      </w:r>
    </w:p>
    <w:p w14:paraId="6650971A">
      <w:pPr>
        <w:spacing w:line="480" w:lineRule="exact"/>
        <w:ind w:left="2" w:leftChars="1"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服务人员要求持证上岗（国家保安员证书）、校园保安员专项培训资格证书，统一着装（可参考中国保安协会推荐的服装、标识和标志），体健貌端，服务周到热情、态度主动积极、用语文明规范。自觉维护采购人对外形象。身体健康，普通话标准。</w:t>
      </w:r>
      <w:r>
        <w:rPr>
          <w:rFonts w:hint="eastAsia" w:ascii="新宋体" w:hAnsi="新宋体" w:eastAsia="新宋体" w:cs="新宋体"/>
          <w:color w:val="000000"/>
          <w:kern w:val="0"/>
          <w:sz w:val="24"/>
          <w:szCs w:val="24"/>
        </w:rPr>
        <w:t>持消防监控操作证</w:t>
      </w:r>
      <w:r>
        <w:rPr>
          <w:rFonts w:hint="eastAsia" w:ascii="新宋体" w:hAnsi="新宋体" w:eastAsia="新宋体" w:cs="新宋体"/>
          <w:color w:val="auto"/>
          <w:sz w:val="24"/>
          <w:szCs w:val="24"/>
        </w:rPr>
        <w:t>优先考虑。</w:t>
      </w:r>
    </w:p>
    <w:p w14:paraId="3CC1BB67">
      <w:pPr>
        <w:pStyle w:val="2"/>
        <w:spacing w:line="480" w:lineRule="exact"/>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（4）投入本项目保安服务人员的基本要求</w:t>
      </w:r>
    </w:p>
    <w:p w14:paraId="6F3F3B07">
      <w:pPr>
        <w:spacing w:line="480" w:lineRule="exact"/>
        <w:ind w:left="2"/>
        <w:rPr>
          <w:rFonts w:hint="eastAsia" w:ascii="新宋体" w:hAnsi="新宋体" w:eastAsia="新宋体" w:cs="新宋体"/>
          <w:color w:val="auto"/>
          <w:sz w:val="24"/>
          <w:szCs w:val="24"/>
        </w:rPr>
      </w:pPr>
      <w:r>
        <w:rPr>
          <w:rFonts w:hint="eastAsia" w:ascii="宋体" w:hAnsi="宋体" w:cs="仿宋_GB2312"/>
          <w:color w:val="auto"/>
          <w:szCs w:val="21"/>
        </w:rPr>
        <w:t>1、</w:t>
      </w:r>
      <w:r>
        <w:rPr>
          <w:rFonts w:hint="eastAsia" w:ascii="新宋体" w:hAnsi="新宋体" w:eastAsia="新宋体" w:cs="新宋体"/>
          <w:color w:val="auto"/>
          <w:sz w:val="24"/>
          <w:szCs w:val="24"/>
        </w:rPr>
        <w:t>为人正直，作风正派，以身作则，处事公正，无不良记录，对工作有高度的责任感，不玩忽职守。</w:t>
      </w:r>
    </w:p>
    <w:p w14:paraId="67C868DC">
      <w:pPr>
        <w:spacing w:line="480" w:lineRule="exact"/>
        <w:ind w:left="2"/>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2、必须按照有关规定经过专门培训或训练，掌握本职工作所需要的安全知识，增强事故预防和应急处置能力。</w:t>
      </w:r>
    </w:p>
    <w:p w14:paraId="0E6BC0BA">
      <w:pPr>
        <w:spacing w:line="480" w:lineRule="exact"/>
        <w:ind w:left="989" w:hanging="1130" w:hangingChars="471"/>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3、对来访客人热情、有礼、耐心询问，维护公司良好形象。</w:t>
      </w:r>
    </w:p>
    <w:p w14:paraId="56CD5C43">
      <w:pPr>
        <w:spacing w:line="480" w:lineRule="exact"/>
        <w:ind w:left="989" w:hanging="1130" w:hangingChars="471"/>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4、值勤中不得出现擅离职守或酗酒、闲聊、睡觉等失职情况。</w:t>
      </w:r>
    </w:p>
    <w:p w14:paraId="1F595520">
      <w:pPr>
        <w:spacing w:line="480" w:lineRule="exact"/>
        <w:ind w:left="2"/>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5、值班期间要穿保安服并保持仪容整洁，进驻的保安人员在工作时间内须穿戴统一衣帽（保安制服）、佩带上岗执勤证。时刻保持良好的精神状态，展现公司良好的形象。</w:t>
      </w:r>
    </w:p>
    <w:p w14:paraId="41237DD9">
      <w:pPr>
        <w:spacing w:line="480" w:lineRule="exact"/>
        <w:ind w:left="989" w:hanging="1130" w:hangingChars="471"/>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6、自觉遵守各项安全规章制度、劳动纪律和管理制度。</w:t>
      </w:r>
    </w:p>
    <w:p w14:paraId="099FC3C7">
      <w:pPr>
        <w:spacing w:line="480" w:lineRule="exac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7、应熟记各处水、电、燃料、开关、门锁及消防器材的地点，避免临急慌乱。</w:t>
      </w:r>
    </w:p>
    <w:p w14:paraId="512669E1">
      <w:pPr>
        <w:spacing w:line="480" w:lineRule="exac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8、应服从上级命令，切实执行任务，不得偏袒徇私、推卸责任，损害采购人利益。</w:t>
      </w:r>
    </w:p>
    <w:p w14:paraId="49B8CC9B">
      <w:pPr>
        <w:spacing w:line="480" w:lineRule="exact"/>
        <w:ind w:left="2"/>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9、认真履行值班登记制度，值班中发生和处理的各种情况在登记薄上进行详细登记，交接班时移交清楚，责任明确。</w:t>
      </w:r>
    </w:p>
    <w:p w14:paraId="384B0A0A">
      <w:pPr>
        <w:spacing w:line="480" w:lineRule="exac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10、有校园保安员专项培训资格证书的优先。</w:t>
      </w:r>
    </w:p>
    <w:p w14:paraId="774FB301">
      <w:pPr>
        <w:pStyle w:val="2"/>
        <w:spacing w:line="480" w:lineRule="exact"/>
        <w:rPr>
          <w:rFonts w:hint="eastAsia" w:cs="Times New Roman"/>
          <w:b/>
          <w:color w:val="auto"/>
        </w:rPr>
      </w:pPr>
      <w:r>
        <w:rPr>
          <w:rFonts w:hint="eastAsia" w:ascii="新宋体" w:hAnsi="新宋体" w:eastAsia="新宋体" w:cs="新宋体"/>
          <w:b/>
          <w:color w:val="auto"/>
          <w:sz w:val="24"/>
          <w:szCs w:val="24"/>
          <w:lang w:val="en-US" w:eastAsia="zh-CN"/>
        </w:rPr>
        <w:t>（5）</w:t>
      </w:r>
      <w:r>
        <w:rPr>
          <w:rFonts w:hint="eastAsia" w:ascii="新宋体" w:hAnsi="新宋体" w:eastAsia="新宋体" w:cs="新宋体"/>
          <w:b/>
          <w:color w:val="auto"/>
          <w:sz w:val="24"/>
          <w:szCs w:val="24"/>
        </w:rPr>
        <w:t>上岗规范具体要求</w:t>
      </w:r>
    </w:p>
    <w:p w14:paraId="7B828235">
      <w:pPr>
        <w:spacing w:line="480" w:lineRule="exact"/>
        <w:ind w:left="2"/>
        <w:rPr>
          <w:rFonts w:hint="eastAsia" w:ascii="新宋体" w:hAnsi="新宋体" w:eastAsia="新宋体" w:cs="新宋体"/>
          <w:color w:val="auto"/>
          <w:sz w:val="24"/>
          <w:szCs w:val="24"/>
        </w:rPr>
      </w:pPr>
      <w:r>
        <w:rPr>
          <w:rFonts w:hint="eastAsia" w:ascii="宋体" w:hAnsi="宋体" w:cs="仿宋_GB2312"/>
          <w:color w:val="auto"/>
          <w:szCs w:val="21"/>
        </w:rPr>
        <w:t>1</w:t>
      </w:r>
      <w:r>
        <w:rPr>
          <w:rFonts w:hint="eastAsia" w:ascii="宋体" w:hAnsi="宋体" w:cs="仿宋_GB2312"/>
          <w:color w:val="auto"/>
          <w:szCs w:val="21"/>
          <w:lang w:eastAsia="zh-CN"/>
        </w:rPr>
        <w:t>、</w:t>
      </w:r>
      <w:r>
        <w:rPr>
          <w:rFonts w:hint="eastAsia" w:ascii="新宋体" w:hAnsi="新宋体" w:eastAsia="新宋体" w:cs="新宋体"/>
          <w:color w:val="auto"/>
          <w:sz w:val="24"/>
          <w:szCs w:val="24"/>
        </w:rPr>
        <w:t>上岗前自我检查按规定着装，仪容仪表端庄整洁，做好上岗签名。</w:t>
      </w:r>
    </w:p>
    <w:p w14:paraId="58CA3891">
      <w:pPr>
        <w:spacing w:line="480" w:lineRule="exact"/>
        <w:ind w:left="2"/>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w:t>
      </w:r>
      <w:r>
        <w:rPr>
          <w:rFonts w:hint="eastAsia" w:ascii="新宋体" w:hAnsi="新宋体" w:eastAsia="新宋体" w:cs="新宋体"/>
          <w:color w:val="auto"/>
          <w:sz w:val="24"/>
          <w:szCs w:val="24"/>
          <w:lang w:eastAsia="zh-CN"/>
        </w:rPr>
        <w:t>、</w:t>
      </w:r>
      <w:r>
        <w:rPr>
          <w:rFonts w:hint="eastAsia" w:ascii="新宋体" w:hAnsi="新宋体" w:eastAsia="新宋体" w:cs="新宋体"/>
          <w:color w:val="auto"/>
          <w:sz w:val="24"/>
          <w:szCs w:val="24"/>
        </w:rPr>
        <w:t xml:space="preserve">保安室（门房、传达室、监控室、学校铁门、门口水泥地）随时保持清洁，工作台上物品摆放整齐有序，与工作无关的物品不得摆放。 </w:t>
      </w:r>
    </w:p>
    <w:p w14:paraId="60E902B1">
      <w:pPr>
        <w:spacing w:line="480" w:lineRule="exact"/>
        <w:ind w:left="2"/>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3</w:t>
      </w:r>
      <w:r>
        <w:rPr>
          <w:rFonts w:hint="eastAsia" w:ascii="新宋体" w:hAnsi="新宋体" w:eastAsia="新宋体" w:cs="新宋体"/>
          <w:color w:val="auto"/>
          <w:sz w:val="24"/>
          <w:szCs w:val="24"/>
          <w:lang w:eastAsia="zh-CN"/>
        </w:rPr>
        <w:t>、</w:t>
      </w:r>
      <w:r>
        <w:rPr>
          <w:rFonts w:hint="eastAsia" w:ascii="新宋体" w:hAnsi="新宋体" w:eastAsia="新宋体" w:cs="新宋体"/>
          <w:color w:val="auto"/>
          <w:sz w:val="24"/>
          <w:szCs w:val="24"/>
        </w:rPr>
        <w:t xml:space="preserve"> 持证上岗，备查建立岗位记事薄，对异常情况及时记录，做好换岗交接工作及书面报告，值班记录必须详实整洁无乱涂缺角卷角现象。 </w:t>
      </w:r>
    </w:p>
    <w:p w14:paraId="66192F58">
      <w:pPr>
        <w:spacing w:line="480" w:lineRule="exact"/>
        <w:ind w:left="2"/>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4</w:t>
      </w:r>
      <w:r>
        <w:rPr>
          <w:rFonts w:hint="eastAsia" w:ascii="新宋体" w:hAnsi="新宋体" w:eastAsia="新宋体" w:cs="新宋体"/>
          <w:color w:val="auto"/>
          <w:sz w:val="24"/>
          <w:szCs w:val="24"/>
          <w:lang w:eastAsia="zh-CN"/>
        </w:rPr>
        <w:t>、</w:t>
      </w:r>
      <w:r>
        <w:rPr>
          <w:rFonts w:hint="eastAsia" w:ascii="新宋体" w:hAnsi="新宋体" w:eastAsia="新宋体" w:cs="新宋体"/>
          <w:color w:val="auto"/>
          <w:sz w:val="24"/>
          <w:szCs w:val="24"/>
        </w:rPr>
        <w:t xml:space="preserve"> 熟练操作各类安全防范工具和设备设施，发现故障及时保修并做好维修记录。 </w:t>
      </w:r>
    </w:p>
    <w:p w14:paraId="6F3A2426">
      <w:pPr>
        <w:spacing w:line="480" w:lineRule="exact"/>
        <w:ind w:left="2"/>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5</w:t>
      </w:r>
      <w:r>
        <w:rPr>
          <w:rFonts w:hint="eastAsia" w:ascii="新宋体" w:hAnsi="新宋体" w:eastAsia="新宋体" w:cs="新宋体"/>
          <w:color w:val="auto"/>
          <w:sz w:val="24"/>
          <w:szCs w:val="24"/>
          <w:lang w:eastAsia="zh-CN"/>
        </w:rPr>
        <w:t>、</w:t>
      </w:r>
      <w:r>
        <w:rPr>
          <w:rFonts w:hint="eastAsia" w:ascii="新宋体" w:hAnsi="新宋体" w:eastAsia="新宋体" w:cs="新宋体"/>
          <w:color w:val="auto"/>
          <w:sz w:val="24"/>
          <w:szCs w:val="24"/>
        </w:rPr>
        <w:t xml:space="preserve"> 保持精力充沛，礼貌待人，耐心回复询问，主动做好指引联系工作，举止规范，无脱岗现象。 </w:t>
      </w:r>
    </w:p>
    <w:p w14:paraId="37B5455B">
      <w:pPr>
        <w:pStyle w:val="2"/>
        <w:spacing w:line="480" w:lineRule="exact"/>
        <w:rPr>
          <w:rFonts w:hint="eastAsia" w:cs="Times New Roman"/>
          <w:b/>
          <w:color w:val="auto"/>
          <w:lang w:val="en-US" w:eastAsia="zh-CN"/>
        </w:rPr>
      </w:pPr>
    </w:p>
    <w:p w14:paraId="57F0C6EE">
      <w:pPr>
        <w:spacing w:line="480" w:lineRule="exact"/>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四、费用报价的要求</w:t>
      </w:r>
    </w:p>
    <w:p w14:paraId="4B0C881B">
      <w:pPr>
        <w:tabs>
          <w:tab w:val="left" w:pos="567"/>
        </w:tabs>
        <w:spacing w:line="480" w:lineRule="exact"/>
        <w:rPr>
          <w:rFonts w:hint="eastAsia" w:ascii="新宋体" w:hAnsi="新宋体" w:eastAsia="新宋体" w:cs="新宋体"/>
          <w:color w:val="auto"/>
          <w:sz w:val="24"/>
          <w:szCs w:val="24"/>
        </w:rPr>
      </w:pPr>
      <w:r>
        <w:rPr>
          <w:rFonts w:hint="eastAsia" w:ascii="宋体" w:hAnsi="宋体"/>
          <w:color w:val="auto"/>
          <w:szCs w:val="21"/>
        </w:rPr>
        <w:t>1、</w:t>
      </w:r>
      <w:r>
        <w:rPr>
          <w:rFonts w:hint="eastAsia" w:ascii="新宋体" w:hAnsi="新宋体" w:eastAsia="新宋体" w:cs="新宋体"/>
          <w:color w:val="auto"/>
          <w:sz w:val="24"/>
          <w:szCs w:val="24"/>
        </w:rPr>
        <w:t>项目服务期限：自合同签订之日起1年。</w:t>
      </w:r>
    </w:p>
    <w:p w14:paraId="3ACE4003">
      <w:pPr>
        <w:tabs>
          <w:tab w:val="left" w:pos="567"/>
        </w:tabs>
        <w:spacing w:line="480" w:lineRule="exac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各供应商应根据招标内容结合自己的管理经验、水平和市场风险，充分考虑服务期内工资及物价增长调整因素，结合本单位保安管理水平和承受能力，测算并确定服务期限内一年度保安管理费用报价以及支出明细。</w:t>
      </w:r>
    </w:p>
    <w:p w14:paraId="157A8284">
      <w:pPr>
        <w:tabs>
          <w:tab w:val="left" w:pos="567"/>
        </w:tabs>
        <w:spacing w:line="480" w:lineRule="exac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3、人员工资不得低于本市市区现行最低工资标准，成本核算时所有配备的人员都应计算加班费及高温费，须按国家相关规定的支付标准执行，并计入报价明细表中。</w:t>
      </w:r>
    </w:p>
    <w:p w14:paraId="17EDCA1D">
      <w:pPr>
        <w:tabs>
          <w:tab w:val="left" w:pos="567"/>
        </w:tabs>
        <w:spacing w:line="480" w:lineRule="exac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4、合同支付方式：</w:t>
      </w:r>
      <w:r>
        <w:rPr>
          <w:rFonts w:hint="eastAsia" w:ascii="新宋体" w:hAnsi="新宋体" w:eastAsia="新宋体" w:cs="新宋体"/>
          <w:color w:val="auto"/>
          <w:sz w:val="24"/>
          <w:szCs w:val="24"/>
          <w:lang w:val="en-US" w:eastAsia="zh-CN"/>
        </w:rPr>
        <w:t>季度付费</w:t>
      </w:r>
      <w:r>
        <w:rPr>
          <w:rFonts w:hint="eastAsia" w:ascii="新宋体" w:hAnsi="新宋体" w:eastAsia="新宋体" w:cs="新宋体"/>
          <w:color w:val="auto"/>
          <w:sz w:val="24"/>
          <w:szCs w:val="24"/>
        </w:rPr>
        <w:t>。</w:t>
      </w:r>
    </w:p>
    <w:p w14:paraId="186F6AF1">
      <w:pPr>
        <w:spacing w:line="480" w:lineRule="exact"/>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五、其它要求</w:t>
      </w:r>
    </w:p>
    <w:p w14:paraId="5B2BDC20">
      <w:pPr>
        <w:numPr>
          <w:ilvl w:val="0"/>
          <w:numId w:val="2"/>
        </w:numPr>
        <w:tabs>
          <w:tab w:val="left" w:pos="0"/>
          <w:tab w:val="left" w:pos="567"/>
        </w:tabs>
        <w:spacing w:line="480" w:lineRule="exact"/>
        <w:ind w:left="0" w:firstLine="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具有在认证有效期内质量管理体系、职业健康安全管理体系、环境管理体系认证优先。</w:t>
      </w:r>
    </w:p>
    <w:p w14:paraId="5820D4D2">
      <w:pPr>
        <w:numPr>
          <w:ilvl w:val="0"/>
          <w:numId w:val="2"/>
        </w:numPr>
        <w:tabs>
          <w:tab w:val="left" w:pos="567"/>
          <w:tab w:val="left" w:pos="709"/>
        </w:tabs>
        <w:spacing w:line="480" w:lineRule="exact"/>
        <w:ind w:left="0" w:firstLine="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投标单位具有类似业绩的优先，提供最近三年内合同复印件加盖公章，提供最近三年内业主方评价优秀(或满意)的材料。</w:t>
      </w:r>
    </w:p>
    <w:p w14:paraId="1770C028">
      <w:pPr>
        <w:numPr>
          <w:ilvl w:val="0"/>
          <w:numId w:val="2"/>
        </w:numPr>
        <w:tabs>
          <w:tab w:val="left" w:pos="0"/>
          <w:tab w:val="left" w:pos="567"/>
        </w:tabs>
        <w:spacing w:line="480" w:lineRule="exact"/>
        <w:ind w:left="0" w:firstLine="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建立有效的管理制度和科学的运作流程，制定合理的用于支撑物业服务开展的管理制度。</w:t>
      </w:r>
    </w:p>
    <w:p w14:paraId="63D0EA01">
      <w:pPr>
        <w:numPr>
          <w:ilvl w:val="0"/>
          <w:numId w:val="2"/>
        </w:numPr>
        <w:tabs>
          <w:tab w:val="left" w:pos="567"/>
          <w:tab w:val="left" w:pos="709"/>
        </w:tabs>
        <w:spacing w:line="480" w:lineRule="exact"/>
        <w:ind w:left="0" w:firstLine="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结合校园服务定位的分析及其举措合理制定预期目标，制定合理、科学的各项服务质量指标和自身服务自查自纠的能力以及考核方法和标准。</w:t>
      </w:r>
      <w:bookmarkStart w:id="5" w:name="_GoBack"/>
      <w:bookmarkEnd w:id="5"/>
    </w:p>
    <w:p w14:paraId="24D22D15">
      <w:pPr>
        <w:numPr>
          <w:ilvl w:val="0"/>
          <w:numId w:val="2"/>
        </w:numPr>
        <w:tabs>
          <w:tab w:val="left" w:pos="567"/>
          <w:tab w:val="left" w:pos="709"/>
        </w:tabs>
        <w:spacing w:line="480" w:lineRule="exact"/>
        <w:ind w:left="0" w:firstLine="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针对实施方案中的难点、重点制定相应的解决措施。</w:t>
      </w:r>
    </w:p>
    <w:p w14:paraId="2637D2E6">
      <w:pPr>
        <w:numPr>
          <w:ilvl w:val="0"/>
          <w:numId w:val="2"/>
        </w:numPr>
        <w:tabs>
          <w:tab w:val="left" w:pos="567"/>
          <w:tab w:val="left" w:pos="709"/>
        </w:tabs>
        <w:spacing w:line="480" w:lineRule="exact"/>
        <w:ind w:left="0" w:firstLine="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提供合理有效的实施服务方式的计划、自身服务特色或创新工作方式、方法。</w:t>
      </w:r>
    </w:p>
    <w:p w14:paraId="750378D2">
      <w:pPr>
        <w:numPr>
          <w:ilvl w:val="0"/>
          <w:numId w:val="2"/>
        </w:numPr>
        <w:tabs>
          <w:tab w:val="left" w:pos="0"/>
          <w:tab w:val="left" w:pos="567"/>
        </w:tabs>
        <w:spacing w:line="480" w:lineRule="exact"/>
        <w:ind w:left="0" w:firstLine="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供应商成交后一律不得将服务内容转包或分包，一经发现，采购人有权终止协议，而由此造成的一切经济损失，由成交供应商负责赔偿。</w:t>
      </w:r>
    </w:p>
    <w:p w14:paraId="7AA09DFE">
      <w:pPr>
        <w:numPr>
          <w:ilvl w:val="0"/>
          <w:numId w:val="2"/>
        </w:numPr>
        <w:tabs>
          <w:tab w:val="left" w:pos="0"/>
          <w:tab w:val="left" w:pos="567"/>
        </w:tabs>
        <w:spacing w:line="480" w:lineRule="exact"/>
        <w:ind w:left="0" w:firstLine="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做好新老保安公司的交接方案。</w:t>
      </w:r>
    </w:p>
    <w:p w14:paraId="278CE159">
      <w:pPr>
        <w:tabs>
          <w:tab w:val="left" w:pos="567"/>
        </w:tabs>
        <w:spacing w:line="480" w:lineRule="exact"/>
        <w:rPr>
          <w:rFonts w:hint="eastAsia" w:ascii="宋体" w:hAnsi="宋体"/>
          <w:color w:val="auto"/>
          <w:szCs w:val="21"/>
        </w:rPr>
      </w:pPr>
      <w:r>
        <w:rPr>
          <w:rFonts w:hint="eastAsia" w:ascii="新宋体" w:hAnsi="新宋体" w:eastAsia="新宋体" w:cs="新宋体"/>
          <w:color w:val="auto"/>
          <w:sz w:val="24"/>
          <w:szCs w:val="24"/>
        </w:rPr>
        <w:t>（10）供应商应严格按照已确认的服务方案和工作流程提供服务，接受采购人对其工作质量的监督检查。</w:t>
      </w:r>
    </w:p>
    <w:p w14:paraId="62ADD604">
      <w:pPr>
        <w:tabs>
          <w:tab w:val="left" w:pos="567"/>
        </w:tabs>
        <w:spacing w:line="480" w:lineRule="exact"/>
        <w:rPr>
          <w:rFonts w:hint="eastAsia" w:ascii="新宋体" w:hAnsi="新宋体" w:eastAsia="新宋体" w:cs="新宋体"/>
          <w:color w:val="auto"/>
          <w:sz w:val="24"/>
          <w:szCs w:val="24"/>
        </w:rPr>
      </w:pPr>
      <w:r>
        <w:rPr>
          <w:rFonts w:hint="eastAsia" w:ascii="宋体" w:hAnsi="宋体"/>
          <w:color w:val="auto"/>
          <w:szCs w:val="21"/>
        </w:rPr>
        <w:t>（11）</w:t>
      </w:r>
      <w:r>
        <w:rPr>
          <w:rFonts w:hint="eastAsia" w:ascii="新宋体" w:hAnsi="新宋体" w:eastAsia="新宋体" w:cs="新宋体"/>
          <w:color w:val="auto"/>
          <w:sz w:val="24"/>
          <w:szCs w:val="24"/>
        </w:rPr>
        <w:t>在服务期内，经营团队及项目组人员应保持稳定，以保证服务工作的正常进行。成交供应商可根据项目实际需求和业务需要对项目组人员作出合理调整。若更换项目组人员，应以相当资格与技能的人员替换；</w:t>
      </w:r>
    </w:p>
    <w:p w14:paraId="6D537034">
      <w:pPr>
        <w:tabs>
          <w:tab w:val="left" w:pos="567"/>
          <w:tab w:val="left" w:pos="709"/>
        </w:tabs>
        <w:spacing w:line="480" w:lineRule="exac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（12）在报价以及实施服务过程中，如国家政策、法规对行业有特殊管理规定的，若与采购要求相抵触，则以国家规定为准，成交供应商在严格遵守国家有关政策、法规的基础上，提供服务。</w:t>
      </w:r>
    </w:p>
    <w:p w14:paraId="35046ECE">
      <w:pPr>
        <w:tabs>
          <w:tab w:val="left" w:pos="567"/>
          <w:tab w:val="left" w:pos="709"/>
          <w:tab w:val="left" w:pos="851"/>
        </w:tabs>
        <w:spacing w:line="480" w:lineRule="exac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（13）合同期间，派驻人员中如有不符合上述条件要求的，采购人有权提出更换，服务单位应无条件接受。如采购人于供应商履约期间，同一月内两次提出书面警告，服务单位仍未改正，采购人有权终止合约。</w:t>
      </w:r>
    </w:p>
    <w:p w14:paraId="061BAEAE">
      <w:pPr>
        <w:tabs>
          <w:tab w:val="left" w:pos="567"/>
          <w:tab w:val="left" w:pos="709"/>
          <w:tab w:val="left" w:pos="851"/>
        </w:tabs>
        <w:spacing w:line="480" w:lineRule="exac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（14）合同期间，派驻人员中无论何种原因发生工伤等事故，由服务单位负责处理，并承担相应责任。</w:t>
      </w:r>
    </w:p>
    <w:p w14:paraId="6F08F484">
      <w:pPr>
        <w:tabs>
          <w:tab w:val="left" w:pos="567"/>
          <w:tab w:val="left" w:pos="709"/>
        </w:tabs>
        <w:spacing w:line="480" w:lineRule="exac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（15）合同期间，派驻人员必须自觉执行采购方的相关制度及培训指导。</w:t>
      </w:r>
    </w:p>
    <w:p w14:paraId="4BA58BD8">
      <w:pPr>
        <w:tabs>
          <w:tab w:val="left" w:pos="567"/>
          <w:tab w:val="left" w:pos="709"/>
        </w:tabs>
        <w:spacing w:line="480" w:lineRule="exact"/>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rPr>
        <w:t>（16）合同期间，派驻人员所需配备的保安器具由供应商负责提供。（一扇门配置：方盾*1块，圆盾*1块，长棍*1根，短棍*2根，可折叠式约束叉*1把，伸缩钢叉*1把,防割手套*4副，手提灯*1个，强光手电*1个，警哨*2个，钢盔*4顶,反光背心*4件，防刺服*4件，口罩每人每天*1个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BA6DCB"/>
    <w:multiLevelType w:val="multilevel"/>
    <w:tmpl w:val="10BA6DCB"/>
    <w:lvl w:ilvl="0" w:tentative="0">
      <w:start w:val="1"/>
      <w:numFmt w:val="decimal"/>
      <w:lvlText w:val="（%1）"/>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52E4399"/>
    <w:multiLevelType w:val="multilevel"/>
    <w:tmpl w:val="452E4399"/>
    <w:lvl w:ilvl="0" w:tentative="0">
      <w:start w:val="1"/>
      <w:numFmt w:val="decimal"/>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91784E"/>
    <w:rsid w:val="22AA3688"/>
    <w:rsid w:val="2591784E"/>
    <w:rsid w:val="5E9E26C8"/>
    <w:rsid w:val="64561191"/>
    <w:rsid w:val="692172FD"/>
    <w:rsid w:val="6BAB4239"/>
    <w:rsid w:val="6C4D7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宋体" w:cs="Courier New"/>
      <w:kern w:val="1"/>
      <w:szCs w:val="21"/>
    </w:r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3777</Words>
  <Characters>3902</Characters>
  <Lines>0</Lines>
  <Paragraphs>0</Paragraphs>
  <TotalTime>4</TotalTime>
  <ScaleCrop>false</ScaleCrop>
  <LinksUpToDate>false</LinksUpToDate>
  <CharactersWithSpaces>3938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2026-04-14T06:16:00Z</dcterms:created>
  <dc:creator>You陈易</dc:creator>
  <cp:lastModifiedBy>semicshao</cp:lastModifiedBy>
  <dcterms:modified xsi:type="dcterms:W3CDTF">2026-04-16T08:31:38Z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CFD2195EEE4D4573BC0F2388F1B428F7_11</vt:lpwstr>
  </property>
  <property fmtid="{D5CDD505-2E9C-101B-9397-08002B2CF9AE}" pid="4" name="KSOTemplateDocerSaveRecord">
    <vt:lpwstr>eyJoZGlkIjoiMWE5N2MxNGMyNTljNzBkNjZiMzQyM2E0Y2QzYjBlYmIiLCJ1c2VySWQiOiI2MjI4MzU1MDUifQ==</vt:lpwstr>
  </property>
</Properties>
</file>