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657688">
      <w:pPr>
        <w:adjustRightInd w:val="0"/>
        <w:snapToGrid w:val="0"/>
        <w:spacing w:line="360" w:lineRule="auto"/>
        <w:jc w:val="center"/>
        <w:outlineLvl w:val="0"/>
        <w:rPr>
          <w:rFonts w:hint="eastAsia" w:cs="宋体"/>
          <w:b/>
          <w:color w:val="auto"/>
          <w:sz w:val="30"/>
          <w:szCs w:val="30"/>
          <w:lang w:eastAsia="zh-CN"/>
        </w:rPr>
      </w:pPr>
      <w:bookmarkStart w:id="0" w:name="_Toc531255217"/>
      <w:bookmarkStart w:id="1" w:name="_Toc365995254"/>
      <w:bookmarkStart w:id="2" w:name="_Toc365995256"/>
      <w:r>
        <w:rPr>
          <w:rFonts w:hint="eastAsia" w:cs="宋体"/>
          <w:b/>
          <w:color w:val="auto"/>
          <w:sz w:val="30"/>
          <w:szCs w:val="30"/>
        </w:rPr>
        <w:t>上海市育才中学</w:t>
      </w:r>
      <w:r>
        <w:rPr>
          <w:rFonts w:hint="eastAsia" w:cs="宋体"/>
          <w:b/>
          <w:color w:val="auto"/>
          <w:sz w:val="30"/>
          <w:szCs w:val="30"/>
          <w:lang w:val="en-US" w:eastAsia="zh-CN"/>
        </w:rPr>
        <w:t>2026年</w:t>
      </w:r>
      <w:r>
        <w:rPr>
          <w:rFonts w:hint="eastAsia" w:cs="宋体"/>
          <w:b/>
          <w:color w:val="auto"/>
          <w:sz w:val="30"/>
          <w:szCs w:val="30"/>
        </w:rPr>
        <w:t>一体化物业</w:t>
      </w:r>
      <w:r>
        <w:rPr>
          <w:rFonts w:hint="eastAsia" w:cs="宋体"/>
          <w:b/>
          <w:color w:val="auto"/>
          <w:sz w:val="30"/>
          <w:szCs w:val="30"/>
          <w:lang w:eastAsia="zh-CN"/>
        </w:rPr>
        <w:t>采购服务需求</w:t>
      </w:r>
    </w:p>
    <w:p w14:paraId="574CBD30">
      <w:pPr>
        <w:adjustRightInd w:val="0"/>
        <w:snapToGrid w:val="0"/>
        <w:spacing w:line="360" w:lineRule="auto"/>
        <w:jc w:val="center"/>
        <w:outlineLvl w:val="0"/>
        <w:rPr>
          <w:rFonts w:cs="宋体"/>
          <w:b/>
          <w:color w:val="auto"/>
          <w:sz w:val="30"/>
          <w:szCs w:val="30"/>
        </w:rPr>
      </w:pPr>
      <w:r>
        <w:rPr>
          <w:rFonts w:hint="eastAsia" w:cs="宋体"/>
          <w:b/>
          <w:color w:val="auto"/>
          <w:sz w:val="30"/>
          <w:szCs w:val="30"/>
        </w:rPr>
        <w:t>第一章 总体要求</w:t>
      </w:r>
      <w:bookmarkEnd w:id="0"/>
    </w:p>
    <w:p w14:paraId="3602C2D0">
      <w:pPr>
        <w:adjustRightInd w:val="0"/>
        <w:snapToGrid w:val="0"/>
        <w:spacing w:line="360" w:lineRule="auto"/>
        <w:outlineLvl w:val="1"/>
        <w:rPr>
          <w:b/>
          <w:color w:val="auto"/>
          <w:sz w:val="24"/>
          <w:szCs w:val="24"/>
        </w:rPr>
      </w:pPr>
      <w:bookmarkStart w:id="3" w:name="_Toc531255218"/>
      <w:r>
        <w:rPr>
          <w:rFonts w:hint="eastAsia" w:cs="宋体"/>
          <w:b/>
          <w:color w:val="auto"/>
          <w:sz w:val="24"/>
          <w:szCs w:val="24"/>
        </w:rPr>
        <w:t>一、项目概况</w:t>
      </w:r>
      <w:bookmarkEnd w:id="1"/>
      <w:bookmarkEnd w:id="3"/>
    </w:p>
    <w:p w14:paraId="22F88061">
      <w:pPr>
        <w:adjustRightInd w:val="0"/>
        <w:snapToGrid w:val="0"/>
        <w:spacing w:line="360" w:lineRule="auto"/>
        <w:rPr>
          <w:color w:val="auto"/>
          <w:sz w:val="24"/>
          <w:szCs w:val="24"/>
        </w:rPr>
      </w:pPr>
      <w:r>
        <w:rPr>
          <w:rFonts w:hint="eastAsia" w:cs="宋体"/>
          <w:color w:val="auto"/>
          <w:sz w:val="24"/>
          <w:szCs w:val="24"/>
        </w:rPr>
        <w:t>上海市育才中学是上海市实验性、示范性学校，是一所具有百年历史的老校，座落于嘉定区马陆镇沪宜公路</w:t>
      </w:r>
      <w:r>
        <w:rPr>
          <w:color w:val="auto"/>
          <w:sz w:val="24"/>
          <w:szCs w:val="24"/>
        </w:rPr>
        <w:t>2001</w:t>
      </w:r>
      <w:r>
        <w:rPr>
          <w:rFonts w:hint="eastAsia" w:cs="宋体"/>
          <w:color w:val="auto"/>
          <w:sz w:val="24"/>
          <w:szCs w:val="24"/>
        </w:rPr>
        <w:t>号。占地面积：</w:t>
      </w:r>
      <w:r>
        <w:rPr>
          <w:rFonts w:hint="eastAsia"/>
          <w:color w:val="auto"/>
          <w:sz w:val="24"/>
          <w:szCs w:val="24"/>
        </w:rPr>
        <w:t>196643</w:t>
      </w:r>
      <w:r>
        <w:rPr>
          <w:rFonts w:hint="eastAsia" w:cs="宋体"/>
          <w:color w:val="auto"/>
          <w:sz w:val="24"/>
          <w:szCs w:val="24"/>
        </w:rPr>
        <w:t>平方米，建筑面积：</w:t>
      </w:r>
      <w:r>
        <w:rPr>
          <w:color w:val="auto"/>
          <w:sz w:val="24"/>
          <w:szCs w:val="24"/>
        </w:rPr>
        <w:t>84609</w:t>
      </w:r>
      <w:r>
        <w:rPr>
          <w:rFonts w:hint="eastAsia" w:cs="宋体"/>
          <w:color w:val="auto"/>
          <w:sz w:val="24"/>
          <w:szCs w:val="24"/>
        </w:rPr>
        <w:t>平方米，由学校教育服务部负责组织实施物业管理。为适应学校课改，创造更加良好的学习生活环境，同时，将物业管理竞争机制引向深入，经研究决定公开向社会招标，选聘物业管理单位。</w:t>
      </w:r>
    </w:p>
    <w:p w14:paraId="3261C269">
      <w:pPr>
        <w:adjustRightInd w:val="0"/>
        <w:snapToGrid w:val="0"/>
        <w:spacing w:line="360" w:lineRule="auto"/>
        <w:outlineLvl w:val="1"/>
        <w:rPr>
          <w:rFonts w:cs="宋体"/>
          <w:b/>
          <w:color w:val="auto"/>
          <w:sz w:val="24"/>
          <w:szCs w:val="24"/>
        </w:rPr>
      </w:pPr>
      <w:bookmarkStart w:id="4" w:name="_Toc531255219"/>
      <w:r>
        <w:rPr>
          <w:rFonts w:hint="eastAsia" w:cs="宋体"/>
          <w:b/>
          <w:color w:val="auto"/>
          <w:sz w:val="24"/>
          <w:szCs w:val="24"/>
        </w:rPr>
        <w:t>二、育才中学物业管理范围基本情况（见下表）</w:t>
      </w:r>
      <w:bookmarkEnd w:id="4"/>
    </w:p>
    <w:p w14:paraId="6B6C0052">
      <w:pPr>
        <w:adjustRightInd w:val="0"/>
        <w:snapToGrid w:val="0"/>
        <w:spacing w:line="360" w:lineRule="auto"/>
        <w:rPr>
          <w:color w:val="auto"/>
          <w:sz w:val="24"/>
          <w:szCs w:val="24"/>
        </w:rPr>
      </w:pPr>
      <w:r>
        <w:rPr>
          <w:rFonts w:hint="eastAsia" w:cs="宋体"/>
          <w:color w:val="auto"/>
          <w:sz w:val="24"/>
          <w:szCs w:val="24"/>
        </w:rPr>
        <w:t>学校物业（含综合维修）、保洁、保安、场馆、会务、宿管、驾驶等相关服务。</w:t>
      </w:r>
    </w:p>
    <w:p w14:paraId="29554340">
      <w:pPr>
        <w:adjustRightInd w:val="0"/>
        <w:snapToGrid w:val="0"/>
        <w:spacing w:line="360" w:lineRule="auto"/>
        <w:rPr>
          <w:rFonts w:hint="eastAsia" w:ascii="宋体" w:hAnsi="宋体"/>
          <w:color w:val="auto"/>
          <w:sz w:val="24"/>
          <w:szCs w:val="24"/>
        </w:rPr>
      </w:pPr>
      <w:r>
        <w:rPr>
          <w:rFonts w:hint="eastAsia" w:ascii="宋体" w:hAnsi="宋体" w:cs="宋体"/>
          <w:color w:val="auto"/>
          <w:sz w:val="24"/>
          <w:szCs w:val="24"/>
        </w:rPr>
        <w:t>服务管理费：</w:t>
      </w:r>
      <w:r>
        <w:rPr>
          <w:rFonts w:ascii="宋体" w:hAnsi="宋体" w:cs="宋体"/>
          <w:color w:val="auto"/>
          <w:sz w:val="24"/>
          <w:szCs w:val="24"/>
        </w:rPr>
        <w:t>4999600</w:t>
      </w:r>
      <w:r>
        <w:rPr>
          <w:rFonts w:hint="eastAsia" w:ascii="宋体" w:hAnsi="宋体" w:cs="宋体"/>
          <w:color w:val="auto"/>
          <w:sz w:val="24"/>
          <w:szCs w:val="24"/>
        </w:rPr>
        <w:t>元/年</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按季支付。</w:t>
      </w:r>
    </w:p>
    <w:p w14:paraId="4701B2A9">
      <w:pPr>
        <w:adjustRightInd w:val="0"/>
        <w:snapToGrid w:val="0"/>
        <w:spacing w:line="360" w:lineRule="auto"/>
        <w:rPr>
          <w:rFonts w:hint="eastAsia" w:ascii="宋体" w:hAnsi="宋体" w:cs="宋体"/>
          <w:color w:val="auto"/>
          <w:sz w:val="24"/>
          <w:szCs w:val="24"/>
        </w:rPr>
      </w:pPr>
      <w:r>
        <w:rPr>
          <w:rFonts w:hint="eastAsia" w:ascii="宋体" w:hAnsi="宋体" w:cs="宋体"/>
          <w:color w:val="auto"/>
          <w:sz w:val="24"/>
          <w:szCs w:val="24"/>
        </w:rPr>
        <w:t>服务期限：</w:t>
      </w:r>
      <w:r>
        <w:rPr>
          <w:rFonts w:ascii="宋体" w:hAnsi="宋体"/>
          <w:color w:val="auto"/>
          <w:sz w:val="24"/>
          <w:szCs w:val="24"/>
        </w:rPr>
        <w:t>202</w:t>
      </w:r>
      <w:r>
        <w:rPr>
          <w:rFonts w:hint="eastAsia" w:ascii="宋体" w:hAnsi="宋体"/>
          <w:color w:val="auto"/>
          <w:sz w:val="24"/>
          <w:szCs w:val="24"/>
          <w:lang w:val="en-US" w:eastAsia="zh-CN"/>
        </w:rPr>
        <w:t>6</w:t>
      </w:r>
      <w:r>
        <w:rPr>
          <w:rFonts w:hint="eastAsia" w:ascii="宋体" w:hAnsi="宋体" w:cs="宋体"/>
          <w:color w:val="auto"/>
          <w:sz w:val="24"/>
          <w:szCs w:val="24"/>
        </w:rPr>
        <w:t>年</w:t>
      </w:r>
      <w:r>
        <w:rPr>
          <w:rFonts w:ascii="宋体" w:hAnsi="宋体"/>
          <w:color w:val="auto"/>
          <w:sz w:val="24"/>
          <w:szCs w:val="24"/>
        </w:rPr>
        <w:t>2</w:t>
      </w:r>
      <w:r>
        <w:rPr>
          <w:rFonts w:hint="eastAsia" w:ascii="宋体" w:hAnsi="宋体" w:cs="宋体"/>
          <w:color w:val="auto"/>
          <w:sz w:val="24"/>
          <w:szCs w:val="24"/>
          <w:lang w:eastAsia="zh-CN"/>
        </w:rPr>
        <w:t>月</w:t>
      </w:r>
      <w:r>
        <w:rPr>
          <w:rFonts w:ascii="宋体" w:hAnsi="宋体"/>
          <w:color w:val="auto"/>
          <w:sz w:val="24"/>
          <w:szCs w:val="24"/>
        </w:rPr>
        <w:t>1</w:t>
      </w:r>
      <w:r>
        <w:rPr>
          <w:rFonts w:hint="eastAsia" w:ascii="宋体" w:hAnsi="宋体" w:cs="宋体"/>
          <w:color w:val="auto"/>
          <w:sz w:val="24"/>
          <w:szCs w:val="24"/>
        </w:rPr>
        <w:t>日至</w:t>
      </w:r>
      <w:r>
        <w:rPr>
          <w:rFonts w:ascii="宋体" w:hAnsi="宋体"/>
          <w:color w:val="auto"/>
          <w:sz w:val="24"/>
          <w:szCs w:val="24"/>
        </w:rPr>
        <w:t>202</w:t>
      </w:r>
      <w:r>
        <w:rPr>
          <w:rFonts w:hint="eastAsia" w:ascii="宋体" w:hAnsi="宋体"/>
          <w:color w:val="auto"/>
          <w:sz w:val="24"/>
          <w:szCs w:val="24"/>
          <w:lang w:val="en-US" w:eastAsia="zh-CN"/>
        </w:rPr>
        <w:t>7</w:t>
      </w:r>
      <w:r>
        <w:rPr>
          <w:rFonts w:hint="eastAsia" w:ascii="宋体" w:hAnsi="宋体" w:cs="宋体"/>
          <w:color w:val="auto"/>
          <w:sz w:val="24"/>
          <w:szCs w:val="24"/>
        </w:rPr>
        <w:t>年</w:t>
      </w:r>
      <w:r>
        <w:rPr>
          <w:rFonts w:ascii="宋体" w:hAnsi="宋体"/>
          <w:color w:val="auto"/>
          <w:sz w:val="24"/>
          <w:szCs w:val="24"/>
        </w:rPr>
        <w:t>1</w:t>
      </w:r>
      <w:r>
        <w:rPr>
          <w:rFonts w:hint="eastAsia" w:ascii="宋体" w:hAnsi="宋体" w:cs="宋体"/>
          <w:color w:val="auto"/>
          <w:sz w:val="24"/>
          <w:szCs w:val="24"/>
        </w:rPr>
        <w:t>月</w:t>
      </w:r>
      <w:r>
        <w:rPr>
          <w:rFonts w:ascii="宋体" w:hAnsi="宋体"/>
          <w:color w:val="auto"/>
          <w:sz w:val="24"/>
          <w:szCs w:val="24"/>
        </w:rPr>
        <w:t>31</w:t>
      </w:r>
      <w:r>
        <w:rPr>
          <w:rFonts w:hint="eastAsia" w:ascii="宋体" w:hAnsi="宋体" w:cs="宋体"/>
          <w:color w:val="auto"/>
          <w:sz w:val="24"/>
          <w:szCs w:val="24"/>
        </w:rPr>
        <w:t>日</w:t>
      </w:r>
    </w:p>
    <w:p w14:paraId="70725533">
      <w:pPr>
        <w:numPr>
          <w:ilvl w:val="0"/>
          <w:numId w:val="1"/>
        </w:numPr>
        <w:adjustRightInd w:val="0"/>
        <w:snapToGrid w:val="0"/>
        <w:spacing w:line="360" w:lineRule="auto"/>
        <w:outlineLvl w:val="1"/>
        <w:rPr>
          <w:rFonts w:cs="宋体"/>
          <w:b/>
          <w:color w:val="auto"/>
          <w:sz w:val="24"/>
          <w:szCs w:val="24"/>
        </w:rPr>
      </w:pPr>
      <w:bookmarkStart w:id="5" w:name="_Toc531255220"/>
      <w:r>
        <w:rPr>
          <w:rFonts w:hint="eastAsia" w:cs="宋体"/>
          <w:b/>
          <w:color w:val="auto"/>
          <w:sz w:val="24"/>
          <w:szCs w:val="24"/>
        </w:rPr>
        <w:t>投标人资质要求</w:t>
      </w:r>
      <w:bookmarkEnd w:id="5"/>
    </w:p>
    <w:p w14:paraId="6D3B820E">
      <w:pPr>
        <w:adjustRightInd w:val="0"/>
        <w:snapToGrid w:val="0"/>
        <w:spacing w:line="360" w:lineRule="auto"/>
        <w:rPr>
          <w:rFonts w:hint="eastAsia" w:ascii="宋体" w:hAnsi="宋体" w:cs="宋体"/>
          <w:color w:val="auto"/>
          <w:sz w:val="24"/>
          <w:szCs w:val="24"/>
        </w:rPr>
      </w:pPr>
      <w:r>
        <w:rPr>
          <w:rFonts w:hint="eastAsia" w:ascii="宋体" w:hAnsi="宋体" w:cs="宋体"/>
          <w:color w:val="auto"/>
          <w:sz w:val="24"/>
          <w:szCs w:val="24"/>
        </w:rPr>
        <w:t>具有管理类似学校经验的专业物业公司，必须要求如下条件：</w:t>
      </w:r>
    </w:p>
    <w:p w14:paraId="1EF94F18">
      <w:pPr>
        <w:widowControl/>
        <w:spacing w:line="450" w:lineRule="atLeast"/>
        <w:ind w:firstLine="480" w:firstLineChars="200"/>
        <w:jc w:val="left"/>
        <w:rPr>
          <w:rFonts w:hint="eastAsia" w:ascii="宋体" w:hAnsi="宋体" w:cs="宋体"/>
          <w:color w:val="auto"/>
          <w:sz w:val="24"/>
          <w:szCs w:val="24"/>
        </w:rPr>
      </w:pPr>
      <w:r>
        <w:rPr>
          <w:rFonts w:ascii="宋体" w:hAnsi="宋体" w:cs="宋体"/>
          <w:color w:val="auto"/>
          <w:sz w:val="24"/>
          <w:szCs w:val="24"/>
        </w:rPr>
        <w:t>1、符合《中华人民共和国政府采购法》第二十二条规定的供应商。</w:t>
      </w:r>
    </w:p>
    <w:p w14:paraId="5D5C16DF">
      <w:pPr>
        <w:widowControl/>
        <w:spacing w:line="450" w:lineRule="atLeast"/>
        <w:ind w:firstLine="480" w:firstLineChars="200"/>
        <w:jc w:val="left"/>
        <w:rPr>
          <w:rFonts w:hint="eastAsia" w:ascii="宋体" w:hAnsi="宋体" w:cs="宋体"/>
          <w:color w:val="auto"/>
          <w:sz w:val="24"/>
          <w:szCs w:val="24"/>
        </w:rPr>
      </w:pPr>
      <w:r>
        <w:rPr>
          <w:rFonts w:ascii="宋体" w:hAnsi="宋体" w:cs="宋体"/>
          <w:color w:val="auto"/>
          <w:sz w:val="24"/>
          <w:szCs w:val="24"/>
        </w:rPr>
        <w:t>2、根据《上海市政府采购供应商登记及诚信管理办法》已登记入库的供应商。</w:t>
      </w:r>
    </w:p>
    <w:p w14:paraId="30E649F8">
      <w:pPr>
        <w:widowControl/>
        <w:spacing w:line="360" w:lineRule="auto"/>
        <w:ind w:firstLine="480" w:firstLineChars="200"/>
        <w:jc w:val="left"/>
        <w:rPr>
          <w:rFonts w:hint="eastAsia" w:ascii="宋体" w:hAnsi="宋体" w:cs="宋体" w:eastAsiaTheme="minorEastAsia"/>
          <w:color w:val="auto"/>
          <w:sz w:val="24"/>
          <w:szCs w:val="24"/>
          <w:lang w:eastAsia="zh-CN"/>
        </w:rPr>
      </w:pPr>
      <w:r>
        <w:rPr>
          <w:rFonts w:ascii="宋体" w:hAnsi="宋体" w:cs="宋体"/>
          <w:color w:val="auto"/>
          <w:sz w:val="24"/>
          <w:szCs w:val="24"/>
        </w:rPr>
        <w:t>3、</w:t>
      </w:r>
      <w:r>
        <w:rPr>
          <w:rFonts w:hint="eastAsia" w:ascii="宋体" w:hAnsi="宋体" w:cs="宋体"/>
          <w:color w:val="auto"/>
          <w:sz w:val="24"/>
          <w:szCs w:val="24"/>
        </w:rPr>
        <w:t>不接受联合体投标</w:t>
      </w:r>
      <w:r>
        <w:rPr>
          <w:rFonts w:hint="eastAsia" w:ascii="宋体" w:hAnsi="宋体" w:cs="宋体"/>
          <w:color w:val="auto"/>
          <w:sz w:val="24"/>
          <w:szCs w:val="24"/>
          <w:lang w:eastAsia="zh-CN"/>
        </w:rPr>
        <w:t>。</w:t>
      </w:r>
    </w:p>
    <w:p w14:paraId="075BDF57">
      <w:pPr>
        <w:widowControl/>
        <w:spacing w:line="360" w:lineRule="auto"/>
        <w:ind w:firstLine="480" w:firstLineChars="200"/>
        <w:jc w:val="left"/>
        <w:rPr>
          <w:rFonts w:hint="eastAsia" w:ascii="宋体" w:hAnsi="宋体" w:eastAsia="宋体" w:cs="宋体"/>
          <w:color w:val="auto"/>
          <w:sz w:val="24"/>
          <w:szCs w:val="24"/>
        </w:rPr>
      </w:pPr>
      <w:r>
        <w:rPr>
          <w:rFonts w:hint="eastAsia" w:ascii="宋体" w:hAnsi="宋体" w:cs="宋体"/>
          <w:color w:val="auto"/>
          <w:sz w:val="24"/>
          <w:szCs w:val="24"/>
          <w:lang w:val="en-US" w:eastAsia="zh-CN"/>
        </w:rPr>
        <w:t>6、具备《保安服务许可证》或具备《自行招用保安员单位备案证明》或承诺在中标后自行办理许可证或备案证明。</w:t>
      </w:r>
    </w:p>
    <w:p w14:paraId="61F915BD">
      <w:pPr>
        <w:widowControl/>
        <w:spacing w:line="360" w:lineRule="auto"/>
        <w:ind w:firstLine="480" w:firstLineChars="200"/>
        <w:jc w:val="left"/>
        <w:rPr>
          <w:rFonts w:hint="eastAsia" w:ascii="宋体" w:hAnsi="宋体" w:cs="宋体" w:eastAsiaTheme="minorEastAsia"/>
          <w:color w:val="auto"/>
          <w:sz w:val="24"/>
          <w:szCs w:val="24"/>
          <w:lang w:eastAsia="zh-CN"/>
        </w:rPr>
      </w:pPr>
      <w:r>
        <w:rPr>
          <w:rFonts w:hint="eastAsia" w:ascii="宋体" w:hAnsi="宋体" w:cs="宋体"/>
          <w:color w:val="auto"/>
          <w:sz w:val="24"/>
          <w:szCs w:val="24"/>
          <w:lang w:val="en-US" w:eastAsia="zh-CN"/>
        </w:rPr>
        <w:t>7、</w:t>
      </w:r>
      <w:r>
        <w:rPr>
          <w:rFonts w:hint="eastAsia" w:ascii="宋体" w:hAnsi="宋体" w:cs="宋体"/>
          <w:color w:val="auto"/>
          <w:sz w:val="24"/>
          <w:szCs w:val="24"/>
        </w:rPr>
        <w:t>专门面向中小企业采购</w:t>
      </w:r>
      <w:r>
        <w:rPr>
          <w:rFonts w:hint="eastAsia" w:ascii="宋体" w:hAnsi="宋体" w:cs="宋体"/>
          <w:color w:val="auto"/>
          <w:sz w:val="24"/>
          <w:szCs w:val="24"/>
          <w:lang w:eastAsia="zh-CN"/>
        </w:rPr>
        <w:t>。</w:t>
      </w:r>
    </w:p>
    <w:p w14:paraId="39E69D1F">
      <w:pPr>
        <w:numPr>
          <w:ilvl w:val="0"/>
          <w:numId w:val="1"/>
        </w:numPr>
        <w:adjustRightInd w:val="0"/>
        <w:snapToGrid w:val="0"/>
        <w:spacing w:line="360" w:lineRule="auto"/>
        <w:outlineLvl w:val="1"/>
        <w:rPr>
          <w:rFonts w:cs="宋体"/>
          <w:b/>
          <w:color w:val="auto"/>
          <w:sz w:val="24"/>
          <w:szCs w:val="24"/>
        </w:rPr>
      </w:pPr>
      <w:r>
        <w:rPr>
          <w:rFonts w:hint="eastAsia" w:cs="宋体"/>
          <w:b/>
          <w:color w:val="auto"/>
          <w:sz w:val="24"/>
          <w:szCs w:val="24"/>
        </w:rPr>
        <w:t>其他要求</w:t>
      </w:r>
    </w:p>
    <w:p w14:paraId="79927AC5">
      <w:pPr>
        <w:widowControl/>
        <w:spacing w:line="360" w:lineRule="auto"/>
        <w:ind w:firstLine="480" w:firstLineChars="2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w:t>
      </w:r>
      <w:r>
        <w:rPr>
          <w:rFonts w:hint="default" w:ascii="宋体" w:hAnsi="宋体" w:cs="宋体"/>
          <w:color w:val="auto"/>
          <w:sz w:val="24"/>
          <w:szCs w:val="24"/>
          <w:lang w:val="en-US" w:eastAsia="zh-CN"/>
        </w:rPr>
        <w:t>报名</w:t>
      </w:r>
      <w:r>
        <w:rPr>
          <w:rFonts w:hint="eastAsia" w:ascii="宋体" w:hAnsi="宋体" w:cs="宋体"/>
          <w:color w:val="auto"/>
          <w:sz w:val="24"/>
          <w:szCs w:val="24"/>
          <w:lang w:val="en-US" w:eastAsia="zh-CN"/>
        </w:rPr>
        <w:t>结束</w:t>
      </w:r>
      <w:r>
        <w:rPr>
          <w:rFonts w:hint="default" w:ascii="宋体" w:hAnsi="宋体" w:cs="宋体"/>
          <w:color w:val="auto"/>
          <w:sz w:val="24"/>
          <w:szCs w:val="24"/>
          <w:lang w:val="en-US" w:eastAsia="zh-CN"/>
        </w:rPr>
        <w:t>后第一个工作日</w:t>
      </w:r>
      <w:r>
        <w:rPr>
          <w:rFonts w:hint="eastAsia" w:ascii="宋体" w:hAnsi="宋体" w:cs="宋体"/>
          <w:color w:val="auto"/>
          <w:sz w:val="24"/>
          <w:szCs w:val="24"/>
          <w:lang w:val="en-US" w:eastAsia="zh-CN"/>
        </w:rPr>
        <w:t>9:00点组织考察，每家供应商参加考察人数不超过2人。参加考察时需携带营业执照复印件、法人证明复印件、本人身份证原件、复印件及法人授权委托书，过时不候。</w:t>
      </w:r>
    </w:p>
    <w:p w14:paraId="5F2684BA">
      <w:pPr>
        <w:widowControl/>
        <w:spacing w:line="36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rPr>
        <w:t>地址：沪宜公路2001号，联系人：程老师，联系电话：021-59109136</w:t>
      </w:r>
    </w:p>
    <w:p w14:paraId="427D95C2">
      <w:pPr>
        <w:widowControl/>
        <w:spacing w:line="360" w:lineRule="auto"/>
        <w:ind w:firstLine="480" w:firstLineChars="200"/>
        <w:jc w:val="left"/>
        <w:rPr>
          <w:rFonts w:hint="eastAsia" w:ascii="宋体" w:hAnsi="宋体" w:cs="宋体" w:eastAsiaTheme="minorEastAsia"/>
          <w:color w:val="auto"/>
          <w:sz w:val="24"/>
          <w:szCs w:val="24"/>
          <w:lang w:eastAsia="zh-CN"/>
        </w:rPr>
      </w:pPr>
      <w:r>
        <w:rPr>
          <w:rFonts w:hint="eastAsia" w:ascii="宋体" w:hAnsi="宋体" w:cs="宋体"/>
          <w:color w:val="auto"/>
          <w:sz w:val="24"/>
          <w:szCs w:val="24"/>
          <w:lang w:val="en-US" w:eastAsia="zh-CN"/>
        </w:rPr>
        <w:t>2、</w:t>
      </w:r>
      <w:r>
        <w:rPr>
          <w:rFonts w:hint="eastAsia" w:ascii="宋体" w:hAnsi="宋体" w:cs="宋体"/>
          <w:color w:val="auto"/>
          <w:sz w:val="24"/>
          <w:szCs w:val="24"/>
        </w:rPr>
        <w:t>提供近三年的</w:t>
      </w:r>
      <w:r>
        <w:rPr>
          <w:rFonts w:hint="eastAsia" w:ascii="宋体" w:hAnsi="宋体" w:cs="宋体"/>
          <w:color w:val="auto"/>
          <w:sz w:val="24"/>
          <w:szCs w:val="24"/>
          <w:lang w:eastAsia="zh-CN"/>
        </w:rPr>
        <w:t>类似</w:t>
      </w:r>
      <w:r>
        <w:rPr>
          <w:rFonts w:hint="eastAsia" w:ascii="宋体" w:hAnsi="宋体" w:cs="宋体"/>
          <w:color w:val="auto"/>
          <w:sz w:val="24"/>
          <w:szCs w:val="24"/>
        </w:rPr>
        <w:t>成功案例并提供相应的业主评价</w:t>
      </w:r>
      <w:r>
        <w:rPr>
          <w:rFonts w:hint="eastAsia" w:ascii="宋体" w:hAnsi="宋体" w:cs="宋体"/>
          <w:color w:val="auto"/>
          <w:sz w:val="24"/>
          <w:szCs w:val="24"/>
          <w:lang w:eastAsia="zh-CN"/>
        </w:rPr>
        <w:t>。</w:t>
      </w:r>
    </w:p>
    <w:p w14:paraId="745B1A1F">
      <w:pPr>
        <w:widowControl/>
        <w:spacing w:line="360" w:lineRule="auto"/>
        <w:ind w:firstLine="480" w:firstLineChars="200"/>
        <w:jc w:val="left"/>
        <w:rPr>
          <w:rFonts w:hint="eastAsia" w:ascii="宋体" w:hAnsi="宋体" w:cs="宋体" w:eastAsiaTheme="minorEastAsia"/>
          <w:color w:val="auto"/>
          <w:sz w:val="24"/>
          <w:szCs w:val="24"/>
          <w:lang w:eastAsia="zh-CN"/>
        </w:rPr>
      </w:pPr>
      <w:r>
        <w:rPr>
          <w:rFonts w:hint="eastAsia" w:ascii="宋体" w:hAnsi="宋体" w:cs="宋体"/>
          <w:color w:val="auto"/>
          <w:sz w:val="24"/>
          <w:szCs w:val="24"/>
          <w:lang w:val="en-US" w:eastAsia="zh-CN"/>
        </w:rPr>
        <w:t>3</w:t>
      </w:r>
      <w:r>
        <w:rPr>
          <w:rFonts w:hint="eastAsia" w:ascii="宋体" w:hAnsi="宋体" w:cs="宋体"/>
          <w:color w:val="auto"/>
          <w:sz w:val="24"/>
          <w:szCs w:val="24"/>
        </w:rPr>
        <w:t>、管理服务团队提供近半年的社保纳税证明</w:t>
      </w:r>
      <w:r>
        <w:rPr>
          <w:rFonts w:hint="eastAsia" w:ascii="宋体" w:hAnsi="宋体" w:cs="宋体"/>
          <w:color w:val="auto"/>
          <w:sz w:val="24"/>
          <w:szCs w:val="24"/>
          <w:lang w:eastAsia="zh-CN"/>
        </w:rPr>
        <w:t>。</w:t>
      </w:r>
    </w:p>
    <w:p w14:paraId="233CC079">
      <w:pPr>
        <w:widowControl/>
        <w:spacing w:line="360" w:lineRule="auto"/>
        <w:ind w:firstLine="480" w:firstLineChars="2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4、投标人需承诺，若中标为项目所有团队服务人员投保足够份额的雇主责任险、公众责任险等。</w:t>
      </w:r>
    </w:p>
    <w:p w14:paraId="1D461AFC">
      <w:pPr>
        <w:adjustRightInd w:val="0"/>
        <w:snapToGrid w:val="0"/>
        <w:spacing w:line="360" w:lineRule="auto"/>
        <w:rPr>
          <w:color w:val="auto"/>
          <w:sz w:val="24"/>
          <w:szCs w:val="24"/>
        </w:rPr>
      </w:pPr>
      <w:bookmarkStart w:id="18" w:name="_GoBack"/>
      <w:bookmarkEnd w:id="18"/>
      <w:r>
        <w:rPr>
          <w:rFonts w:hint="eastAsia" w:cs="宋体"/>
          <w:color w:val="auto"/>
          <w:sz w:val="24"/>
          <w:szCs w:val="24"/>
        </w:rPr>
        <w:t>附：校园区域划分表</w:t>
      </w:r>
    </w:p>
    <w:p w14:paraId="25860652">
      <w:pPr>
        <w:adjustRightInd w:val="0"/>
        <w:snapToGrid w:val="0"/>
        <w:spacing w:line="360" w:lineRule="auto"/>
        <w:rPr>
          <w:color w:val="auto"/>
          <w:sz w:val="24"/>
          <w:szCs w:val="24"/>
        </w:rPr>
      </w:pPr>
      <w:r>
        <w:rPr>
          <w:rFonts w:hint="eastAsia" w:cs="宋体"/>
          <w:color w:val="auto"/>
          <w:sz w:val="24"/>
          <w:szCs w:val="24"/>
        </w:rPr>
        <w:t>附：校园平面图</w:t>
      </w:r>
    </w:p>
    <w:tbl>
      <w:tblPr>
        <w:tblStyle w:val="6"/>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548"/>
        <w:gridCol w:w="1134"/>
        <w:gridCol w:w="5506"/>
      </w:tblGrid>
      <w:tr w14:paraId="6DB94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gridSpan w:val="2"/>
            <w:tcBorders>
              <w:top w:val="single" w:color="auto" w:sz="4" w:space="0"/>
              <w:left w:val="single" w:color="auto" w:sz="4" w:space="0"/>
              <w:bottom w:val="single" w:color="auto" w:sz="4" w:space="0"/>
              <w:right w:val="single" w:color="auto" w:sz="4" w:space="0"/>
            </w:tcBorders>
            <w:vAlign w:val="center"/>
          </w:tcPr>
          <w:p w14:paraId="21AD4A4A">
            <w:pPr>
              <w:adjustRightInd w:val="0"/>
              <w:snapToGrid w:val="0"/>
              <w:rPr>
                <w:color w:val="auto"/>
                <w:szCs w:val="21"/>
              </w:rPr>
            </w:pPr>
            <w:r>
              <w:rPr>
                <w:rFonts w:hint="eastAsia" w:cs="宋体"/>
                <w:color w:val="auto"/>
                <w:szCs w:val="21"/>
              </w:rPr>
              <w:t>委托项目</w:t>
            </w:r>
          </w:p>
        </w:tc>
        <w:tc>
          <w:tcPr>
            <w:tcW w:w="1134" w:type="dxa"/>
            <w:tcBorders>
              <w:top w:val="single" w:color="auto" w:sz="4" w:space="0"/>
              <w:left w:val="single" w:color="auto" w:sz="4" w:space="0"/>
              <w:bottom w:val="single" w:color="auto" w:sz="4" w:space="0"/>
              <w:right w:val="single" w:color="auto" w:sz="4" w:space="0"/>
            </w:tcBorders>
            <w:vAlign w:val="center"/>
          </w:tcPr>
          <w:p w14:paraId="1007ABD6">
            <w:pPr>
              <w:adjustRightInd w:val="0"/>
              <w:snapToGrid w:val="0"/>
              <w:rPr>
                <w:color w:val="auto"/>
                <w:szCs w:val="21"/>
              </w:rPr>
            </w:pPr>
            <w:r>
              <w:rPr>
                <w:rFonts w:hint="eastAsia" w:cs="宋体"/>
                <w:color w:val="auto"/>
                <w:szCs w:val="21"/>
              </w:rPr>
              <w:t>面积</w:t>
            </w:r>
          </w:p>
          <w:p w14:paraId="1157F801">
            <w:pPr>
              <w:adjustRightInd w:val="0"/>
              <w:snapToGrid w:val="0"/>
              <w:rPr>
                <w:color w:val="auto"/>
                <w:szCs w:val="21"/>
              </w:rPr>
            </w:pPr>
            <w:r>
              <w:rPr>
                <w:color w:val="auto"/>
                <w:szCs w:val="21"/>
              </w:rPr>
              <w:t>(</w:t>
            </w:r>
            <w:r>
              <w:rPr>
                <w:rFonts w:hint="eastAsia" w:cs="宋体"/>
                <w:color w:val="auto"/>
                <w:szCs w:val="21"/>
              </w:rPr>
              <w:t>㎡</w:t>
            </w:r>
            <w:r>
              <w:rPr>
                <w:color w:val="auto"/>
                <w:szCs w:val="21"/>
              </w:rPr>
              <w:t>)</w:t>
            </w:r>
          </w:p>
        </w:tc>
        <w:tc>
          <w:tcPr>
            <w:tcW w:w="5506" w:type="dxa"/>
            <w:tcBorders>
              <w:top w:val="single" w:color="auto" w:sz="4" w:space="0"/>
              <w:left w:val="single" w:color="auto" w:sz="4" w:space="0"/>
              <w:bottom w:val="single" w:color="auto" w:sz="4" w:space="0"/>
              <w:right w:val="single" w:color="auto" w:sz="4" w:space="0"/>
            </w:tcBorders>
            <w:vAlign w:val="center"/>
          </w:tcPr>
          <w:p w14:paraId="76D1E7DF">
            <w:pPr>
              <w:adjustRightInd w:val="0"/>
              <w:snapToGrid w:val="0"/>
              <w:rPr>
                <w:color w:val="auto"/>
                <w:szCs w:val="21"/>
              </w:rPr>
            </w:pPr>
            <w:r>
              <w:rPr>
                <w:rFonts w:hint="eastAsia" w:cs="宋体"/>
                <w:color w:val="auto"/>
                <w:szCs w:val="21"/>
              </w:rPr>
              <w:t>备</w:t>
            </w:r>
            <w:r>
              <w:rPr>
                <w:color w:val="auto"/>
                <w:szCs w:val="21"/>
              </w:rPr>
              <w:t xml:space="preserve">   </w:t>
            </w:r>
            <w:r>
              <w:rPr>
                <w:rFonts w:hint="eastAsia" w:cs="宋体"/>
                <w:color w:val="auto"/>
                <w:szCs w:val="21"/>
              </w:rPr>
              <w:t>注</w:t>
            </w:r>
          </w:p>
        </w:tc>
      </w:tr>
      <w:tr w14:paraId="0AB8B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4" w:hRule="atLeast"/>
        </w:trPr>
        <w:tc>
          <w:tcPr>
            <w:tcW w:w="2376" w:type="dxa"/>
            <w:gridSpan w:val="2"/>
            <w:tcBorders>
              <w:top w:val="single" w:color="auto" w:sz="4" w:space="0"/>
              <w:left w:val="single" w:color="auto" w:sz="4" w:space="0"/>
              <w:bottom w:val="single" w:color="auto" w:sz="4" w:space="0"/>
              <w:right w:val="single" w:color="auto" w:sz="4" w:space="0"/>
            </w:tcBorders>
            <w:vAlign w:val="center"/>
          </w:tcPr>
          <w:p w14:paraId="780B264C">
            <w:pPr>
              <w:adjustRightInd w:val="0"/>
              <w:snapToGrid w:val="0"/>
              <w:rPr>
                <w:color w:val="auto"/>
                <w:szCs w:val="21"/>
              </w:rPr>
            </w:pPr>
            <w:r>
              <w:rPr>
                <w:color w:val="auto"/>
                <w:szCs w:val="21"/>
              </w:rPr>
              <w:t xml:space="preserve"> </w:t>
            </w:r>
            <w:r>
              <w:rPr>
                <w:rFonts w:hint="eastAsia" w:cs="宋体"/>
                <w:color w:val="auto"/>
                <w:szCs w:val="21"/>
              </w:rPr>
              <w:t>综合教学楼</w:t>
            </w:r>
          </w:p>
        </w:tc>
        <w:tc>
          <w:tcPr>
            <w:tcW w:w="1134" w:type="dxa"/>
            <w:tcBorders>
              <w:top w:val="single" w:color="auto" w:sz="4" w:space="0"/>
              <w:left w:val="single" w:color="auto" w:sz="4" w:space="0"/>
              <w:bottom w:val="single" w:color="auto" w:sz="4" w:space="0"/>
              <w:right w:val="single" w:color="auto" w:sz="4" w:space="0"/>
            </w:tcBorders>
            <w:vAlign w:val="center"/>
          </w:tcPr>
          <w:p w14:paraId="5EC921C7">
            <w:pPr>
              <w:adjustRightInd w:val="0"/>
              <w:snapToGrid w:val="0"/>
              <w:rPr>
                <w:color w:val="auto"/>
                <w:szCs w:val="21"/>
              </w:rPr>
            </w:pPr>
            <w:r>
              <w:rPr>
                <w:color w:val="auto"/>
                <w:szCs w:val="21"/>
              </w:rPr>
              <w:t xml:space="preserve"> 34390</w:t>
            </w:r>
          </w:p>
        </w:tc>
        <w:tc>
          <w:tcPr>
            <w:tcW w:w="5506" w:type="dxa"/>
            <w:tcBorders>
              <w:top w:val="single" w:color="auto" w:sz="4" w:space="0"/>
              <w:left w:val="single" w:color="auto" w:sz="4" w:space="0"/>
              <w:bottom w:val="single" w:color="auto" w:sz="4" w:space="0"/>
              <w:right w:val="single" w:color="auto" w:sz="4" w:space="0"/>
            </w:tcBorders>
          </w:tcPr>
          <w:p w14:paraId="6521A5FC">
            <w:pPr>
              <w:adjustRightInd w:val="0"/>
              <w:snapToGrid w:val="0"/>
              <w:rPr>
                <w:color w:val="auto"/>
                <w:szCs w:val="21"/>
              </w:rPr>
            </w:pPr>
            <w:r>
              <w:rPr>
                <w:color w:val="auto"/>
                <w:szCs w:val="21"/>
              </w:rPr>
              <w:t xml:space="preserve">1. </w:t>
            </w:r>
            <w:r>
              <w:rPr>
                <w:rFonts w:hint="eastAsia" w:cs="宋体"/>
                <w:color w:val="auto"/>
                <w:szCs w:val="21"/>
              </w:rPr>
              <w:t>教学楼其中含多媒体教室</w:t>
            </w:r>
            <w:r>
              <w:rPr>
                <w:color w:val="auto"/>
                <w:szCs w:val="21"/>
              </w:rPr>
              <w:t>48</w:t>
            </w:r>
            <w:r>
              <w:rPr>
                <w:rFonts w:hint="eastAsia" w:cs="宋体"/>
                <w:color w:val="auto"/>
                <w:szCs w:val="21"/>
              </w:rPr>
              <w:t>间；专用教室</w:t>
            </w:r>
            <w:r>
              <w:rPr>
                <w:color w:val="auto"/>
                <w:szCs w:val="21"/>
              </w:rPr>
              <w:t>4</w:t>
            </w:r>
            <w:r>
              <w:rPr>
                <w:rFonts w:hint="eastAsia" w:cs="宋体"/>
                <w:color w:val="auto"/>
                <w:szCs w:val="21"/>
              </w:rPr>
              <w:t>间；报告厅</w:t>
            </w:r>
            <w:r>
              <w:rPr>
                <w:color w:val="auto"/>
                <w:szCs w:val="21"/>
              </w:rPr>
              <w:t>1</w:t>
            </w:r>
            <w:r>
              <w:rPr>
                <w:rFonts w:hint="eastAsia" w:cs="宋体"/>
                <w:color w:val="auto"/>
                <w:szCs w:val="21"/>
              </w:rPr>
              <w:t>个；舞蹈房</w:t>
            </w:r>
            <w:r>
              <w:rPr>
                <w:color w:val="auto"/>
                <w:szCs w:val="21"/>
              </w:rPr>
              <w:t>2</w:t>
            </w:r>
            <w:r>
              <w:rPr>
                <w:rFonts w:hint="eastAsia" w:cs="宋体"/>
                <w:color w:val="auto"/>
                <w:szCs w:val="21"/>
              </w:rPr>
              <w:t>个；音乐房</w:t>
            </w:r>
            <w:r>
              <w:rPr>
                <w:color w:val="auto"/>
                <w:szCs w:val="21"/>
              </w:rPr>
              <w:t>1</w:t>
            </w:r>
            <w:r>
              <w:rPr>
                <w:rFonts w:hint="eastAsia" w:cs="宋体"/>
                <w:color w:val="auto"/>
                <w:szCs w:val="21"/>
              </w:rPr>
              <w:t>个；</w:t>
            </w:r>
          </w:p>
          <w:p w14:paraId="56E99474">
            <w:pPr>
              <w:adjustRightInd w:val="0"/>
              <w:snapToGrid w:val="0"/>
              <w:rPr>
                <w:color w:val="auto"/>
                <w:szCs w:val="21"/>
              </w:rPr>
            </w:pPr>
            <w:r>
              <w:rPr>
                <w:color w:val="auto"/>
                <w:szCs w:val="21"/>
              </w:rPr>
              <w:t xml:space="preserve">2. </w:t>
            </w:r>
            <w:r>
              <w:rPr>
                <w:rFonts w:hint="eastAsia" w:cs="宋体"/>
                <w:color w:val="auto"/>
                <w:szCs w:val="21"/>
              </w:rPr>
              <w:t>图书信息楼内有多功能厅</w:t>
            </w:r>
            <w:r>
              <w:rPr>
                <w:color w:val="auto"/>
                <w:szCs w:val="21"/>
              </w:rPr>
              <w:t>1</w:t>
            </w:r>
            <w:r>
              <w:rPr>
                <w:rFonts w:hint="eastAsia" w:cs="宋体"/>
                <w:color w:val="auto"/>
                <w:szCs w:val="21"/>
              </w:rPr>
              <w:t>个；</w:t>
            </w:r>
          </w:p>
          <w:p w14:paraId="59F11329">
            <w:pPr>
              <w:adjustRightInd w:val="0"/>
              <w:snapToGrid w:val="0"/>
              <w:rPr>
                <w:color w:val="auto"/>
                <w:szCs w:val="21"/>
              </w:rPr>
            </w:pPr>
            <w:r>
              <w:rPr>
                <w:color w:val="auto"/>
                <w:szCs w:val="21"/>
              </w:rPr>
              <w:t>3</w:t>
            </w:r>
            <w:r>
              <w:rPr>
                <w:rFonts w:hint="eastAsia" w:cs="宋体"/>
                <w:color w:val="auto"/>
                <w:szCs w:val="21"/>
              </w:rPr>
              <w:t>．教师办公室</w:t>
            </w:r>
            <w:r>
              <w:rPr>
                <w:color w:val="auto"/>
                <w:szCs w:val="21"/>
              </w:rPr>
              <w:t>48</w:t>
            </w:r>
            <w:r>
              <w:rPr>
                <w:rFonts w:hint="eastAsia" w:cs="宋体"/>
                <w:color w:val="auto"/>
                <w:szCs w:val="21"/>
              </w:rPr>
              <w:t>间；各类会议室</w:t>
            </w:r>
            <w:r>
              <w:rPr>
                <w:color w:val="auto"/>
                <w:szCs w:val="21"/>
              </w:rPr>
              <w:t>8</w:t>
            </w:r>
            <w:r>
              <w:rPr>
                <w:rFonts w:hint="eastAsia" w:cs="宋体"/>
                <w:color w:val="auto"/>
                <w:szCs w:val="21"/>
              </w:rPr>
              <w:t>个；校史馆一个；</w:t>
            </w:r>
          </w:p>
          <w:p w14:paraId="1078F0C0">
            <w:pPr>
              <w:adjustRightInd w:val="0"/>
              <w:snapToGrid w:val="0"/>
              <w:rPr>
                <w:color w:val="auto"/>
                <w:szCs w:val="21"/>
              </w:rPr>
            </w:pPr>
            <w:r>
              <w:rPr>
                <w:color w:val="auto"/>
                <w:szCs w:val="21"/>
              </w:rPr>
              <w:t>4</w:t>
            </w:r>
            <w:r>
              <w:rPr>
                <w:rFonts w:hint="eastAsia" w:cs="宋体"/>
                <w:color w:val="auto"/>
                <w:szCs w:val="21"/>
              </w:rPr>
              <w:t>．各处男、女卫生间</w:t>
            </w:r>
            <w:r>
              <w:rPr>
                <w:color w:val="auto"/>
                <w:szCs w:val="21"/>
              </w:rPr>
              <w:t>70</w:t>
            </w:r>
            <w:r>
              <w:rPr>
                <w:rFonts w:hint="eastAsia" w:cs="宋体"/>
                <w:color w:val="auto"/>
                <w:szCs w:val="21"/>
              </w:rPr>
              <w:t>处。</w:t>
            </w:r>
          </w:p>
        </w:tc>
      </w:tr>
      <w:tr w14:paraId="5A81F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76" w:type="dxa"/>
            <w:gridSpan w:val="2"/>
            <w:tcBorders>
              <w:top w:val="single" w:color="auto" w:sz="4" w:space="0"/>
              <w:left w:val="single" w:color="auto" w:sz="4" w:space="0"/>
              <w:bottom w:val="single" w:color="auto" w:sz="4" w:space="0"/>
              <w:right w:val="single" w:color="auto" w:sz="4" w:space="0"/>
            </w:tcBorders>
            <w:vAlign w:val="center"/>
          </w:tcPr>
          <w:p w14:paraId="6C0F8769">
            <w:pPr>
              <w:adjustRightInd w:val="0"/>
              <w:snapToGrid w:val="0"/>
              <w:rPr>
                <w:color w:val="auto"/>
                <w:szCs w:val="21"/>
              </w:rPr>
            </w:pPr>
            <w:r>
              <w:rPr>
                <w:rFonts w:hint="eastAsia" w:cs="宋体"/>
                <w:color w:val="auto"/>
                <w:szCs w:val="21"/>
              </w:rPr>
              <w:t>食</w:t>
            </w:r>
            <w:r>
              <w:rPr>
                <w:color w:val="auto"/>
                <w:szCs w:val="21"/>
              </w:rPr>
              <w:t xml:space="preserve">  </w:t>
            </w:r>
            <w:r>
              <w:rPr>
                <w:rFonts w:hint="eastAsia" w:cs="宋体"/>
                <w:color w:val="auto"/>
                <w:szCs w:val="21"/>
              </w:rPr>
              <w:t>堂（</w:t>
            </w:r>
            <w:r>
              <w:rPr>
                <w:color w:val="auto"/>
                <w:szCs w:val="21"/>
              </w:rPr>
              <w:t>2</w:t>
            </w:r>
            <w:r>
              <w:rPr>
                <w:rFonts w:hint="eastAsia" w:cs="宋体"/>
                <w:color w:val="auto"/>
                <w:szCs w:val="21"/>
              </w:rPr>
              <w:t>栋）</w:t>
            </w:r>
          </w:p>
        </w:tc>
        <w:tc>
          <w:tcPr>
            <w:tcW w:w="1134" w:type="dxa"/>
            <w:tcBorders>
              <w:top w:val="single" w:color="auto" w:sz="4" w:space="0"/>
              <w:left w:val="single" w:color="auto" w:sz="4" w:space="0"/>
              <w:bottom w:val="single" w:color="auto" w:sz="4" w:space="0"/>
              <w:right w:val="single" w:color="auto" w:sz="4" w:space="0"/>
            </w:tcBorders>
            <w:vAlign w:val="center"/>
          </w:tcPr>
          <w:p w14:paraId="2ACAA615">
            <w:pPr>
              <w:adjustRightInd w:val="0"/>
              <w:snapToGrid w:val="0"/>
              <w:rPr>
                <w:color w:val="auto"/>
                <w:szCs w:val="21"/>
              </w:rPr>
            </w:pPr>
            <w:r>
              <w:rPr>
                <w:color w:val="auto"/>
                <w:szCs w:val="21"/>
              </w:rPr>
              <w:t xml:space="preserve"> 4271</w:t>
            </w:r>
          </w:p>
        </w:tc>
        <w:tc>
          <w:tcPr>
            <w:tcW w:w="5506" w:type="dxa"/>
            <w:tcBorders>
              <w:top w:val="single" w:color="auto" w:sz="4" w:space="0"/>
              <w:left w:val="single" w:color="auto" w:sz="4" w:space="0"/>
              <w:bottom w:val="single" w:color="auto" w:sz="4" w:space="0"/>
              <w:right w:val="single" w:color="auto" w:sz="4" w:space="0"/>
            </w:tcBorders>
            <w:vAlign w:val="center"/>
          </w:tcPr>
          <w:p w14:paraId="3B522C80">
            <w:pPr>
              <w:adjustRightInd w:val="0"/>
              <w:snapToGrid w:val="0"/>
              <w:rPr>
                <w:color w:val="auto"/>
                <w:szCs w:val="21"/>
              </w:rPr>
            </w:pPr>
            <w:r>
              <w:rPr>
                <w:rFonts w:hint="eastAsia" w:cs="宋体"/>
                <w:color w:val="auto"/>
                <w:szCs w:val="21"/>
              </w:rPr>
              <w:t>除室内保洁、炊事机械设备维修等之外的其它房屋设施维修、维护等。</w:t>
            </w:r>
          </w:p>
        </w:tc>
      </w:tr>
      <w:tr w14:paraId="693EC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76" w:type="dxa"/>
            <w:gridSpan w:val="2"/>
            <w:tcBorders>
              <w:top w:val="single" w:color="auto" w:sz="4" w:space="0"/>
              <w:left w:val="single" w:color="auto" w:sz="4" w:space="0"/>
              <w:bottom w:val="single" w:color="auto" w:sz="4" w:space="0"/>
              <w:right w:val="single" w:color="auto" w:sz="4" w:space="0"/>
            </w:tcBorders>
            <w:vAlign w:val="center"/>
          </w:tcPr>
          <w:p w14:paraId="4826F833">
            <w:pPr>
              <w:adjustRightInd w:val="0"/>
              <w:snapToGrid w:val="0"/>
              <w:rPr>
                <w:color w:val="auto"/>
                <w:szCs w:val="21"/>
              </w:rPr>
            </w:pPr>
            <w:r>
              <w:rPr>
                <w:rFonts w:hint="eastAsia" w:cs="宋体"/>
                <w:color w:val="auto"/>
                <w:szCs w:val="21"/>
              </w:rPr>
              <w:t>后勤楼（</w:t>
            </w:r>
            <w:r>
              <w:rPr>
                <w:color w:val="auto"/>
                <w:szCs w:val="21"/>
              </w:rPr>
              <w:t>1</w:t>
            </w:r>
            <w:r>
              <w:rPr>
                <w:rFonts w:hint="eastAsia" w:cs="宋体"/>
                <w:color w:val="auto"/>
                <w:szCs w:val="21"/>
              </w:rPr>
              <w:t>栋）</w:t>
            </w:r>
          </w:p>
        </w:tc>
        <w:tc>
          <w:tcPr>
            <w:tcW w:w="1134" w:type="dxa"/>
            <w:tcBorders>
              <w:top w:val="single" w:color="auto" w:sz="4" w:space="0"/>
              <w:left w:val="single" w:color="auto" w:sz="4" w:space="0"/>
              <w:bottom w:val="single" w:color="auto" w:sz="4" w:space="0"/>
              <w:right w:val="single" w:color="auto" w:sz="4" w:space="0"/>
            </w:tcBorders>
            <w:vAlign w:val="center"/>
          </w:tcPr>
          <w:p w14:paraId="1A0CA5BB">
            <w:pPr>
              <w:adjustRightInd w:val="0"/>
              <w:snapToGrid w:val="0"/>
              <w:rPr>
                <w:color w:val="auto"/>
                <w:szCs w:val="21"/>
              </w:rPr>
            </w:pPr>
            <w:r>
              <w:rPr>
                <w:color w:val="auto"/>
                <w:szCs w:val="21"/>
              </w:rPr>
              <w:t xml:space="preserve"> 897</w:t>
            </w:r>
          </w:p>
        </w:tc>
        <w:tc>
          <w:tcPr>
            <w:tcW w:w="5506" w:type="dxa"/>
            <w:tcBorders>
              <w:top w:val="single" w:color="auto" w:sz="4" w:space="0"/>
              <w:left w:val="single" w:color="auto" w:sz="4" w:space="0"/>
              <w:bottom w:val="single" w:color="auto" w:sz="4" w:space="0"/>
              <w:right w:val="single" w:color="auto" w:sz="4" w:space="0"/>
            </w:tcBorders>
            <w:vAlign w:val="center"/>
          </w:tcPr>
          <w:p w14:paraId="723EAB4E">
            <w:pPr>
              <w:adjustRightInd w:val="0"/>
              <w:snapToGrid w:val="0"/>
              <w:rPr>
                <w:color w:val="auto"/>
                <w:szCs w:val="21"/>
              </w:rPr>
            </w:pPr>
            <w:r>
              <w:rPr>
                <w:color w:val="auto"/>
                <w:szCs w:val="21"/>
              </w:rPr>
              <w:t xml:space="preserve"> </w:t>
            </w:r>
          </w:p>
        </w:tc>
      </w:tr>
      <w:tr w14:paraId="5FA45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76" w:type="dxa"/>
            <w:gridSpan w:val="2"/>
            <w:tcBorders>
              <w:top w:val="single" w:color="auto" w:sz="4" w:space="0"/>
              <w:left w:val="single" w:color="auto" w:sz="4" w:space="0"/>
              <w:bottom w:val="single" w:color="auto" w:sz="4" w:space="0"/>
              <w:right w:val="single" w:color="auto" w:sz="4" w:space="0"/>
            </w:tcBorders>
            <w:vAlign w:val="center"/>
          </w:tcPr>
          <w:p w14:paraId="297BD528">
            <w:pPr>
              <w:adjustRightInd w:val="0"/>
              <w:snapToGrid w:val="0"/>
              <w:rPr>
                <w:color w:val="auto"/>
                <w:szCs w:val="21"/>
              </w:rPr>
            </w:pPr>
            <w:r>
              <w:rPr>
                <w:rFonts w:hint="eastAsia" w:cs="宋体"/>
                <w:color w:val="auto"/>
                <w:szCs w:val="21"/>
              </w:rPr>
              <w:t>学生宿舍楼（</w:t>
            </w:r>
            <w:r>
              <w:rPr>
                <w:color w:val="auto"/>
                <w:szCs w:val="21"/>
              </w:rPr>
              <w:t>6</w:t>
            </w:r>
            <w:r>
              <w:rPr>
                <w:rFonts w:hint="eastAsia" w:cs="宋体"/>
                <w:color w:val="auto"/>
                <w:szCs w:val="21"/>
              </w:rPr>
              <w:t>栋）</w:t>
            </w:r>
          </w:p>
          <w:p w14:paraId="0EAD19D4">
            <w:pPr>
              <w:adjustRightInd w:val="0"/>
              <w:snapToGrid w:val="0"/>
              <w:rPr>
                <w:color w:val="auto"/>
                <w:szCs w:val="21"/>
              </w:rPr>
            </w:pPr>
            <w:r>
              <w:rPr>
                <w:rFonts w:hint="eastAsia" w:cs="宋体"/>
                <w:color w:val="auto"/>
                <w:szCs w:val="21"/>
              </w:rPr>
              <w:t>教师宿舍楼（</w:t>
            </w:r>
            <w:r>
              <w:rPr>
                <w:color w:val="auto"/>
                <w:szCs w:val="21"/>
              </w:rPr>
              <w:t>1</w:t>
            </w:r>
            <w:r>
              <w:rPr>
                <w:rFonts w:hint="eastAsia" w:cs="宋体"/>
                <w:color w:val="auto"/>
                <w:szCs w:val="21"/>
              </w:rPr>
              <w:t>栋）</w:t>
            </w:r>
          </w:p>
          <w:p w14:paraId="21C499A2">
            <w:pPr>
              <w:adjustRightInd w:val="0"/>
              <w:snapToGrid w:val="0"/>
              <w:rPr>
                <w:color w:val="auto"/>
                <w:szCs w:val="21"/>
              </w:rPr>
            </w:pPr>
            <w:r>
              <w:rPr>
                <w:rFonts w:hint="eastAsia" w:cs="宋体"/>
                <w:color w:val="auto"/>
                <w:szCs w:val="21"/>
              </w:rPr>
              <w:t>新疆班（</w:t>
            </w:r>
            <w:r>
              <w:rPr>
                <w:color w:val="auto"/>
                <w:szCs w:val="21"/>
              </w:rPr>
              <w:t>1</w:t>
            </w:r>
            <w:r>
              <w:rPr>
                <w:rFonts w:hint="eastAsia" w:cs="宋体"/>
                <w:color w:val="auto"/>
                <w:szCs w:val="21"/>
              </w:rPr>
              <w:t>栋）</w:t>
            </w:r>
          </w:p>
          <w:p w14:paraId="0E46977F">
            <w:pPr>
              <w:adjustRightInd w:val="0"/>
              <w:snapToGrid w:val="0"/>
              <w:rPr>
                <w:color w:val="auto"/>
                <w:szCs w:val="21"/>
              </w:rPr>
            </w:pPr>
            <w:r>
              <w:rPr>
                <w:rFonts w:hint="eastAsia" w:cs="宋体"/>
                <w:color w:val="auto"/>
                <w:szCs w:val="21"/>
              </w:rPr>
              <w:t>国际部园区</w:t>
            </w:r>
          </w:p>
        </w:tc>
        <w:tc>
          <w:tcPr>
            <w:tcW w:w="1134" w:type="dxa"/>
            <w:tcBorders>
              <w:top w:val="single" w:color="auto" w:sz="4" w:space="0"/>
              <w:left w:val="single" w:color="auto" w:sz="4" w:space="0"/>
              <w:bottom w:val="single" w:color="auto" w:sz="4" w:space="0"/>
              <w:right w:val="single" w:color="auto" w:sz="4" w:space="0"/>
            </w:tcBorders>
            <w:vAlign w:val="center"/>
          </w:tcPr>
          <w:p w14:paraId="452EAD17">
            <w:pPr>
              <w:adjustRightInd w:val="0"/>
              <w:snapToGrid w:val="0"/>
              <w:rPr>
                <w:color w:val="auto"/>
                <w:szCs w:val="21"/>
              </w:rPr>
            </w:pPr>
            <w:r>
              <w:rPr>
                <w:color w:val="auto"/>
                <w:szCs w:val="21"/>
              </w:rPr>
              <w:t>18157</w:t>
            </w:r>
          </w:p>
          <w:p w14:paraId="2AB32FE9">
            <w:pPr>
              <w:adjustRightInd w:val="0"/>
              <w:snapToGrid w:val="0"/>
              <w:rPr>
                <w:color w:val="auto"/>
                <w:szCs w:val="21"/>
              </w:rPr>
            </w:pPr>
            <w:r>
              <w:rPr>
                <w:color w:val="auto"/>
                <w:szCs w:val="21"/>
              </w:rPr>
              <w:t>3146</w:t>
            </w:r>
          </w:p>
          <w:p w14:paraId="3741CE58">
            <w:pPr>
              <w:adjustRightInd w:val="0"/>
              <w:snapToGrid w:val="0"/>
              <w:rPr>
                <w:color w:val="auto"/>
                <w:szCs w:val="21"/>
              </w:rPr>
            </w:pPr>
            <w:r>
              <w:rPr>
                <w:color w:val="auto"/>
                <w:szCs w:val="21"/>
              </w:rPr>
              <w:t>2044</w:t>
            </w:r>
          </w:p>
          <w:p w14:paraId="7295D17E">
            <w:pPr>
              <w:adjustRightInd w:val="0"/>
              <w:snapToGrid w:val="0"/>
              <w:rPr>
                <w:color w:val="auto"/>
                <w:szCs w:val="21"/>
              </w:rPr>
            </w:pPr>
            <w:r>
              <w:rPr>
                <w:color w:val="auto"/>
                <w:szCs w:val="21"/>
              </w:rPr>
              <w:t>8000</w:t>
            </w:r>
          </w:p>
        </w:tc>
        <w:tc>
          <w:tcPr>
            <w:tcW w:w="5506" w:type="dxa"/>
            <w:tcBorders>
              <w:top w:val="single" w:color="auto" w:sz="4" w:space="0"/>
              <w:left w:val="single" w:color="auto" w:sz="4" w:space="0"/>
              <w:bottom w:val="single" w:color="auto" w:sz="4" w:space="0"/>
              <w:right w:val="single" w:color="auto" w:sz="4" w:space="0"/>
            </w:tcBorders>
            <w:vAlign w:val="center"/>
          </w:tcPr>
          <w:p w14:paraId="7892D292">
            <w:pPr>
              <w:adjustRightInd w:val="0"/>
              <w:snapToGrid w:val="0"/>
              <w:ind w:left="720"/>
              <w:rPr>
                <w:color w:val="auto"/>
                <w:szCs w:val="21"/>
              </w:rPr>
            </w:pPr>
          </w:p>
          <w:p w14:paraId="33A5185C">
            <w:pPr>
              <w:numPr>
                <w:ilvl w:val="0"/>
                <w:numId w:val="2"/>
              </w:numPr>
              <w:adjustRightInd w:val="0"/>
              <w:snapToGrid w:val="0"/>
              <w:rPr>
                <w:color w:val="auto"/>
                <w:szCs w:val="21"/>
              </w:rPr>
            </w:pPr>
            <w:r>
              <w:rPr>
                <w:rFonts w:hint="eastAsia" w:cs="宋体"/>
                <w:color w:val="auto"/>
                <w:szCs w:val="21"/>
              </w:rPr>
              <w:t>新疆班、国际部园区的一切管理。</w:t>
            </w:r>
          </w:p>
        </w:tc>
      </w:tr>
      <w:tr w14:paraId="5D218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76" w:type="dxa"/>
            <w:gridSpan w:val="2"/>
            <w:tcBorders>
              <w:top w:val="single" w:color="auto" w:sz="4" w:space="0"/>
              <w:left w:val="single" w:color="auto" w:sz="4" w:space="0"/>
              <w:bottom w:val="single" w:color="auto" w:sz="4" w:space="0"/>
              <w:right w:val="single" w:color="auto" w:sz="4" w:space="0"/>
            </w:tcBorders>
            <w:vAlign w:val="center"/>
          </w:tcPr>
          <w:p w14:paraId="3F64E9FA">
            <w:pPr>
              <w:adjustRightInd w:val="0"/>
              <w:snapToGrid w:val="0"/>
              <w:rPr>
                <w:color w:val="auto"/>
                <w:szCs w:val="21"/>
              </w:rPr>
            </w:pPr>
            <w:r>
              <w:rPr>
                <w:rFonts w:hint="eastAsia" w:cs="宋体"/>
                <w:color w:val="auto"/>
                <w:szCs w:val="21"/>
              </w:rPr>
              <w:t>人工湖</w:t>
            </w:r>
            <w:r>
              <w:rPr>
                <w:color w:val="auto"/>
                <w:szCs w:val="21"/>
              </w:rPr>
              <w:t>1</w:t>
            </w:r>
            <w:r>
              <w:rPr>
                <w:rFonts w:hint="eastAsia" w:cs="宋体"/>
                <w:color w:val="auto"/>
                <w:szCs w:val="21"/>
              </w:rPr>
              <w:t>处；景观池</w:t>
            </w:r>
            <w:r>
              <w:rPr>
                <w:color w:val="auto"/>
                <w:szCs w:val="21"/>
              </w:rPr>
              <w:t>1</w:t>
            </w:r>
            <w:r>
              <w:rPr>
                <w:rFonts w:hint="eastAsia" w:cs="宋体"/>
                <w:color w:val="auto"/>
                <w:szCs w:val="21"/>
              </w:rPr>
              <w:t>处</w:t>
            </w:r>
          </w:p>
        </w:tc>
        <w:tc>
          <w:tcPr>
            <w:tcW w:w="1134" w:type="dxa"/>
            <w:tcBorders>
              <w:top w:val="single" w:color="auto" w:sz="4" w:space="0"/>
              <w:left w:val="single" w:color="auto" w:sz="4" w:space="0"/>
              <w:bottom w:val="single" w:color="auto" w:sz="4" w:space="0"/>
              <w:right w:val="single" w:color="auto" w:sz="4" w:space="0"/>
            </w:tcBorders>
            <w:vAlign w:val="center"/>
          </w:tcPr>
          <w:p w14:paraId="1D70FA9B">
            <w:pPr>
              <w:adjustRightInd w:val="0"/>
              <w:snapToGrid w:val="0"/>
              <w:rPr>
                <w:color w:val="auto"/>
                <w:szCs w:val="21"/>
              </w:rPr>
            </w:pPr>
          </w:p>
        </w:tc>
        <w:tc>
          <w:tcPr>
            <w:tcW w:w="5506" w:type="dxa"/>
            <w:tcBorders>
              <w:top w:val="single" w:color="auto" w:sz="4" w:space="0"/>
              <w:left w:val="single" w:color="auto" w:sz="4" w:space="0"/>
              <w:bottom w:val="single" w:color="auto" w:sz="4" w:space="0"/>
              <w:right w:val="single" w:color="auto" w:sz="4" w:space="0"/>
            </w:tcBorders>
            <w:vAlign w:val="center"/>
          </w:tcPr>
          <w:p w14:paraId="124ADD89">
            <w:pPr>
              <w:adjustRightInd w:val="0"/>
              <w:snapToGrid w:val="0"/>
              <w:rPr>
                <w:color w:val="auto"/>
                <w:szCs w:val="21"/>
              </w:rPr>
            </w:pPr>
            <w:r>
              <w:rPr>
                <w:rFonts w:hint="eastAsia" w:cs="宋体"/>
                <w:color w:val="auto"/>
                <w:szCs w:val="21"/>
              </w:rPr>
              <w:t>管理（含观赏鱼喂养）</w:t>
            </w:r>
          </w:p>
        </w:tc>
      </w:tr>
      <w:tr w14:paraId="2A50C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828" w:type="dxa"/>
            <w:vMerge w:val="restart"/>
            <w:tcBorders>
              <w:top w:val="single" w:color="auto" w:sz="4" w:space="0"/>
              <w:left w:val="single" w:color="auto" w:sz="4" w:space="0"/>
              <w:bottom w:val="single" w:color="auto" w:sz="4" w:space="0"/>
              <w:right w:val="single" w:color="auto" w:sz="4" w:space="0"/>
            </w:tcBorders>
            <w:vAlign w:val="center"/>
          </w:tcPr>
          <w:p w14:paraId="6945BD48">
            <w:pPr>
              <w:adjustRightInd w:val="0"/>
              <w:snapToGrid w:val="0"/>
              <w:rPr>
                <w:color w:val="auto"/>
                <w:szCs w:val="21"/>
              </w:rPr>
            </w:pPr>
            <w:r>
              <w:rPr>
                <w:rFonts w:hint="eastAsia" w:cs="宋体"/>
                <w:color w:val="auto"/>
                <w:szCs w:val="21"/>
              </w:rPr>
              <w:t>公共区域</w:t>
            </w:r>
          </w:p>
        </w:tc>
        <w:tc>
          <w:tcPr>
            <w:tcW w:w="1548" w:type="dxa"/>
            <w:tcBorders>
              <w:top w:val="single" w:color="auto" w:sz="4" w:space="0"/>
              <w:left w:val="single" w:color="auto" w:sz="4" w:space="0"/>
              <w:bottom w:val="single" w:color="auto" w:sz="4" w:space="0"/>
              <w:right w:val="single" w:color="auto" w:sz="4" w:space="0"/>
            </w:tcBorders>
            <w:vAlign w:val="center"/>
          </w:tcPr>
          <w:p w14:paraId="337B6306">
            <w:pPr>
              <w:adjustRightInd w:val="0"/>
              <w:snapToGrid w:val="0"/>
              <w:rPr>
                <w:color w:val="auto"/>
                <w:szCs w:val="21"/>
              </w:rPr>
            </w:pPr>
            <w:r>
              <w:rPr>
                <w:rFonts w:hint="eastAsia" w:cs="宋体"/>
                <w:color w:val="auto"/>
                <w:szCs w:val="21"/>
              </w:rPr>
              <w:t>道路</w:t>
            </w:r>
          </w:p>
        </w:tc>
        <w:tc>
          <w:tcPr>
            <w:tcW w:w="1134" w:type="dxa"/>
            <w:tcBorders>
              <w:top w:val="single" w:color="auto" w:sz="4" w:space="0"/>
              <w:left w:val="single" w:color="auto" w:sz="4" w:space="0"/>
              <w:bottom w:val="single" w:color="auto" w:sz="4" w:space="0"/>
              <w:right w:val="single" w:color="auto" w:sz="4" w:space="0"/>
            </w:tcBorders>
            <w:vAlign w:val="center"/>
          </w:tcPr>
          <w:p w14:paraId="1F92BE4A">
            <w:pPr>
              <w:adjustRightInd w:val="0"/>
              <w:snapToGrid w:val="0"/>
              <w:rPr>
                <w:color w:val="auto"/>
                <w:szCs w:val="21"/>
              </w:rPr>
            </w:pPr>
            <w:r>
              <w:rPr>
                <w:color w:val="auto"/>
                <w:szCs w:val="21"/>
              </w:rPr>
              <w:t xml:space="preserve"> </w:t>
            </w:r>
          </w:p>
        </w:tc>
        <w:tc>
          <w:tcPr>
            <w:tcW w:w="5506" w:type="dxa"/>
            <w:vMerge w:val="restart"/>
            <w:tcBorders>
              <w:top w:val="single" w:color="auto" w:sz="4" w:space="0"/>
              <w:left w:val="single" w:color="auto" w:sz="4" w:space="0"/>
              <w:bottom w:val="single" w:color="auto" w:sz="4" w:space="0"/>
              <w:right w:val="single" w:color="auto" w:sz="4" w:space="0"/>
            </w:tcBorders>
            <w:vAlign w:val="center"/>
          </w:tcPr>
          <w:p w14:paraId="5B9ADFF1">
            <w:pPr>
              <w:adjustRightInd w:val="0"/>
              <w:snapToGrid w:val="0"/>
              <w:rPr>
                <w:color w:val="auto"/>
                <w:szCs w:val="21"/>
              </w:rPr>
            </w:pPr>
            <w:r>
              <w:rPr>
                <w:color w:val="auto"/>
                <w:szCs w:val="21"/>
              </w:rPr>
              <w:t>1.</w:t>
            </w:r>
            <w:r>
              <w:rPr>
                <w:rFonts w:hint="eastAsia" w:cs="宋体"/>
                <w:color w:val="auto"/>
                <w:szCs w:val="21"/>
              </w:rPr>
              <w:t>篮球场为开放式；</w:t>
            </w:r>
          </w:p>
          <w:p w14:paraId="5F8E1031">
            <w:pPr>
              <w:adjustRightInd w:val="0"/>
              <w:snapToGrid w:val="0"/>
              <w:rPr>
                <w:color w:val="auto"/>
                <w:szCs w:val="21"/>
              </w:rPr>
            </w:pPr>
            <w:r>
              <w:rPr>
                <w:color w:val="auto"/>
                <w:szCs w:val="21"/>
              </w:rPr>
              <w:t>2.</w:t>
            </w:r>
            <w:r>
              <w:rPr>
                <w:rFonts w:hint="eastAsia" w:cs="宋体"/>
                <w:color w:val="auto"/>
                <w:szCs w:val="21"/>
              </w:rPr>
              <w:t>体育场为塑胶跑道，人造草坪；</w:t>
            </w:r>
          </w:p>
          <w:p w14:paraId="68101A5D">
            <w:pPr>
              <w:adjustRightInd w:val="0"/>
              <w:snapToGrid w:val="0"/>
              <w:rPr>
                <w:color w:val="auto"/>
                <w:szCs w:val="21"/>
              </w:rPr>
            </w:pPr>
            <w:r>
              <w:rPr>
                <w:color w:val="auto"/>
                <w:szCs w:val="21"/>
              </w:rPr>
              <w:t>3.</w:t>
            </w:r>
            <w:r>
              <w:rPr>
                <w:rFonts w:hint="eastAsia" w:cs="宋体"/>
                <w:color w:val="auto"/>
                <w:szCs w:val="21"/>
              </w:rPr>
              <w:t>网球场为封闭式；</w:t>
            </w:r>
          </w:p>
          <w:p w14:paraId="4CD05792">
            <w:pPr>
              <w:adjustRightInd w:val="0"/>
              <w:snapToGrid w:val="0"/>
              <w:rPr>
                <w:color w:val="auto"/>
                <w:szCs w:val="21"/>
              </w:rPr>
            </w:pPr>
            <w:r>
              <w:rPr>
                <w:color w:val="auto"/>
                <w:szCs w:val="21"/>
              </w:rPr>
              <w:t>4.</w:t>
            </w:r>
            <w:r>
              <w:rPr>
                <w:rFonts w:hint="eastAsia" w:cs="宋体"/>
                <w:color w:val="auto"/>
                <w:szCs w:val="21"/>
              </w:rPr>
              <w:t>器械场为开放式。</w:t>
            </w:r>
          </w:p>
          <w:p w14:paraId="6FBC6A8E">
            <w:pPr>
              <w:adjustRightInd w:val="0"/>
              <w:snapToGrid w:val="0"/>
              <w:rPr>
                <w:color w:val="auto"/>
                <w:szCs w:val="21"/>
              </w:rPr>
            </w:pPr>
          </w:p>
        </w:tc>
      </w:tr>
      <w:tr w14:paraId="2110E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exact"/>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77E44181">
            <w:pPr>
              <w:adjustRightInd w:val="0"/>
              <w:snapToGrid w:val="0"/>
              <w:rPr>
                <w:color w:val="auto"/>
                <w:szCs w:val="21"/>
              </w:rPr>
            </w:pPr>
          </w:p>
        </w:tc>
        <w:tc>
          <w:tcPr>
            <w:tcW w:w="1548" w:type="dxa"/>
            <w:tcBorders>
              <w:top w:val="single" w:color="auto" w:sz="4" w:space="0"/>
              <w:left w:val="single" w:color="auto" w:sz="4" w:space="0"/>
              <w:bottom w:val="single" w:color="auto" w:sz="4" w:space="0"/>
              <w:right w:val="single" w:color="auto" w:sz="4" w:space="0"/>
            </w:tcBorders>
            <w:vAlign w:val="center"/>
          </w:tcPr>
          <w:p w14:paraId="0AB1E8B4">
            <w:pPr>
              <w:adjustRightInd w:val="0"/>
              <w:snapToGrid w:val="0"/>
              <w:rPr>
                <w:color w:val="auto"/>
                <w:szCs w:val="21"/>
              </w:rPr>
            </w:pPr>
            <w:r>
              <w:rPr>
                <w:rFonts w:hint="eastAsia" w:cs="宋体"/>
                <w:color w:val="auto"/>
                <w:szCs w:val="21"/>
              </w:rPr>
              <w:t>公寓区及教学区硬化地面积</w:t>
            </w:r>
          </w:p>
        </w:tc>
        <w:tc>
          <w:tcPr>
            <w:tcW w:w="1134" w:type="dxa"/>
            <w:tcBorders>
              <w:top w:val="single" w:color="auto" w:sz="4" w:space="0"/>
              <w:left w:val="single" w:color="auto" w:sz="4" w:space="0"/>
              <w:bottom w:val="single" w:color="auto" w:sz="4" w:space="0"/>
              <w:right w:val="single" w:color="auto" w:sz="4" w:space="0"/>
            </w:tcBorders>
            <w:vAlign w:val="center"/>
          </w:tcPr>
          <w:p w14:paraId="6638F829">
            <w:pPr>
              <w:adjustRightInd w:val="0"/>
              <w:snapToGrid w:val="0"/>
              <w:rPr>
                <w:color w:val="auto"/>
                <w:szCs w:val="21"/>
              </w:rPr>
            </w:pPr>
            <w:r>
              <w:rPr>
                <w:color w:val="auto"/>
                <w:szCs w:val="21"/>
              </w:rPr>
              <w:t xml:space="preserve"> </w:t>
            </w:r>
          </w:p>
        </w:tc>
        <w:tc>
          <w:tcPr>
            <w:tcW w:w="5506" w:type="dxa"/>
            <w:vMerge w:val="continue"/>
            <w:tcBorders>
              <w:top w:val="single" w:color="auto" w:sz="4" w:space="0"/>
              <w:left w:val="single" w:color="auto" w:sz="4" w:space="0"/>
              <w:bottom w:val="single" w:color="auto" w:sz="4" w:space="0"/>
              <w:right w:val="single" w:color="auto" w:sz="4" w:space="0"/>
            </w:tcBorders>
            <w:vAlign w:val="center"/>
          </w:tcPr>
          <w:p w14:paraId="329534A2">
            <w:pPr>
              <w:adjustRightInd w:val="0"/>
              <w:snapToGrid w:val="0"/>
              <w:rPr>
                <w:color w:val="auto"/>
                <w:szCs w:val="21"/>
              </w:rPr>
            </w:pPr>
          </w:p>
        </w:tc>
      </w:tr>
      <w:tr w14:paraId="33E43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exact"/>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20AF3CDC">
            <w:pPr>
              <w:adjustRightInd w:val="0"/>
              <w:snapToGrid w:val="0"/>
              <w:rPr>
                <w:color w:val="auto"/>
                <w:szCs w:val="21"/>
              </w:rPr>
            </w:pPr>
          </w:p>
        </w:tc>
        <w:tc>
          <w:tcPr>
            <w:tcW w:w="1548" w:type="dxa"/>
            <w:tcBorders>
              <w:top w:val="single" w:color="auto" w:sz="4" w:space="0"/>
              <w:left w:val="single" w:color="auto" w:sz="4" w:space="0"/>
              <w:bottom w:val="single" w:color="auto" w:sz="4" w:space="0"/>
              <w:right w:val="single" w:color="auto" w:sz="4" w:space="0"/>
            </w:tcBorders>
            <w:vAlign w:val="center"/>
          </w:tcPr>
          <w:p w14:paraId="7DBE8E2C">
            <w:pPr>
              <w:adjustRightInd w:val="0"/>
              <w:snapToGrid w:val="0"/>
              <w:rPr>
                <w:color w:val="auto"/>
                <w:szCs w:val="21"/>
              </w:rPr>
            </w:pPr>
            <w:r>
              <w:rPr>
                <w:rFonts w:hint="eastAsia" w:cs="宋体"/>
                <w:color w:val="auto"/>
                <w:szCs w:val="21"/>
              </w:rPr>
              <w:t>篮球场</w:t>
            </w:r>
          </w:p>
        </w:tc>
        <w:tc>
          <w:tcPr>
            <w:tcW w:w="1134" w:type="dxa"/>
            <w:tcBorders>
              <w:top w:val="single" w:color="auto" w:sz="4" w:space="0"/>
              <w:left w:val="single" w:color="auto" w:sz="4" w:space="0"/>
              <w:bottom w:val="single" w:color="auto" w:sz="4" w:space="0"/>
              <w:right w:val="single" w:color="auto" w:sz="4" w:space="0"/>
            </w:tcBorders>
            <w:vAlign w:val="center"/>
          </w:tcPr>
          <w:p w14:paraId="12612E6A">
            <w:pPr>
              <w:adjustRightInd w:val="0"/>
              <w:snapToGrid w:val="0"/>
              <w:rPr>
                <w:color w:val="auto"/>
                <w:szCs w:val="21"/>
              </w:rPr>
            </w:pPr>
            <w:r>
              <w:rPr>
                <w:color w:val="auto"/>
                <w:szCs w:val="21"/>
              </w:rPr>
              <w:t xml:space="preserve"> 7500</w:t>
            </w:r>
          </w:p>
        </w:tc>
        <w:tc>
          <w:tcPr>
            <w:tcW w:w="5506" w:type="dxa"/>
            <w:vMerge w:val="continue"/>
            <w:tcBorders>
              <w:top w:val="single" w:color="auto" w:sz="4" w:space="0"/>
              <w:left w:val="single" w:color="auto" w:sz="4" w:space="0"/>
              <w:bottom w:val="single" w:color="auto" w:sz="4" w:space="0"/>
              <w:right w:val="single" w:color="auto" w:sz="4" w:space="0"/>
            </w:tcBorders>
            <w:vAlign w:val="center"/>
          </w:tcPr>
          <w:p w14:paraId="353E58DF">
            <w:pPr>
              <w:adjustRightInd w:val="0"/>
              <w:snapToGrid w:val="0"/>
              <w:rPr>
                <w:color w:val="auto"/>
                <w:szCs w:val="21"/>
              </w:rPr>
            </w:pPr>
          </w:p>
        </w:tc>
      </w:tr>
      <w:tr w14:paraId="78824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exact"/>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562A66ED">
            <w:pPr>
              <w:adjustRightInd w:val="0"/>
              <w:snapToGrid w:val="0"/>
              <w:rPr>
                <w:color w:val="auto"/>
                <w:szCs w:val="21"/>
              </w:rPr>
            </w:pPr>
          </w:p>
        </w:tc>
        <w:tc>
          <w:tcPr>
            <w:tcW w:w="1548" w:type="dxa"/>
            <w:tcBorders>
              <w:top w:val="single" w:color="auto" w:sz="4" w:space="0"/>
              <w:left w:val="single" w:color="auto" w:sz="4" w:space="0"/>
              <w:bottom w:val="single" w:color="auto" w:sz="4" w:space="0"/>
              <w:right w:val="single" w:color="auto" w:sz="4" w:space="0"/>
            </w:tcBorders>
            <w:vAlign w:val="center"/>
          </w:tcPr>
          <w:p w14:paraId="33BB7A66">
            <w:pPr>
              <w:adjustRightInd w:val="0"/>
              <w:snapToGrid w:val="0"/>
              <w:rPr>
                <w:color w:val="auto"/>
                <w:szCs w:val="21"/>
              </w:rPr>
            </w:pPr>
            <w:r>
              <w:rPr>
                <w:rFonts w:hint="eastAsia" w:cs="宋体"/>
                <w:color w:val="auto"/>
                <w:szCs w:val="21"/>
              </w:rPr>
              <w:t>田径场</w:t>
            </w:r>
          </w:p>
        </w:tc>
        <w:tc>
          <w:tcPr>
            <w:tcW w:w="1134" w:type="dxa"/>
            <w:tcBorders>
              <w:top w:val="single" w:color="auto" w:sz="4" w:space="0"/>
              <w:left w:val="single" w:color="auto" w:sz="4" w:space="0"/>
              <w:bottom w:val="single" w:color="auto" w:sz="4" w:space="0"/>
              <w:right w:val="single" w:color="auto" w:sz="4" w:space="0"/>
            </w:tcBorders>
            <w:vAlign w:val="center"/>
          </w:tcPr>
          <w:p w14:paraId="3A536EE6">
            <w:pPr>
              <w:adjustRightInd w:val="0"/>
              <w:snapToGrid w:val="0"/>
              <w:rPr>
                <w:color w:val="auto"/>
                <w:szCs w:val="21"/>
              </w:rPr>
            </w:pPr>
            <w:r>
              <w:rPr>
                <w:color w:val="auto"/>
                <w:szCs w:val="21"/>
              </w:rPr>
              <w:t xml:space="preserve"> 16300</w:t>
            </w:r>
          </w:p>
        </w:tc>
        <w:tc>
          <w:tcPr>
            <w:tcW w:w="5506" w:type="dxa"/>
            <w:vMerge w:val="continue"/>
            <w:tcBorders>
              <w:top w:val="single" w:color="auto" w:sz="4" w:space="0"/>
              <w:left w:val="single" w:color="auto" w:sz="4" w:space="0"/>
              <w:bottom w:val="single" w:color="auto" w:sz="4" w:space="0"/>
              <w:right w:val="single" w:color="auto" w:sz="4" w:space="0"/>
            </w:tcBorders>
            <w:vAlign w:val="center"/>
          </w:tcPr>
          <w:p w14:paraId="2DD25136">
            <w:pPr>
              <w:adjustRightInd w:val="0"/>
              <w:snapToGrid w:val="0"/>
              <w:rPr>
                <w:color w:val="auto"/>
                <w:szCs w:val="21"/>
              </w:rPr>
            </w:pPr>
          </w:p>
        </w:tc>
      </w:tr>
      <w:tr w14:paraId="0E756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3A075BDA">
            <w:pPr>
              <w:adjustRightInd w:val="0"/>
              <w:snapToGrid w:val="0"/>
              <w:rPr>
                <w:color w:val="auto"/>
                <w:szCs w:val="21"/>
              </w:rPr>
            </w:pPr>
          </w:p>
        </w:tc>
        <w:tc>
          <w:tcPr>
            <w:tcW w:w="1548" w:type="dxa"/>
            <w:tcBorders>
              <w:top w:val="single" w:color="auto" w:sz="4" w:space="0"/>
              <w:left w:val="single" w:color="auto" w:sz="4" w:space="0"/>
              <w:bottom w:val="single" w:color="auto" w:sz="4" w:space="0"/>
              <w:right w:val="single" w:color="auto" w:sz="4" w:space="0"/>
            </w:tcBorders>
            <w:vAlign w:val="center"/>
          </w:tcPr>
          <w:p w14:paraId="475B9323">
            <w:pPr>
              <w:adjustRightInd w:val="0"/>
              <w:snapToGrid w:val="0"/>
              <w:rPr>
                <w:color w:val="auto"/>
                <w:szCs w:val="21"/>
              </w:rPr>
            </w:pPr>
            <w:r>
              <w:rPr>
                <w:rFonts w:hint="eastAsia" w:cs="宋体"/>
                <w:color w:val="auto"/>
                <w:szCs w:val="21"/>
              </w:rPr>
              <w:t>网球场</w:t>
            </w:r>
          </w:p>
        </w:tc>
        <w:tc>
          <w:tcPr>
            <w:tcW w:w="1134" w:type="dxa"/>
            <w:tcBorders>
              <w:top w:val="single" w:color="auto" w:sz="4" w:space="0"/>
              <w:left w:val="single" w:color="auto" w:sz="4" w:space="0"/>
              <w:bottom w:val="single" w:color="auto" w:sz="4" w:space="0"/>
              <w:right w:val="single" w:color="auto" w:sz="4" w:space="0"/>
            </w:tcBorders>
            <w:vAlign w:val="center"/>
          </w:tcPr>
          <w:p w14:paraId="1F28707F">
            <w:pPr>
              <w:adjustRightInd w:val="0"/>
              <w:snapToGrid w:val="0"/>
              <w:rPr>
                <w:color w:val="auto"/>
                <w:szCs w:val="21"/>
              </w:rPr>
            </w:pPr>
            <w:r>
              <w:rPr>
                <w:color w:val="auto"/>
                <w:szCs w:val="21"/>
              </w:rPr>
              <w:t xml:space="preserve"> 3700</w:t>
            </w:r>
          </w:p>
        </w:tc>
        <w:tc>
          <w:tcPr>
            <w:tcW w:w="5506" w:type="dxa"/>
            <w:vMerge w:val="continue"/>
            <w:tcBorders>
              <w:top w:val="single" w:color="auto" w:sz="4" w:space="0"/>
              <w:left w:val="single" w:color="auto" w:sz="4" w:space="0"/>
              <w:bottom w:val="single" w:color="auto" w:sz="4" w:space="0"/>
              <w:right w:val="single" w:color="auto" w:sz="4" w:space="0"/>
            </w:tcBorders>
            <w:vAlign w:val="center"/>
          </w:tcPr>
          <w:p w14:paraId="6D707640">
            <w:pPr>
              <w:adjustRightInd w:val="0"/>
              <w:snapToGrid w:val="0"/>
              <w:rPr>
                <w:color w:val="auto"/>
                <w:szCs w:val="21"/>
              </w:rPr>
            </w:pPr>
          </w:p>
        </w:tc>
      </w:tr>
      <w:tr w14:paraId="7D50B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exact"/>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48BDB09E">
            <w:pPr>
              <w:adjustRightInd w:val="0"/>
              <w:snapToGrid w:val="0"/>
              <w:rPr>
                <w:color w:val="auto"/>
                <w:szCs w:val="21"/>
              </w:rPr>
            </w:pPr>
          </w:p>
        </w:tc>
        <w:tc>
          <w:tcPr>
            <w:tcW w:w="1548" w:type="dxa"/>
            <w:tcBorders>
              <w:top w:val="single" w:color="auto" w:sz="4" w:space="0"/>
              <w:left w:val="single" w:color="auto" w:sz="4" w:space="0"/>
              <w:bottom w:val="single" w:color="auto" w:sz="4" w:space="0"/>
              <w:right w:val="single" w:color="auto" w:sz="4" w:space="0"/>
            </w:tcBorders>
            <w:vAlign w:val="center"/>
          </w:tcPr>
          <w:p w14:paraId="302D7A76">
            <w:pPr>
              <w:adjustRightInd w:val="0"/>
              <w:snapToGrid w:val="0"/>
              <w:rPr>
                <w:color w:val="auto"/>
                <w:szCs w:val="21"/>
              </w:rPr>
            </w:pPr>
            <w:r>
              <w:rPr>
                <w:rFonts w:hint="eastAsia" w:cs="宋体"/>
                <w:color w:val="auto"/>
                <w:szCs w:val="21"/>
              </w:rPr>
              <w:t>体育馆</w:t>
            </w:r>
          </w:p>
        </w:tc>
        <w:tc>
          <w:tcPr>
            <w:tcW w:w="1134" w:type="dxa"/>
            <w:tcBorders>
              <w:top w:val="single" w:color="auto" w:sz="4" w:space="0"/>
              <w:left w:val="single" w:color="auto" w:sz="4" w:space="0"/>
              <w:bottom w:val="single" w:color="auto" w:sz="4" w:space="0"/>
              <w:right w:val="single" w:color="auto" w:sz="4" w:space="0"/>
            </w:tcBorders>
            <w:vAlign w:val="center"/>
          </w:tcPr>
          <w:p w14:paraId="5BBFCB45">
            <w:pPr>
              <w:adjustRightInd w:val="0"/>
              <w:snapToGrid w:val="0"/>
              <w:rPr>
                <w:color w:val="auto"/>
                <w:szCs w:val="21"/>
              </w:rPr>
            </w:pPr>
            <w:r>
              <w:rPr>
                <w:color w:val="auto"/>
                <w:szCs w:val="21"/>
              </w:rPr>
              <w:t xml:space="preserve"> 5263</w:t>
            </w:r>
          </w:p>
        </w:tc>
        <w:tc>
          <w:tcPr>
            <w:tcW w:w="5506" w:type="dxa"/>
            <w:vMerge w:val="continue"/>
            <w:tcBorders>
              <w:top w:val="single" w:color="auto" w:sz="4" w:space="0"/>
              <w:left w:val="single" w:color="auto" w:sz="4" w:space="0"/>
              <w:bottom w:val="single" w:color="auto" w:sz="4" w:space="0"/>
              <w:right w:val="single" w:color="auto" w:sz="4" w:space="0"/>
            </w:tcBorders>
            <w:vAlign w:val="center"/>
          </w:tcPr>
          <w:p w14:paraId="67E5FE11">
            <w:pPr>
              <w:adjustRightInd w:val="0"/>
              <w:snapToGrid w:val="0"/>
              <w:rPr>
                <w:color w:val="auto"/>
                <w:szCs w:val="21"/>
              </w:rPr>
            </w:pPr>
          </w:p>
        </w:tc>
      </w:tr>
      <w:tr w14:paraId="0CA67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exact"/>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1B905F5E">
            <w:pPr>
              <w:adjustRightInd w:val="0"/>
              <w:snapToGrid w:val="0"/>
              <w:rPr>
                <w:color w:val="auto"/>
                <w:szCs w:val="21"/>
              </w:rPr>
            </w:pPr>
          </w:p>
        </w:tc>
        <w:tc>
          <w:tcPr>
            <w:tcW w:w="1548" w:type="dxa"/>
            <w:tcBorders>
              <w:top w:val="single" w:color="auto" w:sz="4" w:space="0"/>
              <w:left w:val="single" w:color="auto" w:sz="4" w:space="0"/>
              <w:bottom w:val="single" w:color="auto" w:sz="4" w:space="0"/>
              <w:right w:val="single" w:color="auto" w:sz="4" w:space="0"/>
            </w:tcBorders>
            <w:vAlign w:val="center"/>
          </w:tcPr>
          <w:p w14:paraId="0CA7619C">
            <w:pPr>
              <w:adjustRightInd w:val="0"/>
              <w:snapToGrid w:val="0"/>
              <w:rPr>
                <w:color w:val="auto"/>
                <w:szCs w:val="21"/>
              </w:rPr>
            </w:pPr>
            <w:r>
              <w:rPr>
                <w:rFonts w:hint="eastAsia" w:cs="宋体"/>
                <w:color w:val="auto"/>
                <w:szCs w:val="21"/>
              </w:rPr>
              <w:t>游泳馆</w:t>
            </w:r>
          </w:p>
        </w:tc>
        <w:tc>
          <w:tcPr>
            <w:tcW w:w="1134" w:type="dxa"/>
            <w:tcBorders>
              <w:top w:val="single" w:color="auto" w:sz="4" w:space="0"/>
              <w:left w:val="single" w:color="auto" w:sz="4" w:space="0"/>
              <w:bottom w:val="single" w:color="auto" w:sz="4" w:space="0"/>
              <w:right w:val="single" w:color="auto" w:sz="4" w:space="0"/>
            </w:tcBorders>
            <w:vAlign w:val="center"/>
          </w:tcPr>
          <w:p w14:paraId="0C584397">
            <w:pPr>
              <w:adjustRightInd w:val="0"/>
              <w:snapToGrid w:val="0"/>
              <w:rPr>
                <w:color w:val="auto"/>
                <w:szCs w:val="21"/>
              </w:rPr>
            </w:pPr>
            <w:r>
              <w:rPr>
                <w:color w:val="auto"/>
                <w:szCs w:val="21"/>
              </w:rPr>
              <w:t xml:space="preserve"> 3682</w:t>
            </w:r>
          </w:p>
        </w:tc>
        <w:tc>
          <w:tcPr>
            <w:tcW w:w="5506" w:type="dxa"/>
            <w:vMerge w:val="continue"/>
            <w:tcBorders>
              <w:top w:val="single" w:color="auto" w:sz="4" w:space="0"/>
              <w:left w:val="single" w:color="auto" w:sz="4" w:space="0"/>
              <w:bottom w:val="single" w:color="auto" w:sz="4" w:space="0"/>
              <w:right w:val="single" w:color="auto" w:sz="4" w:space="0"/>
            </w:tcBorders>
            <w:vAlign w:val="center"/>
          </w:tcPr>
          <w:p w14:paraId="3125A7E3">
            <w:pPr>
              <w:adjustRightInd w:val="0"/>
              <w:snapToGrid w:val="0"/>
              <w:rPr>
                <w:color w:val="auto"/>
                <w:szCs w:val="21"/>
              </w:rPr>
            </w:pPr>
          </w:p>
        </w:tc>
      </w:tr>
      <w:tr w14:paraId="35244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exact"/>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68A9CCA4">
            <w:pPr>
              <w:adjustRightInd w:val="0"/>
              <w:snapToGrid w:val="0"/>
              <w:rPr>
                <w:color w:val="auto"/>
                <w:szCs w:val="21"/>
              </w:rPr>
            </w:pPr>
          </w:p>
        </w:tc>
        <w:tc>
          <w:tcPr>
            <w:tcW w:w="1548" w:type="dxa"/>
            <w:tcBorders>
              <w:top w:val="single" w:color="auto" w:sz="4" w:space="0"/>
              <w:left w:val="single" w:color="auto" w:sz="4" w:space="0"/>
              <w:bottom w:val="single" w:color="auto" w:sz="4" w:space="0"/>
              <w:right w:val="single" w:color="auto" w:sz="4" w:space="0"/>
            </w:tcBorders>
            <w:vAlign w:val="center"/>
          </w:tcPr>
          <w:p w14:paraId="551C92EF">
            <w:pPr>
              <w:adjustRightInd w:val="0"/>
              <w:snapToGrid w:val="0"/>
              <w:rPr>
                <w:color w:val="auto"/>
                <w:szCs w:val="21"/>
              </w:rPr>
            </w:pPr>
            <w:r>
              <w:rPr>
                <w:rFonts w:hint="eastAsia" w:cs="宋体"/>
                <w:color w:val="auto"/>
                <w:szCs w:val="21"/>
              </w:rPr>
              <w:t>器械场</w:t>
            </w:r>
          </w:p>
        </w:tc>
        <w:tc>
          <w:tcPr>
            <w:tcW w:w="1134" w:type="dxa"/>
            <w:tcBorders>
              <w:top w:val="single" w:color="auto" w:sz="4" w:space="0"/>
              <w:left w:val="single" w:color="auto" w:sz="4" w:space="0"/>
              <w:bottom w:val="single" w:color="auto" w:sz="4" w:space="0"/>
              <w:right w:val="single" w:color="auto" w:sz="4" w:space="0"/>
            </w:tcBorders>
            <w:vAlign w:val="center"/>
          </w:tcPr>
          <w:p w14:paraId="443DAF1E">
            <w:pPr>
              <w:adjustRightInd w:val="0"/>
              <w:snapToGrid w:val="0"/>
              <w:rPr>
                <w:color w:val="auto"/>
                <w:szCs w:val="21"/>
              </w:rPr>
            </w:pPr>
            <w:r>
              <w:rPr>
                <w:color w:val="auto"/>
                <w:szCs w:val="21"/>
              </w:rPr>
              <w:t>560</w:t>
            </w:r>
          </w:p>
        </w:tc>
        <w:tc>
          <w:tcPr>
            <w:tcW w:w="5506" w:type="dxa"/>
            <w:vMerge w:val="continue"/>
            <w:tcBorders>
              <w:top w:val="single" w:color="auto" w:sz="4" w:space="0"/>
              <w:left w:val="single" w:color="auto" w:sz="4" w:space="0"/>
              <w:bottom w:val="single" w:color="auto" w:sz="4" w:space="0"/>
              <w:right w:val="single" w:color="auto" w:sz="4" w:space="0"/>
            </w:tcBorders>
            <w:vAlign w:val="center"/>
          </w:tcPr>
          <w:p w14:paraId="0D73F901">
            <w:pPr>
              <w:adjustRightInd w:val="0"/>
              <w:snapToGrid w:val="0"/>
              <w:rPr>
                <w:color w:val="auto"/>
                <w:szCs w:val="21"/>
              </w:rPr>
            </w:pPr>
          </w:p>
        </w:tc>
      </w:tr>
      <w:tr w14:paraId="5A387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exact"/>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4C9563EA">
            <w:pPr>
              <w:adjustRightInd w:val="0"/>
              <w:snapToGrid w:val="0"/>
              <w:rPr>
                <w:color w:val="auto"/>
                <w:szCs w:val="21"/>
              </w:rPr>
            </w:pPr>
          </w:p>
        </w:tc>
        <w:tc>
          <w:tcPr>
            <w:tcW w:w="1548" w:type="dxa"/>
            <w:tcBorders>
              <w:top w:val="single" w:color="auto" w:sz="4" w:space="0"/>
              <w:left w:val="single" w:color="auto" w:sz="4" w:space="0"/>
              <w:bottom w:val="single" w:color="auto" w:sz="4" w:space="0"/>
              <w:right w:val="single" w:color="auto" w:sz="4" w:space="0"/>
            </w:tcBorders>
            <w:vAlign w:val="center"/>
          </w:tcPr>
          <w:p w14:paraId="1A26F22F">
            <w:pPr>
              <w:adjustRightInd w:val="0"/>
              <w:snapToGrid w:val="0"/>
              <w:rPr>
                <w:color w:val="auto"/>
                <w:szCs w:val="21"/>
              </w:rPr>
            </w:pPr>
            <w:r>
              <w:rPr>
                <w:rFonts w:hint="eastAsia" w:cs="宋体"/>
                <w:color w:val="auto"/>
                <w:szCs w:val="21"/>
              </w:rPr>
              <w:t>大会堂</w:t>
            </w:r>
          </w:p>
        </w:tc>
        <w:tc>
          <w:tcPr>
            <w:tcW w:w="1134" w:type="dxa"/>
            <w:tcBorders>
              <w:top w:val="single" w:color="auto" w:sz="4" w:space="0"/>
              <w:left w:val="single" w:color="auto" w:sz="4" w:space="0"/>
              <w:bottom w:val="single" w:color="auto" w:sz="4" w:space="0"/>
              <w:right w:val="single" w:color="auto" w:sz="4" w:space="0"/>
            </w:tcBorders>
            <w:vAlign w:val="center"/>
          </w:tcPr>
          <w:p w14:paraId="6325B74F">
            <w:pPr>
              <w:adjustRightInd w:val="0"/>
              <w:snapToGrid w:val="0"/>
              <w:rPr>
                <w:color w:val="auto"/>
                <w:szCs w:val="21"/>
              </w:rPr>
            </w:pPr>
            <w:r>
              <w:rPr>
                <w:color w:val="auto"/>
                <w:szCs w:val="21"/>
              </w:rPr>
              <w:t>5366</w:t>
            </w:r>
          </w:p>
        </w:tc>
        <w:tc>
          <w:tcPr>
            <w:tcW w:w="5506" w:type="dxa"/>
            <w:vMerge w:val="continue"/>
            <w:tcBorders>
              <w:top w:val="single" w:color="auto" w:sz="4" w:space="0"/>
              <w:left w:val="single" w:color="auto" w:sz="4" w:space="0"/>
              <w:bottom w:val="single" w:color="auto" w:sz="4" w:space="0"/>
              <w:right w:val="single" w:color="auto" w:sz="4" w:space="0"/>
            </w:tcBorders>
            <w:vAlign w:val="center"/>
          </w:tcPr>
          <w:p w14:paraId="38F6416B">
            <w:pPr>
              <w:adjustRightInd w:val="0"/>
              <w:snapToGrid w:val="0"/>
              <w:rPr>
                <w:color w:val="auto"/>
                <w:szCs w:val="21"/>
              </w:rPr>
            </w:pPr>
          </w:p>
        </w:tc>
      </w:tr>
      <w:tr w14:paraId="7A729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4388664D">
            <w:pPr>
              <w:adjustRightInd w:val="0"/>
              <w:snapToGrid w:val="0"/>
              <w:rPr>
                <w:color w:val="auto"/>
                <w:szCs w:val="21"/>
              </w:rPr>
            </w:pPr>
            <w:r>
              <w:rPr>
                <w:rFonts w:hint="eastAsia" w:cs="宋体"/>
                <w:color w:val="auto"/>
                <w:szCs w:val="21"/>
              </w:rPr>
              <w:t>设备设施</w:t>
            </w:r>
          </w:p>
        </w:tc>
        <w:tc>
          <w:tcPr>
            <w:tcW w:w="2682" w:type="dxa"/>
            <w:gridSpan w:val="2"/>
            <w:tcBorders>
              <w:top w:val="single" w:color="auto" w:sz="4" w:space="0"/>
              <w:left w:val="single" w:color="auto" w:sz="4" w:space="0"/>
              <w:bottom w:val="single" w:color="auto" w:sz="4" w:space="0"/>
              <w:right w:val="single" w:color="auto" w:sz="4" w:space="0"/>
            </w:tcBorders>
            <w:vAlign w:val="center"/>
          </w:tcPr>
          <w:p w14:paraId="62C96080">
            <w:pPr>
              <w:adjustRightInd w:val="0"/>
              <w:snapToGrid w:val="0"/>
              <w:rPr>
                <w:color w:val="auto"/>
                <w:szCs w:val="21"/>
              </w:rPr>
            </w:pPr>
            <w:r>
              <w:rPr>
                <w:rFonts w:hint="eastAsia" w:cs="宋体"/>
                <w:color w:val="auto"/>
                <w:szCs w:val="21"/>
              </w:rPr>
              <w:t>热泵源热水系统</w:t>
            </w:r>
            <w:r>
              <w:rPr>
                <w:color w:val="auto"/>
                <w:szCs w:val="21"/>
              </w:rPr>
              <w:t>9</w:t>
            </w:r>
            <w:r>
              <w:rPr>
                <w:rFonts w:hint="eastAsia" w:cs="宋体"/>
                <w:color w:val="auto"/>
                <w:szCs w:val="21"/>
              </w:rPr>
              <w:t>处、</w:t>
            </w:r>
          </w:p>
          <w:p w14:paraId="6288081B">
            <w:pPr>
              <w:adjustRightInd w:val="0"/>
              <w:snapToGrid w:val="0"/>
              <w:rPr>
                <w:rFonts w:cs="宋体"/>
                <w:color w:val="auto"/>
                <w:szCs w:val="21"/>
              </w:rPr>
            </w:pPr>
            <w:r>
              <w:rPr>
                <w:rFonts w:hint="eastAsia" w:cs="宋体"/>
                <w:color w:val="auto"/>
                <w:szCs w:val="21"/>
              </w:rPr>
              <w:t>高压变压房</w:t>
            </w:r>
            <w:r>
              <w:rPr>
                <w:color w:val="auto"/>
                <w:szCs w:val="21"/>
              </w:rPr>
              <w:t>2</w:t>
            </w:r>
            <w:r>
              <w:rPr>
                <w:rFonts w:hint="eastAsia" w:cs="宋体"/>
                <w:color w:val="auto"/>
                <w:szCs w:val="21"/>
              </w:rPr>
              <w:t>座、</w:t>
            </w:r>
            <w:r>
              <w:rPr>
                <w:color w:val="auto"/>
                <w:szCs w:val="21"/>
              </w:rPr>
              <w:t xml:space="preserve"> </w:t>
            </w:r>
            <w:r>
              <w:rPr>
                <w:rFonts w:hint="eastAsia" w:cs="宋体"/>
                <w:color w:val="auto"/>
                <w:szCs w:val="21"/>
              </w:rPr>
              <w:t>污水处理站</w:t>
            </w:r>
            <w:r>
              <w:rPr>
                <w:color w:val="auto"/>
                <w:szCs w:val="21"/>
              </w:rPr>
              <w:t>1</w:t>
            </w:r>
            <w:r>
              <w:rPr>
                <w:rFonts w:hint="eastAsia" w:cs="宋体"/>
                <w:color w:val="auto"/>
                <w:szCs w:val="21"/>
              </w:rPr>
              <w:t>座、</w:t>
            </w:r>
            <w:r>
              <w:rPr>
                <w:rFonts w:hint="eastAsia"/>
                <w:color w:val="auto"/>
                <w:szCs w:val="21"/>
              </w:rPr>
              <w:t>水</w:t>
            </w:r>
            <w:r>
              <w:rPr>
                <w:rFonts w:hint="eastAsia" w:cs="宋体"/>
                <w:color w:val="auto"/>
                <w:szCs w:val="21"/>
              </w:rPr>
              <w:t>泵房</w:t>
            </w:r>
            <w:r>
              <w:rPr>
                <w:color w:val="auto"/>
                <w:szCs w:val="21"/>
              </w:rPr>
              <w:t>2</w:t>
            </w:r>
            <w:r>
              <w:rPr>
                <w:rFonts w:hint="eastAsia" w:cs="宋体"/>
                <w:color w:val="auto"/>
                <w:szCs w:val="21"/>
              </w:rPr>
              <w:t>处</w:t>
            </w:r>
            <w:r>
              <w:rPr>
                <w:rFonts w:hint="eastAsia"/>
                <w:color w:val="auto"/>
                <w:szCs w:val="21"/>
              </w:rPr>
              <w:t>、</w:t>
            </w:r>
            <w:r>
              <w:rPr>
                <w:rFonts w:hint="eastAsia" w:cs="宋体"/>
                <w:color w:val="auto"/>
                <w:szCs w:val="21"/>
              </w:rPr>
              <w:t>强电间</w:t>
            </w:r>
            <w:r>
              <w:rPr>
                <w:color w:val="auto"/>
                <w:szCs w:val="21"/>
              </w:rPr>
              <w:t>2</w:t>
            </w:r>
            <w:r>
              <w:rPr>
                <w:rFonts w:hint="eastAsia" w:cs="宋体"/>
                <w:color w:val="auto"/>
                <w:szCs w:val="21"/>
              </w:rPr>
              <w:t>间</w:t>
            </w:r>
            <w:r>
              <w:rPr>
                <w:rFonts w:hint="eastAsia"/>
                <w:color w:val="auto"/>
                <w:szCs w:val="21"/>
              </w:rPr>
              <w:t>、</w:t>
            </w:r>
            <w:r>
              <w:rPr>
                <w:rFonts w:hint="eastAsia" w:cs="宋体"/>
                <w:color w:val="auto"/>
                <w:szCs w:val="21"/>
              </w:rPr>
              <w:t>弱电间</w:t>
            </w:r>
            <w:r>
              <w:rPr>
                <w:color w:val="auto"/>
                <w:szCs w:val="21"/>
              </w:rPr>
              <w:t>47</w:t>
            </w:r>
            <w:r>
              <w:rPr>
                <w:rFonts w:hint="eastAsia" w:cs="宋体"/>
                <w:color w:val="auto"/>
                <w:szCs w:val="21"/>
              </w:rPr>
              <w:t>间</w:t>
            </w:r>
            <w:r>
              <w:rPr>
                <w:rFonts w:hint="eastAsia"/>
                <w:color w:val="auto"/>
                <w:szCs w:val="21"/>
              </w:rPr>
              <w:t>、</w:t>
            </w:r>
            <w:r>
              <w:rPr>
                <w:rFonts w:hint="eastAsia" w:cs="宋体"/>
                <w:color w:val="auto"/>
                <w:szCs w:val="21"/>
              </w:rPr>
              <w:t>配电间</w:t>
            </w:r>
            <w:r>
              <w:rPr>
                <w:color w:val="auto"/>
                <w:szCs w:val="21"/>
              </w:rPr>
              <w:t>72</w:t>
            </w:r>
            <w:r>
              <w:rPr>
                <w:rFonts w:hint="eastAsia" w:cs="宋体"/>
                <w:color w:val="auto"/>
                <w:szCs w:val="21"/>
              </w:rPr>
              <w:t>间、电梯5部</w:t>
            </w:r>
            <w:r>
              <w:rPr>
                <w:rFonts w:hint="eastAsia"/>
                <w:color w:val="auto"/>
                <w:szCs w:val="21"/>
              </w:rPr>
              <w:t>、</w:t>
            </w:r>
            <w:r>
              <w:rPr>
                <w:rFonts w:hint="eastAsia" w:cs="宋体"/>
                <w:color w:val="auto"/>
                <w:szCs w:val="21"/>
              </w:rPr>
              <w:t>空调1000台、</w:t>
            </w:r>
          </w:p>
          <w:p w14:paraId="17ABEC72">
            <w:pPr>
              <w:adjustRightInd w:val="0"/>
              <w:snapToGrid w:val="0"/>
              <w:rPr>
                <w:color w:val="auto"/>
                <w:szCs w:val="21"/>
              </w:rPr>
            </w:pPr>
            <w:r>
              <w:rPr>
                <w:rFonts w:hint="eastAsia" w:cs="宋体"/>
                <w:color w:val="auto"/>
                <w:szCs w:val="21"/>
              </w:rPr>
              <w:t>礼堂空调50组、实验区暖棚6个、智能暖棚1个。</w:t>
            </w:r>
          </w:p>
        </w:tc>
        <w:tc>
          <w:tcPr>
            <w:tcW w:w="5506" w:type="dxa"/>
            <w:tcBorders>
              <w:top w:val="single" w:color="auto" w:sz="4" w:space="0"/>
              <w:left w:val="single" w:color="auto" w:sz="4" w:space="0"/>
              <w:bottom w:val="single" w:color="auto" w:sz="4" w:space="0"/>
              <w:right w:val="single" w:color="auto" w:sz="4" w:space="0"/>
            </w:tcBorders>
            <w:vAlign w:val="center"/>
          </w:tcPr>
          <w:p w14:paraId="399A95D3">
            <w:pPr>
              <w:adjustRightInd w:val="0"/>
              <w:snapToGrid w:val="0"/>
              <w:rPr>
                <w:color w:val="auto"/>
                <w:szCs w:val="21"/>
              </w:rPr>
            </w:pPr>
            <w:r>
              <w:rPr>
                <w:rFonts w:hint="eastAsia" w:cs="宋体"/>
                <w:color w:val="auto"/>
                <w:szCs w:val="21"/>
              </w:rPr>
              <w:t>按技术文件要求实施管理</w:t>
            </w:r>
          </w:p>
        </w:tc>
      </w:tr>
      <w:tr w14:paraId="5563D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76" w:type="dxa"/>
            <w:gridSpan w:val="2"/>
            <w:tcBorders>
              <w:top w:val="single" w:color="auto" w:sz="4" w:space="0"/>
              <w:left w:val="single" w:color="auto" w:sz="4" w:space="0"/>
              <w:bottom w:val="single" w:color="auto" w:sz="4" w:space="0"/>
              <w:right w:val="single" w:color="auto" w:sz="4" w:space="0"/>
            </w:tcBorders>
            <w:vAlign w:val="center"/>
          </w:tcPr>
          <w:p w14:paraId="3DF5359F">
            <w:pPr>
              <w:adjustRightInd w:val="0"/>
              <w:snapToGrid w:val="0"/>
              <w:rPr>
                <w:color w:val="auto"/>
                <w:szCs w:val="21"/>
              </w:rPr>
            </w:pPr>
            <w:r>
              <w:rPr>
                <w:rFonts w:hint="eastAsia" w:cs="宋体"/>
                <w:color w:val="auto"/>
                <w:szCs w:val="21"/>
              </w:rPr>
              <w:t>校园安全</w:t>
            </w:r>
          </w:p>
        </w:tc>
        <w:tc>
          <w:tcPr>
            <w:tcW w:w="1134" w:type="dxa"/>
            <w:tcBorders>
              <w:top w:val="single" w:color="auto" w:sz="4" w:space="0"/>
              <w:left w:val="single" w:color="auto" w:sz="4" w:space="0"/>
              <w:bottom w:val="single" w:color="auto" w:sz="4" w:space="0"/>
              <w:right w:val="single" w:color="auto" w:sz="4" w:space="0"/>
            </w:tcBorders>
            <w:vAlign w:val="center"/>
          </w:tcPr>
          <w:p w14:paraId="0316F01A">
            <w:pPr>
              <w:adjustRightInd w:val="0"/>
              <w:snapToGrid w:val="0"/>
              <w:rPr>
                <w:color w:val="auto"/>
                <w:szCs w:val="21"/>
              </w:rPr>
            </w:pPr>
          </w:p>
        </w:tc>
        <w:tc>
          <w:tcPr>
            <w:tcW w:w="5506" w:type="dxa"/>
            <w:tcBorders>
              <w:top w:val="single" w:color="auto" w:sz="4" w:space="0"/>
              <w:left w:val="single" w:color="auto" w:sz="4" w:space="0"/>
              <w:bottom w:val="single" w:color="auto" w:sz="4" w:space="0"/>
              <w:right w:val="single" w:color="auto" w:sz="4" w:space="0"/>
            </w:tcBorders>
            <w:vAlign w:val="center"/>
          </w:tcPr>
          <w:p w14:paraId="2205D908">
            <w:pPr>
              <w:adjustRightInd w:val="0"/>
              <w:snapToGrid w:val="0"/>
              <w:rPr>
                <w:color w:val="auto"/>
                <w:szCs w:val="21"/>
              </w:rPr>
            </w:pPr>
            <w:r>
              <w:rPr>
                <w:rFonts w:hint="eastAsia" w:cs="宋体"/>
                <w:color w:val="auto"/>
                <w:szCs w:val="21"/>
              </w:rPr>
              <w:t>工作内容按技术文件要求</w:t>
            </w:r>
          </w:p>
        </w:tc>
      </w:tr>
    </w:tbl>
    <w:p w14:paraId="72EC8FAA">
      <w:pPr>
        <w:adjustRightInd w:val="0"/>
        <w:snapToGrid w:val="0"/>
        <w:spacing w:line="360" w:lineRule="auto"/>
        <w:rPr>
          <w:b/>
          <w:bCs/>
          <w:color w:val="auto"/>
          <w:sz w:val="24"/>
          <w:szCs w:val="24"/>
        </w:rPr>
      </w:pPr>
    </w:p>
    <w:p w14:paraId="78505C19">
      <w:pPr>
        <w:adjustRightInd w:val="0"/>
        <w:snapToGrid w:val="0"/>
        <w:spacing w:line="360" w:lineRule="auto"/>
        <w:rPr>
          <w:b/>
          <w:bCs/>
          <w:color w:val="auto"/>
          <w:sz w:val="24"/>
          <w:szCs w:val="24"/>
        </w:rPr>
      </w:pPr>
      <w:r>
        <w:rPr>
          <w:color w:val="auto"/>
          <w:sz w:val="24"/>
          <w:szCs w:val="24"/>
        </w:rPr>
        <w:drawing>
          <wp:anchor distT="0" distB="0" distL="114300" distR="114300" simplePos="0" relativeHeight="251659264" behindDoc="0" locked="0" layoutInCell="1" allowOverlap="1">
            <wp:simplePos x="0" y="0"/>
            <wp:positionH relativeFrom="column">
              <wp:posOffset>369570</wp:posOffset>
            </wp:positionH>
            <wp:positionV relativeFrom="paragraph">
              <wp:posOffset>59055</wp:posOffset>
            </wp:positionV>
            <wp:extent cx="4721225" cy="7059295"/>
            <wp:effectExtent l="0" t="0" r="3175" b="8255"/>
            <wp:wrapSquare wrapText="right"/>
            <wp:docPr id="1" name="图片 1" descr="校园地形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校园地形图"/>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721225" cy="7059295"/>
                    </a:xfrm>
                    <a:prstGeom prst="rect">
                      <a:avLst/>
                    </a:prstGeom>
                    <a:noFill/>
                    <a:ln>
                      <a:noFill/>
                    </a:ln>
                  </pic:spPr>
                </pic:pic>
              </a:graphicData>
            </a:graphic>
          </wp:anchor>
        </w:drawing>
      </w:r>
      <w:r>
        <w:rPr>
          <w:b/>
          <w:bCs/>
          <w:color w:val="auto"/>
          <w:sz w:val="24"/>
          <w:szCs w:val="24"/>
        </w:rPr>
        <w:br w:type="page"/>
      </w:r>
    </w:p>
    <w:p w14:paraId="5B186670">
      <w:pPr>
        <w:widowControl/>
        <w:adjustRightInd w:val="0"/>
        <w:snapToGrid w:val="0"/>
        <w:spacing w:line="360" w:lineRule="auto"/>
        <w:jc w:val="center"/>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b/>
          <w:bCs/>
          <w:color w:val="auto"/>
          <w:kern w:val="0"/>
          <w:sz w:val="24"/>
          <w:szCs w:val="24"/>
        </w:rPr>
        <w:t>第二章</w:t>
      </w:r>
      <w:bookmarkEnd w:id="2"/>
      <w:r>
        <w:rPr>
          <w:rFonts w:cs="Calibri" w:asciiTheme="majorEastAsia" w:hAnsiTheme="majorEastAsia" w:eastAsiaTheme="majorEastAsia"/>
          <w:b/>
          <w:bCs/>
          <w:color w:val="auto"/>
          <w:kern w:val="0"/>
          <w:sz w:val="24"/>
          <w:szCs w:val="24"/>
        </w:rPr>
        <w:t>  </w:t>
      </w:r>
      <w:r>
        <w:rPr>
          <w:rFonts w:hint="eastAsia" w:cs="宋体" w:asciiTheme="majorEastAsia" w:hAnsiTheme="majorEastAsia" w:eastAsiaTheme="majorEastAsia"/>
          <w:b/>
          <w:bCs/>
          <w:color w:val="auto"/>
          <w:kern w:val="0"/>
          <w:sz w:val="24"/>
          <w:szCs w:val="24"/>
        </w:rPr>
        <w:t>委托管理内容及总体要求</w:t>
      </w:r>
    </w:p>
    <w:p w14:paraId="521EC26F">
      <w:pPr>
        <w:widowControl/>
        <w:adjustRightInd w:val="0"/>
        <w:snapToGrid w:val="0"/>
        <w:spacing w:line="360" w:lineRule="auto"/>
        <w:jc w:val="left"/>
        <w:rPr>
          <w:rFonts w:hint="eastAsia" w:cs="宋体" w:asciiTheme="majorEastAsia" w:hAnsiTheme="majorEastAsia" w:eastAsiaTheme="majorEastAsia"/>
          <w:b/>
          <w:bCs/>
          <w:color w:val="auto"/>
          <w:kern w:val="0"/>
          <w:sz w:val="24"/>
          <w:szCs w:val="24"/>
        </w:rPr>
      </w:pPr>
      <w:bookmarkStart w:id="6" w:name="_Toc531255222"/>
    </w:p>
    <w:p w14:paraId="0115FDCF">
      <w:pPr>
        <w:pStyle w:val="8"/>
        <w:widowControl/>
        <w:numPr>
          <w:ilvl w:val="0"/>
          <w:numId w:val="3"/>
        </w:numPr>
        <w:adjustRightInd w:val="0"/>
        <w:snapToGrid w:val="0"/>
        <w:spacing w:line="360" w:lineRule="auto"/>
        <w:ind w:firstLineChars="0"/>
        <w:jc w:val="left"/>
        <w:outlineLvl w:val="0"/>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b/>
          <w:bCs/>
          <w:color w:val="auto"/>
          <w:kern w:val="0"/>
          <w:sz w:val="24"/>
          <w:szCs w:val="24"/>
        </w:rPr>
        <w:t>总体要求</w:t>
      </w:r>
      <w:bookmarkEnd w:id="6"/>
    </w:p>
    <w:p w14:paraId="43B6ADBD">
      <w:pPr>
        <w:widowControl/>
        <w:adjustRightInd w:val="0"/>
        <w:snapToGrid w:val="0"/>
        <w:spacing w:line="360" w:lineRule="auto"/>
        <w:ind w:firstLine="480"/>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在委托管理服务合同期内</w:t>
      </w:r>
      <w:r>
        <w:rPr>
          <w:rFonts w:cs="Calibri" w:asciiTheme="majorEastAsia" w:hAnsiTheme="majorEastAsia" w:eastAsiaTheme="majorEastAsia"/>
          <w:color w:val="auto"/>
          <w:kern w:val="0"/>
          <w:sz w:val="24"/>
          <w:szCs w:val="24"/>
        </w:rPr>
        <w:t>,</w:t>
      </w:r>
      <w:r>
        <w:rPr>
          <w:rFonts w:hint="eastAsia" w:cs="宋体" w:asciiTheme="majorEastAsia" w:hAnsiTheme="majorEastAsia" w:eastAsiaTheme="majorEastAsia"/>
          <w:color w:val="auto"/>
          <w:kern w:val="0"/>
          <w:sz w:val="24"/>
          <w:szCs w:val="24"/>
        </w:rPr>
        <w:t>中标单位通过对育才中学物业维修、会务、保洁、校园安全、</w:t>
      </w:r>
      <w:r>
        <w:rPr>
          <w:rFonts w:cs="宋体" w:asciiTheme="minorEastAsia" w:hAnsiTheme="minorEastAsia"/>
          <w:color w:val="auto"/>
          <w:kern w:val="0"/>
          <w:sz w:val="24"/>
          <w:szCs w:val="24"/>
        </w:rPr>
        <w:t>宿舍</w:t>
      </w:r>
      <w:r>
        <w:rPr>
          <w:rFonts w:hint="eastAsia" w:cs="宋体" w:asciiTheme="minorEastAsia" w:hAnsiTheme="minorEastAsia"/>
          <w:color w:val="auto"/>
          <w:kern w:val="0"/>
          <w:sz w:val="24"/>
          <w:szCs w:val="24"/>
        </w:rPr>
        <w:t>、</w:t>
      </w:r>
      <w:r>
        <w:rPr>
          <w:rFonts w:hint="eastAsia" w:cs="宋体" w:asciiTheme="majorEastAsia" w:hAnsiTheme="majorEastAsia" w:eastAsiaTheme="majorEastAsia"/>
          <w:color w:val="auto"/>
          <w:kern w:val="0"/>
          <w:sz w:val="24"/>
          <w:szCs w:val="24"/>
        </w:rPr>
        <w:t>场馆、驾驶的管理，保证校区内各项建筑和配套设施、校园环境、校园秩序、教学区、学生公寓等教学环境、设施、建筑时刻处于良好的工作状态</w:t>
      </w:r>
      <w:r>
        <w:rPr>
          <w:rFonts w:cs="Calibri" w:asciiTheme="majorEastAsia" w:hAnsiTheme="majorEastAsia" w:eastAsiaTheme="majorEastAsia"/>
          <w:color w:val="auto"/>
          <w:kern w:val="0"/>
          <w:sz w:val="24"/>
          <w:szCs w:val="24"/>
        </w:rPr>
        <w:t>,</w:t>
      </w:r>
      <w:r>
        <w:rPr>
          <w:rFonts w:hint="eastAsia" w:cs="宋体" w:asciiTheme="majorEastAsia" w:hAnsiTheme="majorEastAsia" w:eastAsiaTheme="majorEastAsia"/>
          <w:color w:val="auto"/>
          <w:kern w:val="0"/>
          <w:sz w:val="24"/>
          <w:szCs w:val="24"/>
        </w:rPr>
        <w:t>为师生营造一个健康舒适的工作学习环境</w:t>
      </w:r>
      <w:r>
        <w:rPr>
          <w:rFonts w:cs="Calibri" w:asciiTheme="majorEastAsia" w:hAnsiTheme="majorEastAsia" w:eastAsiaTheme="majorEastAsia"/>
          <w:color w:val="auto"/>
          <w:kern w:val="0"/>
          <w:sz w:val="24"/>
          <w:szCs w:val="24"/>
        </w:rPr>
        <w:t>,</w:t>
      </w:r>
      <w:r>
        <w:rPr>
          <w:rFonts w:hint="eastAsia" w:cs="宋体" w:asciiTheme="majorEastAsia" w:hAnsiTheme="majorEastAsia" w:eastAsiaTheme="majorEastAsia"/>
          <w:color w:val="auto"/>
          <w:kern w:val="0"/>
          <w:sz w:val="24"/>
          <w:szCs w:val="24"/>
        </w:rPr>
        <w:t>切实保障学校教学工作、学生学习生活的正常实施。</w:t>
      </w:r>
    </w:p>
    <w:p w14:paraId="523406B3">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 </w:t>
      </w:r>
    </w:p>
    <w:p w14:paraId="30F1DA91">
      <w:pPr>
        <w:pStyle w:val="8"/>
        <w:widowControl/>
        <w:numPr>
          <w:ilvl w:val="0"/>
          <w:numId w:val="3"/>
        </w:numPr>
        <w:adjustRightInd w:val="0"/>
        <w:snapToGrid w:val="0"/>
        <w:spacing w:line="360" w:lineRule="auto"/>
        <w:ind w:firstLineChars="0"/>
        <w:jc w:val="left"/>
        <w:outlineLvl w:val="0"/>
        <w:rPr>
          <w:rFonts w:hint="eastAsia" w:cs="宋体" w:asciiTheme="majorEastAsia" w:hAnsiTheme="majorEastAsia" w:eastAsiaTheme="majorEastAsia"/>
          <w:b/>
          <w:bCs/>
          <w:color w:val="auto"/>
          <w:kern w:val="0"/>
          <w:sz w:val="24"/>
          <w:szCs w:val="24"/>
        </w:rPr>
      </w:pPr>
      <w:bookmarkStart w:id="7" w:name="_Toc531255223"/>
      <w:r>
        <w:rPr>
          <w:rFonts w:hint="eastAsia" w:cs="宋体" w:asciiTheme="majorEastAsia" w:hAnsiTheme="majorEastAsia" w:eastAsiaTheme="majorEastAsia"/>
          <w:b/>
          <w:bCs/>
          <w:color w:val="auto"/>
          <w:kern w:val="0"/>
          <w:sz w:val="24"/>
          <w:szCs w:val="24"/>
        </w:rPr>
        <w:t>服务范围：</w:t>
      </w:r>
      <w:bookmarkEnd w:id="7"/>
    </w:p>
    <w:p w14:paraId="495AC8D6">
      <w:pPr>
        <w:widowControl/>
        <w:adjustRightInd w:val="0"/>
        <w:snapToGrid w:val="0"/>
        <w:spacing w:line="360" w:lineRule="auto"/>
        <w:jc w:val="left"/>
        <w:rPr>
          <w:rFonts w:hint="eastAsia" w:cs="宋体" w:asciiTheme="majorEastAsia" w:hAnsiTheme="majorEastAsia" w:eastAsiaTheme="majorEastAsia"/>
          <w:color w:val="auto"/>
          <w:kern w:val="0"/>
          <w:sz w:val="24"/>
          <w:szCs w:val="24"/>
          <w:lang w:eastAsia="zh-CN"/>
        </w:rPr>
      </w:pPr>
      <w:r>
        <w:rPr>
          <w:rFonts w:hint="eastAsia" w:cs="宋体" w:asciiTheme="majorEastAsia" w:hAnsiTheme="majorEastAsia" w:eastAsiaTheme="majorEastAsia"/>
          <w:color w:val="auto"/>
          <w:kern w:val="0"/>
          <w:sz w:val="24"/>
          <w:szCs w:val="24"/>
        </w:rPr>
        <w:t>包含不限于会务服务、安保服务、保洁服务、</w:t>
      </w:r>
      <w:r>
        <w:rPr>
          <w:rFonts w:cs="宋体" w:asciiTheme="minorEastAsia" w:hAnsiTheme="minorEastAsia"/>
          <w:color w:val="auto"/>
          <w:kern w:val="0"/>
          <w:sz w:val="24"/>
          <w:szCs w:val="24"/>
        </w:rPr>
        <w:t>宿舍管理服务</w:t>
      </w:r>
      <w:r>
        <w:rPr>
          <w:rFonts w:hint="eastAsia" w:cs="宋体" w:asciiTheme="minorEastAsia" w:hAnsiTheme="minorEastAsia"/>
          <w:color w:val="auto"/>
          <w:kern w:val="0"/>
          <w:sz w:val="24"/>
          <w:szCs w:val="24"/>
        </w:rPr>
        <w:t>、</w:t>
      </w:r>
      <w:r>
        <w:rPr>
          <w:rFonts w:hint="eastAsia" w:cs="宋体" w:asciiTheme="majorEastAsia" w:hAnsiTheme="majorEastAsia" w:eastAsiaTheme="majorEastAsia"/>
          <w:color w:val="auto"/>
          <w:kern w:val="0"/>
          <w:sz w:val="24"/>
          <w:szCs w:val="24"/>
        </w:rPr>
        <w:t>设备设施维修保养服务、活动管理、驾驶服务</w:t>
      </w:r>
      <w:r>
        <w:rPr>
          <w:rFonts w:hint="eastAsia" w:cs="宋体" w:asciiTheme="majorEastAsia" w:hAnsiTheme="majorEastAsia" w:eastAsiaTheme="majorEastAsia"/>
          <w:color w:val="auto"/>
          <w:kern w:val="0"/>
          <w:sz w:val="24"/>
          <w:szCs w:val="24"/>
          <w:lang w:eastAsia="zh-CN"/>
        </w:rPr>
        <w:t>，制定</w:t>
      </w:r>
      <w:r>
        <w:rPr>
          <w:rFonts w:hint="eastAsia" w:cs="宋体" w:asciiTheme="majorEastAsia" w:hAnsiTheme="majorEastAsia" w:eastAsiaTheme="majorEastAsia"/>
          <w:color w:val="auto"/>
          <w:kern w:val="0"/>
          <w:sz w:val="24"/>
          <w:szCs w:val="24"/>
        </w:rPr>
        <w:t>切实可行的</w:t>
      </w:r>
      <w:r>
        <w:rPr>
          <w:rFonts w:hint="eastAsia" w:cs="宋体" w:asciiTheme="majorEastAsia" w:hAnsiTheme="majorEastAsia" w:eastAsiaTheme="majorEastAsia"/>
          <w:color w:val="auto"/>
          <w:kern w:val="0"/>
          <w:sz w:val="24"/>
          <w:szCs w:val="24"/>
          <w:lang w:eastAsia="zh-CN"/>
        </w:rPr>
        <w:t>区域</w:t>
      </w:r>
      <w:r>
        <w:rPr>
          <w:rFonts w:hint="eastAsia" w:cs="宋体" w:asciiTheme="majorEastAsia" w:hAnsiTheme="majorEastAsia" w:eastAsiaTheme="majorEastAsia"/>
          <w:color w:val="auto"/>
          <w:kern w:val="0"/>
          <w:sz w:val="24"/>
          <w:szCs w:val="24"/>
        </w:rPr>
        <w:t>整体服务方案和应急预案</w:t>
      </w:r>
      <w:r>
        <w:rPr>
          <w:rFonts w:hint="eastAsia" w:cs="宋体" w:asciiTheme="majorEastAsia" w:hAnsiTheme="majorEastAsia" w:eastAsiaTheme="majorEastAsia"/>
          <w:color w:val="auto"/>
          <w:kern w:val="0"/>
          <w:sz w:val="24"/>
          <w:szCs w:val="24"/>
          <w:lang w:eastAsia="zh-CN"/>
        </w:rPr>
        <w:t>。</w:t>
      </w:r>
    </w:p>
    <w:p w14:paraId="1313D791">
      <w:pPr>
        <w:widowControl/>
        <w:adjustRightInd w:val="0"/>
        <w:snapToGrid w:val="0"/>
        <w:spacing w:line="360" w:lineRule="auto"/>
        <w:jc w:val="left"/>
        <w:rPr>
          <w:rFonts w:hint="eastAsia"/>
          <w:color w:val="auto"/>
        </w:rPr>
      </w:pPr>
      <w:r>
        <w:rPr>
          <w:rFonts w:cs="Calibri" w:asciiTheme="majorEastAsia" w:hAnsiTheme="majorEastAsia" w:eastAsiaTheme="majorEastAsia"/>
          <w:color w:val="auto"/>
          <w:kern w:val="0"/>
          <w:sz w:val="24"/>
          <w:szCs w:val="24"/>
        </w:rPr>
        <w:t> </w:t>
      </w:r>
    </w:p>
    <w:p w14:paraId="7DACB11F">
      <w:pPr>
        <w:pStyle w:val="8"/>
        <w:widowControl/>
        <w:numPr>
          <w:ilvl w:val="0"/>
          <w:numId w:val="3"/>
        </w:numPr>
        <w:adjustRightInd w:val="0"/>
        <w:snapToGrid w:val="0"/>
        <w:spacing w:line="360" w:lineRule="auto"/>
        <w:ind w:firstLineChars="0"/>
        <w:jc w:val="left"/>
        <w:outlineLvl w:val="0"/>
        <w:rPr>
          <w:rFonts w:hint="eastAsia" w:cs="宋体" w:asciiTheme="majorEastAsia" w:hAnsiTheme="majorEastAsia" w:eastAsiaTheme="majorEastAsia"/>
          <w:b/>
          <w:bCs/>
          <w:color w:val="auto"/>
          <w:kern w:val="0"/>
          <w:sz w:val="24"/>
          <w:szCs w:val="24"/>
        </w:rPr>
      </w:pPr>
      <w:bookmarkStart w:id="8" w:name="_Toc531255224"/>
      <w:r>
        <w:rPr>
          <w:rFonts w:hint="eastAsia" w:cs="宋体" w:asciiTheme="majorEastAsia" w:hAnsiTheme="majorEastAsia" w:eastAsiaTheme="majorEastAsia"/>
          <w:b/>
          <w:bCs/>
          <w:color w:val="auto"/>
          <w:kern w:val="0"/>
          <w:sz w:val="24"/>
          <w:szCs w:val="24"/>
        </w:rPr>
        <w:t>服务人员要求</w:t>
      </w:r>
      <w:bookmarkEnd w:id="8"/>
    </w:p>
    <w:p w14:paraId="494990FA">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 </w:t>
      </w:r>
    </w:p>
    <w:tbl>
      <w:tblPr>
        <w:tblStyle w:val="6"/>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71"/>
        <w:gridCol w:w="1276"/>
        <w:gridCol w:w="2190"/>
        <w:gridCol w:w="4330"/>
      </w:tblGrid>
      <w:tr w14:paraId="2165A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271" w:type="dxa"/>
            <w:shd w:val="clear" w:color="auto" w:fill="auto"/>
            <w:tcMar>
              <w:top w:w="0" w:type="dxa"/>
              <w:left w:w="108" w:type="dxa"/>
              <w:bottom w:w="0" w:type="dxa"/>
              <w:right w:w="108" w:type="dxa"/>
            </w:tcMar>
            <w:vAlign w:val="center"/>
          </w:tcPr>
          <w:p w14:paraId="264BA72E">
            <w:pPr>
              <w:widowControl/>
              <w:adjustRightInd w:val="0"/>
              <w:snapToGrid w:val="0"/>
              <w:jc w:val="center"/>
              <w:rPr>
                <w:rFonts w:hint="eastAsia" w:ascii="宋体" w:hAnsi="宋体" w:eastAsia="宋体" w:cs="宋体"/>
                <w:color w:val="auto"/>
                <w:kern w:val="0"/>
                <w:szCs w:val="21"/>
              </w:rPr>
            </w:pPr>
            <w:r>
              <w:rPr>
                <w:rFonts w:hint="eastAsia" w:ascii="宋体" w:hAnsi="宋体" w:eastAsia="宋体" w:cs="宋体"/>
                <w:b/>
                <w:bCs/>
                <w:color w:val="auto"/>
                <w:kern w:val="0"/>
                <w:szCs w:val="21"/>
              </w:rPr>
              <w:t>岗位</w:t>
            </w:r>
          </w:p>
        </w:tc>
        <w:tc>
          <w:tcPr>
            <w:tcW w:w="1276" w:type="dxa"/>
            <w:shd w:val="clear" w:color="auto" w:fill="auto"/>
            <w:tcMar>
              <w:top w:w="0" w:type="dxa"/>
              <w:left w:w="108" w:type="dxa"/>
              <w:bottom w:w="0" w:type="dxa"/>
              <w:right w:w="108" w:type="dxa"/>
            </w:tcMar>
            <w:vAlign w:val="center"/>
          </w:tcPr>
          <w:p w14:paraId="3F5959D1">
            <w:pPr>
              <w:widowControl/>
              <w:adjustRightInd w:val="0"/>
              <w:snapToGrid w:val="0"/>
              <w:jc w:val="center"/>
              <w:rPr>
                <w:rFonts w:hint="eastAsia" w:ascii="宋体" w:hAnsi="宋体" w:eastAsia="宋体" w:cs="宋体"/>
                <w:color w:val="auto"/>
                <w:kern w:val="0"/>
                <w:szCs w:val="21"/>
              </w:rPr>
            </w:pPr>
            <w:r>
              <w:rPr>
                <w:rFonts w:hint="eastAsia" w:ascii="宋体" w:hAnsi="宋体" w:eastAsia="宋体" w:cs="宋体"/>
                <w:b/>
                <w:bCs/>
                <w:color w:val="auto"/>
                <w:kern w:val="0"/>
                <w:szCs w:val="21"/>
              </w:rPr>
              <w:t>岗位数</w:t>
            </w:r>
          </w:p>
        </w:tc>
        <w:tc>
          <w:tcPr>
            <w:tcW w:w="2190" w:type="dxa"/>
            <w:vAlign w:val="center"/>
          </w:tcPr>
          <w:p w14:paraId="5CC4014A">
            <w:pPr>
              <w:widowControl/>
              <w:adjustRightInd w:val="0"/>
              <w:snapToGrid w:val="0"/>
              <w:jc w:val="center"/>
              <w:rPr>
                <w:rFonts w:hint="eastAsia" w:ascii="宋体" w:hAnsi="宋体" w:eastAsia="宋体" w:cs="宋体"/>
                <w:b/>
                <w:bCs/>
                <w:color w:val="auto"/>
                <w:kern w:val="0"/>
                <w:szCs w:val="21"/>
              </w:rPr>
            </w:pPr>
            <w:r>
              <w:rPr>
                <w:rFonts w:hint="eastAsia" w:ascii="宋体" w:hAnsi="宋体" w:cs="宋体"/>
                <w:color w:val="auto"/>
                <w:kern w:val="0"/>
                <w:sz w:val="20"/>
                <w:szCs w:val="20"/>
                <w:lang w:bidi="ar"/>
              </w:rPr>
              <w:t>工作时间</w:t>
            </w:r>
          </w:p>
        </w:tc>
        <w:tc>
          <w:tcPr>
            <w:tcW w:w="4330" w:type="dxa"/>
            <w:shd w:val="clear" w:color="auto" w:fill="auto"/>
            <w:tcMar>
              <w:top w:w="0" w:type="dxa"/>
              <w:left w:w="108" w:type="dxa"/>
              <w:bottom w:w="0" w:type="dxa"/>
              <w:right w:w="108" w:type="dxa"/>
            </w:tcMar>
            <w:vAlign w:val="center"/>
          </w:tcPr>
          <w:p w14:paraId="61D7730D">
            <w:pPr>
              <w:widowControl/>
              <w:adjustRightInd w:val="0"/>
              <w:snapToGrid w:val="0"/>
              <w:jc w:val="center"/>
              <w:rPr>
                <w:rFonts w:hint="eastAsia" w:ascii="宋体" w:hAnsi="宋体" w:eastAsia="宋体" w:cs="宋体"/>
                <w:color w:val="auto"/>
                <w:kern w:val="0"/>
                <w:szCs w:val="21"/>
              </w:rPr>
            </w:pPr>
            <w:r>
              <w:rPr>
                <w:rFonts w:hint="eastAsia" w:ascii="宋体" w:hAnsi="宋体" w:eastAsia="宋体" w:cs="宋体"/>
                <w:b/>
                <w:bCs/>
                <w:color w:val="auto"/>
                <w:kern w:val="0"/>
                <w:szCs w:val="21"/>
              </w:rPr>
              <w:t>任职要求</w:t>
            </w:r>
          </w:p>
        </w:tc>
      </w:tr>
      <w:tr w14:paraId="3C8C4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271" w:type="dxa"/>
            <w:shd w:val="clear" w:color="auto" w:fill="auto"/>
            <w:tcMar>
              <w:top w:w="0" w:type="dxa"/>
              <w:left w:w="108" w:type="dxa"/>
              <w:bottom w:w="0" w:type="dxa"/>
              <w:right w:w="108" w:type="dxa"/>
            </w:tcMar>
            <w:vAlign w:val="center"/>
          </w:tcPr>
          <w:p w14:paraId="53FFA8C6">
            <w:pPr>
              <w:widowControl/>
              <w:adjustRightInd w:val="0"/>
              <w:snapToGrid w:val="0"/>
              <w:jc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项目经理</w:t>
            </w:r>
          </w:p>
        </w:tc>
        <w:tc>
          <w:tcPr>
            <w:tcW w:w="1276" w:type="dxa"/>
            <w:shd w:val="clear" w:color="auto" w:fill="auto"/>
            <w:tcMar>
              <w:top w:w="0" w:type="dxa"/>
              <w:left w:w="108" w:type="dxa"/>
              <w:bottom w:w="0" w:type="dxa"/>
              <w:right w:w="108" w:type="dxa"/>
            </w:tcMar>
            <w:vAlign w:val="center"/>
          </w:tcPr>
          <w:p w14:paraId="11FA8A53">
            <w:pPr>
              <w:widowControl/>
              <w:adjustRightInd w:val="0"/>
              <w:snapToGrid w:val="0"/>
              <w:jc w:val="center"/>
              <w:rPr>
                <w:rFonts w:hint="eastAsia" w:ascii="宋体" w:hAnsi="宋体" w:cs="宋体"/>
                <w:color w:val="auto"/>
                <w:kern w:val="0"/>
                <w:sz w:val="20"/>
                <w:szCs w:val="20"/>
                <w:lang w:bidi="ar"/>
              </w:rPr>
            </w:pPr>
            <w:r>
              <w:rPr>
                <w:rFonts w:ascii="宋体" w:hAnsi="宋体" w:cs="宋体"/>
                <w:color w:val="auto"/>
                <w:kern w:val="0"/>
                <w:sz w:val="20"/>
                <w:szCs w:val="20"/>
                <w:lang w:bidi="ar"/>
              </w:rPr>
              <w:t>1</w:t>
            </w:r>
          </w:p>
        </w:tc>
        <w:tc>
          <w:tcPr>
            <w:tcW w:w="2190" w:type="dxa"/>
            <w:vAlign w:val="center"/>
          </w:tcPr>
          <w:p w14:paraId="4BD72FF6">
            <w:pPr>
              <w:widowControl/>
              <w:adjustRightInd w:val="0"/>
              <w:snapToGrid w:val="0"/>
              <w:jc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周一至周五8：00-16:30</w:t>
            </w:r>
          </w:p>
        </w:tc>
        <w:tc>
          <w:tcPr>
            <w:tcW w:w="4330" w:type="dxa"/>
            <w:shd w:val="clear" w:color="auto" w:fill="auto"/>
            <w:tcMar>
              <w:top w:w="0" w:type="dxa"/>
              <w:left w:w="108" w:type="dxa"/>
              <w:bottom w:w="0" w:type="dxa"/>
              <w:right w:w="108" w:type="dxa"/>
            </w:tcMar>
            <w:vAlign w:val="center"/>
          </w:tcPr>
          <w:p w14:paraId="53995630">
            <w:pPr>
              <w:widowControl/>
              <w:adjustRightInd w:val="0"/>
              <w:snapToGrid w:val="0"/>
              <w:jc w:val="center"/>
              <w:rPr>
                <w:rFonts w:hint="eastAsia" w:ascii="宋体" w:hAnsi="宋体" w:cs="宋体"/>
                <w:color w:val="auto"/>
                <w:kern w:val="0"/>
                <w:sz w:val="20"/>
                <w:szCs w:val="20"/>
                <w:lang w:bidi="ar"/>
              </w:rPr>
            </w:pPr>
            <w:r>
              <w:rPr>
                <w:rFonts w:ascii="宋体" w:hAnsi="宋体" w:cs="宋体"/>
                <w:color w:val="auto"/>
                <w:kern w:val="0"/>
                <w:sz w:val="20"/>
                <w:szCs w:val="20"/>
                <w:lang w:bidi="ar"/>
              </w:rPr>
              <w:t>50</w:t>
            </w:r>
            <w:r>
              <w:rPr>
                <w:rFonts w:hint="eastAsia" w:ascii="宋体" w:hAnsi="宋体" w:cs="宋体"/>
                <w:color w:val="auto"/>
                <w:kern w:val="0"/>
                <w:sz w:val="20"/>
                <w:szCs w:val="20"/>
                <w:lang w:bidi="ar"/>
              </w:rPr>
              <w:t>岁以下，本科以上学历，有十年以上事业单位服务经验和类似业态服务经历，沟通能力强、业务熟练，具备物业经理岗位证书、行政后勤管理师证书等。</w:t>
            </w:r>
          </w:p>
        </w:tc>
      </w:tr>
      <w:tr w14:paraId="061C4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271" w:type="dxa"/>
            <w:shd w:val="clear" w:color="auto" w:fill="auto"/>
            <w:tcMar>
              <w:top w:w="0" w:type="dxa"/>
              <w:left w:w="108" w:type="dxa"/>
              <w:bottom w:w="0" w:type="dxa"/>
              <w:right w:w="108" w:type="dxa"/>
            </w:tcMar>
            <w:vAlign w:val="center"/>
          </w:tcPr>
          <w:p w14:paraId="6C7C7F1E">
            <w:pPr>
              <w:widowControl/>
              <w:adjustRightInd w:val="0"/>
              <w:snapToGrid w:val="0"/>
              <w:jc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会务服务</w:t>
            </w:r>
          </w:p>
        </w:tc>
        <w:tc>
          <w:tcPr>
            <w:tcW w:w="1276" w:type="dxa"/>
            <w:shd w:val="clear" w:color="auto" w:fill="auto"/>
            <w:tcMar>
              <w:top w:w="0" w:type="dxa"/>
              <w:left w:w="108" w:type="dxa"/>
              <w:bottom w:w="0" w:type="dxa"/>
              <w:right w:w="108" w:type="dxa"/>
            </w:tcMar>
            <w:vAlign w:val="center"/>
          </w:tcPr>
          <w:p w14:paraId="7F259C8D">
            <w:pPr>
              <w:widowControl/>
              <w:adjustRightInd w:val="0"/>
              <w:snapToGrid w:val="0"/>
              <w:jc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2</w:t>
            </w:r>
          </w:p>
        </w:tc>
        <w:tc>
          <w:tcPr>
            <w:tcW w:w="2190" w:type="dxa"/>
            <w:vAlign w:val="center"/>
          </w:tcPr>
          <w:p w14:paraId="5A848770">
            <w:pPr>
              <w:widowControl/>
              <w:adjustRightInd w:val="0"/>
              <w:snapToGrid w:val="0"/>
              <w:jc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周一至周五8：00-16:30</w:t>
            </w:r>
          </w:p>
        </w:tc>
        <w:tc>
          <w:tcPr>
            <w:tcW w:w="4330" w:type="dxa"/>
            <w:shd w:val="clear" w:color="auto" w:fill="auto"/>
            <w:tcMar>
              <w:top w:w="0" w:type="dxa"/>
              <w:left w:w="108" w:type="dxa"/>
              <w:bottom w:w="0" w:type="dxa"/>
              <w:right w:w="108" w:type="dxa"/>
            </w:tcMar>
            <w:vAlign w:val="center"/>
          </w:tcPr>
          <w:p w14:paraId="60F3DAC3">
            <w:pPr>
              <w:widowControl/>
              <w:adjustRightInd w:val="0"/>
              <w:snapToGrid w:val="0"/>
              <w:jc w:val="center"/>
              <w:rPr>
                <w:rFonts w:hint="eastAsia" w:ascii="宋体" w:hAnsi="宋体" w:cs="宋体"/>
                <w:color w:val="auto"/>
                <w:kern w:val="0"/>
                <w:sz w:val="20"/>
                <w:szCs w:val="20"/>
                <w:lang w:bidi="ar"/>
              </w:rPr>
            </w:pPr>
            <w:r>
              <w:rPr>
                <w:rFonts w:ascii="宋体" w:hAnsi="宋体" w:cs="宋体"/>
                <w:color w:val="auto"/>
                <w:kern w:val="0"/>
                <w:sz w:val="20"/>
                <w:szCs w:val="20"/>
                <w:lang w:bidi="ar"/>
              </w:rPr>
              <w:t>35</w:t>
            </w:r>
            <w:r>
              <w:rPr>
                <w:rFonts w:hint="eastAsia" w:ascii="宋体" w:hAnsi="宋体" w:cs="宋体"/>
                <w:color w:val="auto"/>
                <w:kern w:val="0"/>
                <w:sz w:val="20"/>
                <w:szCs w:val="20"/>
                <w:lang w:bidi="ar"/>
              </w:rPr>
              <w:t>岁以下，女性，大专学历以上，身材匀称、声音纯美、相貌姣好，具有一年会务接待经验，经过专业接待培训等。</w:t>
            </w:r>
          </w:p>
        </w:tc>
      </w:tr>
      <w:tr w14:paraId="54BE8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271" w:type="dxa"/>
            <w:shd w:val="clear" w:color="auto" w:fill="auto"/>
            <w:tcMar>
              <w:top w:w="0" w:type="dxa"/>
              <w:left w:w="108" w:type="dxa"/>
              <w:bottom w:w="0" w:type="dxa"/>
              <w:right w:w="108" w:type="dxa"/>
            </w:tcMar>
            <w:vAlign w:val="center"/>
          </w:tcPr>
          <w:p w14:paraId="0635D0DE">
            <w:pPr>
              <w:widowControl/>
              <w:adjustRightInd w:val="0"/>
              <w:snapToGrid w:val="0"/>
              <w:jc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驾驶员</w:t>
            </w:r>
          </w:p>
        </w:tc>
        <w:tc>
          <w:tcPr>
            <w:tcW w:w="1276" w:type="dxa"/>
            <w:shd w:val="clear" w:color="auto" w:fill="auto"/>
            <w:tcMar>
              <w:top w:w="0" w:type="dxa"/>
              <w:left w:w="108" w:type="dxa"/>
              <w:bottom w:w="0" w:type="dxa"/>
              <w:right w:w="108" w:type="dxa"/>
            </w:tcMar>
            <w:vAlign w:val="center"/>
          </w:tcPr>
          <w:p w14:paraId="599A94B6">
            <w:pPr>
              <w:widowControl/>
              <w:adjustRightInd w:val="0"/>
              <w:snapToGrid w:val="0"/>
              <w:jc w:val="center"/>
              <w:rPr>
                <w:rFonts w:hint="eastAsia" w:ascii="宋体" w:hAnsi="宋体" w:cs="宋体" w:eastAsiaTheme="minorEastAsia"/>
                <w:color w:val="auto"/>
                <w:kern w:val="0"/>
                <w:sz w:val="20"/>
                <w:szCs w:val="20"/>
                <w:highlight w:val="none"/>
                <w:lang w:eastAsia="zh-CN" w:bidi="ar"/>
              </w:rPr>
            </w:pPr>
            <w:r>
              <w:rPr>
                <w:rFonts w:hint="eastAsia" w:ascii="宋体" w:hAnsi="宋体" w:cs="宋体"/>
                <w:color w:val="auto"/>
                <w:kern w:val="0"/>
                <w:sz w:val="20"/>
                <w:szCs w:val="20"/>
                <w:highlight w:val="none"/>
                <w:lang w:val="en-US" w:eastAsia="zh-CN" w:bidi="ar"/>
              </w:rPr>
              <w:t>4</w:t>
            </w:r>
          </w:p>
        </w:tc>
        <w:tc>
          <w:tcPr>
            <w:tcW w:w="2190" w:type="dxa"/>
            <w:vAlign w:val="center"/>
          </w:tcPr>
          <w:p w14:paraId="008404DF">
            <w:pPr>
              <w:widowControl/>
              <w:adjustRightInd w:val="0"/>
              <w:snapToGrid w:val="0"/>
              <w:jc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周一至周五8：00-16:30</w:t>
            </w:r>
          </w:p>
        </w:tc>
        <w:tc>
          <w:tcPr>
            <w:tcW w:w="4330" w:type="dxa"/>
            <w:shd w:val="clear" w:color="auto" w:fill="auto"/>
            <w:tcMar>
              <w:top w:w="0" w:type="dxa"/>
              <w:left w:w="108" w:type="dxa"/>
              <w:bottom w:w="0" w:type="dxa"/>
              <w:right w:w="108" w:type="dxa"/>
            </w:tcMar>
            <w:vAlign w:val="center"/>
          </w:tcPr>
          <w:p w14:paraId="1A47EF93">
            <w:pPr>
              <w:widowControl/>
              <w:adjustRightInd w:val="0"/>
              <w:snapToGrid w:val="0"/>
              <w:jc w:val="center"/>
              <w:rPr>
                <w:rFonts w:hint="eastAsia" w:ascii="宋体" w:hAnsi="宋体" w:cs="宋体"/>
                <w:color w:val="auto"/>
                <w:kern w:val="0"/>
                <w:sz w:val="20"/>
                <w:szCs w:val="20"/>
                <w:highlight w:val="none"/>
                <w:lang w:bidi="ar"/>
              </w:rPr>
            </w:pPr>
            <w:r>
              <w:rPr>
                <w:rFonts w:ascii="宋体" w:hAnsi="宋体" w:cs="宋体"/>
                <w:color w:val="auto"/>
                <w:kern w:val="0"/>
                <w:sz w:val="20"/>
                <w:szCs w:val="20"/>
                <w:highlight w:val="none"/>
                <w:lang w:bidi="ar"/>
              </w:rPr>
              <w:t>45</w:t>
            </w:r>
            <w:r>
              <w:rPr>
                <w:rFonts w:hint="eastAsia" w:ascii="宋体" w:hAnsi="宋体" w:cs="宋体"/>
                <w:color w:val="auto"/>
                <w:kern w:val="0"/>
                <w:sz w:val="20"/>
                <w:szCs w:val="20"/>
                <w:highlight w:val="none"/>
                <w:lang w:bidi="ar"/>
              </w:rPr>
              <w:t>岁以下，男性，高中以上学历，具备</w:t>
            </w:r>
            <w:r>
              <w:rPr>
                <w:rFonts w:ascii="宋体" w:hAnsi="宋体" w:cs="宋体"/>
                <w:color w:val="auto"/>
                <w:kern w:val="0"/>
                <w:sz w:val="20"/>
                <w:szCs w:val="20"/>
                <w:highlight w:val="none"/>
                <w:lang w:bidi="ar"/>
              </w:rPr>
              <w:t>A</w:t>
            </w:r>
            <w:r>
              <w:rPr>
                <w:rFonts w:hint="eastAsia" w:ascii="宋体" w:hAnsi="宋体" w:cs="宋体"/>
                <w:color w:val="auto"/>
                <w:kern w:val="0"/>
                <w:sz w:val="20"/>
                <w:szCs w:val="20"/>
                <w:highlight w:val="none"/>
                <w:lang w:bidi="ar"/>
              </w:rPr>
              <w:t>类驾驶执照，身体健康，有十年以上驾驶经验，熟悉上海及周边道路状况，能适应超时工作等。</w:t>
            </w:r>
          </w:p>
        </w:tc>
      </w:tr>
      <w:tr w14:paraId="78C26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271" w:type="dxa"/>
            <w:shd w:val="clear" w:color="auto" w:fill="auto"/>
            <w:tcMar>
              <w:top w:w="0" w:type="dxa"/>
              <w:left w:w="108" w:type="dxa"/>
              <w:bottom w:w="0" w:type="dxa"/>
              <w:right w:w="108" w:type="dxa"/>
            </w:tcMar>
            <w:vAlign w:val="center"/>
          </w:tcPr>
          <w:p w14:paraId="2CFF864B">
            <w:pPr>
              <w:widowControl/>
              <w:adjustRightInd w:val="0"/>
              <w:snapToGrid w:val="0"/>
              <w:jc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保安主管</w:t>
            </w:r>
          </w:p>
        </w:tc>
        <w:tc>
          <w:tcPr>
            <w:tcW w:w="1276" w:type="dxa"/>
            <w:shd w:val="clear" w:color="auto" w:fill="auto"/>
            <w:tcMar>
              <w:top w:w="0" w:type="dxa"/>
              <w:left w:w="108" w:type="dxa"/>
              <w:bottom w:w="0" w:type="dxa"/>
              <w:right w:w="108" w:type="dxa"/>
            </w:tcMar>
            <w:vAlign w:val="center"/>
          </w:tcPr>
          <w:p w14:paraId="61CFA6D0">
            <w:pPr>
              <w:widowControl/>
              <w:adjustRightInd w:val="0"/>
              <w:snapToGrid w:val="0"/>
              <w:jc w:val="center"/>
              <w:rPr>
                <w:rFonts w:hint="eastAsia" w:ascii="宋体" w:hAnsi="宋体" w:cs="宋体"/>
                <w:color w:val="auto"/>
                <w:kern w:val="0"/>
                <w:sz w:val="20"/>
                <w:szCs w:val="20"/>
                <w:lang w:bidi="ar"/>
              </w:rPr>
            </w:pPr>
            <w:r>
              <w:rPr>
                <w:rFonts w:ascii="宋体" w:hAnsi="宋体" w:cs="宋体"/>
                <w:color w:val="auto"/>
                <w:kern w:val="0"/>
                <w:sz w:val="20"/>
                <w:szCs w:val="20"/>
                <w:lang w:bidi="ar"/>
              </w:rPr>
              <w:t>1</w:t>
            </w:r>
          </w:p>
        </w:tc>
        <w:tc>
          <w:tcPr>
            <w:tcW w:w="2190" w:type="dxa"/>
            <w:vAlign w:val="center"/>
          </w:tcPr>
          <w:p w14:paraId="2C3AAABE">
            <w:pPr>
              <w:widowControl/>
              <w:adjustRightInd w:val="0"/>
              <w:snapToGrid w:val="0"/>
              <w:jc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周一至周五6：30-18:30</w:t>
            </w:r>
          </w:p>
        </w:tc>
        <w:tc>
          <w:tcPr>
            <w:tcW w:w="4330" w:type="dxa"/>
            <w:shd w:val="clear" w:color="auto" w:fill="auto"/>
            <w:tcMar>
              <w:top w:w="0" w:type="dxa"/>
              <w:left w:w="108" w:type="dxa"/>
              <w:bottom w:w="0" w:type="dxa"/>
              <w:right w:w="108" w:type="dxa"/>
            </w:tcMar>
            <w:vAlign w:val="center"/>
          </w:tcPr>
          <w:p w14:paraId="763F62E9">
            <w:pPr>
              <w:widowControl/>
              <w:adjustRightInd w:val="0"/>
              <w:snapToGrid w:val="0"/>
              <w:jc w:val="center"/>
              <w:rPr>
                <w:rFonts w:hint="eastAsia" w:ascii="宋体" w:hAnsi="宋体" w:cs="宋体"/>
                <w:color w:val="auto"/>
                <w:kern w:val="0"/>
                <w:sz w:val="20"/>
                <w:szCs w:val="20"/>
                <w:lang w:bidi="ar"/>
              </w:rPr>
            </w:pPr>
            <w:r>
              <w:rPr>
                <w:rFonts w:ascii="宋体" w:hAnsi="宋体" w:cs="宋体"/>
                <w:color w:val="auto"/>
                <w:kern w:val="0"/>
                <w:sz w:val="20"/>
                <w:szCs w:val="20"/>
                <w:lang w:bidi="ar"/>
              </w:rPr>
              <w:t>50</w:t>
            </w:r>
            <w:r>
              <w:rPr>
                <w:rFonts w:hint="eastAsia" w:ascii="宋体" w:hAnsi="宋体" w:cs="宋体"/>
                <w:color w:val="auto"/>
                <w:kern w:val="0"/>
                <w:sz w:val="20"/>
                <w:szCs w:val="20"/>
                <w:lang w:bidi="ar"/>
              </w:rPr>
              <w:t>岁以下，男性，大专以上学历，具备保安管理师职业证书，消防、监控岗位证书，身体健康、品貌端正，有五年以上保安管理经验。</w:t>
            </w:r>
            <w:r>
              <w:rPr>
                <w:rFonts w:hint="eastAsia" w:ascii="宋体" w:hAnsi="宋体" w:cs="宋体"/>
                <w:color w:val="auto"/>
                <w:kern w:val="0"/>
                <w:sz w:val="20"/>
                <w:szCs w:val="20"/>
                <w:highlight w:val="none"/>
                <w:lang w:eastAsia="zh-CN" w:bidi="ar"/>
              </w:rPr>
              <w:t>（</w:t>
            </w:r>
            <w:r>
              <w:rPr>
                <w:rFonts w:hint="eastAsia" w:ascii="ˎ̥" w:hAnsi="ˎ̥" w:eastAsia="宋体" w:cs="Arial"/>
                <w:color w:val="auto"/>
                <w:kern w:val="0"/>
                <w:sz w:val="18"/>
                <w:szCs w:val="18"/>
                <w:lang w:eastAsia="zh-CN"/>
              </w:rPr>
              <w:t>需持</w:t>
            </w:r>
            <w:r>
              <w:rPr>
                <w:rFonts w:hint="eastAsia" w:ascii="ˎ̥" w:hAnsi="ˎ̥" w:eastAsia="宋体" w:cs="Arial"/>
                <w:color w:val="auto"/>
                <w:kern w:val="0"/>
                <w:sz w:val="18"/>
                <w:szCs w:val="18"/>
              </w:rPr>
              <w:t>消防设施操作员</w:t>
            </w:r>
            <w:r>
              <w:rPr>
                <w:rFonts w:hint="eastAsia" w:ascii="ˎ̥" w:hAnsi="ˎ̥" w:eastAsia="宋体" w:cs="Arial"/>
                <w:color w:val="auto"/>
                <w:kern w:val="0"/>
                <w:sz w:val="18"/>
                <w:szCs w:val="18"/>
                <w:lang w:eastAsia="zh-CN"/>
              </w:rPr>
              <w:t>证及保安员证）</w:t>
            </w:r>
          </w:p>
        </w:tc>
      </w:tr>
      <w:tr w14:paraId="2A80A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271" w:type="dxa"/>
            <w:shd w:val="clear" w:color="auto" w:fill="auto"/>
            <w:tcMar>
              <w:top w:w="0" w:type="dxa"/>
              <w:left w:w="108" w:type="dxa"/>
              <w:bottom w:w="0" w:type="dxa"/>
              <w:right w:w="108" w:type="dxa"/>
            </w:tcMar>
            <w:vAlign w:val="center"/>
          </w:tcPr>
          <w:p w14:paraId="55E8B330">
            <w:pPr>
              <w:widowControl/>
              <w:adjustRightInd w:val="0"/>
              <w:snapToGrid w:val="0"/>
              <w:jc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保安领班（日班、夜班）</w:t>
            </w:r>
          </w:p>
        </w:tc>
        <w:tc>
          <w:tcPr>
            <w:tcW w:w="1276" w:type="dxa"/>
            <w:shd w:val="clear" w:color="auto" w:fill="auto"/>
            <w:tcMar>
              <w:top w:w="0" w:type="dxa"/>
              <w:left w:w="108" w:type="dxa"/>
              <w:bottom w:w="0" w:type="dxa"/>
              <w:right w:w="108" w:type="dxa"/>
            </w:tcMar>
            <w:vAlign w:val="center"/>
          </w:tcPr>
          <w:p w14:paraId="5B2F0E87">
            <w:pPr>
              <w:widowControl/>
              <w:adjustRightInd w:val="0"/>
              <w:snapToGrid w:val="0"/>
              <w:jc w:val="center"/>
              <w:rPr>
                <w:rFonts w:hint="eastAsia" w:ascii="宋体" w:hAnsi="宋体" w:cs="宋体"/>
                <w:color w:val="auto"/>
                <w:kern w:val="0"/>
                <w:sz w:val="20"/>
                <w:szCs w:val="20"/>
                <w:lang w:bidi="ar"/>
              </w:rPr>
            </w:pPr>
            <w:r>
              <w:rPr>
                <w:rFonts w:ascii="宋体" w:hAnsi="宋体" w:cs="宋体"/>
                <w:color w:val="auto"/>
                <w:kern w:val="0"/>
                <w:sz w:val="20"/>
                <w:szCs w:val="20"/>
                <w:lang w:bidi="ar"/>
              </w:rPr>
              <w:t>4</w:t>
            </w:r>
          </w:p>
        </w:tc>
        <w:tc>
          <w:tcPr>
            <w:tcW w:w="2190" w:type="dxa"/>
            <w:vAlign w:val="center"/>
          </w:tcPr>
          <w:p w14:paraId="7E58CD61">
            <w:pPr>
              <w:widowControl/>
              <w:adjustRightInd w:val="0"/>
              <w:snapToGrid w:val="0"/>
              <w:jc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周一至周日6：30-18:30</w:t>
            </w:r>
          </w:p>
          <w:p w14:paraId="78B7ED6E">
            <w:pPr>
              <w:widowControl/>
              <w:adjustRightInd w:val="0"/>
              <w:snapToGrid w:val="0"/>
              <w:jc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周一至周日19：00-7:00</w:t>
            </w:r>
          </w:p>
        </w:tc>
        <w:tc>
          <w:tcPr>
            <w:tcW w:w="4330" w:type="dxa"/>
            <w:shd w:val="clear" w:color="auto" w:fill="auto"/>
            <w:tcMar>
              <w:top w:w="0" w:type="dxa"/>
              <w:left w:w="108" w:type="dxa"/>
              <w:bottom w:w="0" w:type="dxa"/>
              <w:right w:w="108" w:type="dxa"/>
            </w:tcMar>
            <w:vAlign w:val="center"/>
          </w:tcPr>
          <w:p w14:paraId="374D45EF">
            <w:pPr>
              <w:widowControl/>
              <w:adjustRightInd w:val="0"/>
              <w:snapToGrid w:val="0"/>
              <w:jc w:val="center"/>
              <w:rPr>
                <w:rFonts w:hint="eastAsia" w:ascii="宋体" w:hAnsi="宋体" w:cs="宋体"/>
                <w:color w:val="auto"/>
                <w:kern w:val="0"/>
                <w:sz w:val="20"/>
                <w:szCs w:val="20"/>
                <w:lang w:bidi="ar"/>
              </w:rPr>
            </w:pPr>
            <w:r>
              <w:rPr>
                <w:rFonts w:ascii="宋体" w:hAnsi="宋体" w:cs="宋体"/>
                <w:color w:val="auto"/>
                <w:kern w:val="0"/>
                <w:sz w:val="20"/>
                <w:szCs w:val="20"/>
                <w:lang w:bidi="ar"/>
              </w:rPr>
              <w:t>50</w:t>
            </w:r>
            <w:r>
              <w:rPr>
                <w:rFonts w:hint="eastAsia" w:ascii="宋体" w:hAnsi="宋体" w:cs="宋体"/>
                <w:color w:val="auto"/>
                <w:kern w:val="0"/>
                <w:sz w:val="20"/>
                <w:szCs w:val="20"/>
                <w:lang w:bidi="ar"/>
              </w:rPr>
              <w:t>岁以下，男性，高中以上学历，消防、监控岗位证书，身体健康、品貌端正，有五年以上保安管理经验。</w:t>
            </w:r>
            <w:r>
              <w:rPr>
                <w:rFonts w:hint="eastAsia" w:ascii="宋体" w:hAnsi="宋体" w:cs="宋体"/>
                <w:color w:val="auto"/>
                <w:kern w:val="0"/>
                <w:sz w:val="20"/>
                <w:szCs w:val="20"/>
                <w:highlight w:val="none"/>
                <w:lang w:eastAsia="zh-CN" w:bidi="ar"/>
              </w:rPr>
              <w:t>（</w:t>
            </w:r>
            <w:r>
              <w:rPr>
                <w:rFonts w:hint="eastAsia" w:ascii="ˎ̥" w:hAnsi="ˎ̥" w:eastAsia="宋体" w:cs="Arial"/>
                <w:color w:val="auto"/>
                <w:kern w:val="0"/>
                <w:sz w:val="18"/>
                <w:szCs w:val="18"/>
                <w:lang w:eastAsia="zh-CN"/>
              </w:rPr>
              <w:t>需持保安员证）</w:t>
            </w:r>
          </w:p>
        </w:tc>
      </w:tr>
      <w:tr w14:paraId="5B1AF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271" w:type="dxa"/>
            <w:shd w:val="clear" w:color="auto" w:fill="auto"/>
            <w:tcMar>
              <w:top w:w="0" w:type="dxa"/>
              <w:left w:w="108" w:type="dxa"/>
              <w:bottom w:w="0" w:type="dxa"/>
              <w:right w:w="108" w:type="dxa"/>
            </w:tcMar>
            <w:vAlign w:val="center"/>
          </w:tcPr>
          <w:p w14:paraId="23FD64DA">
            <w:pPr>
              <w:widowControl/>
              <w:adjustRightInd w:val="0"/>
              <w:snapToGrid w:val="0"/>
              <w:jc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保安员（日班、夜班）</w:t>
            </w:r>
          </w:p>
        </w:tc>
        <w:tc>
          <w:tcPr>
            <w:tcW w:w="1276" w:type="dxa"/>
            <w:shd w:val="clear" w:color="auto" w:fill="auto"/>
            <w:tcMar>
              <w:top w:w="0" w:type="dxa"/>
              <w:left w:w="108" w:type="dxa"/>
              <w:bottom w:w="0" w:type="dxa"/>
              <w:right w:w="108" w:type="dxa"/>
            </w:tcMar>
            <w:vAlign w:val="center"/>
          </w:tcPr>
          <w:p w14:paraId="4B12BB36">
            <w:pPr>
              <w:widowControl/>
              <w:adjustRightInd w:val="0"/>
              <w:snapToGrid w:val="0"/>
              <w:jc w:val="center"/>
              <w:rPr>
                <w:rFonts w:hint="eastAsia" w:ascii="宋体" w:hAnsi="宋体" w:cs="宋体"/>
                <w:color w:val="auto"/>
                <w:kern w:val="0"/>
                <w:sz w:val="20"/>
                <w:szCs w:val="20"/>
                <w:lang w:bidi="ar"/>
              </w:rPr>
            </w:pPr>
            <w:r>
              <w:rPr>
                <w:rFonts w:ascii="宋体" w:hAnsi="宋体" w:cs="宋体"/>
                <w:color w:val="auto"/>
                <w:kern w:val="0"/>
                <w:sz w:val="20"/>
                <w:szCs w:val="20"/>
                <w:lang w:bidi="ar"/>
              </w:rPr>
              <w:t>15</w:t>
            </w:r>
          </w:p>
        </w:tc>
        <w:tc>
          <w:tcPr>
            <w:tcW w:w="2190" w:type="dxa"/>
            <w:vAlign w:val="center"/>
          </w:tcPr>
          <w:p w14:paraId="4140C221">
            <w:pPr>
              <w:widowControl/>
              <w:adjustRightInd w:val="0"/>
              <w:snapToGrid w:val="0"/>
              <w:jc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周一至周日6：30-18:30</w:t>
            </w:r>
          </w:p>
          <w:p w14:paraId="3B7093F9">
            <w:pPr>
              <w:widowControl/>
              <w:adjustRightInd w:val="0"/>
              <w:snapToGrid w:val="0"/>
              <w:jc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周一至周日19：00-7:00</w:t>
            </w:r>
          </w:p>
        </w:tc>
        <w:tc>
          <w:tcPr>
            <w:tcW w:w="4330" w:type="dxa"/>
            <w:shd w:val="clear" w:color="auto" w:fill="auto"/>
            <w:tcMar>
              <w:top w:w="0" w:type="dxa"/>
              <w:left w:w="108" w:type="dxa"/>
              <w:bottom w:w="0" w:type="dxa"/>
              <w:right w:w="108" w:type="dxa"/>
            </w:tcMar>
            <w:vAlign w:val="center"/>
          </w:tcPr>
          <w:p w14:paraId="28A4F36A">
            <w:pPr>
              <w:widowControl/>
              <w:adjustRightInd w:val="0"/>
              <w:snapToGrid w:val="0"/>
              <w:jc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4</w:t>
            </w:r>
            <w:r>
              <w:rPr>
                <w:rFonts w:ascii="宋体" w:hAnsi="宋体" w:cs="宋体"/>
                <w:color w:val="auto"/>
                <w:kern w:val="0"/>
                <w:sz w:val="20"/>
                <w:szCs w:val="20"/>
                <w:lang w:bidi="ar"/>
              </w:rPr>
              <w:t>0</w:t>
            </w:r>
            <w:r>
              <w:rPr>
                <w:rFonts w:hint="eastAsia" w:ascii="宋体" w:hAnsi="宋体" w:cs="宋体"/>
                <w:color w:val="auto"/>
                <w:kern w:val="0"/>
                <w:sz w:val="20"/>
                <w:szCs w:val="20"/>
                <w:lang w:bidi="ar"/>
              </w:rPr>
              <w:t>岁以下，男性，身高</w:t>
            </w:r>
            <w:r>
              <w:rPr>
                <w:rFonts w:ascii="宋体" w:hAnsi="宋体" w:cs="宋体"/>
                <w:color w:val="auto"/>
                <w:kern w:val="0"/>
                <w:sz w:val="20"/>
                <w:szCs w:val="20"/>
                <w:lang w:bidi="ar"/>
              </w:rPr>
              <w:t>1.72</w:t>
            </w:r>
            <w:r>
              <w:rPr>
                <w:rFonts w:hint="eastAsia" w:ascii="宋体" w:hAnsi="宋体" w:cs="宋体"/>
                <w:color w:val="auto"/>
                <w:kern w:val="0"/>
                <w:sz w:val="20"/>
                <w:szCs w:val="20"/>
                <w:lang w:bidi="ar"/>
              </w:rPr>
              <w:t>米以上，身材匀称，高中以上学历，一年以上类似物业保安工作经验，政审合格。</w:t>
            </w:r>
            <w:r>
              <w:rPr>
                <w:rFonts w:hint="eastAsia" w:ascii="宋体" w:hAnsi="宋体" w:cs="宋体"/>
                <w:color w:val="auto"/>
                <w:kern w:val="0"/>
                <w:sz w:val="20"/>
                <w:szCs w:val="20"/>
                <w:highlight w:val="none"/>
                <w:lang w:eastAsia="zh-CN" w:bidi="ar"/>
              </w:rPr>
              <w:t>（</w:t>
            </w:r>
            <w:r>
              <w:rPr>
                <w:rFonts w:hint="eastAsia" w:ascii="ˎ̥" w:hAnsi="ˎ̥" w:eastAsia="宋体" w:cs="Arial"/>
                <w:color w:val="auto"/>
                <w:kern w:val="0"/>
                <w:sz w:val="18"/>
                <w:szCs w:val="18"/>
                <w:lang w:eastAsia="zh-CN"/>
              </w:rPr>
              <w:t>需持保安员证）</w:t>
            </w:r>
          </w:p>
        </w:tc>
      </w:tr>
      <w:tr w14:paraId="16AA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4" w:hRule="atLeast"/>
          <w:jc w:val="center"/>
        </w:trPr>
        <w:tc>
          <w:tcPr>
            <w:tcW w:w="1271" w:type="dxa"/>
            <w:shd w:val="clear" w:color="auto" w:fill="auto"/>
            <w:tcMar>
              <w:top w:w="0" w:type="dxa"/>
              <w:left w:w="108" w:type="dxa"/>
              <w:bottom w:w="0" w:type="dxa"/>
              <w:right w:w="108" w:type="dxa"/>
            </w:tcMar>
            <w:vAlign w:val="center"/>
          </w:tcPr>
          <w:p w14:paraId="14B098E2">
            <w:pPr>
              <w:widowControl/>
              <w:adjustRightInd w:val="0"/>
              <w:snapToGrid w:val="0"/>
              <w:jc w:val="center"/>
              <w:rPr>
                <w:rFonts w:hint="default" w:ascii="宋体" w:hAnsi="宋体" w:cs="宋体" w:eastAsiaTheme="minorEastAsia"/>
                <w:color w:val="auto"/>
                <w:kern w:val="0"/>
                <w:sz w:val="20"/>
                <w:szCs w:val="20"/>
                <w:highlight w:val="none"/>
                <w:lang w:val="en-US" w:eastAsia="zh-CN" w:bidi="ar"/>
              </w:rPr>
            </w:pPr>
            <w:r>
              <w:rPr>
                <w:rFonts w:hint="eastAsia" w:ascii="宋体" w:hAnsi="宋体" w:cs="宋体"/>
                <w:color w:val="auto"/>
                <w:kern w:val="0"/>
                <w:sz w:val="20"/>
                <w:szCs w:val="20"/>
                <w:highlight w:val="none"/>
                <w:lang w:val="en-US" w:eastAsia="zh-CN" w:bidi="ar"/>
              </w:rPr>
              <w:t>消防控制室值班员</w:t>
            </w:r>
          </w:p>
        </w:tc>
        <w:tc>
          <w:tcPr>
            <w:tcW w:w="1276" w:type="dxa"/>
            <w:shd w:val="clear" w:color="auto" w:fill="auto"/>
            <w:tcMar>
              <w:top w:w="0" w:type="dxa"/>
              <w:left w:w="108" w:type="dxa"/>
              <w:bottom w:w="0" w:type="dxa"/>
              <w:right w:w="108" w:type="dxa"/>
            </w:tcMar>
            <w:vAlign w:val="center"/>
          </w:tcPr>
          <w:p w14:paraId="55222779">
            <w:pPr>
              <w:widowControl/>
              <w:adjustRightInd w:val="0"/>
              <w:snapToGrid w:val="0"/>
              <w:jc w:val="center"/>
              <w:rPr>
                <w:rFonts w:hint="eastAsia" w:ascii="宋体" w:hAnsi="宋体" w:cs="宋体" w:eastAsiaTheme="minorEastAsia"/>
                <w:color w:val="auto"/>
                <w:kern w:val="0"/>
                <w:sz w:val="20"/>
                <w:szCs w:val="20"/>
                <w:highlight w:val="none"/>
                <w:lang w:val="en-US" w:eastAsia="zh-CN" w:bidi="ar"/>
              </w:rPr>
            </w:pPr>
            <w:r>
              <w:rPr>
                <w:rFonts w:hint="eastAsia" w:ascii="宋体" w:hAnsi="宋体" w:cs="宋体"/>
                <w:color w:val="auto"/>
                <w:kern w:val="0"/>
                <w:sz w:val="20"/>
                <w:szCs w:val="20"/>
                <w:highlight w:val="none"/>
                <w:lang w:val="en-US" w:eastAsia="zh-CN" w:bidi="ar"/>
              </w:rPr>
              <w:t>6</w:t>
            </w:r>
          </w:p>
        </w:tc>
        <w:tc>
          <w:tcPr>
            <w:tcW w:w="2190" w:type="dxa"/>
            <w:vAlign w:val="center"/>
          </w:tcPr>
          <w:p w14:paraId="0A1DBBB5">
            <w:pPr>
              <w:widowControl/>
              <w:adjustRightInd w:val="0"/>
              <w:snapToGrid w:val="0"/>
              <w:jc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周一至周日6：30-18:30</w:t>
            </w:r>
          </w:p>
          <w:p w14:paraId="5B9F7D6C">
            <w:pPr>
              <w:widowControl/>
              <w:adjustRightInd w:val="0"/>
              <w:snapToGrid w:val="0"/>
              <w:jc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周一至周日19：00-7:00</w:t>
            </w:r>
          </w:p>
        </w:tc>
        <w:tc>
          <w:tcPr>
            <w:tcW w:w="4330" w:type="dxa"/>
            <w:shd w:val="clear" w:color="auto" w:fill="auto"/>
            <w:tcMar>
              <w:top w:w="0" w:type="dxa"/>
              <w:left w:w="108" w:type="dxa"/>
              <w:bottom w:w="0" w:type="dxa"/>
              <w:right w:w="108" w:type="dxa"/>
            </w:tcMar>
            <w:vAlign w:val="center"/>
          </w:tcPr>
          <w:p w14:paraId="62272D4E">
            <w:pPr>
              <w:widowControl/>
              <w:adjustRightInd w:val="0"/>
              <w:snapToGrid w:val="0"/>
              <w:jc w:val="center"/>
              <w:rPr>
                <w:rFonts w:hint="eastAsia" w:ascii="宋体" w:hAnsi="宋体" w:eastAsia="宋体" w:cs="宋体"/>
                <w:color w:val="auto"/>
                <w:kern w:val="0"/>
                <w:sz w:val="20"/>
                <w:szCs w:val="20"/>
                <w:highlight w:val="none"/>
                <w:lang w:eastAsia="zh-CN" w:bidi="ar"/>
              </w:rPr>
            </w:pPr>
            <w:r>
              <w:rPr>
                <w:rFonts w:hint="eastAsia" w:ascii="宋体" w:hAnsi="宋体" w:cs="宋体"/>
                <w:color w:val="auto"/>
                <w:kern w:val="0"/>
                <w:sz w:val="20"/>
                <w:szCs w:val="20"/>
                <w:highlight w:val="none"/>
                <w:lang w:val="en-US" w:eastAsia="zh-CN" w:bidi="ar"/>
              </w:rPr>
              <w:t>5</w:t>
            </w:r>
            <w:r>
              <w:rPr>
                <w:rFonts w:ascii="宋体" w:hAnsi="宋体" w:cs="宋体"/>
                <w:color w:val="auto"/>
                <w:kern w:val="0"/>
                <w:sz w:val="20"/>
                <w:szCs w:val="20"/>
                <w:highlight w:val="none"/>
                <w:lang w:bidi="ar"/>
              </w:rPr>
              <w:t>0</w:t>
            </w:r>
            <w:r>
              <w:rPr>
                <w:rFonts w:hint="eastAsia" w:ascii="宋体" w:hAnsi="宋体" w:cs="宋体"/>
                <w:color w:val="auto"/>
                <w:kern w:val="0"/>
                <w:sz w:val="20"/>
                <w:szCs w:val="20"/>
                <w:highlight w:val="none"/>
                <w:lang w:bidi="ar"/>
              </w:rPr>
              <w:t>岁以下，高中以上学历，身体健康</w:t>
            </w:r>
            <w:r>
              <w:rPr>
                <w:rFonts w:hint="eastAsia" w:ascii="宋体" w:hAnsi="宋体" w:cs="宋体"/>
                <w:color w:val="auto"/>
                <w:kern w:val="0"/>
                <w:sz w:val="20"/>
                <w:szCs w:val="20"/>
                <w:highlight w:val="none"/>
                <w:lang w:eastAsia="zh-CN" w:bidi="ar"/>
              </w:rPr>
              <w:t>，</w:t>
            </w:r>
            <w:r>
              <w:rPr>
                <w:rFonts w:hint="eastAsia" w:ascii="宋体" w:hAnsi="宋体" w:cs="宋体"/>
                <w:color w:val="auto"/>
                <w:kern w:val="0"/>
                <w:sz w:val="20"/>
                <w:szCs w:val="20"/>
                <w:highlight w:val="none"/>
                <w:lang w:val="en-US" w:eastAsia="zh-CN" w:bidi="ar"/>
              </w:rPr>
              <w:t>持有四级消防设施操作员证书。</w:t>
            </w:r>
            <w:r>
              <w:rPr>
                <w:rFonts w:hint="eastAsia" w:ascii="宋体" w:hAnsi="宋体" w:cs="宋体"/>
                <w:color w:val="auto"/>
                <w:kern w:val="0"/>
                <w:sz w:val="20"/>
                <w:szCs w:val="20"/>
                <w:highlight w:val="none"/>
                <w:lang w:bidi="ar"/>
              </w:rPr>
              <w:t>具备必要的</w:t>
            </w:r>
            <w:r>
              <w:rPr>
                <w:rFonts w:hint="eastAsia" w:ascii="宋体" w:hAnsi="宋体" w:cs="宋体"/>
                <w:color w:val="auto"/>
                <w:kern w:val="0"/>
                <w:sz w:val="20"/>
                <w:szCs w:val="20"/>
                <w:highlight w:val="none"/>
                <w:lang w:val="en-US" w:eastAsia="zh-CN" w:bidi="ar"/>
              </w:rPr>
              <w:t>消防</w:t>
            </w:r>
            <w:r>
              <w:rPr>
                <w:rFonts w:hint="eastAsia" w:ascii="宋体" w:hAnsi="宋体" w:cs="宋体"/>
                <w:color w:val="auto"/>
                <w:kern w:val="0"/>
                <w:sz w:val="20"/>
                <w:szCs w:val="20"/>
                <w:highlight w:val="none"/>
                <w:lang w:bidi="ar"/>
              </w:rPr>
              <w:t>专业知识和实际操作能力，以有效应对火灾等紧急情况</w:t>
            </w:r>
            <w:r>
              <w:rPr>
                <w:rFonts w:hint="eastAsia" w:ascii="宋体" w:hAnsi="宋体" w:cs="宋体"/>
                <w:color w:val="auto"/>
                <w:kern w:val="0"/>
                <w:sz w:val="20"/>
                <w:szCs w:val="20"/>
                <w:highlight w:val="none"/>
                <w:lang w:eastAsia="zh-CN" w:bidi="ar"/>
              </w:rPr>
              <w:t>。（</w:t>
            </w:r>
            <w:r>
              <w:rPr>
                <w:rFonts w:hint="eastAsia" w:ascii="ˎ̥" w:hAnsi="ˎ̥" w:eastAsia="宋体" w:cs="Arial"/>
                <w:color w:val="auto"/>
                <w:kern w:val="0"/>
                <w:sz w:val="18"/>
                <w:szCs w:val="18"/>
                <w:lang w:eastAsia="zh-CN"/>
              </w:rPr>
              <w:t>需持</w:t>
            </w:r>
            <w:r>
              <w:rPr>
                <w:rFonts w:hint="eastAsia" w:ascii="ˎ̥" w:hAnsi="ˎ̥" w:eastAsia="宋体" w:cs="Arial"/>
                <w:color w:val="auto"/>
                <w:kern w:val="0"/>
                <w:sz w:val="18"/>
                <w:szCs w:val="18"/>
              </w:rPr>
              <w:t>消防设施操作员</w:t>
            </w:r>
            <w:r>
              <w:rPr>
                <w:rFonts w:hint="eastAsia" w:ascii="ˎ̥" w:hAnsi="ˎ̥" w:eastAsia="宋体" w:cs="Arial"/>
                <w:color w:val="auto"/>
                <w:kern w:val="0"/>
                <w:sz w:val="18"/>
                <w:szCs w:val="18"/>
                <w:lang w:eastAsia="zh-CN"/>
              </w:rPr>
              <w:t>证及保安员证）</w:t>
            </w:r>
          </w:p>
        </w:tc>
      </w:tr>
      <w:tr w14:paraId="646BC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271" w:type="dxa"/>
            <w:shd w:val="clear" w:color="auto" w:fill="auto"/>
            <w:tcMar>
              <w:top w:w="0" w:type="dxa"/>
              <w:left w:w="108" w:type="dxa"/>
              <w:bottom w:w="0" w:type="dxa"/>
              <w:right w:w="108" w:type="dxa"/>
            </w:tcMar>
            <w:vAlign w:val="center"/>
          </w:tcPr>
          <w:p w14:paraId="34E0D013">
            <w:pPr>
              <w:widowControl/>
              <w:adjustRightInd w:val="0"/>
              <w:snapToGrid w:val="0"/>
              <w:jc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保洁主管</w:t>
            </w:r>
          </w:p>
        </w:tc>
        <w:tc>
          <w:tcPr>
            <w:tcW w:w="1276" w:type="dxa"/>
            <w:shd w:val="clear" w:color="auto" w:fill="auto"/>
            <w:tcMar>
              <w:top w:w="0" w:type="dxa"/>
              <w:left w:w="108" w:type="dxa"/>
              <w:bottom w:w="0" w:type="dxa"/>
              <w:right w:w="108" w:type="dxa"/>
            </w:tcMar>
            <w:vAlign w:val="center"/>
          </w:tcPr>
          <w:p w14:paraId="2F9B4930">
            <w:pPr>
              <w:widowControl/>
              <w:adjustRightInd w:val="0"/>
              <w:snapToGrid w:val="0"/>
              <w:jc w:val="center"/>
              <w:rPr>
                <w:rFonts w:hint="eastAsia" w:ascii="宋体" w:hAnsi="宋体" w:cs="宋体"/>
                <w:color w:val="auto"/>
                <w:kern w:val="0"/>
                <w:sz w:val="20"/>
                <w:szCs w:val="20"/>
                <w:lang w:bidi="ar"/>
              </w:rPr>
            </w:pPr>
            <w:r>
              <w:rPr>
                <w:rFonts w:ascii="宋体" w:hAnsi="宋体" w:cs="宋体"/>
                <w:color w:val="auto"/>
                <w:kern w:val="0"/>
                <w:sz w:val="20"/>
                <w:szCs w:val="20"/>
                <w:lang w:bidi="ar"/>
              </w:rPr>
              <w:t>1</w:t>
            </w:r>
          </w:p>
        </w:tc>
        <w:tc>
          <w:tcPr>
            <w:tcW w:w="2190" w:type="dxa"/>
            <w:vAlign w:val="center"/>
          </w:tcPr>
          <w:p w14:paraId="61D71508">
            <w:pPr>
              <w:widowControl/>
              <w:adjustRightInd w:val="0"/>
              <w:snapToGrid w:val="0"/>
              <w:jc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周一至周五6：30-15:00</w:t>
            </w:r>
          </w:p>
        </w:tc>
        <w:tc>
          <w:tcPr>
            <w:tcW w:w="4330" w:type="dxa"/>
            <w:shd w:val="clear" w:color="auto" w:fill="auto"/>
            <w:tcMar>
              <w:top w:w="0" w:type="dxa"/>
              <w:left w:w="108" w:type="dxa"/>
              <w:bottom w:w="0" w:type="dxa"/>
              <w:right w:w="108" w:type="dxa"/>
            </w:tcMar>
            <w:vAlign w:val="center"/>
          </w:tcPr>
          <w:p w14:paraId="73537992">
            <w:pPr>
              <w:widowControl/>
              <w:adjustRightInd w:val="0"/>
              <w:snapToGrid w:val="0"/>
              <w:jc w:val="center"/>
              <w:rPr>
                <w:rFonts w:hint="eastAsia" w:ascii="宋体" w:hAnsi="宋体" w:cs="宋体" w:eastAsiaTheme="minorEastAsia"/>
                <w:color w:val="auto"/>
                <w:kern w:val="0"/>
                <w:sz w:val="20"/>
                <w:szCs w:val="20"/>
                <w:lang w:eastAsia="zh-CN" w:bidi="ar"/>
              </w:rPr>
            </w:pPr>
            <w:r>
              <w:rPr>
                <w:rFonts w:ascii="宋体" w:hAnsi="宋体" w:cs="宋体"/>
                <w:color w:val="auto"/>
                <w:kern w:val="0"/>
                <w:sz w:val="20"/>
                <w:szCs w:val="20"/>
                <w:lang w:bidi="ar"/>
              </w:rPr>
              <w:t>50</w:t>
            </w:r>
            <w:r>
              <w:rPr>
                <w:rFonts w:hint="eastAsia" w:ascii="宋体" w:hAnsi="宋体" w:cs="宋体"/>
                <w:color w:val="auto"/>
                <w:kern w:val="0"/>
                <w:sz w:val="20"/>
                <w:szCs w:val="20"/>
                <w:lang w:bidi="ar"/>
              </w:rPr>
              <w:t>岁以下，大专以上学历，具有物业相关岗位证书，有五年以上保洁管理经验。</w:t>
            </w:r>
            <w:r>
              <w:rPr>
                <w:rFonts w:hint="eastAsia" w:ascii="ˎ̥" w:hAnsi="ˎ̥" w:eastAsia="宋体" w:cs="Arial"/>
                <w:color w:val="auto"/>
                <w:kern w:val="0"/>
                <w:sz w:val="18"/>
                <w:szCs w:val="18"/>
                <w:lang w:eastAsia="zh-CN"/>
              </w:rPr>
              <w:t>（持健康合格证）</w:t>
            </w:r>
          </w:p>
        </w:tc>
      </w:tr>
      <w:tr w14:paraId="6931C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271" w:type="dxa"/>
            <w:shd w:val="clear" w:color="auto" w:fill="auto"/>
            <w:tcMar>
              <w:top w:w="0" w:type="dxa"/>
              <w:left w:w="108" w:type="dxa"/>
              <w:bottom w:w="0" w:type="dxa"/>
              <w:right w:w="108" w:type="dxa"/>
            </w:tcMar>
            <w:vAlign w:val="center"/>
          </w:tcPr>
          <w:p w14:paraId="1696EAD4">
            <w:pPr>
              <w:widowControl/>
              <w:adjustRightInd w:val="0"/>
              <w:snapToGrid w:val="0"/>
              <w:jc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外场保洁</w:t>
            </w:r>
          </w:p>
        </w:tc>
        <w:tc>
          <w:tcPr>
            <w:tcW w:w="1276" w:type="dxa"/>
            <w:shd w:val="clear" w:color="auto" w:fill="auto"/>
            <w:tcMar>
              <w:top w:w="0" w:type="dxa"/>
              <w:left w:w="108" w:type="dxa"/>
              <w:bottom w:w="0" w:type="dxa"/>
              <w:right w:w="108" w:type="dxa"/>
            </w:tcMar>
            <w:vAlign w:val="center"/>
          </w:tcPr>
          <w:p w14:paraId="36BB776C">
            <w:pPr>
              <w:widowControl/>
              <w:adjustRightInd w:val="0"/>
              <w:snapToGrid w:val="0"/>
              <w:jc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3</w:t>
            </w:r>
          </w:p>
        </w:tc>
        <w:tc>
          <w:tcPr>
            <w:tcW w:w="2190" w:type="dxa"/>
            <w:vAlign w:val="center"/>
          </w:tcPr>
          <w:p w14:paraId="4FAB04AF">
            <w:pPr>
              <w:widowControl/>
              <w:adjustRightInd w:val="0"/>
              <w:snapToGrid w:val="0"/>
              <w:jc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周一至周五6：30-15:00</w:t>
            </w:r>
          </w:p>
        </w:tc>
        <w:tc>
          <w:tcPr>
            <w:tcW w:w="4330" w:type="dxa"/>
            <w:shd w:val="clear" w:color="auto" w:fill="auto"/>
            <w:tcMar>
              <w:top w:w="0" w:type="dxa"/>
              <w:left w:w="108" w:type="dxa"/>
              <w:bottom w:w="0" w:type="dxa"/>
              <w:right w:w="108" w:type="dxa"/>
            </w:tcMar>
            <w:vAlign w:val="center"/>
          </w:tcPr>
          <w:p w14:paraId="50E12ABF">
            <w:pPr>
              <w:widowControl/>
              <w:adjustRightInd w:val="0"/>
              <w:snapToGrid w:val="0"/>
              <w:jc w:val="center"/>
              <w:rPr>
                <w:rFonts w:hint="eastAsia" w:ascii="宋体" w:hAnsi="宋体" w:cs="宋体"/>
                <w:color w:val="auto"/>
                <w:kern w:val="0"/>
                <w:sz w:val="20"/>
                <w:szCs w:val="20"/>
                <w:lang w:bidi="ar"/>
              </w:rPr>
            </w:pPr>
            <w:r>
              <w:rPr>
                <w:rFonts w:ascii="宋体" w:hAnsi="宋体" w:cs="宋体"/>
                <w:color w:val="auto"/>
                <w:kern w:val="0"/>
                <w:sz w:val="20"/>
                <w:szCs w:val="20"/>
                <w:lang w:bidi="ar"/>
              </w:rPr>
              <w:t>50</w:t>
            </w:r>
            <w:r>
              <w:rPr>
                <w:rFonts w:hint="eastAsia" w:ascii="宋体" w:hAnsi="宋体" w:cs="宋体"/>
                <w:color w:val="auto"/>
                <w:kern w:val="0"/>
                <w:sz w:val="20"/>
                <w:szCs w:val="20"/>
                <w:lang w:bidi="ar"/>
              </w:rPr>
              <w:t>岁以下，高中以上学历，有三年以上保洁管理经验。</w:t>
            </w:r>
            <w:r>
              <w:rPr>
                <w:rFonts w:hint="eastAsia" w:ascii="ˎ̥" w:hAnsi="ˎ̥" w:eastAsia="宋体" w:cs="Arial"/>
                <w:color w:val="auto"/>
                <w:kern w:val="0"/>
                <w:sz w:val="18"/>
                <w:szCs w:val="18"/>
                <w:lang w:eastAsia="zh-CN"/>
              </w:rPr>
              <w:t>（持健康合格证）</w:t>
            </w:r>
          </w:p>
        </w:tc>
      </w:tr>
      <w:tr w14:paraId="2CCB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atLeast"/>
          <w:jc w:val="center"/>
        </w:trPr>
        <w:tc>
          <w:tcPr>
            <w:tcW w:w="1271" w:type="dxa"/>
            <w:shd w:val="clear" w:color="auto" w:fill="auto"/>
            <w:tcMar>
              <w:top w:w="0" w:type="dxa"/>
              <w:left w:w="108" w:type="dxa"/>
              <w:bottom w:w="0" w:type="dxa"/>
              <w:right w:w="108" w:type="dxa"/>
            </w:tcMar>
            <w:vAlign w:val="center"/>
          </w:tcPr>
          <w:p w14:paraId="362A37C0">
            <w:pPr>
              <w:widowControl/>
              <w:adjustRightInd w:val="0"/>
              <w:snapToGrid w:val="0"/>
              <w:jc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其他保洁</w:t>
            </w:r>
          </w:p>
        </w:tc>
        <w:tc>
          <w:tcPr>
            <w:tcW w:w="1276" w:type="dxa"/>
            <w:shd w:val="clear" w:color="auto" w:fill="auto"/>
            <w:tcMar>
              <w:top w:w="0" w:type="dxa"/>
              <w:left w:w="108" w:type="dxa"/>
              <w:bottom w:w="0" w:type="dxa"/>
              <w:right w:w="108" w:type="dxa"/>
            </w:tcMar>
            <w:vAlign w:val="center"/>
          </w:tcPr>
          <w:p w14:paraId="0CA98371">
            <w:pPr>
              <w:widowControl/>
              <w:adjustRightInd w:val="0"/>
              <w:snapToGrid w:val="0"/>
              <w:jc w:val="center"/>
              <w:rPr>
                <w:rFonts w:hint="default" w:ascii="宋体" w:hAnsi="宋体" w:cs="宋体" w:eastAsiaTheme="minorEastAsia"/>
                <w:color w:val="auto"/>
                <w:kern w:val="0"/>
                <w:sz w:val="20"/>
                <w:szCs w:val="20"/>
                <w:highlight w:val="none"/>
                <w:lang w:val="en-US" w:eastAsia="zh-CN" w:bidi="ar"/>
              </w:rPr>
            </w:pPr>
            <w:r>
              <w:rPr>
                <w:rFonts w:hint="eastAsia" w:ascii="宋体" w:hAnsi="宋体" w:cs="宋体"/>
                <w:color w:val="auto"/>
                <w:kern w:val="0"/>
                <w:sz w:val="20"/>
                <w:szCs w:val="20"/>
                <w:highlight w:val="none"/>
                <w:lang w:val="en-US" w:eastAsia="zh-CN" w:bidi="ar"/>
              </w:rPr>
              <w:t>13</w:t>
            </w:r>
          </w:p>
        </w:tc>
        <w:tc>
          <w:tcPr>
            <w:tcW w:w="2190" w:type="dxa"/>
            <w:vAlign w:val="center"/>
          </w:tcPr>
          <w:p w14:paraId="100762EF">
            <w:pPr>
              <w:widowControl/>
              <w:adjustRightInd w:val="0"/>
              <w:snapToGrid w:val="0"/>
              <w:jc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周一至周五6：30-15:00</w:t>
            </w:r>
          </w:p>
        </w:tc>
        <w:tc>
          <w:tcPr>
            <w:tcW w:w="4330" w:type="dxa"/>
            <w:shd w:val="clear" w:color="auto" w:fill="auto"/>
            <w:tcMar>
              <w:top w:w="0" w:type="dxa"/>
              <w:left w:w="108" w:type="dxa"/>
              <w:bottom w:w="0" w:type="dxa"/>
              <w:right w:w="108" w:type="dxa"/>
            </w:tcMar>
            <w:vAlign w:val="center"/>
          </w:tcPr>
          <w:p w14:paraId="5E242C7D">
            <w:pPr>
              <w:widowControl/>
              <w:adjustRightInd w:val="0"/>
              <w:snapToGrid w:val="0"/>
              <w:jc w:val="center"/>
              <w:rPr>
                <w:rFonts w:hint="eastAsia" w:ascii="宋体" w:hAnsi="宋体" w:cs="宋体"/>
                <w:color w:val="auto"/>
                <w:kern w:val="0"/>
                <w:sz w:val="20"/>
                <w:szCs w:val="20"/>
                <w:highlight w:val="none"/>
                <w:lang w:bidi="ar"/>
              </w:rPr>
            </w:pPr>
            <w:r>
              <w:rPr>
                <w:rFonts w:ascii="宋体" w:hAnsi="宋体" w:cs="宋体"/>
                <w:color w:val="auto"/>
                <w:kern w:val="0"/>
                <w:sz w:val="20"/>
                <w:szCs w:val="20"/>
                <w:highlight w:val="none"/>
                <w:lang w:bidi="ar"/>
              </w:rPr>
              <w:t>50</w:t>
            </w:r>
            <w:r>
              <w:rPr>
                <w:rFonts w:hint="eastAsia" w:ascii="宋体" w:hAnsi="宋体" w:cs="宋体"/>
                <w:color w:val="auto"/>
                <w:kern w:val="0"/>
                <w:sz w:val="20"/>
                <w:szCs w:val="20"/>
                <w:highlight w:val="none"/>
                <w:lang w:bidi="ar"/>
              </w:rPr>
              <w:t>岁以下，具有三年以上学校保洁服务经验。</w:t>
            </w:r>
            <w:r>
              <w:rPr>
                <w:rFonts w:hint="eastAsia" w:ascii="ˎ̥" w:hAnsi="ˎ̥" w:eastAsia="宋体" w:cs="Arial"/>
                <w:color w:val="auto"/>
                <w:kern w:val="0"/>
                <w:sz w:val="18"/>
                <w:szCs w:val="18"/>
                <w:lang w:eastAsia="zh-CN"/>
              </w:rPr>
              <w:t>（持健康合格证）</w:t>
            </w:r>
          </w:p>
        </w:tc>
      </w:tr>
      <w:tr w14:paraId="4A64E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271" w:type="dxa"/>
            <w:shd w:val="clear" w:color="auto" w:fill="auto"/>
            <w:tcMar>
              <w:top w:w="0" w:type="dxa"/>
              <w:left w:w="108" w:type="dxa"/>
              <w:bottom w:w="0" w:type="dxa"/>
              <w:right w:w="108" w:type="dxa"/>
            </w:tcMar>
            <w:vAlign w:val="center"/>
          </w:tcPr>
          <w:p w14:paraId="199B69E6">
            <w:pPr>
              <w:widowControl/>
              <w:adjustRightInd w:val="0"/>
              <w:snapToGrid w:val="0"/>
              <w:jc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工程主管</w:t>
            </w:r>
          </w:p>
        </w:tc>
        <w:tc>
          <w:tcPr>
            <w:tcW w:w="1276" w:type="dxa"/>
            <w:shd w:val="clear" w:color="auto" w:fill="auto"/>
            <w:tcMar>
              <w:top w:w="0" w:type="dxa"/>
              <w:left w:w="108" w:type="dxa"/>
              <w:bottom w:w="0" w:type="dxa"/>
              <w:right w:w="108" w:type="dxa"/>
            </w:tcMar>
            <w:vAlign w:val="center"/>
          </w:tcPr>
          <w:p w14:paraId="7A3A4FF4">
            <w:pPr>
              <w:widowControl/>
              <w:adjustRightInd w:val="0"/>
              <w:snapToGrid w:val="0"/>
              <w:jc w:val="center"/>
              <w:rPr>
                <w:rFonts w:hint="eastAsia" w:ascii="宋体" w:hAnsi="宋体" w:cs="宋体"/>
                <w:color w:val="auto"/>
                <w:kern w:val="0"/>
                <w:sz w:val="20"/>
                <w:szCs w:val="20"/>
                <w:lang w:bidi="ar"/>
              </w:rPr>
            </w:pPr>
            <w:r>
              <w:rPr>
                <w:rFonts w:ascii="宋体" w:hAnsi="宋体" w:cs="宋体"/>
                <w:color w:val="auto"/>
                <w:kern w:val="0"/>
                <w:sz w:val="20"/>
                <w:szCs w:val="20"/>
                <w:lang w:bidi="ar"/>
              </w:rPr>
              <w:t>1</w:t>
            </w:r>
          </w:p>
        </w:tc>
        <w:tc>
          <w:tcPr>
            <w:tcW w:w="2190" w:type="dxa"/>
            <w:vAlign w:val="center"/>
          </w:tcPr>
          <w:p w14:paraId="57117AA9">
            <w:pPr>
              <w:widowControl/>
              <w:adjustRightInd w:val="0"/>
              <w:snapToGrid w:val="0"/>
              <w:jc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周一至周五8：00-16:30</w:t>
            </w:r>
          </w:p>
        </w:tc>
        <w:tc>
          <w:tcPr>
            <w:tcW w:w="4330" w:type="dxa"/>
            <w:shd w:val="clear" w:color="auto" w:fill="auto"/>
            <w:tcMar>
              <w:top w:w="0" w:type="dxa"/>
              <w:left w:w="108" w:type="dxa"/>
              <w:bottom w:w="0" w:type="dxa"/>
              <w:right w:w="108" w:type="dxa"/>
            </w:tcMar>
            <w:vAlign w:val="center"/>
          </w:tcPr>
          <w:p w14:paraId="2A1A34B6">
            <w:pPr>
              <w:widowControl/>
              <w:adjustRightInd w:val="0"/>
              <w:snapToGrid w:val="0"/>
              <w:jc w:val="center"/>
              <w:rPr>
                <w:rFonts w:hint="eastAsia" w:ascii="宋体" w:hAnsi="宋体" w:cs="宋体"/>
                <w:color w:val="auto"/>
                <w:kern w:val="0"/>
                <w:sz w:val="20"/>
                <w:szCs w:val="20"/>
                <w:lang w:bidi="ar"/>
              </w:rPr>
            </w:pPr>
            <w:r>
              <w:rPr>
                <w:rFonts w:ascii="宋体" w:hAnsi="宋体" w:cs="宋体"/>
                <w:color w:val="auto"/>
                <w:kern w:val="0"/>
                <w:sz w:val="20"/>
                <w:szCs w:val="20"/>
                <w:lang w:bidi="ar"/>
              </w:rPr>
              <w:t>50</w:t>
            </w:r>
            <w:r>
              <w:rPr>
                <w:rFonts w:hint="eastAsia" w:ascii="宋体" w:hAnsi="宋体" w:cs="宋体"/>
                <w:color w:val="auto"/>
                <w:kern w:val="0"/>
                <w:sz w:val="20"/>
                <w:szCs w:val="20"/>
                <w:lang w:bidi="ar"/>
              </w:rPr>
              <w:t>岁以下，男性，大专以上学历，身体健康，有工程设备、设施管理八年以上经验，有综合技能和预见能力。</w:t>
            </w:r>
            <w:r>
              <w:rPr>
                <w:rFonts w:hint="eastAsia" w:ascii="宋体" w:hAnsi="宋体" w:cs="宋体"/>
                <w:color w:val="auto"/>
                <w:kern w:val="0"/>
                <w:sz w:val="20"/>
                <w:szCs w:val="20"/>
                <w:lang w:eastAsia="zh-CN" w:bidi="ar"/>
              </w:rPr>
              <w:t>（</w:t>
            </w:r>
            <w:r>
              <w:rPr>
                <w:rFonts w:hint="eastAsia" w:ascii="ˎ̥" w:hAnsi="ˎ̥" w:eastAsia="宋体" w:cs="Arial"/>
                <w:color w:val="auto"/>
                <w:kern w:val="0"/>
                <w:sz w:val="18"/>
                <w:szCs w:val="18"/>
                <w:lang w:eastAsia="zh-CN"/>
              </w:rPr>
              <w:t>持电工证）</w:t>
            </w:r>
          </w:p>
        </w:tc>
      </w:tr>
      <w:tr w14:paraId="7C3F7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271" w:type="dxa"/>
            <w:shd w:val="clear" w:color="auto" w:fill="auto"/>
            <w:tcMar>
              <w:top w:w="0" w:type="dxa"/>
              <w:left w:w="108" w:type="dxa"/>
              <w:bottom w:w="0" w:type="dxa"/>
              <w:right w:w="108" w:type="dxa"/>
            </w:tcMar>
            <w:vAlign w:val="center"/>
          </w:tcPr>
          <w:p w14:paraId="1B259B6D">
            <w:pPr>
              <w:widowControl/>
              <w:adjustRightInd w:val="0"/>
              <w:snapToGrid w:val="0"/>
              <w:jc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工程人员</w:t>
            </w:r>
          </w:p>
        </w:tc>
        <w:tc>
          <w:tcPr>
            <w:tcW w:w="1276" w:type="dxa"/>
            <w:shd w:val="clear" w:color="auto" w:fill="auto"/>
            <w:tcMar>
              <w:top w:w="0" w:type="dxa"/>
              <w:left w:w="108" w:type="dxa"/>
              <w:bottom w:w="0" w:type="dxa"/>
              <w:right w:w="108" w:type="dxa"/>
            </w:tcMar>
            <w:vAlign w:val="center"/>
          </w:tcPr>
          <w:p w14:paraId="0CC86FC1">
            <w:pPr>
              <w:widowControl/>
              <w:adjustRightInd w:val="0"/>
              <w:snapToGrid w:val="0"/>
              <w:jc w:val="center"/>
              <w:rPr>
                <w:rFonts w:hint="eastAsia" w:ascii="宋体" w:hAnsi="宋体" w:cs="宋体"/>
                <w:color w:val="auto"/>
                <w:kern w:val="0"/>
                <w:sz w:val="20"/>
                <w:szCs w:val="20"/>
                <w:lang w:bidi="ar"/>
              </w:rPr>
            </w:pPr>
            <w:r>
              <w:rPr>
                <w:rFonts w:ascii="宋体" w:hAnsi="宋体" w:cs="宋体"/>
                <w:color w:val="auto"/>
                <w:kern w:val="0"/>
                <w:sz w:val="20"/>
                <w:szCs w:val="20"/>
                <w:lang w:bidi="ar"/>
              </w:rPr>
              <w:t>5</w:t>
            </w:r>
          </w:p>
        </w:tc>
        <w:tc>
          <w:tcPr>
            <w:tcW w:w="2190" w:type="dxa"/>
            <w:vAlign w:val="center"/>
          </w:tcPr>
          <w:p w14:paraId="6D80E60D">
            <w:pPr>
              <w:widowControl/>
              <w:adjustRightInd w:val="0"/>
              <w:snapToGrid w:val="0"/>
              <w:jc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周一至周五8：00-16:30</w:t>
            </w:r>
          </w:p>
        </w:tc>
        <w:tc>
          <w:tcPr>
            <w:tcW w:w="4330" w:type="dxa"/>
            <w:shd w:val="clear" w:color="auto" w:fill="auto"/>
            <w:tcMar>
              <w:top w:w="0" w:type="dxa"/>
              <w:left w:w="108" w:type="dxa"/>
              <w:bottom w:w="0" w:type="dxa"/>
              <w:right w:w="108" w:type="dxa"/>
            </w:tcMar>
            <w:vAlign w:val="center"/>
          </w:tcPr>
          <w:p w14:paraId="0073F9B6">
            <w:pPr>
              <w:widowControl/>
              <w:adjustRightInd w:val="0"/>
              <w:snapToGrid w:val="0"/>
              <w:jc w:val="center"/>
              <w:rPr>
                <w:rFonts w:hint="eastAsia" w:ascii="宋体" w:hAnsi="宋体" w:cs="宋体"/>
                <w:color w:val="auto"/>
                <w:kern w:val="0"/>
                <w:sz w:val="20"/>
                <w:szCs w:val="20"/>
                <w:lang w:bidi="ar"/>
              </w:rPr>
            </w:pPr>
            <w:r>
              <w:rPr>
                <w:rFonts w:ascii="宋体" w:hAnsi="宋体" w:cs="宋体"/>
                <w:color w:val="auto"/>
                <w:kern w:val="0"/>
                <w:sz w:val="20"/>
                <w:szCs w:val="20"/>
                <w:lang w:bidi="ar"/>
              </w:rPr>
              <w:t>50</w:t>
            </w:r>
            <w:r>
              <w:rPr>
                <w:rFonts w:hint="eastAsia" w:ascii="宋体" w:hAnsi="宋体" w:cs="宋体"/>
                <w:color w:val="auto"/>
                <w:kern w:val="0"/>
                <w:sz w:val="20"/>
                <w:szCs w:val="20"/>
                <w:lang w:bidi="ar"/>
              </w:rPr>
              <w:t>岁以下，男性，三年以上设备管理经验，懂相关设备的基本操作，有岗位操作证</w:t>
            </w:r>
            <w:r>
              <w:rPr>
                <w:rFonts w:hint="eastAsia" w:ascii="宋体" w:hAnsi="宋体" w:cs="宋体"/>
                <w:color w:val="auto"/>
                <w:kern w:val="0"/>
                <w:sz w:val="20"/>
                <w:szCs w:val="20"/>
                <w:lang w:eastAsia="zh-CN" w:bidi="ar"/>
              </w:rPr>
              <w:t>（</w:t>
            </w:r>
            <w:r>
              <w:rPr>
                <w:rFonts w:hint="eastAsia" w:ascii="ˎ̥" w:hAnsi="ˎ̥" w:eastAsia="宋体" w:cs="Arial"/>
                <w:color w:val="auto"/>
                <w:kern w:val="0"/>
                <w:sz w:val="18"/>
                <w:szCs w:val="18"/>
                <w:lang w:eastAsia="zh-CN"/>
              </w:rPr>
              <w:t>持电工证）</w:t>
            </w:r>
            <w:r>
              <w:rPr>
                <w:rFonts w:hint="eastAsia" w:ascii="宋体" w:hAnsi="宋体" w:cs="宋体"/>
                <w:color w:val="auto"/>
                <w:kern w:val="0"/>
                <w:sz w:val="20"/>
                <w:szCs w:val="20"/>
                <w:lang w:bidi="ar"/>
              </w:rPr>
              <w:t>。</w:t>
            </w:r>
          </w:p>
        </w:tc>
      </w:tr>
      <w:tr w14:paraId="7F7E3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271" w:type="dxa"/>
            <w:shd w:val="clear" w:color="auto" w:fill="auto"/>
            <w:tcMar>
              <w:top w:w="0" w:type="dxa"/>
              <w:left w:w="108" w:type="dxa"/>
              <w:bottom w:w="0" w:type="dxa"/>
              <w:right w:w="108" w:type="dxa"/>
            </w:tcMar>
            <w:vAlign w:val="center"/>
          </w:tcPr>
          <w:p w14:paraId="37E47746">
            <w:pPr>
              <w:widowControl/>
              <w:adjustRightInd w:val="0"/>
              <w:snapToGrid w:val="0"/>
              <w:jc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宿舍主管</w:t>
            </w:r>
          </w:p>
        </w:tc>
        <w:tc>
          <w:tcPr>
            <w:tcW w:w="1276" w:type="dxa"/>
            <w:shd w:val="clear" w:color="auto" w:fill="auto"/>
            <w:tcMar>
              <w:top w:w="0" w:type="dxa"/>
              <w:left w:w="108" w:type="dxa"/>
              <w:bottom w:w="0" w:type="dxa"/>
              <w:right w:w="108" w:type="dxa"/>
            </w:tcMar>
            <w:vAlign w:val="center"/>
          </w:tcPr>
          <w:p w14:paraId="52C08C46">
            <w:pPr>
              <w:widowControl/>
              <w:adjustRightInd w:val="0"/>
              <w:snapToGrid w:val="0"/>
              <w:jc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w:t>
            </w:r>
          </w:p>
        </w:tc>
        <w:tc>
          <w:tcPr>
            <w:tcW w:w="2190" w:type="dxa"/>
            <w:vAlign w:val="center"/>
          </w:tcPr>
          <w:p w14:paraId="2D76D151">
            <w:pPr>
              <w:widowControl/>
              <w:adjustRightInd w:val="0"/>
              <w:snapToGrid w:val="0"/>
              <w:jc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周一至周五6：30-18:30</w:t>
            </w:r>
          </w:p>
        </w:tc>
        <w:tc>
          <w:tcPr>
            <w:tcW w:w="4330" w:type="dxa"/>
            <w:shd w:val="clear" w:color="auto" w:fill="auto"/>
            <w:tcMar>
              <w:top w:w="0" w:type="dxa"/>
              <w:left w:w="108" w:type="dxa"/>
              <w:bottom w:w="0" w:type="dxa"/>
              <w:right w:w="108" w:type="dxa"/>
            </w:tcMar>
            <w:vAlign w:val="center"/>
          </w:tcPr>
          <w:p w14:paraId="3FD23D16">
            <w:pPr>
              <w:widowControl/>
              <w:adjustRightInd w:val="0"/>
              <w:snapToGrid w:val="0"/>
              <w:jc w:val="center"/>
              <w:rPr>
                <w:rFonts w:hint="eastAsia" w:ascii="宋体" w:hAnsi="宋体" w:cs="宋体"/>
                <w:color w:val="auto"/>
                <w:kern w:val="0"/>
                <w:sz w:val="20"/>
                <w:szCs w:val="20"/>
                <w:lang w:bidi="ar"/>
              </w:rPr>
            </w:pPr>
            <w:r>
              <w:rPr>
                <w:rFonts w:ascii="宋体" w:hAnsi="宋体" w:cs="宋体"/>
                <w:color w:val="auto"/>
                <w:kern w:val="0"/>
                <w:sz w:val="20"/>
                <w:szCs w:val="20"/>
                <w:lang w:bidi="ar"/>
              </w:rPr>
              <w:t>50岁以下，女性，高中以上学历，身体健康，有爱心，懂教育，三年以上服务经验。</w:t>
            </w:r>
            <w:r>
              <w:rPr>
                <w:rFonts w:hint="eastAsia" w:ascii="ˎ̥" w:hAnsi="ˎ̥" w:eastAsia="宋体" w:cs="Arial"/>
                <w:color w:val="auto"/>
                <w:kern w:val="0"/>
                <w:sz w:val="18"/>
                <w:szCs w:val="18"/>
                <w:lang w:eastAsia="zh-CN"/>
              </w:rPr>
              <w:t>（持健康合格证）</w:t>
            </w:r>
          </w:p>
        </w:tc>
      </w:tr>
      <w:tr w14:paraId="3AD65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271" w:type="dxa"/>
            <w:shd w:val="clear" w:color="auto" w:fill="auto"/>
            <w:tcMar>
              <w:top w:w="0" w:type="dxa"/>
              <w:left w:w="108" w:type="dxa"/>
              <w:bottom w:w="0" w:type="dxa"/>
              <w:right w:w="108" w:type="dxa"/>
            </w:tcMar>
            <w:vAlign w:val="center"/>
          </w:tcPr>
          <w:p w14:paraId="293BEEBA">
            <w:pPr>
              <w:widowControl/>
              <w:adjustRightInd w:val="0"/>
              <w:snapToGrid w:val="0"/>
              <w:jc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宿舍管理员</w:t>
            </w:r>
          </w:p>
        </w:tc>
        <w:tc>
          <w:tcPr>
            <w:tcW w:w="1276" w:type="dxa"/>
            <w:shd w:val="clear" w:color="auto" w:fill="auto"/>
            <w:tcMar>
              <w:top w:w="0" w:type="dxa"/>
              <w:left w:w="108" w:type="dxa"/>
              <w:bottom w:w="0" w:type="dxa"/>
              <w:right w:w="108" w:type="dxa"/>
            </w:tcMar>
            <w:vAlign w:val="center"/>
          </w:tcPr>
          <w:p w14:paraId="7B422E82">
            <w:pPr>
              <w:widowControl/>
              <w:adjustRightInd w:val="0"/>
              <w:snapToGrid w:val="0"/>
              <w:jc w:val="center"/>
              <w:rPr>
                <w:rFonts w:hint="default" w:ascii="宋体" w:hAnsi="宋体" w:cs="宋体" w:eastAsiaTheme="minorEastAsia"/>
                <w:color w:val="auto"/>
                <w:kern w:val="0"/>
                <w:sz w:val="20"/>
                <w:szCs w:val="20"/>
                <w:highlight w:val="none"/>
                <w:lang w:val="en-US" w:eastAsia="zh-CN" w:bidi="ar"/>
              </w:rPr>
            </w:pPr>
            <w:r>
              <w:rPr>
                <w:rFonts w:hint="eastAsia" w:ascii="宋体" w:hAnsi="宋体" w:cs="宋体"/>
                <w:color w:val="auto"/>
                <w:kern w:val="0"/>
                <w:sz w:val="20"/>
                <w:szCs w:val="20"/>
                <w:highlight w:val="none"/>
                <w:lang w:val="en-US" w:eastAsia="zh-CN" w:bidi="ar"/>
              </w:rPr>
              <w:t>13</w:t>
            </w:r>
          </w:p>
        </w:tc>
        <w:tc>
          <w:tcPr>
            <w:tcW w:w="2190" w:type="dxa"/>
            <w:vAlign w:val="center"/>
          </w:tcPr>
          <w:p w14:paraId="39D61395">
            <w:pPr>
              <w:widowControl/>
              <w:adjustRightInd w:val="0"/>
              <w:snapToGrid w:val="0"/>
              <w:jc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周一至周</w:t>
            </w:r>
            <w:r>
              <w:rPr>
                <w:rFonts w:hint="eastAsia" w:ascii="宋体" w:hAnsi="宋体" w:cs="宋体"/>
                <w:color w:val="auto"/>
                <w:kern w:val="0"/>
                <w:sz w:val="20"/>
                <w:szCs w:val="20"/>
                <w:highlight w:val="none"/>
                <w:lang w:val="en-US" w:eastAsia="zh-CN" w:bidi="ar"/>
              </w:rPr>
              <w:t>日</w:t>
            </w:r>
            <w:r>
              <w:rPr>
                <w:rFonts w:hint="eastAsia" w:ascii="宋体" w:hAnsi="宋体" w:cs="宋体"/>
                <w:color w:val="auto"/>
                <w:kern w:val="0"/>
                <w:sz w:val="20"/>
                <w:szCs w:val="20"/>
                <w:highlight w:val="none"/>
                <w:lang w:bidi="ar"/>
              </w:rPr>
              <w:t>7：00-7:00</w:t>
            </w:r>
          </w:p>
          <w:p w14:paraId="7FAC82C3">
            <w:pPr>
              <w:widowControl/>
              <w:adjustRightInd w:val="0"/>
              <w:snapToGrid w:val="0"/>
              <w:jc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做一休一</w:t>
            </w:r>
          </w:p>
        </w:tc>
        <w:tc>
          <w:tcPr>
            <w:tcW w:w="4330" w:type="dxa"/>
            <w:shd w:val="clear" w:color="auto" w:fill="auto"/>
            <w:tcMar>
              <w:top w:w="0" w:type="dxa"/>
              <w:left w:w="108" w:type="dxa"/>
              <w:bottom w:w="0" w:type="dxa"/>
              <w:right w:w="108" w:type="dxa"/>
            </w:tcMar>
            <w:vAlign w:val="center"/>
          </w:tcPr>
          <w:p w14:paraId="34FF225F">
            <w:pPr>
              <w:widowControl/>
              <w:adjustRightInd w:val="0"/>
              <w:snapToGrid w:val="0"/>
              <w:jc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w:t>
            </w:r>
            <w:r>
              <w:rPr>
                <w:rFonts w:ascii="宋体" w:hAnsi="宋体" w:cs="宋体"/>
                <w:color w:val="auto"/>
                <w:kern w:val="0"/>
                <w:sz w:val="20"/>
                <w:szCs w:val="20"/>
                <w:highlight w:val="none"/>
                <w:lang w:bidi="ar"/>
              </w:rPr>
              <w:t>0岁以下，女性，高中以上学历，身体健康，有爱心，懂教育，三年以上服务经验。</w:t>
            </w:r>
            <w:r>
              <w:rPr>
                <w:rFonts w:hint="eastAsia" w:ascii="ˎ̥" w:hAnsi="ˎ̥" w:eastAsia="宋体" w:cs="Arial"/>
                <w:color w:val="auto"/>
                <w:kern w:val="0"/>
                <w:sz w:val="18"/>
                <w:szCs w:val="18"/>
                <w:lang w:eastAsia="zh-CN"/>
              </w:rPr>
              <w:t>（持健康合格证）</w:t>
            </w:r>
          </w:p>
        </w:tc>
      </w:tr>
      <w:tr w14:paraId="11A4A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271" w:type="dxa"/>
            <w:shd w:val="clear" w:color="auto" w:fill="auto"/>
            <w:tcMar>
              <w:top w:w="0" w:type="dxa"/>
              <w:left w:w="108" w:type="dxa"/>
              <w:bottom w:w="0" w:type="dxa"/>
              <w:right w:w="108" w:type="dxa"/>
            </w:tcMar>
            <w:vAlign w:val="center"/>
          </w:tcPr>
          <w:p w14:paraId="4B7F2DF5">
            <w:pPr>
              <w:widowControl/>
              <w:adjustRightInd w:val="0"/>
              <w:snapToGrid w:val="0"/>
              <w:jc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场馆管理员</w:t>
            </w:r>
          </w:p>
        </w:tc>
        <w:tc>
          <w:tcPr>
            <w:tcW w:w="1276" w:type="dxa"/>
            <w:shd w:val="clear" w:color="auto" w:fill="auto"/>
            <w:tcMar>
              <w:top w:w="0" w:type="dxa"/>
              <w:left w:w="108" w:type="dxa"/>
              <w:bottom w:w="0" w:type="dxa"/>
              <w:right w:w="108" w:type="dxa"/>
            </w:tcMar>
            <w:vAlign w:val="center"/>
          </w:tcPr>
          <w:p w14:paraId="6912FDC6">
            <w:pPr>
              <w:widowControl/>
              <w:adjustRightInd w:val="0"/>
              <w:snapToGrid w:val="0"/>
              <w:jc w:val="center"/>
              <w:rPr>
                <w:rFonts w:hint="eastAsia" w:ascii="宋体" w:hAnsi="宋体" w:cs="宋体"/>
                <w:color w:val="auto"/>
                <w:kern w:val="0"/>
                <w:sz w:val="20"/>
                <w:szCs w:val="20"/>
                <w:lang w:bidi="ar"/>
              </w:rPr>
            </w:pPr>
            <w:r>
              <w:rPr>
                <w:rFonts w:ascii="宋体" w:hAnsi="宋体" w:cs="宋体"/>
                <w:color w:val="auto"/>
                <w:kern w:val="0"/>
                <w:sz w:val="20"/>
                <w:szCs w:val="20"/>
                <w:lang w:bidi="ar"/>
              </w:rPr>
              <w:t>3</w:t>
            </w:r>
          </w:p>
        </w:tc>
        <w:tc>
          <w:tcPr>
            <w:tcW w:w="2190" w:type="dxa"/>
            <w:vAlign w:val="center"/>
          </w:tcPr>
          <w:p w14:paraId="579D4F6D">
            <w:pPr>
              <w:widowControl/>
              <w:adjustRightInd w:val="0"/>
              <w:snapToGrid w:val="0"/>
              <w:jc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周一至周五8：00-16:30</w:t>
            </w:r>
          </w:p>
        </w:tc>
        <w:tc>
          <w:tcPr>
            <w:tcW w:w="4330" w:type="dxa"/>
            <w:shd w:val="clear" w:color="auto" w:fill="auto"/>
            <w:tcMar>
              <w:top w:w="0" w:type="dxa"/>
              <w:left w:w="108" w:type="dxa"/>
              <w:bottom w:w="0" w:type="dxa"/>
              <w:right w:w="108" w:type="dxa"/>
            </w:tcMar>
            <w:vAlign w:val="center"/>
          </w:tcPr>
          <w:p w14:paraId="189E72BE">
            <w:pPr>
              <w:widowControl/>
              <w:adjustRightInd w:val="0"/>
              <w:snapToGrid w:val="0"/>
              <w:jc w:val="center"/>
              <w:rPr>
                <w:rFonts w:hint="eastAsia" w:ascii="宋体" w:hAnsi="宋体" w:cs="宋体"/>
                <w:color w:val="auto"/>
                <w:kern w:val="0"/>
                <w:sz w:val="20"/>
                <w:szCs w:val="20"/>
                <w:lang w:bidi="ar"/>
              </w:rPr>
            </w:pPr>
            <w:r>
              <w:rPr>
                <w:rFonts w:ascii="宋体" w:hAnsi="宋体" w:cs="宋体"/>
                <w:color w:val="auto"/>
                <w:kern w:val="0"/>
                <w:sz w:val="20"/>
                <w:szCs w:val="20"/>
                <w:lang w:bidi="ar"/>
              </w:rPr>
              <w:t>50</w:t>
            </w:r>
            <w:r>
              <w:rPr>
                <w:rFonts w:hint="eastAsia" w:ascii="宋体" w:hAnsi="宋体" w:cs="宋体"/>
                <w:color w:val="auto"/>
                <w:kern w:val="0"/>
                <w:sz w:val="20"/>
                <w:szCs w:val="20"/>
                <w:lang w:bidi="ar"/>
              </w:rPr>
              <w:t>岁以下，男性，高中以上学历，身体健康，团队意识强等。</w:t>
            </w:r>
            <w:r>
              <w:rPr>
                <w:rFonts w:hint="eastAsia" w:ascii="ˎ̥" w:hAnsi="ˎ̥" w:eastAsia="宋体" w:cs="Arial"/>
                <w:color w:val="auto"/>
                <w:kern w:val="0"/>
                <w:sz w:val="18"/>
                <w:szCs w:val="18"/>
                <w:lang w:eastAsia="zh-CN"/>
              </w:rPr>
              <w:t>（持健康合格证）</w:t>
            </w:r>
          </w:p>
        </w:tc>
      </w:tr>
    </w:tbl>
    <w:p w14:paraId="0971E61F">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 </w:t>
      </w:r>
    </w:p>
    <w:p w14:paraId="7195E78F">
      <w:pPr>
        <w:pStyle w:val="8"/>
        <w:widowControl/>
        <w:numPr>
          <w:ilvl w:val="0"/>
          <w:numId w:val="3"/>
        </w:numPr>
        <w:adjustRightInd w:val="0"/>
        <w:snapToGrid w:val="0"/>
        <w:spacing w:line="360" w:lineRule="auto"/>
        <w:ind w:firstLineChars="0"/>
        <w:jc w:val="left"/>
        <w:outlineLvl w:val="0"/>
        <w:rPr>
          <w:rFonts w:hint="eastAsia" w:cs="宋体" w:asciiTheme="majorEastAsia" w:hAnsiTheme="majorEastAsia" w:eastAsiaTheme="majorEastAsia"/>
          <w:b/>
          <w:bCs/>
          <w:color w:val="auto"/>
          <w:kern w:val="0"/>
          <w:sz w:val="24"/>
          <w:szCs w:val="24"/>
        </w:rPr>
      </w:pPr>
      <w:bookmarkStart w:id="9" w:name="_Toc531255225"/>
      <w:r>
        <w:rPr>
          <w:rFonts w:hint="eastAsia" w:cs="宋体" w:asciiTheme="majorEastAsia" w:hAnsiTheme="majorEastAsia" w:eastAsiaTheme="majorEastAsia"/>
          <w:b/>
          <w:bCs/>
          <w:color w:val="auto"/>
          <w:kern w:val="0"/>
          <w:sz w:val="24"/>
          <w:szCs w:val="24"/>
        </w:rPr>
        <w:t>物业委托管理的总体内容</w:t>
      </w:r>
      <w:bookmarkEnd w:id="9"/>
    </w:p>
    <w:p w14:paraId="1EE150E9">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w:t>
      </w:r>
      <w:r>
        <w:rPr>
          <w:rFonts w:cs="Calibri" w:asciiTheme="majorEastAsia" w:hAnsiTheme="majorEastAsia" w:eastAsiaTheme="majorEastAsia"/>
          <w:color w:val="auto"/>
          <w:kern w:val="0"/>
          <w:sz w:val="24"/>
          <w:szCs w:val="24"/>
        </w:rPr>
        <w:t>1</w:t>
      </w:r>
      <w:r>
        <w:rPr>
          <w:rFonts w:hint="eastAsia" w:cs="宋体" w:asciiTheme="majorEastAsia" w:hAnsiTheme="majorEastAsia" w:eastAsiaTheme="majorEastAsia"/>
          <w:color w:val="auto"/>
          <w:kern w:val="0"/>
          <w:sz w:val="24"/>
          <w:szCs w:val="24"/>
        </w:rPr>
        <w:t>）、房屋建筑的管理、维护和维修。包括：楼盖、屋顶、墙面、墙体、走廊、通道、门厅、庭院。</w:t>
      </w:r>
    </w:p>
    <w:p w14:paraId="44E9CD24">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w:t>
      </w:r>
      <w:r>
        <w:rPr>
          <w:rFonts w:cs="Calibri" w:asciiTheme="majorEastAsia" w:hAnsiTheme="majorEastAsia" w:eastAsiaTheme="majorEastAsia"/>
          <w:color w:val="auto"/>
          <w:kern w:val="0"/>
          <w:sz w:val="24"/>
          <w:szCs w:val="24"/>
        </w:rPr>
        <w:t>2</w:t>
      </w:r>
      <w:r>
        <w:rPr>
          <w:rFonts w:hint="eastAsia" w:cs="宋体" w:asciiTheme="majorEastAsia" w:hAnsiTheme="majorEastAsia" w:eastAsiaTheme="majorEastAsia"/>
          <w:color w:val="auto"/>
          <w:kern w:val="0"/>
          <w:sz w:val="24"/>
          <w:szCs w:val="24"/>
        </w:rPr>
        <w:t>）、共用设施设备的管理、维护、维修及正常运行。包括：共用上下水管道、落水管、配电房、照明线路、照明设备、电器设备、消防监控设施设备、电梯、空调、热泵源、热水管道等。</w:t>
      </w:r>
    </w:p>
    <w:p w14:paraId="586FB764">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w:t>
      </w:r>
      <w:r>
        <w:rPr>
          <w:rFonts w:cs="Calibri" w:asciiTheme="majorEastAsia" w:hAnsiTheme="majorEastAsia" w:eastAsiaTheme="majorEastAsia"/>
          <w:color w:val="auto"/>
          <w:kern w:val="0"/>
          <w:sz w:val="24"/>
          <w:szCs w:val="24"/>
        </w:rPr>
        <w:t>3</w:t>
      </w:r>
      <w:r>
        <w:rPr>
          <w:rFonts w:hint="eastAsia" w:cs="宋体" w:asciiTheme="majorEastAsia" w:hAnsiTheme="majorEastAsia" w:eastAsiaTheme="majorEastAsia"/>
          <w:color w:val="auto"/>
          <w:kern w:val="0"/>
          <w:sz w:val="24"/>
          <w:szCs w:val="24"/>
        </w:rPr>
        <w:t>）、公共设施和附属建筑物、构建物的管理、维护和维修，包括：所有道路、公共场地、室外上下水管道、水泵房、污水处理设施、停车场。</w:t>
      </w:r>
    </w:p>
    <w:p w14:paraId="50DB64F3">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w:t>
      </w:r>
      <w:r>
        <w:rPr>
          <w:rFonts w:cs="Calibri" w:asciiTheme="majorEastAsia" w:hAnsiTheme="majorEastAsia" w:eastAsiaTheme="majorEastAsia"/>
          <w:color w:val="auto"/>
          <w:kern w:val="0"/>
          <w:sz w:val="24"/>
          <w:szCs w:val="24"/>
        </w:rPr>
        <w:t>4</w:t>
      </w:r>
      <w:r>
        <w:rPr>
          <w:rFonts w:hint="eastAsia" w:cs="宋体" w:asciiTheme="majorEastAsia" w:hAnsiTheme="majorEastAsia" w:eastAsiaTheme="majorEastAsia"/>
          <w:color w:val="auto"/>
          <w:kern w:val="0"/>
          <w:sz w:val="24"/>
          <w:szCs w:val="24"/>
        </w:rPr>
        <w:t>）、附属配套设施的维修、维护，包括：食堂、医务室、超市、文化体育场所。</w:t>
      </w:r>
    </w:p>
    <w:p w14:paraId="0BBC8E28">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w:t>
      </w:r>
      <w:r>
        <w:rPr>
          <w:rFonts w:cs="Calibri" w:asciiTheme="majorEastAsia" w:hAnsiTheme="majorEastAsia" w:eastAsiaTheme="majorEastAsia"/>
          <w:color w:val="auto"/>
          <w:kern w:val="0"/>
          <w:sz w:val="24"/>
          <w:szCs w:val="24"/>
        </w:rPr>
        <w:t>5</w:t>
      </w:r>
      <w:r>
        <w:rPr>
          <w:rFonts w:hint="eastAsia" w:cs="宋体" w:asciiTheme="majorEastAsia" w:hAnsiTheme="majorEastAsia" w:eastAsiaTheme="majorEastAsia"/>
          <w:color w:val="auto"/>
          <w:kern w:val="0"/>
          <w:sz w:val="24"/>
          <w:szCs w:val="24"/>
        </w:rPr>
        <w:t>）、学校办公家具、学生课桌椅等的维修及玻璃装配等。</w:t>
      </w:r>
    </w:p>
    <w:p w14:paraId="5BA639C5">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w:t>
      </w:r>
      <w:r>
        <w:rPr>
          <w:rFonts w:cs="Calibri" w:asciiTheme="majorEastAsia" w:hAnsiTheme="majorEastAsia" w:eastAsiaTheme="majorEastAsia"/>
          <w:color w:val="auto"/>
          <w:kern w:val="0"/>
          <w:sz w:val="24"/>
          <w:szCs w:val="24"/>
        </w:rPr>
        <w:t>6</w:t>
      </w:r>
      <w:r>
        <w:rPr>
          <w:rFonts w:hint="eastAsia" w:cs="宋体" w:asciiTheme="majorEastAsia" w:hAnsiTheme="majorEastAsia" w:eastAsiaTheme="majorEastAsia"/>
          <w:color w:val="auto"/>
          <w:kern w:val="0"/>
          <w:sz w:val="24"/>
          <w:szCs w:val="24"/>
        </w:rPr>
        <w:t>）、零星小件物品的修配、制作。</w:t>
      </w:r>
    </w:p>
    <w:p w14:paraId="13031EF9">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w:t>
      </w:r>
      <w:r>
        <w:rPr>
          <w:rFonts w:cs="Calibri" w:asciiTheme="majorEastAsia" w:hAnsiTheme="majorEastAsia" w:eastAsiaTheme="majorEastAsia"/>
          <w:color w:val="auto"/>
          <w:kern w:val="0"/>
          <w:sz w:val="24"/>
          <w:szCs w:val="24"/>
        </w:rPr>
        <w:t>7</w:t>
      </w:r>
      <w:r>
        <w:rPr>
          <w:rFonts w:hint="eastAsia" w:cs="宋体" w:asciiTheme="majorEastAsia" w:hAnsiTheme="majorEastAsia" w:eastAsiaTheme="majorEastAsia"/>
          <w:color w:val="auto"/>
          <w:kern w:val="0"/>
          <w:sz w:val="24"/>
          <w:szCs w:val="24"/>
        </w:rPr>
        <w:t>）、第一条至第六条所列范围：教学综合大楼、国际部、学生教工宿舍、食堂、医务室、新疆班小卖部、洗衣房、体育馆、游泳馆、大会场、射击场、校内道路、公共场地、停车场棚等。</w:t>
      </w:r>
    </w:p>
    <w:p w14:paraId="79C7F937">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w:t>
      </w:r>
      <w:r>
        <w:rPr>
          <w:rFonts w:cs="Calibri" w:asciiTheme="majorEastAsia" w:hAnsiTheme="majorEastAsia" w:eastAsiaTheme="majorEastAsia"/>
          <w:color w:val="auto"/>
          <w:kern w:val="0"/>
          <w:sz w:val="24"/>
          <w:szCs w:val="24"/>
        </w:rPr>
        <w:t>8</w:t>
      </w:r>
      <w:r>
        <w:rPr>
          <w:rFonts w:hint="eastAsia" w:cs="宋体" w:asciiTheme="majorEastAsia" w:hAnsiTheme="majorEastAsia" w:eastAsiaTheme="majorEastAsia"/>
          <w:color w:val="auto"/>
          <w:kern w:val="0"/>
          <w:sz w:val="24"/>
          <w:szCs w:val="24"/>
        </w:rPr>
        <w:t>）、管理与物业相关的工程图纸。</w:t>
      </w:r>
    </w:p>
    <w:p w14:paraId="07B0AD1E">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w:t>
      </w:r>
      <w:r>
        <w:rPr>
          <w:rFonts w:cs="Calibri" w:asciiTheme="majorEastAsia" w:hAnsiTheme="majorEastAsia" w:eastAsiaTheme="majorEastAsia"/>
          <w:color w:val="auto"/>
          <w:kern w:val="0"/>
          <w:sz w:val="24"/>
          <w:szCs w:val="24"/>
        </w:rPr>
        <w:t>9</w:t>
      </w:r>
      <w:r>
        <w:rPr>
          <w:rFonts w:hint="eastAsia" w:cs="宋体" w:asciiTheme="majorEastAsia" w:hAnsiTheme="majorEastAsia" w:eastAsiaTheme="majorEastAsia"/>
          <w:color w:val="auto"/>
          <w:kern w:val="0"/>
          <w:sz w:val="24"/>
          <w:szCs w:val="24"/>
        </w:rPr>
        <w:t>）、游泳馆、体育馆、大会堂日常管理，包括：游泳馆救生员的配备、体育馆、大会堂、游泳馆的管理工作、保洁工作等。</w:t>
      </w:r>
    </w:p>
    <w:p w14:paraId="1FEE0E60">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w:t>
      </w:r>
      <w:r>
        <w:rPr>
          <w:rFonts w:cs="Calibri" w:asciiTheme="majorEastAsia" w:hAnsiTheme="majorEastAsia" w:eastAsiaTheme="majorEastAsia"/>
          <w:color w:val="auto"/>
          <w:kern w:val="0"/>
          <w:sz w:val="24"/>
          <w:szCs w:val="24"/>
        </w:rPr>
        <w:t>10</w:t>
      </w:r>
      <w:r>
        <w:rPr>
          <w:rFonts w:hint="eastAsia" w:cs="宋体" w:asciiTheme="majorEastAsia" w:hAnsiTheme="majorEastAsia" w:eastAsiaTheme="majorEastAsia"/>
          <w:color w:val="auto"/>
          <w:kern w:val="0"/>
          <w:sz w:val="24"/>
          <w:szCs w:val="24"/>
        </w:rPr>
        <w:t>）、校园综合服务。提供学校会议、庆典、招生、报到、艺术节、学生活动、学术活动、布展、运动会等活动的劳动服务，包括布置会场、电源提供、搬运器材、桌椅、清场等工作。</w:t>
      </w:r>
    </w:p>
    <w:p w14:paraId="3DC1E6E0">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w:t>
      </w:r>
      <w:r>
        <w:rPr>
          <w:rFonts w:cs="Calibri" w:asciiTheme="majorEastAsia" w:hAnsiTheme="majorEastAsia" w:eastAsiaTheme="majorEastAsia"/>
          <w:color w:val="auto"/>
          <w:kern w:val="0"/>
          <w:sz w:val="24"/>
          <w:szCs w:val="24"/>
        </w:rPr>
        <w:t>11</w:t>
      </w:r>
      <w:r>
        <w:rPr>
          <w:rFonts w:hint="eastAsia" w:cs="宋体" w:asciiTheme="majorEastAsia" w:hAnsiTheme="majorEastAsia" w:eastAsiaTheme="majorEastAsia"/>
          <w:color w:val="auto"/>
          <w:kern w:val="0"/>
          <w:sz w:val="24"/>
          <w:szCs w:val="24"/>
        </w:rPr>
        <w:t>）、其它甲方需要委托的工作。</w:t>
      </w:r>
    </w:p>
    <w:p w14:paraId="52C2FC96">
      <w:pPr>
        <w:pStyle w:val="8"/>
        <w:widowControl/>
        <w:numPr>
          <w:ilvl w:val="0"/>
          <w:numId w:val="3"/>
        </w:numPr>
        <w:adjustRightInd w:val="0"/>
        <w:snapToGrid w:val="0"/>
        <w:spacing w:line="360" w:lineRule="auto"/>
        <w:ind w:firstLineChars="0"/>
        <w:jc w:val="left"/>
        <w:outlineLvl w:val="0"/>
        <w:rPr>
          <w:rFonts w:hint="eastAsia" w:cs="宋体" w:asciiTheme="majorEastAsia" w:hAnsiTheme="majorEastAsia" w:eastAsiaTheme="majorEastAsia"/>
          <w:b/>
          <w:bCs/>
          <w:color w:val="auto"/>
          <w:kern w:val="0"/>
          <w:sz w:val="24"/>
          <w:szCs w:val="24"/>
        </w:rPr>
      </w:pPr>
      <w:bookmarkStart w:id="10" w:name="_Toc531255226"/>
      <w:bookmarkEnd w:id="10"/>
      <w:bookmarkStart w:id="11" w:name="_Toc365995257"/>
      <w:r>
        <w:rPr>
          <w:rFonts w:hint="eastAsia" w:cs="宋体" w:asciiTheme="majorEastAsia" w:hAnsiTheme="majorEastAsia" w:eastAsiaTheme="majorEastAsia"/>
          <w:b/>
          <w:bCs/>
          <w:color w:val="auto"/>
          <w:kern w:val="0"/>
          <w:sz w:val="24"/>
          <w:szCs w:val="24"/>
        </w:rPr>
        <w:t>物业管理服务的要求标准</w:t>
      </w:r>
      <w:bookmarkEnd w:id="11"/>
    </w:p>
    <w:p w14:paraId="1D60DED6">
      <w:pPr>
        <w:widowControl/>
        <w:adjustRightInd w:val="0"/>
        <w:snapToGrid w:val="0"/>
        <w:spacing w:line="360" w:lineRule="auto"/>
        <w:jc w:val="left"/>
        <w:outlineLvl w:val="1"/>
        <w:rPr>
          <w:rFonts w:hint="eastAsia" w:cs="宋体" w:asciiTheme="majorEastAsia" w:hAnsiTheme="majorEastAsia" w:eastAsiaTheme="majorEastAsia"/>
          <w:color w:val="auto"/>
          <w:kern w:val="0"/>
          <w:sz w:val="24"/>
          <w:szCs w:val="24"/>
        </w:rPr>
      </w:pPr>
      <w:bookmarkStart w:id="12" w:name="_Toc365995258"/>
      <w:r>
        <w:rPr>
          <w:rFonts w:hint="eastAsia" w:cs="宋体" w:asciiTheme="majorEastAsia" w:hAnsiTheme="majorEastAsia" w:eastAsiaTheme="majorEastAsia"/>
          <w:color w:val="auto"/>
          <w:kern w:val="0"/>
          <w:sz w:val="24"/>
          <w:szCs w:val="24"/>
        </w:rPr>
        <w:t>（一）保洁服务</w:t>
      </w:r>
      <w:bookmarkEnd w:id="12"/>
    </w:p>
    <w:p w14:paraId="28517124">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1.</w:t>
      </w:r>
      <w:r>
        <w:rPr>
          <w:rFonts w:hint="eastAsia" w:cs="宋体" w:asciiTheme="majorEastAsia" w:hAnsiTheme="majorEastAsia" w:eastAsiaTheme="majorEastAsia"/>
          <w:color w:val="auto"/>
          <w:kern w:val="0"/>
          <w:sz w:val="24"/>
          <w:szCs w:val="24"/>
        </w:rPr>
        <w:t>内容</w:t>
      </w:r>
    </w:p>
    <w:p w14:paraId="576E2ACC">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1)</w:t>
      </w:r>
      <w:r>
        <w:rPr>
          <w:rFonts w:hint="eastAsia" w:cs="宋体" w:asciiTheme="majorEastAsia" w:hAnsiTheme="majorEastAsia" w:eastAsiaTheme="majorEastAsia"/>
          <w:color w:val="auto"/>
          <w:kern w:val="0"/>
          <w:sz w:val="24"/>
          <w:szCs w:val="24"/>
        </w:rPr>
        <w:t>室外公共区域（市政绿地除外），校区道路广场清洁。</w:t>
      </w:r>
    </w:p>
    <w:p w14:paraId="386CC135">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2)</w:t>
      </w:r>
      <w:r>
        <w:rPr>
          <w:rFonts w:hint="eastAsia" w:cs="宋体" w:asciiTheme="majorEastAsia" w:hAnsiTheme="majorEastAsia" w:eastAsiaTheme="majorEastAsia"/>
          <w:color w:val="auto"/>
          <w:kern w:val="0"/>
          <w:sz w:val="24"/>
          <w:szCs w:val="24"/>
        </w:rPr>
        <w:t>建筑内区域。包括：公共区域、会议室、多功能厅、图书阅览室、卫生间、办公室、活动室等（除教室外）。</w:t>
      </w:r>
    </w:p>
    <w:p w14:paraId="3F3CD3B6">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3)</w:t>
      </w:r>
      <w:r>
        <w:rPr>
          <w:rFonts w:hint="eastAsia" w:cs="宋体" w:asciiTheme="majorEastAsia" w:hAnsiTheme="majorEastAsia" w:eastAsiaTheme="majorEastAsia"/>
          <w:color w:val="auto"/>
          <w:kern w:val="0"/>
          <w:sz w:val="24"/>
          <w:szCs w:val="24"/>
        </w:rPr>
        <w:t>校区内体育运动场馆、休闲场所。</w:t>
      </w:r>
    </w:p>
    <w:p w14:paraId="1B92D592">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4) 2</w:t>
      </w:r>
      <w:r>
        <w:rPr>
          <w:rFonts w:hint="eastAsia" w:cs="宋体" w:asciiTheme="majorEastAsia" w:hAnsiTheme="majorEastAsia" w:eastAsiaTheme="majorEastAsia"/>
          <w:color w:val="auto"/>
          <w:kern w:val="0"/>
          <w:sz w:val="24"/>
          <w:szCs w:val="24"/>
        </w:rPr>
        <w:t>米以下范围的玻璃窗和一楼区域外立面；</w:t>
      </w:r>
    </w:p>
    <w:p w14:paraId="6B17FD74">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5)</w:t>
      </w:r>
      <w:r>
        <w:rPr>
          <w:rFonts w:hint="eastAsia" w:cs="宋体" w:asciiTheme="majorEastAsia" w:hAnsiTheme="majorEastAsia" w:eastAsiaTheme="majorEastAsia"/>
          <w:color w:val="auto"/>
          <w:kern w:val="0"/>
          <w:sz w:val="24"/>
          <w:szCs w:val="24"/>
        </w:rPr>
        <w:t>建筑物屋顶平台、构筑物和地下室；</w:t>
      </w:r>
    </w:p>
    <w:p w14:paraId="12634CEB">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6)</w:t>
      </w:r>
      <w:r>
        <w:rPr>
          <w:rFonts w:hint="eastAsia" w:cs="宋体" w:asciiTheme="majorEastAsia" w:hAnsiTheme="majorEastAsia" w:eastAsiaTheme="majorEastAsia"/>
          <w:color w:val="auto"/>
          <w:kern w:val="0"/>
          <w:sz w:val="24"/>
          <w:szCs w:val="24"/>
        </w:rPr>
        <w:t>垃圾房、垃圾箱日常管理。及时清理垃圾箱、废纸篓，配合专业单位做好垃圾清运工作，并协助学校做好垃圾清运工作的统计工作；</w:t>
      </w:r>
    </w:p>
    <w:p w14:paraId="068A9DEE">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7)</w:t>
      </w:r>
      <w:r>
        <w:rPr>
          <w:rFonts w:hint="eastAsia" w:cs="宋体" w:asciiTheme="majorEastAsia" w:hAnsiTheme="majorEastAsia" w:eastAsiaTheme="majorEastAsia"/>
          <w:color w:val="auto"/>
          <w:kern w:val="0"/>
          <w:sz w:val="24"/>
          <w:szCs w:val="24"/>
        </w:rPr>
        <w:t>四害防治，包括投药、防护、清理，控制蚊蝇滋生地、污水井灭杀菌虫和封闭措施等；</w:t>
      </w:r>
    </w:p>
    <w:p w14:paraId="0ED95CAD">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8)</w:t>
      </w:r>
      <w:r>
        <w:rPr>
          <w:rFonts w:hint="eastAsia" w:cs="宋体" w:asciiTheme="majorEastAsia" w:hAnsiTheme="majorEastAsia" w:eastAsiaTheme="majorEastAsia"/>
          <w:color w:val="auto"/>
          <w:kern w:val="0"/>
          <w:sz w:val="24"/>
          <w:szCs w:val="24"/>
        </w:rPr>
        <w:t>负责保洁耗材（包括日常保洁用品、耗材等）的购买、保管和使用。保洁耗材正规途径的采购凭证，并符合国家规定的相关质量检验标准，相关产品的质量证书、品质等级等证明齐全；</w:t>
      </w:r>
    </w:p>
    <w:p w14:paraId="43C50894">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9)</w:t>
      </w:r>
      <w:r>
        <w:rPr>
          <w:rFonts w:hint="eastAsia" w:cs="宋体" w:asciiTheme="majorEastAsia" w:hAnsiTheme="majorEastAsia" w:eastAsiaTheme="majorEastAsia"/>
          <w:color w:val="auto"/>
          <w:kern w:val="0"/>
          <w:sz w:val="24"/>
          <w:szCs w:val="24"/>
        </w:rPr>
        <w:t>其它配合学校开展的临时性保洁服务。</w:t>
      </w:r>
    </w:p>
    <w:p w14:paraId="78E6E44A">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2.</w:t>
      </w:r>
      <w:r>
        <w:rPr>
          <w:rFonts w:hint="eastAsia" w:cs="宋体" w:asciiTheme="majorEastAsia" w:hAnsiTheme="majorEastAsia" w:eastAsiaTheme="majorEastAsia"/>
          <w:color w:val="auto"/>
          <w:kern w:val="0"/>
          <w:sz w:val="24"/>
          <w:szCs w:val="24"/>
        </w:rPr>
        <w:t>要求</w:t>
      </w:r>
    </w:p>
    <w:p w14:paraId="4CD0D282">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a. </w:t>
      </w:r>
      <w:r>
        <w:rPr>
          <w:rFonts w:hint="eastAsia" w:cs="宋体" w:asciiTheme="majorEastAsia" w:hAnsiTheme="majorEastAsia" w:eastAsiaTheme="majorEastAsia"/>
          <w:color w:val="auto"/>
          <w:kern w:val="0"/>
          <w:sz w:val="24"/>
          <w:szCs w:val="24"/>
        </w:rPr>
        <w:t>公共区域内部保洁标准</w:t>
      </w:r>
    </w:p>
    <w:tbl>
      <w:tblPr>
        <w:tblStyle w:val="6"/>
        <w:tblW w:w="0" w:type="auto"/>
        <w:jc w:val="center"/>
        <w:tblLayout w:type="autofit"/>
        <w:tblCellMar>
          <w:top w:w="0" w:type="dxa"/>
          <w:left w:w="0" w:type="dxa"/>
          <w:bottom w:w="0" w:type="dxa"/>
          <w:right w:w="0" w:type="dxa"/>
        </w:tblCellMar>
      </w:tblPr>
      <w:tblGrid>
        <w:gridCol w:w="1860"/>
        <w:gridCol w:w="2535"/>
        <w:gridCol w:w="4127"/>
      </w:tblGrid>
      <w:tr w14:paraId="68728BD5">
        <w:tblPrEx>
          <w:tblCellMar>
            <w:top w:w="0" w:type="dxa"/>
            <w:left w:w="0" w:type="dxa"/>
            <w:bottom w:w="0" w:type="dxa"/>
            <w:right w:w="0" w:type="dxa"/>
          </w:tblCellMar>
        </w:tblPrEx>
        <w:trPr>
          <w:trHeight w:val="312" w:hRule="atLeast"/>
          <w:jc w:val="center"/>
        </w:trPr>
        <w:tc>
          <w:tcPr>
            <w:tcW w:w="187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28A729">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项目</w:t>
            </w:r>
          </w:p>
        </w:tc>
        <w:tc>
          <w:tcPr>
            <w:tcW w:w="257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CA192E1">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工作内容</w:t>
            </w:r>
          </w:p>
        </w:tc>
        <w:tc>
          <w:tcPr>
            <w:tcW w:w="419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D8CAA6B">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标准</w:t>
            </w:r>
          </w:p>
        </w:tc>
      </w:tr>
      <w:tr w14:paraId="6F5AB2C6">
        <w:tblPrEx>
          <w:tblCellMar>
            <w:top w:w="0" w:type="dxa"/>
            <w:left w:w="0" w:type="dxa"/>
            <w:bottom w:w="0" w:type="dxa"/>
            <w:right w:w="0" w:type="dxa"/>
          </w:tblCellMar>
        </w:tblPrEx>
        <w:trPr>
          <w:trHeight w:val="292" w:hRule="atLeast"/>
          <w:jc w:val="center"/>
        </w:trPr>
        <w:tc>
          <w:tcPr>
            <w:tcW w:w="187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6B56BB">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地面</w:t>
            </w:r>
          </w:p>
        </w:tc>
        <w:tc>
          <w:tcPr>
            <w:tcW w:w="25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9EAEA12">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清扫、收集垃圾</w:t>
            </w:r>
          </w:p>
        </w:tc>
        <w:tc>
          <w:tcPr>
            <w:tcW w:w="41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4229FD5">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地面干净、无垃圾、烟头、杂物、明显泥沙</w:t>
            </w:r>
          </w:p>
        </w:tc>
      </w:tr>
      <w:tr w14:paraId="7F7CA019">
        <w:tblPrEx>
          <w:tblCellMar>
            <w:top w:w="0" w:type="dxa"/>
            <w:left w:w="0" w:type="dxa"/>
            <w:bottom w:w="0" w:type="dxa"/>
            <w:right w:w="0" w:type="dxa"/>
          </w:tblCellMar>
        </w:tblPrEx>
        <w:trPr>
          <w:trHeight w:val="360" w:hRule="atLeast"/>
          <w:jc w:val="center"/>
        </w:trPr>
        <w:tc>
          <w:tcPr>
            <w:tcW w:w="187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8954A3">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墙面</w:t>
            </w:r>
          </w:p>
        </w:tc>
        <w:tc>
          <w:tcPr>
            <w:tcW w:w="25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080AAB0">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清扫</w:t>
            </w:r>
          </w:p>
        </w:tc>
        <w:tc>
          <w:tcPr>
            <w:tcW w:w="41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320E1A0">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无灰尘</w:t>
            </w:r>
          </w:p>
        </w:tc>
      </w:tr>
      <w:tr w14:paraId="378932AC">
        <w:tblPrEx>
          <w:tblCellMar>
            <w:top w:w="0" w:type="dxa"/>
            <w:left w:w="0" w:type="dxa"/>
            <w:bottom w:w="0" w:type="dxa"/>
            <w:right w:w="0" w:type="dxa"/>
          </w:tblCellMar>
        </w:tblPrEx>
        <w:trPr>
          <w:trHeight w:val="307" w:hRule="atLeast"/>
          <w:jc w:val="center"/>
        </w:trPr>
        <w:tc>
          <w:tcPr>
            <w:tcW w:w="187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16D6BD">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各类</w:t>
            </w:r>
            <w:r>
              <w:rPr>
                <w:rFonts w:cs="Calibri" w:asciiTheme="majorEastAsia" w:hAnsiTheme="majorEastAsia" w:eastAsiaTheme="majorEastAsia"/>
                <w:color w:val="auto"/>
                <w:kern w:val="0"/>
                <w:sz w:val="24"/>
                <w:szCs w:val="24"/>
              </w:rPr>
              <w:t> </w:t>
            </w:r>
            <w:r>
              <w:rPr>
                <w:rFonts w:hint="eastAsia" w:cs="宋体" w:asciiTheme="majorEastAsia" w:hAnsiTheme="majorEastAsia" w:eastAsiaTheme="majorEastAsia"/>
                <w:color w:val="auto"/>
                <w:kern w:val="0"/>
                <w:sz w:val="24"/>
                <w:szCs w:val="24"/>
              </w:rPr>
              <w:t>管道</w:t>
            </w:r>
          </w:p>
        </w:tc>
        <w:tc>
          <w:tcPr>
            <w:tcW w:w="25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6391402">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除尘</w:t>
            </w:r>
          </w:p>
        </w:tc>
        <w:tc>
          <w:tcPr>
            <w:tcW w:w="41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6C17A9A">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无积灰</w:t>
            </w:r>
          </w:p>
        </w:tc>
      </w:tr>
      <w:tr w14:paraId="5DB80738">
        <w:tblPrEx>
          <w:tblCellMar>
            <w:top w:w="0" w:type="dxa"/>
            <w:left w:w="0" w:type="dxa"/>
            <w:bottom w:w="0" w:type="dxa"/>
            <w:right w:w="0" w:type="dxa"/>
          </w:tblCellMar>
        </w:tblPrEx>
        <w:trPr>
          <w:trHeight w:val="393" w:hRule="atLeast"/>
          <w:jc w:val="center"/>
        </w:trPr>
        <w:tc>
          <w:tcPr>
            <w:tcW w:w="187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69CA53">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各类消防设施</w:t>
            </w:r>
          </w:p>
        </w:tc>
        <w:tc>
          <w:tcPr>
            <w:tcW w:w="25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683A3D2">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除尘</w:t>
            </w:r>
          </w:p>
        </w:tc>
        <w:tc>
          <w:tcPr>
            <w:tcW w:w="41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330AF0A">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无灰尘、无手印、光亮</w:t>
            </w:r>
          </w:p>
        </w:tc>
      </w:tr>
      <w:tr w14:paraId="059322F6">
        <w:tblPrEx>
          <w:tblCellMar>
            <w:top w:w="0" w:type="dxa"/>
            <w:left w:w="0" w:type="dxa"/>
            <w:bottom w:w="0" w:type="dxa"/>
            <w:right w:w="0" w:type="dxa"/>
          </w:tblCellMar>
        </w:tblPrEx>
        <w:trPr>
          <w:trHeight w:val="328" w:hRule="atLeast"/>
          <w:jc w:val="center"/>
        </w:trPr>
        <w:tc>
          <w:tcPr>
            <w:tcW w:w="187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F9E175">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门框</w:t>
            </w:r>
          </w:p>
        </w:tc>
        <w:tc>
          <w:tcPr>
            <w:tcW w:w="25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84B37D8">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除尘</w:t>
            </w:r>
          </w:p>
        </w:tc>
        <w:tc>
          <w:tcPr>
            <w:tcW w:w="41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8AA3A81">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无积灰</w:t>
            </w:r>
          </w:p>
        </w:tc>
      </w:tr>
      <w:tr w14:paraId="75A69028">
        <w:tblPrEx>
          <w:tblCellMar>
            <w:top w:w="0" w:type="dxa"/>
            <w:left w:w="0" w:type="dxa"/>
            <w:bottom w:w="0" w:type="dxa"/>
            <w:right w:w="0" w:type="dxa"/>
          </w:tblCellMar>
        </w:tblPrEx>
        <w:trPr>
          <w:trHeight w:val="600" w:hRule="atLeast"/>
          <w:jc w:val="center"/>
        </w:trPr>
        <w:tc>
          <w:tcPr>
            <w:tcW w:w="187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B0DE67">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底楼大厅内外玻璃门窗</w:t>
            </w:r>
          </w:p>
        </w:tc>
        <w:tc>
          <w:tcPr>
            <w:tcW w:w="25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51079C">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除尘、清洁</w:t>
            </w:r>
          </w:p>
        </w:tc>
        <w:tc>
          <w:tcPr>
            <w:tcW w:w="41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39DBE9F">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无灰尘、无印迹、明亮</w:t>
            </w:r>
          </w:p>
        </w:tc>
      </w:tr>
      <w:tr w14:paraId="1F0861C8">
        <w:tblPrEx>
          <w:tblCellMar>
            <w:top w:w="0" w:type="dxa"/>
            <w:left w:w="0" w:type="dxa"/>
            <w:bottom w:w="0" w:type="dxa"/>
            <w:right w:w="0" w:type="dxa"/>
          </w:tblCellMar>
        </w:tblPrEx>
        <w:trPr>
          <w:trHeight w:val="297" w:hRule="atLeast"/>
          <w:jc w:val="center"/>
        </w:trPr>
        <w:tc>
          <w:tcPr>
            <w:tcW w:w="187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1F549CB">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地毯踏垫</w:t>
            </w:r>
          </w:p>
        </w:tc>
        <w:tc>
          <w:tcPr>
            <w:tcW w:w="25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A1C9C95">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除尘</w:t>
            </w:r>
          </w:p>
        </w:tc>
        <w:tc>
          <w:tcPr>
            <w:tcW w:w="41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6AFBD93">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无垃圾、无泥土</w:t>
            </w:r>
          </w:p>
        </w:tc>
      </w:tr>
      <w:tr w14:paraId="2165D20F">
        <w:tblPrEx>
          <w:tblCellMar>
            <w:top w:w="0" w:type="dxa"/>
            <w:left w:w="0" w:type="dxa"/>
            <w:bottom w:w="0" w:type="dxa"/>
            <w:right w:w="0" w:type="dxa"/>
          </w:tblCellMar>
        </w:tblPrEx>
        <w:trPr>
          <w:trHeight w:val="328" w:hRule="atLeast"/>
          <w:jc w:val="center"/>
        </w:trPr>
        <w:tc>
          <w:tcPr>
            <w:tcW w:w="187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9C0409">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地坪</w:t>
            </w:r>
          </w:p>
        </w:tc>
        <w:tc>
          <w:tcPr>
            <w:tcW w:w="25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F538099">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除尘、抛光</w:t>
            </w:r>
          </w:p>
        </w:tc>
        <w:tc>
          <w:tcPr>
            <w:tcW w:w="41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1793152">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无脚印、无灰尘、光亮</w:t>
            </w:r>
          </w:p>
        </w:tc>
      </w:tr>
      <w:tr w14:paraId="73E138BD">
        <w:tblPrEx>
          <w:tblCellMar>
            <w:top w:w="0" w:type="dxa"/>
            <w:left w:w="0" w:type="dxa"/>
            <w:bottom w:w="0" w:type="dxa"/>
            <w:right w:w="0" w:type="dxa"/>
          </w:tblCellMar>
        </w:tblPrEx>
        <w:trPr>
          <w:trHeight w:val="574" w:hRule="atLeast"/>
          <w:jc w:val="center"/>
        </w:trPr>
        <w:tc>
          <w:tcPr>
            <w:tcW w:w="187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3856ED">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男</w:t>
            </w:r>
            <w:r>
              <w:rPr>
                <w:rFonts w:cs="Calibri" w:asciiTheme="majorEastAsia" w:hAnsiTheme="majorEastAsia" w:eastAsiaTheme="majorEastAsia"/>
                <w:color w:val="auto"/>
                <w:kern w:val="0"/>
                <w:sz w:val="24"/>
                <w:szCs w:val="24"/>
              </w:rPr>
              <w:t>/</w:t>
            </w:r>
            <w:r>
              <w:rPr>
                <w:rFonts w:hint="eastAsia" w:cs="宋体" w:asciiTheme="majorEastAsia" w:hAnsiTheme="majorEastAsia" w:eastAsiaTheme="majorEastAsia"/>
                <w:color w:val="auto"/>
                <w:kern w:val="0"/>
                <w:sz w:val="24"/>
                <w:szCs w:val="24"/>
              </w:rPr>
              <w:t>女盥洗室</w:t>
            </w:r>
          </w:p>
        </w:tc>
        <w:tc>
          <w:tcPr>
            <w:tcW w:w="25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E6BA065">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拭擦、清洁地面、水龙头、水斗</w:t>
            </w:r>
          </w:p>
        </w:tc>
        <w:tc>
          <w:tcPr>
            <w:tcW w:w="41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1F52034">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无水迹、无脚印、无污垢臭味</w:t>
            </w:r>
          </w:p>
        </w:tc>
      </w:tr>
      <w:tr w14:paraId="12CAE11C">
        <w:tblPrEx>
          <w:tblCellMar>
            <w:top w:w="0" w:type="dxa"/>
            <w:left w:w="0" w:type="dxa"/>
            <w:bottom w:w="0" w:type="dxa"/>
            <w:right w:w="0" w:type="dxa"/>
          </w:tblCellMar>
        </w:tblPrEx>
        <w:trPr>
          <w:trHeight w:val="328" w:hRule="atLeast"/>
          <w:jc w:val="center"/>
        </w:trPr>
        <w:tc>
          <w:tcPr>
            <w:tcW w:w="187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4AA04D">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烟灰筒</w:t>
            </w:r>
          </w:p>
        </w:tc>
        <w:tc>
          <w:tcPr>
            <w:tcW w:w="25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3F46458">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清除烟蒂和保洁</w:t>
            </w:r>
          </w:p>
        </w:tc>
        <w:tc>
          <w:tcPr>
            <w:tcW w:w="41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1BA4A8C">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烟蒂不超过三只、烟缸外表无污迹、光亮</w:t>
            </w:r>
          </w:p>
        </w:tc>
      </w:tr>
      <w:tr w14:paraId="2A1DF6E4">
        <w:tblPrEx>
          <w:tblCellMar>
            <w:top w:w="0" w:type="dxa"/>
            <w:left w:w="0" w:type="dxa"/>
            <w:bottom w:w="0" w:type="dxa"/>
            <w:right w:w="0" w:type="dxa"/>
          </w:tblCellMar>
        </w:tblPrEx>
        <w:trPr>
          <w:trHeight w:val="328" w:hRule="atLeast"/>
          <w:jc w:val="center"/>
        </w:trPr>
        <w:tc>
          <w:tcPr>
            <w:tcW w:w="187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C2AB994">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废物箱</w:t>
            </w:r>
          </w:p>
        </w:tc>
        <w:tc>
          <w:tcPr>
            <w:tcW w:w="25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E1E2467">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清除垃圾、外表抹净</w:t>
            </w:r>
          </w:p>
        </w:tc>
        <w:tc>
          <w:tcPr>
            <w:tcW w:w="41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56761C1">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无垃圾满溢、无拖挂</w:t>
            </w:r>
          </w:p>
        </w:tc>
      </w:tr>
      <w:tr w14:paraId="235D717F">
        <w:tblPrEx>
          <w:tblCellMar>
            <w:top w:w="0" w:type="dxa"/>
            <w:left w:w="0" w:type="dxa"/>
            <w:bottom w:w="0" w:type="dxa"/>
            <w:right w:w="0" w:type="dxa"/>
          </w:tblCellMar>
        </w:tblPrEx>
        <w:trPr>
          <w:trHeight w:val="328" w:hRule="atLeast"/>
          <w:jc w:val="center"/>
        </w:trPr>
        <w:tc>
          <w:tcPr>
            <w:tcW w:w="187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955122">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电梯</w:t>
            </w:r>
          </w:p>
        </w:tc>
        <w:tc>
          <w:tcPr>
            <w:tcW w:w="25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D566A0F">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除尘</w:t>
            </w:r>
          </w:p>
        </w:tc>
        <w:tc>
          <w:tcPr>
            <w:tcW w:w="41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72F79B8">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无杂物、无灰尘、按键无明显积印</w:t>
            </w:r>
          </w:p>
        </w:tc>
      </w:tr>
      <w:tr w14:paraId="7DCFFA6C">
        <w:tblPrEx>
          <w:tblCellMar>
            <w:top w:w="0" w:type="dxa"/>
            <w:left w:w="0" w:type="dxa"/>
            <w:bottom w:w="0" w:type="dxa"/>
            <w:right w:w="0" w:type="dxa"/>
          </w:tblCellMar>
        </w:tblPrEx>
        <w:trPr>
          <w:trHeight w:val="328" w:hRule="atLeast"/>
          <w:jc w:val="center"/>
        </w:trPr>
        <w:tc>
          <w:tcPr>
            <w:tcW w:w="187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D7CCF5">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车道</w:t>
            </w:r>
          </w:p>
        </w:tc>
        <w:tc>
          <w:tcPr>
            <w:tcW w:w="25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BDEB935">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清扫</w:t>
            </w:r>
          </w:p>
        </w:tc>
        <w:tc>
          <w:tcPr>
            <w:tcW w:w="41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A73F6CD">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无灰尘</w:t>
            </w:r>
          </w:p>
        </w:tc>
      </w:tr>
      <w:tr w14:paraId="1FDFACB8">
        <w:tblPrEx>
          <w:tblCellMar>
            <w:top w:w="0" w:type="dxa"/>
            <w:left w:w="0" w:type="dxa"/>
            <w:bottom w:w="0" w:type="dxa"/>
            <w:right w:w="0" w:type="dxa"/>
          </w:tblCellMar>
        </w:tblPrEx>
        <w:trPr>
          <w:trHeight w:val="328" w:hRule="atLeast"/>
          <w:jc w:val="center"/>
        </w:trPr>
        <w:tc>
          <w:tcPr>
            <w:tcW w:w="187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EC70D47">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墙柱</w:t>
            </w:r>
          </w:p>
        </w:tc>
        <w:tc>
          <w:tcPr>
            <w:tcW w:w="25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5552301">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除尘</w:t>
            </w:r>
          </w:p>
        </w:tc>
        <w:tc>
          <w:tcPr>
            <w:tcW w:w="41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E2C9868">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无积灰、污渍</w:t>
            </w:r>
          </w:p>
        </w:tc>
      </w:tr>
      <w:tr w14:paraId="1076559A">
        <w:tblPrEx>
          <w:tblCellMar>
            <w:top w:w="0" w:type="dxa"/>
            <w:left w:w="0" w:type="dxa"/>
            <w:bottom w:w="0" w:type="dxa"/>
            <w:right w:w="0" w:type="dxa"/>
          </w:tblCellMar>
        </w:tblPrEx>
        <w:trPr>
          <w:trHeight w:val="328" w:hRule="atLeast"/>
          <w:jc w:val="center"/>
        </w:trPr>
        <w:tc>
          <w:tcPr>
            <w:tcW w:w="187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F1C7A3">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垃圾箱</w:t>
            </w:r>
          </w:p>
        </w:tc>
        <w:tc>
          <w:tcPr>
            <w:tcW w:w="25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084AC47">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外表除尘</w:t>
            </w:r>
          </w:p>
        </w:tc>
        <w:tc>
          <w:tcPr>
            <w:tcW w:w="41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CD2077F">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无积灰污垢</w:t>
            </w:r>
          </w:p>
        </w:tc>
      </w:tr>
      <w:tr w14:paraId="2F1561AD">
        <w:tblPrEx>
          <w:tblCellMar>
            <w:top w:w="0" w:type="dxa"/>
            <w:left w:w="0" w:type="dxa"/>
            <w:bottom w:w="0" w:type="dxa"/>
            <w:right w:w="0" w:type="dxa"/>
          </w:tblCellMar>
        </w:tblPrEx>
        <w:trPr>
          <w:trHeight w:val="328" w:hRule="atLeast"/>
          <w:jc w:val="center"/>
        </w:trPr>
        <w:tc>
          <w:tcPr>
            <w:tcW w:w="187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BEACD8">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电扇、空调、门窗、灯具</w:t>
            </w:r>
          </w:p>
        </w:tc>
        <w:tc>
          <w:tcPr>
            <w:tcW w:w="25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BF9A146">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清洁、除尘</w:t>
            </w:r>
          </w:p>
        </w:tc>
        <w:tc>
          <w:tcPr>
            <w:tcW w:w="41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2ACED39">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无灰尘、无印迹、明亮</w:t>
            </w:r>
          </w:p>
        </w:tc>
      </w:tr>
    </w:tbl>
    <w:p w14:paraId="6250E5A3">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 </w:t>
      </w:r>
    </w:p>
    <w:p w14:paraId="54869C78">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B.</w:t>
      </w:r>
      <w:r>
        <w:rPr>
          <w:rFonts w:hint="eastAsia" w:cs="宋体" w:asciiTheme="majorEastAsia" w:hAnsiTheme="majorEastAsia" w:eastAsiaTheme="majorEastAsia"/>
          <w:color w:val="auto"/>
          <w:kern w:val="0"/>
          <w:sz w:val="24"/>
          <w:szCs w:val="24"/>
        </w:rPr>
        <w:t>洗手间保洁标准</w:t>
      </w:r>
    </w:p>
    <w:tbl>
      <w:tblPr>
        <w:tblStyle w:val="6"/>
        <w:tblW w:w="0" w:type="auto"/>
        <w:jc w:val="center"/>
        <w:tblLayout w:type="autofit"/>
        <w:tblCellMar>
          <w:top w:w="0" w:type="dxa"/>
          <w:left w:w="0" w:type="dxa"/>
          <w:bottom w:w="0" w:type="dxa"/>
          <w:right w:w="0" w:type="dxa"/>
        </w:tblCellMar>
      </w:tblPr>
      <w:tblGrid>
        <w:gridCol w:w="1432"/>
        <w:gridCol w:w="1881"/>
        <w:gridCol w:w="5139"/>
      </w:tblGrid>
      <w:tr w14:paraId="2A82D176">
        <w:tblPrEx>
          <w:tblCellMar>
            <w:top w:w="0" w:type="dxa"/>
            <w:left w:w="0" w:type="dxa"/>
            <w:bottom w:w="0" w:type="dxa"/>
            <w:right w:w="0" w:type="dxa"/>
          </w:tblCellMar>
        </w:tblPrEx>
        <w:trPr>
          <w:trHeight w:val="312" w:hRule="atLeast"/>
          <w:jc w:val="center"/>
        </w:trPr>
        <w:tc>
          <w:tcPr>
            <w:tcW w:w="143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14:paraId="4B2D83E8">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项目</w:t>
            </w:r>
          </w:p>
        </w:tc>
        <w:tc>
          <w:tcPr>
            <w:tcW w:w="188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14:paraId="2C2A2CBB">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工作内容</w:t>
            </w:r>
          </w:p>
        </w:tc>
        <w:tc>
          <w:tcPr>
            <w:tcW w:w="51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14:paraId="6902C66A">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标准</w:t>
            </w:r>
          </w:p>
        </w:tc>
      </w:tr>
      <w:tr w14:paraId="3B2536D8">
        <w:tblPrEx>
          <w:tblCellMar>
            <w:top w:w="0" w:type="dxa"/>
            <w:left w:w="0" w:type="dxa"/>
            <w:bottom w:w="0" w:type="dxa"/>
            <w:right w:w="0" w:type="dxa"/>
          </w:tblCellMar>
        </w:tblPrEx>
        <w:trPr>
          <w:trHeight w:val="333" w:hRule="atLeast"/>
          <w:jc w:val="center"/>
        </w:trPr>
        <w:tc>
          <w:tcPr>
            <w:tcW w:w="143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14:paraId="77AA667E">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卫生洁具</w:t>
            </w:r>
          </w:p>
        </w:tc>
        <w:tc>
          <w:tcPr>
            <w:tcW w:w="188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14:paraId="5F2AECAD">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清洁</w:t>
            </w:r>
          </w:p>
        </w:tc>
        <w:tc>
          <w:tcPr>
            <w:tcW w:w="5139"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14:paraId="0CC6A143">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保持清洁、无水迹、无头发、无污垢异味</w:t>
            </w:r>
          </w:p>
        </w:tc>
      </w:tr>
      <w:tr w14:paraId="5FB6D3C5">
        <w:tblPrEx>
          <w:tblCellMar>
            <w:top w:w="0" w:type="dxa"/>
            <w:left w:w="0" w:type="dxa"/>
            <w:bottom w:w="0" w:type="dxa"/>
            <w:right w:w="0" w:type="dxa"/>
          </w:tblCellMar>
        </w:tblPrEx>
        <w:trPr>
          <w:trHeight w:val="295" w:hRule="atLeast"/>
          <w:jc w:val="center"/>
        </w:trPr>
        <w:tc>
          <w:tcPr>
            <w:tcW w:w="143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14:paraId="1DB5DC74">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墙面四角</w:t>
            </w:r>
          </w:p>
        </w:tc>
        <w:tc>
          <w:tcPr>
            <w:tcW w:w="188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14:paraId="64D71BC4">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除尘、清扫</w:t>
            </w:r>
          </w:p>
        </w:tc>
        <w:tc>
          <w:tcPr>
            <w:tcW w:w="5139"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14:paraId="2B510EF0">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保持干燥、无蜘蛛网</w:t>
            </w:r>
          </w:p>
        </w:tc>
      </w:tr>
      <w:tr w14:paraId="40828695">
        <w:tblPrEx>
          <w:tblCellMar>
            <w:top w:w="0" w:type="dxa"/>
            <w:left w:w="0" w:type="dxa"/>
            <w:bottom w:w="0" w:type="dxa"/>
            <w:right w:w="0" w:type="dxa"/>
          </w:tblCellMar>
        </w:tblPrEx>
        <w:trPr>
          <w:trHeight w:val="313" w:hRule="atLeast"/>
          <w:jc w:val="center"/>
        </w:trPr>
        <w:tc>
          <w:tcPr>
            <w:tcW w:w="143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14:paraId="03E70A75">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地面</w:t>
            </w:r>
          </w:p>
        </w:tc>
        <w:tc>
          <w:tcPr>
            <w:tcW w:w="188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14:paraId="5188CE78">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清扫、清除垃圾</w:t>
            </w:r>
          </w:p>
        </w:tc>
        <w:tc>
          <w:tcPr>
            <w:tcW w:w="5139"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14:paraId="0865B2A1">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无脚印、无杂物</w:t>
            </w:r>
          </w:p>
        </w:tc>
      </w:tr>
      <w:tr w14:paraId="282C45C9">
        <w:tblPrEx>
          <w:tblCellMar>
            <w:top w:w="0" w:type="dxa"/>
            <w:left w:w="0" w:type="dxa"/>
            <w:bottom w:w="0" w:type="dxa"/>
            <w:right w:w="0" w:type="dxa"/>
          </w:tblCellMar>
        </w:tblPrEx>
        <w:trPr>
          <w:trHeight w:val="289" w:hRule="atLeast"/>
          <w:jc w:val="center"/>
        </w:trPr>
        <w:tc>
          <w:tcPr>
            <w:tcW w:w="143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14:paraId="6A71CF87">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镜子</w:t>
            </w:r>
          </w:p>
        </w:tc>
        <w:tc>
          <w:tcPr>
            <w:tcW w:w="188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14:paraId="2B33603C">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除尘、清洁</w:t>
            </w:r>
          </w:p>
        </w:tc>
        <w:tc>
          <w:tcPr>
            <w:tcW w:w="5139"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14:paraId="6CFFB0BD">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保持明净、无灰尘、无污迹、无水迹</w:t>
            </w:r>
          </w:p>
        </w:tc>
      </w:tr>
      <w:tr w14:paraId="46973FEB">
        <w:tblPrEx>
          <w:tblCellMar>
            <w:top w:w="0" w:type="dxa"/>
            <w:left w:w="0" w:type="dxa"/>
            <w:bottom w:w="0" w:type="dxa"/>
            <w:right w:w="0" w:type="dxa"/>
          </w:tblCellMar>
        </w:tblPrEx>
        <w:trPr>
          <w:trHeight w:val="293" w:hRule="atLeast"/>
          <w:jc w:val="center"/>
        </w:trPr>
        <w:tc>
          <w:tcPr>
            <w:tcW w:w="143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14:paraId="457E0510">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金属器具</w:t>
            </w:r>
          </w:p>
        </w:tc>
        <w:tc>
          <w:tcPr>
            <w:tcW w:w="188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14:paraId="0E9516E0">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除尘、擦拭</w:t>
            </w:r>
          </w:p>
        </w:tc>
        <w:tc>
          <w:tcPr>
            <w:tcW w:w="5139"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14:paraId="089B3D9C">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保持光亮、无浮灰、无水迹、无锈斑</w:t>
            </w:r>
          </w:p>
        </w:tc>
      </w:tr>
      <w:tr w14:paraId="5866A55F">
        <w:tblPrEx>
          <w:tblCellMar>
            <w:top w:w="0" w:type="dxa"/>
            <w:left w:w="0" w:type="dxa"/>
            <w:bottom w:w="0" w:type="dxa"/>
            <w:right w:w="0" w:type="dxa"/>
          </w:tblCellMar>
        </w:tblPrEx>
        <w:trPr>
          <w:trHeight w:val="328" w:hRule="atLeast"/>
          <w:jc w:val="center"/>
        </w:trPr>
        <w:tc>
          <w:tcPr>
            <w:tcW w:w="143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14:paraId="337C07B1">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卫生用品</w:t>
            </w:r>
          </w:p>
        </w:tc>
        <w:tc>
          <w:tcPr>
            <w:tcW w:w="188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14:paraId="383FEBAA">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整理</w:t>
            </w:r>
          </w:p>
        </w:tc>
        <w:tc>
          <w:tcPr>
            <w:tcW w:w="5139"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14:paraId="0740B4D9">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保持齐全、无破损，摆放有序整齐，及时更换垃圾袋</w:t>
            </w:r>
          </w:p>
        </w:tc>
      </w:tr>
    </w:tbl>
    <w:p w14:paraId="74E324B8">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 </w:t>
      </w:r>
    </w:p>
    <w:p w14:paraId="4904A6AC">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 </w:t>
      </w:r>
    </w:p>
    <w:p w14:paraId="527AE9D4">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C.</w:t>
      </w:r>
      <w:r>
        <w:rPr>
          <w:rFonts w:hint="eastAsia" w:cs="宋体" w:asciiTheme="majorEastAsia" w:hAnsiTheme="majorEastAsia" w:eastAsiaTheme="majorEastAsia"/>
          <w:color w:val="auto"/>
          <w:kern w:val="0"/>
          <w:sz w:val="24"/>
          <w:szCs w:val="24"/>
        </w:rPr>
        <w:t>管理区保洁标准</w:t>
      </w:r>
    </w:p>
    <w:tbl>
      <w:tblPr>
        <w:tblStyle w:val="6"/>
        <w:tblW w:w="0" w:type="auto"/>
        <w:jc w:val="center"/>
        <w:tblLayout w:type="autofit"/>
        <w:tblCellMar>
          <w:top w:w="0" w:type="dxa"/>
          <w:left w:w="0" w:type="dxa"/>
          <w:bottom w:w="0" w:type="dxa"/>
          <w:right w:w="0" w:type="dxa"/>
        </w:tblCellMar>
      </w:tblPr>
      <w:tblGrid>
        <w:gridCol w:w="1854"/>
        <w:gridCol w:w="1811"/>
        <w:gridCol w:w="4658"/>
      </w:tblGrid>
      <w:tr w14:paraId="1AC1CB53">
        <w:tblPrEx>
          <w:tblCellMar>
            <w:top w:w="0" w:type="dxa"/>
            <w:left w:w="0" w:type="dxa"/>
            <w:bottom w:w="0" w:type="dxa"/>
            <w:right w:w="0" w:type="dxa"/>
          </w:tblCellMar>
        </w:tblPrEx>
        <w:trPr>
          <w:trHeight w:val="312" w:hRule="atLeast"/>
          <w:jc w:val="center"/>
        </w:trPr>
        <w:tc>
          <w:tcPr>
            <w:tcW w:w="185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693F95">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项目</w:t>
            </w:r>
          </w:p>
        </w:tc>
        <w:tc>
          <w:tcPr>
            <w:tcW w:w="181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0B92199">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工作内容</w:t>
            </w:r>
          </w:p>
        </w:tc>
        <w:tc>
          <w:tcPr>
            <w:tcW w:w="465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94AEF0F">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标准</w:t>
            </w:r>
          </w:p>
        </w:tc>
      </w:tr>
      <w:tr w14:paraId="3885D2C1">
        <w:tblPrEx>
          <w:tblCellMar>
            <w:top w:w="0" w:type="dxa"/>
            <w:left w:w="0" w:type="dxa"/>
            <w:bottom w:w="0" w:type="dxa"/>
            <w:right w:w="0" w:type="dxa"/>
          </w:tblCellMar>
        </w:tblPrEx>
        <w:trPr>
          <w:trHeight w:val="317" w:hRule="atLeast"/>
          <w:jc w:val="center"/>
        </w:trPr>
        <w:tc>
          <w:tcPr>
            <w:tcW w:w="18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A1DD76">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地面</w:t>
            </w:r>
          </w:p>
        </w:tc>
        <w:tc>
          <w:tcPr>
            <w:tcW w:w="18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7B9B516">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清扫、收集垃圾</w:t>
            </w:r>
          </w:p>
        </w:tc>
        <w:tc>
          <w:tcPr>
            <w:tcW w:w="465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A64CFD3">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保持清洁、光亮，无污迹、无水迹、无脚印</w:t>
            </w:r>
          </w:p>
        </w:tc>
      </w:tr>
      <w:tr w14:paraId="1D6DE36C">
        <w:tblPrEx>
          <w:tblCellMar>
            <w:top w:w="0" w:type="dxa"/>
            <w:left w:w="0" w:type="dxa"/>
            <w:bottom w:w="0" w:type="dxa"/>
            <w:right w:w="0" w:type="dxa"/>
          </w:tblCellMar>
        </w:tblPrEx>
        <w:trPr>
          <w:trHeight w:val="293" w:hRule="atLeast"/>
          <w:jc w:val="center"/>
        </w:trPr>
        <w:tc>
          <w:tcPr>
            <w:tcW w:w="18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F30EAF">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走道四角及脚踏板</w:t>
            </w:r>
          </w:p>
        </w:tc>
        <w:tc>
          <w:tcPr>
            <w:tcW w:w="18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786F784">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清扫</w:t>
            </w:r>
          </w:p>
        </w:tc>
        <w:tc>
          <w:tcPr>
            <w:tcW w:w="465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FD22F4F">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保持干净、无垃圾</w:t>
            </w:r>
          </w:p>
        </w:tc>
      </w:tr>
      <w:tr w14:paraId="3CD997F9">
        <w:tblPrEx>
          <w:tblCellMar>
            <w:top w:w="0" w:type="dxa"/>
            <w:left w:w="0" w:type="dxa"/>
            <w:bottom w:w="0" w:type="dxa"/>
            <w:right w:w="0" w:type="dxa"/>
          </w:tblCellMar>
        </w:tblPrEx>
        <w:trPr>
          <w:trHeight w:val="310" w:hRule="atLeast"/>
          <w:jc w:val="center"/>
        </w:trPr>
        <w:tc>
          <w:tcPr>
            <w:tcW w:w="18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BA6FD1">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烟灰缸</w:t>
            </w:r>
          </w:p>
        </w:tc>
        <w:tc>
          <w:tcPr>
            <w:tcW w:w="18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A6066A3">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清洁、清除垃圾</w:t>
            </w:r>
          </w:p>
        </w:tc>
        <w:tc>
          <w:tcPr>
            <w:tcW w:w="465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F4E6085">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保持清洁、无污痕，烟蒂不超过</w:t>
            </w:r>
            <w:r>
              <w:rPr>
                <w:rFonts w:cs="Calibri" w:asciiTheme="majorEastAsia" w:hAnsiTheme="majorEastAsia" w:eastAsiaTheme="majorEastAsia"/>
                <w:color w:val="auto"/>
                <w:kern w:val="0"/>
                <w:sz w:val="24"/>
                <w:szCs w:val="24"/>
              </w:rPr>
              <w:t>3</w:t>
            </w:r>
            <w:r>
              <w:rPr>
                <w:rFonts w:hint="eastAsia" w:cs="宋体" w:asciiTheme="majorEastAsia" w:hAnsiTheme="majorEastAsia" w:eastAsiaTheme="majorEastAsia"/>
                <w:color w:val="auto"/>
                <w:kern w:val="0"/>
                <w:sz w:val="24"/>
                <w:szCs w:val="24"/>
              </w:rPr>
              <w:t>个</w:t>
            </w:r>
          </w:p>
        </w:tc>
      </w:tr>
      <w:tr w14:paraId="21F90EA7">
        <w:tblPrEx>
          <w:tblCellMar>
            <w:top w:w="0" w:type="dxa"/>
            <w:left w:w="0" w:type="dxa"/>
            <w:bottom w:w="0" w:type="dxa"/>
            <w:right w:w="0" w:type="dxa"/>
          </w:tblCellMar>
        </w:tblPrEx>
        <w:trPr>
          <w:trHeight w:val="639" w:hRule="atLeast"/>
          <w:jc w:val="center"/>
        </w:trPr>
        <w:tc>
          <w:tcPr>
            <w:tcW w:w="18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A7F424">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茶水间</w:t>
            </w:r>
          </w:p>
        </w:tc>
        <w:tc>
          <w:tcPr>
            <w:tcW w:w="18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04DC3E7">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清洁、整理</w:t>
            </w:r>
          </w:p>
        </w:tc>
        <w:tc>
          <w:tcPr>
            <w:tcW w:w="465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2611896">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保持清洁、整齐，保证整个大楼所有部门的茶水供应及饮用水的卫生，注意安全用电，防止烫伤</w:t>
            </w:r>
          </w:p>
        </w:tc>
      </w:tr>
      <w:tr w14:paraId="26E743B7">
        <w:tblPrEx>
          <w:tblCellMar>
            <w:top w:w="0" w:type="dxa"/>
            <w:left w:w="0" w:type="dxa"/>
            <w:bottom w:w="0" w:type="dxa"/>
            <w:right w:w="0" w:type="dxa"/>
          </w:tblCellMar>
        </w:tblPrEx>
        <w:trPr>
          <w:trHeight w:val="576" w:hRule="atLeast"/>
          <w:jc w:val="center"/>
        </w:trPr>
        <w:tc>
          <w:tcPr>
            <w:tcW w:w="18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AB3CFEB">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楼面垃圾箱</w:t>
            </w:r>
          </w:p>
        </w:tc>
        <w:tc>
          <w:tcPr>
            <w:tcW w:w="18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F3C4D81">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清除垃圾、外表除尘</w:t>
            </w:r>
          </w:p>
        </w:tc>
        <w:tc>
          <w:tcPr>
            <w:tcW w:w="465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7760D41">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放置整齐，套上垃圾袋，保持四周整洁、无异味</w:t>
            </w:r>
          </w:p>
        </w:tc>
      </w:tr>
      <w:tr w14:paraId="363CA4AC">
        <w:tblPrEx>
          <w:tblCellMar>
            <w:top w:w="0" w:type="dxa"/>
            <w:left w:w="0" w:type="dxa"/>
            <w:bottom w:w="0" w:type="dxa"/>
            <w:right w:w="0" w:type="dxa"/>
          </w:tblCellMar>
        </w:tblPrEx>
        <w:trPr>
          <w:trHeight w:val="328" w:hRule="atLeast"/>
          <w:jc w:val="center"/>
        </w:trPr>
        <w:tc>
          <w:tcPr>
            <w:tcW w:w="18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11D99CD">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门框</w:t>
            </w:r>
          </w:p>
        </w:tc>
        <w:tc>
          <w:tcPr>
            <w:tcW w:w="18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7A20A8A">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除尘</w:t>
            </w:r>
          </w:p>
        </w:tc>
        <w:tc>
          <w:tcPr>
            <w:tcW w:w="465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E7B2B65">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无积灰</w:t>
            </w:r>
          </w:p>
        </w:tc>
      </w:tr>
      <w:tr w14:paraId="6809A3BF">
        <w:tblPrEx>
          <w:tblCellMar>
            <w:top w:w="0" w:type="dxa"/>
            <w:left w:w="0" w:type="dxa"/>
            <w:bottom w:w="0" w:type="dxa"/>
            <w:right w:w="0" w:type="dxa"/>
          </w:tblCellMar>
        </w:tblPrEx>
        <w:trPr>
          <w:trHeight w:val="456" w:hRule="atLeast"/>
          <w:jc w:val="center"/>
        </w:trPr>
        <w:tc>
          <w:tcPr>
            <w:tcW w:w="18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86324D">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墙面及走道设施</w:t>
            </w:r>
          </w:p>
        </w:tc>
        <w:tc>
          <w:tcPr>
            <w:tcW w:w="18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A448950">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除尘</w:t>
            </w:r>
          </w:p>
        </w:tc>
        <w:tc>
          <w:tcPr>
            <w:tcW w:w="465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54BDFE">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无积灰，摆放整齐，保持干净</w:t>
            </w:r>
          </w:p>
        </w:tc>
      </w:tr>
      <w:tr w14:paraId="53F0D84A">
        <w:tblPrEx>
          <w:tblCellMar>
            <w:top w:w="0" w:type="dxa"/>
            <w:left w:w="0" w:type="dxa"/>
            <w:bottom w:w="0" w:type="dxa"/>
            <w:right w:w="0" w:type="dxa"/>
          </w:tblCellMar>
        </w:tblPrEx>
        <w:trPr>
          <w:trHeight w:val="299" w:hRule="atLeast"/>
          <w:jc w:val="center"/>
        </w:trPr>
        <w:tc>
          <w:tcPr>
            <w:tcW w:w="18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DBB47F">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通风口、灯管</w:t>
            </w:r>
          </w:p>
        </w:tc>
        <w:tc>
          <w:tcPr>
            <w:tcW w:w="18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BA84B60">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除尘、擦拭</w:t>
            </w:r>
          </w:p>
        </w:tc>
        <w:tc>
          <w:tcPr>
            <w:tcW w:w="465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260502E">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表面无浮灰、污垢</w:t>
            </w:r>
          </w:p>
        </w:tc>
      </w:tr>
      <w:tr w14:paraId="38D508C8">
        <w:tblPrEx>
          <w:tblCellMar>
            <w:top w:w="0" w:type="dxa"/>
            <w:left w:w="0" w:type="dxa"/>
            <w:bottom w:w="0" w:type="dxa"/>
            <w:right w:w="0" w:type="dxa"/>
          </w:tblCellMar>
        </w:tblPrEx>
        <w:trPr>
          <w:trHeight w:val="328" w:hRule="atLeast"/>
          <w:jc w:val="center"/>
        </w:trPr>
        <w:tc>
          <w:tcPr>
            <w:tcW w:w="18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A67815">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楼梯、台阶</w:t>
            </w:r>
          </w:p>
        </w:tc>
        <w:tc>
          <w:tcPr>
            <w:tcW w:w="18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59985E">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清扫</w:t>
            </w:r>
          </w:p>
        </w:tc>
        <w:tc>
          <w:tcPr>
            <w:tcW w:w="465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23726B7">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保持清洁，做到无污物、无垃圾</w:t>
            </w:r>
          </w:p>
        </w:tc>
      </w:tr>
      <w:tr w14:paraId="27F554D2">
        <w:tblPrEx>
          <w:tblCellMar>
            <w:top w:w="0" w:type="dxa"/>
            <w:left w:w="0" w:type="dxa"/>
            <w:bottom w:w="0" w:type="dxa"/>
            <w:right w:w="0" w:type="dxa"/>
          </w:tblCellMar>
        </w:tblPrEx>
        <w:trPr>
          <w:trHeight w:val="302" w:hRule="atLeast"/>
          <w:jc w:val="center"/>
        </w:trPr>
        <w:tc>
          <w:tcPr>
            <w:tcW w:w="18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BEB360">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扶杆</w:t>
            </w:r>
          </w:p>
        </w:tc>
        <w:tc>
          <w:tcPr>
            <w:tcW w:w="18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1F45818">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除尘、擦拭</w:t>
            </w:r>
          </w:p>
        </w:tc>
        <w:tc>
          <w:tcPr>
            <w:tcW w:w="465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5E471FB">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保持光亮、无积灰</w:t>
            </w:r>
          </w:p>
        </w:tc>
      </w:tr>
      <w:tr w14:paraId="4BD17F21">
        <w:tblPrEx>
          <w:tblCellMar>
            <w:top w:w="0" w:type="dxa"/>
            <w:left w:w="0" w:type="dxa"/>
            <w:bottom w:w="0" w:type="dxa"/>
            <w:right w:w="0" w:type="dxa"/>
          </w:tblCellMar>
        </w:tblPrEx>
        <w:trPr>
          <w:trHeight w:val="328" w:hRule="atLeast"/>
          <w:jc w:val="center"/>
        </w:trPr>
        <w:tc>
          <w:tcPr>
            <w:tcW w:w="18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C3BD55">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电梯</w:t>
            </w:r>
          </w:p>
        </w:tc>
        <w:tc>
          <w:tcPr>
            <w:tcW w:w="18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5430C78">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除尘、清洁</w:t>
            </w:r>
          </w:p>
        </w:tc>
        <w:tc>
          <w:tcPr>
            <w:tcW w:w="465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8421FF9">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梯门光洁、明亮；轿厢及四壁地面干净、整洁</w:t>
            </w:r>
          </w:p>
        </w:tc>
      </w:tr>
      <w:tr w14:paraId="62505790">
        <w:tblPrEx>
          <w:tblCellMar>
            <w:top w:w="0" w:type="dxa"/>
            <w:left w:w="0" w:type="dxa"/>
            <w:bottom w:w="0" w:type="dxa"/>
            <w:right w:w="0" w:type="dxa"/>
          </w:tblCellMar>
        </w:tblPrEx>
        <w:trPr>
          <w:trHeight w:val="328" w:hRule="atLeast"/>
          <w:jc w:val="center"/>
        </w:trPr>
        <w:tc>
          <w:tcPr>
            <w:tcW w:w="18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06EF81">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镜子</w:t>
            </w:r>
          </w:p>
        </w:tc>
        <w:tc>
          <w:tcPr>
            <w:tcW w:w="18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81EEB87">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除尘、清洁</w:t>
            </w:r>
          </w:p>
        </w:tc>
        <w:tc>
          <w:tcPr>
            <w:tcW w:w="465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53E4E58">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无污迹、灰尘</w:t>
            </w:r>
          </w:p>
        </w:tc>
      </w:tr>
    </w:tbl>
    <w:p w14:paraId="3F3C2819">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 </w:t>
      </w:r>
    </w:p>
    <w:p w14:paraId="01DB196F">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 </w:t>
      </w:r>
    </w:p>
    <w:p w14:paraId="4D6B5C57">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d.</w:t>
      </w:r>
      <w:r>
        <w:rPr>
          <w:rFonts w:hint="eastAsia" w:cs="宋体" w:asciiTheme="majorEastAsia" w:hAnsiTheme="majorEastAsia" w:eastAsiaTheme="majorEastAsia"/>
          <w:color w:val="auto"/>
          <w:kern w:val="0"/>
          <w:sz w:val="24"/>
          <w:szCs w:val="24"/>
        </w:rPr>
        <w:t>会议室保洁标准</w:t>
      </w:r>
    </w:p>
    <w:tbl>
      <w:tblPr>
        <w:tblStyle w:val="6"/>
        <w:tblW w:w="0" w:type="auto"/>
        <w:jc w:val="center"/>
        <w:tblLayout w:type="autofit"/>
        <w:tblCellMar>
          <w:top w:w="0" w:type="dxa"/>
          <w:left w:w="0" w:type="dxa"/>
          <w:bottom w:w="0" w:type="dxa"/>
          <w:right w:w="0" w:type="dxa"/>
        </w:tblCellMar>
      </w:tblPr>
      <w:tblGrid>
        <w:gridCol w:w="1644"/>
        <w:gridCol w:w="2156"/>
        <w:gridCol w:w="4515"/>
      </w:tblGrid>
      <w:tr w14:paraId="444D996E">
        <w:tblPrEx>
          <w:tblCellMar>
            <w:top w:w="0" w:type="dxa"/>
            <w:left w:w="0" w:type="dxa"/>
            <w:bottom w:w="0" w:type="dxa"/>
            <w:right w:w="0" w:type="dxa"/>
          </w:tblCellMar>
        </w:tblPrEx>
        <w:trPr>
          <w:trHeight w:val="312" w:hRule="atLeast"/>
          <w:jc w:val="center"/>
        </w:trPr>
        <w:tc>
          <w:tcPr>
            <w:tcW w:w="16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AC2451C">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项目</w:t>
            </w:r>
          </w:p>
        </w:tc>
        <w:tc>
          <w:tcPr>
            <w:tcW w:w="215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9E202EF">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工作内容</w:t>
            </w:r>
          </w:p>
        </w:tc>
        <w:tc>
          <w:tcPr>
            <w:tcW w:w="451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E977AC4">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标准</w:t>
            </w:r>
          </w:p>
        </w:tc>
      </w:tr>
      <w:tr w14:paraId="0167D679">
        <w:tblPrEx>
          <w:tblCellMar>
            <w:top w:w="0" w:type="dxa"/>
            <w:left w:w="0" w:type="dxa"/>
            <w:bottom w:w="0" w:type="dxa"/>
            <w:right w:w="0" w:type="dxa"/>
          </w:tblCellMar>
        </w:tblPrEx>
        <w:trPr>
          <w:trHeight w:val="344" w:hRule="atLeast"/>
          <w:jc w:val="center"/>
        </w:trPr>
        <w:tc>
          <w:tcPr>
            <w:tcW w:w="16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03DDE9">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地毯区域</w:t>
            </w:r>
          </w:p>
        </w:tc>
        <w:tc>
          <w:tcPr>
            <w:tcW w:w="2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F652263">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除尘、清洁</w:t>
            </w:r>
          </w:p>
        </w:tc>
        <w:tc>
          <w:tcPr>
            <w:tcW w:w="451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5E51BC9">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保持干净、清洁，放置安全标志</w:t>
            </w:r>
          </w:p>
        </w:tc>
      </w:tr>
      <w:tr w14:paraId="1F354686">
        <w:tblPrEx>
          <w:tblCellMar>
            <w:top w:w="0" w:type="dxa"/>
            <w:left w:w="0" w:type="dxa"/>
            <w:bottom w:w="0" w:type="dxa"/>
            <w:right w:w="0" w:type="dxa"/>
          </w:tblCellMar>
        </w:tblPrEx>
        <w:trPr>
          <w:trHeight w:val="307" w:hRule="atLeast"/>
          <w:jc w:val="center"/>
        </w:trPr>
        <w:tc>
          <w:tcPr>
            <w:tcW w:w="16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9B9B61">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非地毯区域</w:t>
            </w:r>
          </w:p>
        </w:tc>
        <w:tc>
          <w:tcPr>
            <w:tcW w:w="2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7A48D49">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除尘、保洁</w:t>
            </w:r>
          </w:p>
        </w:tc>
        <w:tc>
          <w:tcPr>
            <w:tcW w:w="451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ECD25EF">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保持干净、清洁，放置安全标志</w:t>
            </w:r>
          </w:p>
        </w:tc>
      </w:tr>
      <w:tr w14:paraId="05BED1C2">
        <w:tblPrEx>
          <w:tblCellMar>
            <w:top w:w="0" w:type="dxa"/>
            <w:left w:w="0" w:type="dxa"/>
            <w:bottom w:w="0" w:type="dxa"/>
            <w:right w:w="0" w:type="dxa"/>
          </w:tblCellMar>
        </w:tblPrEx>
        <w:trPr>
          <w:trHeight w:val="310" w:hRule="atLeast"/>
          <w:jc w:val="center"/>
        </w:trPr>
        <w:tc>
          <w:tcPr>
            <w:tcW w:w="16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DF5087">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悬挂物及家具</w:t>
            </w:r>
          </w:p>
        </w:tc>
        <w:tc>
          <w:tcPr>
            <w:tcW w:w="2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72140AE">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除尘、清洁</w:t>
            </w:r>
          </w:p>
        </w:tc>
        <w:tc>
          <w:tcPr>
            <w:tcW w:w="451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1BB33CC">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保持干净、清洁</w:t>
            </w:r>
          </w:p>
        </w:tc>
      </w:tr>
      <w:tr w14:paraId="7D2BEAD1">
        <w:tblPrEx>
          <w:tblCellMar>
            <w:top w:w="0" w:type="dxa"/>
            <w:left w:w="0" w:type="dxa"/>
            <w:bottom w:w="0" w:type="dxa"/>
            <w:right w:w="0" w:type="dxa"/>
          </w:tblCellMar>
        </w:tblPrEx>
        <w:trPr>
          <w:trHeight w:val="328" w:hRule="atLeast"/>
          <w:jc w:val="center"/>
        </w:trPr>
        <w:tc>
          <w:tcPr>
            <w:tcW w:w="16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81BF3F">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窗帘、挂饰</w:t>
            </w:r>
          </w:p>
        </w:tc>
        <w:tc>
          <w:tcPr>
            <w:tcW w:w="2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0928E1A">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除尘、清洁</w:t>
            </w:r>
          </w:p>
        </w:tc>
        <w:tc>
          <w:tcPr>
            <w:tcW w:w="451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6224D6">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无积灰，无污迹</w:t>
            </w:r>
          </w:p>
        </w:tc>
      </w:tr>
      <w:tr w14:paraId="32C1EDC8">
        <w:tblPrEx>
          <w:tblCellMar>
            <w:top w:w="0" w:type="dxa"/>
            <w:left w:w="0" w:type="dxa"/>
            <w:bottom w:w="0" w:type="dxa"/>
            <w:right w:w="0" w:type="dxa"/>
          </w:tblCellMar>
        </w:tblPrEx>
        <w:trPr>
          <w:trHeight w:val="328" w:hRule="atLeast"/>
          <w:jc w:val="center"/>
        </w:trPr>
        <w:tc>
          <w:tcPr>
            <w:tcW w:w="16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DC3C23">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窗户及玻璃</w:t>
            </w:r>
          </w:p>
        </w:tc>
        <w:tc>
          <w:tcPr>
            <w:tcW w:w="2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3FBB918">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清洁、除尘</w:t>
            </w:r>
          </w:p>
        </w:tc>
        <w:tc>
          <w:tcPr>
            <w:tcW w:w="451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F8B843">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保持明净、无灰尘、无污迹、无水迹</w:t>
            </w:r>
          </w:p>
        </w:tc>
      </w:tr>
      <w:tr w14:paraId="172EB0BC">
        <w:tblPrEx>
          <w:tblCellMar>
            <w:top w:w="0" w:type="dxa"/>
            <w:left w:w="0" w:type="dxa"/>
            <w:bottom w:w="0" w:type="dxa"/>
            <w:right w:w="0" w:type="dxa"/>
          </w:tblCellMar>
        </w:tblPrEx>
        <w:trPr>
          <w:trHeight w:val="328" w:hRule="atLeast"/>
          <w:jc w:val="center"/>
        </w:trPr>
        <w:tc>
          <w:tcPr>
            <w:tcW w:w="16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CBECD8">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灯、灯罩、电扇、空调内外机</w:t>
            </w:r>
          </w:p>
        </w:tc>
        <w:tc>
          <w:tcPr>
            <w:tcW w:w="2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49F67B">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清洁、除尘</w:t>
            </w:r>
          </w:p>
        </w:tc>
        <w:tc>
          <w:tcPr>
            <w:tcW w:w="451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681A89E">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保持表面清洁、无积灰</w:t>
            </w:r>
          </w:p>
        </w:tc>
      </w:tr>
      <w:tr w14:paraId="19F0D871">
        <w:tblPrEx>
          <w:tblCellMar>
            <w:top w:w="0" w:type="dxa"/>
            <w:left w:w="0" w:type="dxa"/>
            <w:bottom w:w="0" w:type="dxa"/>
            <w:right w:w="0" w:type="dxa"/>
          </w:tblCellMar>
        </w:tblPrEx>
        <w:trPr>
          <w:trHeight w:val="328" w:hRule="atLeast"/>
          <w:jc w:val="center"/>
        </w:trPr>
        <w:tc>
          <w:tcPr>
            <w:tcW w:w="16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3ECF05">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天花板、墙面</w:t>
            </w:r>
          </w:p>
        </w:tc>
        <w:tc>
          <w:tcPr>
            <w:tcW w:w="2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598F1E6">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清洁、除尘</w:t>
            </w:r>
          </w:p>
        </w:tc>
        <w:tc>
          <w:tcPr>
            <w:tcW w:w="451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784BA6D">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保持表面清洁、无积灰、无蜘蛛网</w:t>
            </w:r>
          </w:p>
        </w:tc>
      </w:tr>
      <w:tr w14:paraId="0498916C">
        <w:tblPrEx>
          <w:tblCellMar>
            <w:top w:w="0" w:type="dxa"/>
            <w:left w:w="0" w:type="dxa"/>
            <w:bottom w:w="0" w:type="dxa"/>
            <w:right w:w="0" w:type="dxa"/>
          </w:tblCellMar>
        </w:tblPrEx>
        <w:trPr>
          <w:trHeight w:val="328" w:hRule="atLeast"/>
          <w:jc w:val="center"/>
        </w:trPr>
        <w:tc>
          <w:tcPr>
            <w:tcW w:w="16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AC2FA8">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废物筒</w:t>
            </w:r>
          </w:p>
        </w:tc>
        <w:tc>
          <w:tcPr>
            <w:tcW w:w="2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3AD1A3F">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清除垃圾、外表抹净</w:t>
            </w:r>
          </w:p>
        </w:tc>
        <w:tc>
          <w:tcPr>
            <w:tcW w:w="451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2D4B10A">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无垃圾满溢、无拖挂</w:t>
            </w:r>
          </w:p>
        </w:tc>
      </w:tr>
      <w:tr w14:paraId="69027FCB">
        <w:tblPrEx>
          <w:tblCellMar>
            <w:top w:w="0" w:type="dxa"/>
            <w:left w:w="0" w:type="dxa"/>
            <w:bottom w:w="0" w:type="dxa"/>
            <w:right w:w="0" w:type="dxa"/>
          </w:tblCellMar>
        </w:tblPrEx>
        <w:trPr>
          <w:trHeight w:val="328" w:hRule="atLeast"/>
          <w:jc w:val="center"/>
        </w:trPr>
        <w:tc>
          <w:tcPr>
            <w:tcW w:w="16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0F85F8">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烟灰缸</w:t>
            </w:r>
          </w:p>
        </w:tc>
        <w:tc>
          <w:tcPr>
            <w:tcW w:w="2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935B9A">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清除烟蒂和保洁</w:t>
            </w:r>
          </w:p>
        </w:tc>
        <w:tc>
          <w:tcPr>
            <w:tcW w:w="451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22DFAFC">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烟蒂不超过三只、烟缸外表无污迹、光亮</w:t>
            </w:r>
          </w:p>
        </w:tc>
      </w:tr>
    </w:tbl>
    <w:p w14:paraId="1FED7E77">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 </w:t>
      </w:r>
    </w:p>
    <w:p w14:paraId="75196E66">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 </w:t>
      </w:r>
    </w:p>
    <w:p w14:paraId="6BAD30B8">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e.</w:t>
      </w:r>
      <w:r>
        <w:rPr>
          <w:rFonts w:hint="eastAsia" w:cs="宋体" w:asciiTheme="majorEastAsia" w:hAnsiTheme="majorEastAsia" w:eastAsiaTheme="majorEastAsia"/>
          <w:color w:val="auto"/>
          <w:kern w:val="0"/>
          <w:sz w:val="24"/>
          <w:szCs w:val="24"/>
        </w:rPr>
        <w:t>其他指定区域保洁标准</w:t>
      </w:r>
    </w:p>
    <w:tbl>
      <w:tblPr>
        <w:tblStyle w:val="6"/>
        <w:tblW w:w="0" w:type="auto"/>
        <w:jc w:val="center"/>
        <w:tblLayout w:type="autofit"/>
        <w:tblCellMar>
          <w:top w:w="0" w:type="dxa"/>
          <w:left w:w="0" w:type="dxa"/>
          <w:bottom w:w="0" w:type="dxa"/>
          <w:right w:w="0" w:type="dxa"/>
        </w:tblCellMar>
      </w:tblPr>
      <w:tblGrid>
        <w:gridCol w:w="1423"/>
        <w:gridCol w:w="2087"/>
        <w:gridCol w:w="4820"/>
      </w:tblGrid>
      <w:tr w14:paraId="622AE5F5">
        <w:tblPrEx>
          <w:tblCellMar>
            <w:top w:w="0" w:type="dxa"/>
            <w:left w:w="0" w:type="dxa"/>
            <w:bottom w:w="0" w:type="dxa"/>
            <w:right w:w="0" w:type="dxa"/>
          </w:tblCellMar>
        </w:tblPrEx>
        <w:trPr>
          <w:trHeight w:val="312" w:hRule="atLeast"/>
          <w:jc w:val="center"/>
        </w:trPr>
        <w:tc>
          <w:tcPr>
            <w:tcW w:w="14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32F1CF">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项目</w:t>
            </w:r>
          </w:p>
        </w:tc>
        <w:tc>
          <w:tcPr>
            <w:tcW w:w="208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37392DA">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工作内容</w:t>
            </w:r>
          </w:p>
        </w:tc>
        <w:tc>
          <w:tcPr>
            <w:tcW w:w="482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3D58A63">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标准</w:t>
            </w:r>
          </w:p>
        </w:tc>
      </w:tr>
      <w:tr w14:paraId="6775C836">
        <w:tblPrEx>
          <w:tblCellMar>
            <w:top w:w="0" w:type="dxa"/>
            <w:left w:w="0" w:type="dxa"/>
            <w:bottom w:w="0" w:type="dxa"/>
            <w:right w:w="0" w:type="dxa"/>
          </w:tblCellMar>
        </w:tblPrEx>
        <w:trPr>
          <w:trHeight w:val="585" w:hRule="atLeast"/>
          <w:jc w:val="center"/>
        </w:trPr>
        <w:tc>
          <w:tcPr>
            <w:tcW w:w="142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C4DAB9">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地面</w:t>
            </w:r>
          </w:p>
        </w:tc>
        <w:tc>
          <w:tcPr>
            <w:tcW w:w="20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507A234">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清扫、收集垃圾</w:t>
            </w:r>
          </w:p>
        </w:tc>
        <w:tc>
          <w:tcPr>
            <w:tcW w:w="48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0E68B2B">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做到无垃圾杂物、无污迹、无积水、无脚印、无烟蒂纸屑</w:t>
            </w:r>
          </w:p>
        </w:tc>
      </w:tr>
      <w:tr w14:paraId="4EDAD61D">
        <w:tblPrEx>
          <w:tblCellMar>
            <w:top w:w="0" w:type="dxa"/>
            <w:left w:w="0" w:type="dxa"/>
            <w:bottom w:w="0" w:type="dxa"/>
            <w:right w:w="0" w:type="dxa"/>
          </w:tblCellMar>
        </w:tblPrEx>
        <w:trPr>
          <w:trHeight w:val="451" w:hRule="atLeast"/>
          <w:jc w:val="center"/>
        </w:trPr>
        <w:tc>
          <w:tcPr>
            <w:tcW w:w="142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8EA66C">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坐凳</w:t>
            </w:r>
          </w:p>
        </w:tc>
        <w:tc>
          <w:tcPr>
            <w:tcW w:w="20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79338CD">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擦拭</w:t>
            </w:r>
          </w:p>
        </w:tc>
        <w:tc>
          <w:tcPr>
            <w:tcW w:w="48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5F6F9D2">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保持干净、周围无垃圾、无污迹</w:t>
            </w:r>
          </w:p>
        </w:tc>
      </w:tr>
      <w:tr w14:paraId="41576970">
        <w:tblPrEx>
          <w:tblCellMar>
            <w:top w:w="0" w:type="dxa"/>
            <w:left w:w="0" w:type="dxa"/>
            <w:bottom w:w="0" w:type="dxa"/>
            <w:right w:w="0" w:type="dxa"/>
          </w:tblCellMar>
        </w:tblPrEx>
        <w:trPr>
          <w:trHeight w:val="639" w:hRule="atLeast"/>
          <w:jc w:val="center"/>
        </w:trPr>
        <w:tc>
          <w:tcPr>
            <w:tcW w:w="142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C54F4CC">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废物箱</w:t>
            </w:r>
          </w:p>
        </w:tc>
        <w:tc>
          <w:tcPr>
            <w:tcW w:w="20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23FFCEB">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清除垃圾、外表抹净</w:t>
            </w:r>
          </w:p>
        </w:tc>
        <w:tc>
          <w:tcPr>
            <w:tcW w:w="48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BD68FCD">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放置整齐、干净、无垃圾散落现象，周围干净、无污迹、无异味</w:t>
            </w:r>
          </w:p>
        </w:tc>
      </w:tr>
      <w:tr w14:paraId="5FB25FBE">
        <w:tblPrEx>
          <w:tblCellMar>
            <w:top w:w="0" w:type="dxa"/>
            <w:left w:w="0" w:type="dxa"/>
            <w:bottom w:w="0" w:type="dxa"/>
            <w:right w:w="0" w:type="dxa"/>
          </w:tblCellMar>
        </w:tblPrEx>
        <w:trPr>
          <w:trHeight w:val="267" w:hRule="atLeast"/>
          <w:jc w:val="center"/>
        </w:trPr>
        <w:tc>
          <w:tcPr>
            <w:tcW w:w="142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74CFD8">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花坛</w:t>
            </w:r>
          </w:p>
        </w:tc>
        <w:tc>
          <w:tcPr>
            <w:tcW w:w="20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956695D">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清扫</w:t>
            </w:r>
          </w:p>
        </w:tc>
        <w:tc>
          <w:tcPr>
            <w:tcW w:w="48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314CABC">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无烟蒂、纸屑杂物，及时清除落叶、杂草</w:t>
            </w:r>
          </w:p>
        </w:tc>
      </w:tr>
      <w:tr w14:paraId="00632EF3">
        <w:tblPrEx>
          <w:tblCellMar>
            <w:top w:w="0" w:type="dxa"/>
            <w:left w:w="0" w:type="dxa"/>
            <w:bottom w:w="0" w:type="dxa"/>
            <w:right w:w="0" w:type="dxa"/>
          </w:tblCellMar>
        </w:tblPrEx>
        <w:trPr>
          <w:trHeight w:val="298" w:hRule="atLeast"/>
          <w:jc w:val="center"/>
        </w:trPr>
        <w:tc>
          <w:tcPr>
            <w:tcW w:w="142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0FE6DF">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进出口</w:t>
            </w:r>
          </w:p>
        </w:tc>
        <w:tc>
          <w:tcPr>
            <w:tcW w:w="20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218D399">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清扫</w:t>
            </w:r>
          </w:p>
        </w:tc>
        <w:tc>
          <w:tcPr>
            <w:tcW w:w="48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D7A8594">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始终保持清洁</w:t>
            </w:r>
          </w:p>
        </w:tc>
      </w:tr>
      <w:tr w14:paraId="6FCD081E">
        <w:tblPrEx>
          <w:tblCellMar>
            <w:top w:w="0" w:type="dxa"/>
            <w:left w:w="0" w:type="dxa"/>
            <w:bottom w:w="0" w:type="dxa"/>
            <w:right w:w="0" w:type="dxa"/>
          </w:tblCellMar>
        </w:tblPrEx>
        <w:trPr>
          <w:trHeight w:val="328" w:hRule="atLeast"/>
          <w:jc w:val="center"/>
        </w:trPr>
        <w:tc>
          <w:tcPr>
            <w:tcW w:w="142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0CCBE2">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大楼灯柱</w:t>
            </w:r>
          </w:p>
        </w:tc>
        <w:tc>
          <w:tcPr>
            <w:tcW w:w="20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DF6925E">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清洁、擦拭</w:t>
            </w:r>
          </w:p>
        </w:tc>
        <w:tc>
          <w:tcPr>
            <w:tcW w:w="48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759EC5A">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保持明亮、整洁、无灰尘</w:t>
            </w:r>
          </w:p>
        </w:tc>
      </w:tr>
      <w:tr w14:paraId="2BC70926">
        <w:tblPrEx>
          <w:tblCellMar>
            <w:top w:w="0" w:type="dxa"/>
            <w:left w:w="0" w:type="dxa"/>
            <w:bottom w:w="0" w:type="dxa"/>
            <w:right w:w="0" w:type="dxa"/>
          </w:tblCellMar>
        </w:tblPrEx>
        <w:trPr>
          <w:trHeight w:val="328" w:hRule="atLeast"/>
          <w:jc w:val="center"/>
        </w:trPr>
        <w:tc>
          <w:tcPr>
            <w:tcW w:w="142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7BD556B">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栏杆、扶手</w:t>
            </w:r>
          </w:p>
        </w:tc>
        <w:tc>
          <w:tcPr>
            <w:tcW w:w="20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582C0B7">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清洁、擦拭</w:t>
            </w:r>
          </w:p>
        </w:tc>
        <w:tc>
          <w:tcPr>
            <w:tcW w:w="48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427F3F7">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保持光亮、清洁</w:t>
            </w:r>
          </w:p>
        </w:tc>
      </w:tr>
      <w:tr w14:paraId="0EEBFED8">
        <w:tblPrEx>
          <w:tblCellMar>
            <w:top w:w="0" w:type="dxa"/>
            <w:left w:w="0" w:type="dxa"/>
            <w:bottom w:w="0" w:type="dxa"/>
            <w:right w:w="0" w:type="dxa"/>
          </w:tblCellMar>
        </w:tblPrEx>
        <w:trPr>
          <w:trHeight w:val="328" w:hRule="atLeast"/>
          <w:jc w:val="center"/>
        </w:trPr>
        <w:tc>
          <w:tcPr>
            <w:tcW w:w="142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B6B60C">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楼梯、楼道</w:t>
            </w:r>
          </w:p>
        </w:tc>
        <w:tc>
          <w:tcPr>
            <w:tcW w:w="20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572A986">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清扫</w:t>
            </w:r>
          </w:p>
        </w:tc>
        <w:tc>
          <w:tcPr>
            <w:tcW w:w="48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ADE583E">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无灰尘、无污迹</w:t>
            </w:r>
          </w:p>
        </w:tc>
      </w:tr>
      <w:tr w14:paraId="0D156A3E">
        <w:tblPrEx>
          <w:tblCellMar>
            <w:top w:w="0" w:type="dxa"/>
            <w:left w:w="0" w:type="dxa"/>
            <w:bottom w:w="0" w:type="dxa"/>
            <w:right w:w="0" w:type="dxa"/>
          </w:tblCellMar>
        </w:tblPrEx>
        <w:trPr>
          <w:trHeight w:val="328" w:hRule="atLeast"/>
          <w:jc w:val="center"/>
        </w:trPr>
        <w:tc>
          <w:tcPr>
            <w:tcW w:w="142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9C606A">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其它</w:t>
            </w:r>
          </w:p>
        </w:tc>
        <w:tc>
          <w:tcPr>
            <w:tcW w:w="20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02B81F9">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清洁</w:t>
            </w:r>
          </w:p>
        </w:tc>
        <w:tc>
          <w:tcPr>
            <w:tcW w:w="48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0260187">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及时清除杂草、青苔</w:t>
            </w:r>
          </w:p>
        </w:tc>
      </w:tr>
    </w:tbl>
    <w:p w14:paraId="099989F8">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 </w:t>
      </w:r>
    </w:p>
    <w:p w14:paraId="624EA078">
      <w:pPr>
        <w:widowControl/>
        <w:adjustRightInd w:val="0"/>
        <w:snapToGrid w:val="0"/>
        <w:spacing w:line="360" w:lineRule="auto"/>
        <w:jc w:val="left"/>
        <w:outlineLvl w:val="1"/>
        <w:rPr>
          <w:rFonts w:hint="eastAsia" w:cs="宋体" w:asciiTheme="majorEastAsia" w:hAnsiTheme="majorEastAsia" w:eastAsiaTheme="majorEastAsia"/>
          <w:color w:val="auto"/>
          <w:kern w:val="0"/>
          <w:sz w:val="24"/>
          <w:szCs w:val="24"/>
        </w:rPr>
      </w:pPr>
      <w:bookmarkStart w:id="13" w:name="_Toc365995259"/>
      <w:r>
        <w:rPr>
          <w:rFonts w:hint="eastAsia" w:cs="宋体" w:asciiTheme="majorEastAsia" w:hAnsiTheme="majorEastAsia" w:eastAsiaTheme="majorEastAsia"/>
          <w:color w:val="auto"/>
          <w:kern w:val="0"/>
          <w:sz w:val="24"/>
          <w:szCs w:val="24"/>
        </w:rPr>
        <w:t>（二）设施设备维修保养服务</w:t>
      </w:r>
      <w:bookmarkEnd w:id="13"/>
    </w:p>
    <w:p w14:paraId="7D6F1054">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1</w:t>
      </w:r>
      <w:r>
        <w:rPr>
          <w:rFonts w:hint="eastAsia" w:cs="宋体" w:asciiTheme="majorEastAsia" w:hAnsiTheme="majorEastAsia" w:eastAsiaTheme="majorEastAsia"/>
          <w:color w:val="auto"/>
          <w:kern w:val="0"/>
          <w:sz w:val="24"/>
          <w:szCs w:val="24"/>
        </w:rPr>
        <w:t>、内容</w:t>
      </w:r>
    </w:p>
    <w:p w14:paraId="28D26692">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1)</w:t>
      </w:r>
      <w:r>
        <w:rPr>
          <w:rFonts w:hint="eastAsia" w:cs="宋体" w:asciiTheme="majorEastAsia" w:hAnsiTheme="majorEastAsia" w:eastAsiaTheme="majorEastAsia"/>
          <w:color w:val="auto"/>
          <w:kern w:val="0"/>
          <w:sz w:val="24"/>
          <w:szCs w:val="24"/>
        </w:rPr>
        <w:t>房屋本体的管理、维修、养护；</w:t>
      </w:r>
    </w:p>
    <w:p w14:paraId="2AB5B2DA">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2)</w:t>
      </w:r>
      <w:r>
        <w:rPr>
          <w:rFonts w:hint="eastAsia" w:cs="宋体" w:asciiTheme="majorEastAsia" w:hAnsiTheme="majorEastAsia" w:eastAsiaTheme="majorEastAsia"/>
          <w:color w:val="auto"/>
          <w:kern w:val="0"/>
          <w:sz w:val="24"/>
          <w:szCs w:val="24"/>
        </w:rPr>
        <w:t>教学楼内设施设备的使用、维修、养护、管理；</w:t>
      </w:r>
    </w:p>
    <w:p w14:paraId="179B176F">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3)</w:t>
      </w:r>
      <w:r>
        <w:rPr>
          <w:rFonts w:hint="eastAsia" w:cs="宋体" w:asciiTheme="majorEastAsia" w:hAnsiTheme="majorEastAsia" w:eastAsiaTheme="majorEastAsia"/>
          <w:color w:val="auto"/>
          <w:kern w:val="0"/>
          <w:sz w:val="24"/>
          <w:szCs w:val="24"/>
        </w:rPr>
        <w:t>变配电系统的的使用、维修、养护、管理；</w:t>
      </w:r>
    </w:p>
    <w:p w14:paraId="33DEC6AE">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4)</w:t>
      </w:r>
      <w:r>
        <w:rPr>
          <w:rFonts w:hint="eastAsia" w:cs="宋体" w:asciiTheme="majorEastAsia" w:hAnsiTheme="majorEastAsia" w:eastAsiaTheme="majorEastAsia"/>
          <w:color w:val="auto"/>
          <w:kern w:val="0"/>
          <w:sz w:val="24"/>
          <w:szCs w:val="24"/>
        </w:rPr>
        <w:t>智能化及通讯系统的使用、维修、养护、管理；</w:t>
      </w:r>
    </w:p>
    <w:p w14:paraId="0478D463">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5)</w:t>
      </w:r>
      <w:r>
        <w:rPr>
          <w:rFonts w:hint="eastAsia" w:cs="宋体" w:asciiTheme="majorEastAsia" w:hAnsiTheme="majorEastAsia" w:eastAsiaTheme="majorEastAsia"/>
          <w:color w:val="auto"/>
          <w:kern w:val="0"/>
          <w:sz w:val="24"/>
          <w:szCs w:val="24"/>
        </w:rPr>
        <w:t>安防、防盗报警、门禁、多媒体及有线电视等的使用、维修、养护、管理；</w:t>
      </w:r>
    </w:p>
    <w:p w14:paraId="2A787EE8">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6)</w:t>
      </w:r>
      <w:r>
        <w:rPr>
          <w:rFonts w:hint="eastAsia" w:cs="宋体" w:asciiTheme="majorEastAsia" w:hAnsiTheme="majorEastAsia" w:eastAsiaTheme="majorEastAsia"/>
          <w:color w:val="auto"/>
          <w:kern w:val="0"/>
          <w:sz w:val="24"/>
          <w:szCs w:val="24"/>
        </w:rPr>
        <w:t>消防、电梯的使用、维修、养护、管理；</w:t>
      </w:r>
    </w:p>
    <w:p w14:paraId="6BA952CF">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7)</w:t>
      </w:r>
      <w:r>
        <w:rPr>
          <w:rFonts w:hint="eastAsia" w:cs="宋体" w:asciiTheme="majorEastAsia" w:hAnsiTheme="majorEastAsia" w:eastAsiaTheme="majorEastAsia"/>
          <w:color w:val="auto"/>
          <w:kern w:val="0"/>
          <w:sz w:val="24"/>
          <w:szCs w:val="24"/>
        </w:rPr>
        <w:t>给排水设备设施的使用、维修、养护、管理；</w:t>
      </w:r>
    </w:p>
    <w:p w14:paraId="59DAC8CE">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8)</w:t>
      </w:r>
      <w:r>
        <w:rPr>
          <w:rFonts w:hint="eastAsia" w:cs="宋体" w:asciiTheme="majorEastAsia" w:hAnsiTheme="majorEastAsia" w:eastAsiaTheme="majorEastAsia"/>
          <w:color w:val="auto"/>
          <w:kern w:val="0"/>
          <w:sz w:val="24"/>
          <w:szCs w:val="24"/>
        </w:rPr>
        <w:t>空调设备的使用、维修、养护、管理；</w:t>
      </w:r>
    </w:p>
    <w:p w14:paraId="39567F8C">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9)</w:t>
      </w:r>
      <w:r>
        <w:rPr>
          <w:rFonts w:hint="eastAsia" w:cs="宋体" w:asciiTheme="majorEastAsia" w:hAnsiTheme="majorEastAsia" w:eastAsiaTheme="majorEastAsia"/>
          <w:color w:val="auto"/>
          <w:kern w:val="0"/>
          <w:sz w:val="24"/>
          <w:szCs w:val="24"/>
        </w:rPr>
        <w:t>地下建筑的设备设施（如健身房、球场、游泳池等）的使用、维修、养护、管理；</w:t>
      </w:r>
    </w:p>
    <w:p w14:paraId="4667E93D">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10)</w:t>
      </w:r>
      <w:r>
        <w:rPr>
          <w:rFonts w:hint="eastAsia" w:cs="宋体" w:asciiTheme="majorEastAsia" w:hAnsiTheme="majorEastAsia" w:eastAsiaTheme="majorEastAsia"/>
          <w:color w:val="auto"/>
          <w:kern w:val="0"/>
          <w:sz w:val="24"/>
          <w:szCs w:val="24"/>
        </w:rPr>
        <w:t>地面广场路灯、沟、渠、池、井、管道等的使用、维修、养护、管理；</w:t>
      </w:r>
    </w:p>
    <w:p w14:paraId="1B6B98A9">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11)</w:t>
      </w:r>
      <w:r>
        <w:rPr>
          <w:rFonts w:hint="eastAsia" w:cs="宋体" w:asciiTheme="majorEastAsia" w:hAnsiTheme="majorEastAsia" w:eastAsiaTheme="majorEastAsia"/>
          <w:color w:val="auto"/>
          <w:kern w:val="0"/>
          <w:sz w:val="24"/>
          <w:szCs w:val="24"/>
        </w:rPr>
        <w:t>土建、五金件、道路、装饰、墙面、地面、天花等的使用、维修、养护、管理；</w:t>
      </w:r>
    </w:p>
    <w:p w14:paraId="09CC5A86">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12)</w:t>
      </w:r>
      <w:r>
        <w:rPr>
          <w:rFonts w:hint="eastAsia" w:cs="宋体" w:asciiTheme="majorEastAsia" w:hAnsiTheme="majorEastAsia" w:eastAsiaTheme="majorEastAsia"/>
          <w:color w:val="auto"/>
          <w:kern w:val="0"/>
          <w:sz w:val="24"/>
          <w:szCs w:val="24"/>
        </w:rPr>
        <w:t>中水设备设施的使用、维修、养护、管理；</w:t>
      </w:r>
    </w:p>
    <w:p w14:paraId="7FB972F5">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13)</w:t>
      </w:r>
      <w:r>
        <w:rPr>
          <w:rFonts w:hint="eastAsia" w:cs="宋体" w:asciiTheme="majorEastAsia" w:hAnsiTheme="majorEastAsia" w:eastAsiaTheme="majorEastAsia"/>
          <w:color w:val="auto"/>
          <w:kern w:val="0"/>
          <w:sz w:val="24"/>
          <w:szCs w:val="24"/>
        </w:rPr>
        <w:t>地面体育场地及设施的的使用、维修、养护、管理；</w:t>
      </w:r>
    </w:p>
    <w:p w14:paraId="087C2E9F">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14)</w:t>
      </w:r>
      <w:r>
        <w:rPr>
          <w:rFonts w:hint="eastAsia" w:cs="宋体" w:asciiTheme="majorEastAsia" w:hAnsiTheme="majorEastAsia" w:eastAsiaTheme="majorEastAsia"/>
          <w:color w:val="auto"/>
          <w:kern w:val="0"/>
          <w:sz w:val="24"/>
          <w:szCs w:val="24"/>
        </w:rPr>
        <w:t>档案资料管理；</w:t>
      </w:r>
    </w:p>
    <w:p w14:paraId="1F1548EE">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15)</w:t>
      </w:r>
      <w:r>
        <w:rPr>
          <w:rFonts w:hint="eastAsia" w:cs="宋体" w:asciiTheme="majorEastAsia" w:hAnsiTheme="majorEastAsia" w:eastAsiaTheme="majorEastAsia"/>
          <w:color w:val="auto"/>
          <w:kern w:val="0"/>
          <w:sz w:val="24"/>
          <w:szCs w:val="24"/>
        </w:rPr>
        <w:t>特殊服务管理；</w:t>
      </w:r>
    </w:p>
    <w:p w14:paraId="0E9B8AA9">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16)</w:t>
      </w:r>
      <w:r>
        <w:rPr>
          <w:rFonts w:hint="eastAsia" w:cs="宋体" w:asciiTheme="majorEastAsia" w:hAnsiTheme="majorEastAsia" w:eastAsiaTheme="majorEastAsia"/>
          <w:color w:val="auto"/>
          <w:kern w:val="0"/>
          <w:sz w:val="24"/>
          <w:szCs w:val="24"/>
        </w:rPr>
        <w:t>能源管理。</w:t>
      </w:r>
    </w:p>
    <w:p w14:paraId="002331B7">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17)</w:t>
      </w:r>
      <w:r>
        <w:rPr>
          <w:rFonts w:hint="eastAsia" w:cs="宋体" w:asciiTheme="majorEastAsia" w:hAnsiTheme="majorEastAsia" w:eastAsiaTheme="majorEastAsia"/>
          <w:color w:val="auto"/>
          <w:kern w:val="0"/>
          <w:sz w:val="24"/>
          <w:szCs w:val="24"/>
        </w:rPr>
        <w:t>负责学校的电教设备、网络设备和电话的日常管理</w:t>
      </w:r>
    </w:p>
    <w:p w14:paraId="14721611">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2</w:t>
      </w:r>
      <w:r>
        <w:rPr>
          <w:rFonts w:hint="eastAsia" w:cs="宋体" w:asciiTheme="majorEastAsia" w:hAnsiTheme="majorEastAsia" w:eastAsiaTheme="majorEastAsia"/>
          <w:color w:val="auto"/>
          <w:kern w:val="0"/>
          <w:sz w:val="24"/>
          <w:szCs w:val="24"/>
        </w:rPr>
        <w:t>．要求</w:t>
      </w:r>
    </w:p>
    <w:p w14:paraId="77C54644">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1</w:t>
      </w:r>
      <w:r>
        <w:rPr>
          <w:rFonts w:hint="eastAsia" w:cs="宋体" w:asciiTheme="majorEastAsia" w:hAnsiTheme="majorEastAsia" w:eastAsiaTheme="majorEastAsia"/>
          <w:color w:val="auto"/>
          <w:kern w:val="0"/>
          <w:sz w:val="24"/>
          <w:szCs w:val="24"/>
        </w:rPr>
        <w:t>）建立巡视制度。每天上下午两次巡视水电及公共设施。巡视内容：</w:t>
      </w:r>
    </w:p>
    <w:p w14:paraId="66259277">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2</w:t>
      </w:r>
      <w:r>
        <w:rPr>
          <w:rFonts w:hint="eastAsia" w:cs="宋体" w:asciiTheme="majorEastAsia" w:hAnsiTheme="majorEastAsia" w:eastAsiaTheme="majorEastAsia"/>
          <w:color w:val="auto"/>
          <w:kern w:val="0"/>
          <w:sz w:val="24"/>
          <w:szCs w:val="24"/>
        </w:rPr>
        <w:t>）各楼道地面、门窗、玻璃、纱窗、小五金齐全完好，墙裙、楼道灯的照明完好率及满意率应在</w:t>
      </w:r>
      <w:r>
        <w:rPr>
          <w:rFonts w:cs="Calibri" w:asciiTheme="majorEastAsia" w:hAnsiTheme="majorEastAsia" w:eastAsiaTheme="majorEastAsia"/>
          <w:color w:val="auto"/>
          <w:kern w:val="0"/>
          <w:sz w:val="24"/>
          <w:szCs w:val="24"/>
        </w:rPr>
        <w:t>98</w:t>
      </w:r>
      <w:r>
        <w:rPr>
          <w:rFonts w:hint="eastAsia" w:cs="宋体" w:asciiTheme="majorEastAsia" w:hAnsiTheme="majorEastAsia" w:eastAsiaTheme="majorEastAsia"/>
          <w:color w:val="auto"/>
          <w:kern w:val="0"/>
          <w:sz w:val="24"/>
          <w:szCs w:val="24"/>
        </w:rPr>
        <w:t>％以上。</w:t>
      </w:r>
    </w:p>
    <w:p w14:paraId="4A70D17F">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3</w:t>
      </w:r>
      <w:r>
        <w:rPr>
          <w:rFonts w:hint="eastAsia" w:cs="宋体" w:asciiTheme="majorEastAsia" w:hAnsiTheme="majorEastAsia" w:eastAsiaTheme="majorEastAsia"/>
          <w:color w:val="auto"/>
          <w:kern w:val="0"/>
          <w:sz w:val="24"/>
          <w:szCs w:val="24"/>
        </w:rPr>
        <w:t>）地面：整洁、完好率在</w:t>
      </w:r>
      <w:r>
        <w:rPr>
          <w:rFonts w:cs="Calibri" w:asciiTheme="majorEastAsia" w:hAnsiTheme="majorEastAsia" w:eastAsiaTheme="majorEastAsia"/>
          <w:color w:val="auto"/>
          <w:kern w:val="0"/>
          <w:sz w:val="24"/>
          <w:szCs w:val="24"/>
        </w:rPr>
        <w:t>98%</w:t>
      </w:r>
      <w:r>
        <w:rPr>
          <w:rFonts w:hint="eastAsia" w:cs="宋体" w:asciiTheme="majorEastAsia" w:hAnsiTheme="majorEastAsia" w:eastAsiaTheme="majorEastAsia"/>
          <w:color w:val="auto"/>
          <w:kern w:val="0"/>
          <w:sz w:val="24"/>
          <w:szCs w:val="24"/>
        </w:rPr>
        <w:t>以上。</w:t>
      </w:r>
    </w:p>
    <w:p w14:paraId="6521CF0C">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4</w:t>
      </w:r>
      <w:r>
        <w:rPr>
          <w:rFonts w:hint="eastAsia" w:cs="宋体" w:asciiTheme="majorEastAsia" w:hAnsiTheme="majorEastAsia" w:eastAsiaTheme="majorEastAsia"/>
          <w:color w:val="auto"/>
          <w:kern w:val="0"/>
          <w:sz w:val="24"/>
          <w:szCs w:val="24"/>
        </w:rPr>
        <w:t>）要保证全校正常供水、供电、供气工作。水、电、气、空调设备，服务维修及时到位，设备完好率应在</w:t>
      </w:r>
      <w:r>
        <w:rPr>
          <w:rFonts w:cs="Calibri" w:asciiTheme="majorEastAsia" w:hAnsiTheme="majorEastAsia" w:eastAsiaTheme="majorEastAsia"/>
          <w:color w:val="auto"/>
          <w:kern w:val="0"/>
          <w:sz w:val="24"/>
          <w:szCs w:val="24"/>
        </w:rPr>
        <w:t>98</w:t>
      </w:r>
      <w:r>
        <w:rPr>
          <w:rFonts w:hint="eastAsia" w:cs="宋体" w:asciiTheme="majorEastAsia" w:hAnsiTheme="majorEastAsia" w:eastAsiaTheme="majorEastAsia"/>
          <w:color w:val="auto"/>
          <w:kern w:val="0"/>
          <w:sz w:val="24"/>
          <w:szCs w:val="24"/>
        </w:rPr>
        <w:t>％以上。</w:t>
      </w:r>
    </w:p>
    <w:p w14:paraId="5D10FE5D">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5</w:t>
      </w:r>
      <w:r>
        <w:rPr>
          <w:rFonts w:hint="eastAsia" w:cs="宋体" w:asciiTheme="majorEastAsia" w:hAnsiTheme="majorEastAsia" w:eastAsiaTheme="majorEastAsia"/>
          <w:color w:val="auto"/>
          <w:kern w:val="0"/>
          <w:sz w:val="24"/>
          <w:szCs w:val="24"/>
        </w:rPr>
        <w:t>）水、电、气、空调维修应</w:t>
      </w:r>
      <w:r>
        <w:rPr>
          <w:rFonts w:cs="Calibri" w:asciiTheme="majorEastAsia" w:hAnsiTheme="majorEastAsia" w:eastAsiaTheme="majorEastAsia"/>
          <w:color w:val="auto"/>
          <w:kern w:val="0"/>
          <w:sz w:val="24"/>
          <w:szCs w:val="24"/>
        </w:rPr>
        <w:t>24</w:t>
      </w:r>
      <w:r>
        <w:rPr>
          <w:rFonts w:hint="eastAsia" w:cs="宋体" w:asciiTheme="majorEastAsia" w:hAnsiTheme="majorEastAsia" w:eastAsiaTheme="majorEastAsia"/>
          <w:color w:val="auto"/>
          <w:kern w:val="0"/>
          <w:sz w:val="24"/>
          <w:szCs w:val="24"/>
        </w:rPr>
        <w:t>小时值班。要制定应急处置方案。确保服务安全、到位。</w:t>
      </w:r>
    </w:p>
    <w:p w14:paraId="6FFB0B0D">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6</w:t>
      </w:r>
      <w:r>
        <w:rPr>
          <w:rFonts w:hint="eastAsia" w:cs="宋体" w:asciiTheme="majorEastAsia" w:hAnsiTheme="majorEastAsia" w:eastAsiaTheme="majorEastAsia"/>
          <w:color w:val="auto"/>
          <w:kern w:val="0"/>
          <w:sz w:val="24"/>
          <w:szCs w:val="24"/>
        </w:rPr>
        <w:t>）节能措施得力，杜绝长明灯、长流水和跑、冒、滴漏现象。</w:t>
      </w:r>
    </w:p>
    <w:p w14:paraId="0CE3E6B0">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7</w:t>
      </w:r>
      <w:r>
        <w:rPr>
          <w:rFonts w:hint="eastAsia" w:cs="宋体" w:asciiTheme="majorEastAsia" w:hAnsiTheme="majorEastAsia" w:eastAsiaTheme="majorEastAsia"/>
          <w:color w:val="auto"/>
          <w:kern w:val="0"/>
          <w:sz w:val="24"/>
          <w:szCs w:val="24"/>
        </w:rPr>
        <w:t>）按规定做好水箱的卫生防疫和日常管理工作，要定期进行检查、检测，确保用水安全。</w:t>
      </w:r>
    </w:p>
    <w:p w14:paraId="1E15B63F">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8</w:t>
      </w:r>
      <w:r>
        <w:rPr>
          <w:rFonts w:hint="eastAsia" w:cs="宋体" w:asciiTheme="majorEastAsia" w:hAnsiTheme="majorEastAsia" w:eastAsiaTheme="majorEastAsia"/>
          <w:color w:val="auto"/>
          <w:kern w:val="0"/>
          <w:sz w:val="24"/>
          <w:szCs w:val="24"/>
        </w:rPr>
        <w:t>）按要求供应全校洗浴用水。对热泵源要制定卫生安全工作制度，确保正常供水和安全。对公共浴室内卫生、各种设施应及时检修，杜绝发生事故。</w:t>
      </w:r>
    </w:p>
    <w:p w14:paraId="41FD4D3A">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9</w:t>
      </w:r>
      <w:r>
        <w:rPr>
          <w:rFonts w:hint="eastAsia" w:cs="宋体" w:asciiTheme="majorEastAsia" w:hAnsiTheme="majorEastAsia" w:eastAsiaTheme="majorEastAsia"/>
          <w:color w:val="auto"/>
          <w:kern w:val="0"/>
          <w:sz w:val="24"/>
          <w:szCs w:val="24"/>
        </w:rPr>
        <w:t>）小型修维：所管物业范围内房屋、设施、设备、办公家具单项材料在</w:t>
      </w:r>
      <w:r>
        <w:rPr>
          <w:rFonts w:cs="Calibri" w:asciiTheme="majorEastAsia" w:hAnsiTheme="majorEastAsia" w:eastAsiaTheme="majorEastAsia"/>
          <w:color w:val="auto"/>
          <w:kern w:val="0"/>
          <w:sz w:val="24"/>
          <w:szCs w:val="24"/>
        </w:rPr>
        <w:t>200</w:t>
      </w:r>
      <w:r>
        <w:rPr>
          <w:rFonts w:hint="eastAsia" w:cs="宋体" w:asciiTheme="majorEastAsia" w:hAnsiTheme="majorEastAsia" w:eastAsiaTheme="majorEastAsia"/>
          <w:color w:val="auto"/>
          <w:kern w:val="0"/>
          <w:sz w:val="24"/>
          <w:szCs w:val="24"/>
        </w:rPr>
        <w:t>元以内（含</w:t>
      </w:r>
      <w:r>
        <w:rPr>
          <w:rFonts w:cs="Calibri" w:asciiTheme="majorEastAsia" w:hAnsiTheme="majorEastAsia" w:eastAsiaTheme="majorEastAsia"/>
          <w:color w:val="auto"/>
          <w:kern w:val="0"/>
          <w:sz w:val="24"/>
          <w:szCs w:val="24"/>
        </w:rPr>
        <w:t>200</w:t>
      </w:r>
      <w:r>
        <w:rPr>
          <w:rFonts w:hint="eastAsia" w:cs="宋体" w:asciiTheme="majorEastAsia" w:hAnsiTheme="majorEastAsia" w:eastAsiaTheme="majorEastAsia"/>
          <w:color w:val="auto"/>
          <w:kern w:val="0"/>
          <w:sz w:val="24"/>
          <w:szCs w:val="24"/>
        </w:rPr>
        <w:t>元）的维修维护工作（不含整体更换的工作，食堂、超市室内业主自行增加设施设备、食堂的炊事机具、自行加接设施设备，设施维修保修期内的由原施工单位负责）；属零小修工作但单项配件超出定额的，由甲方购材料乙方维修，确认为故意损坏的实行有偿服务，按学校相关规定执行。负责安排人员</w:t>
      </w:r>
      <w:r>
        <w:rPr>
          <w:rFonts w:cs="Calibri" w:asciiTheme="majorEastAsia" w:hAnsiTheme="majorEastAsia" w:eastAsiaTheme="majorEastAsia"/>
          <w:color w:val="auto"/>
          <w:kern w:val="0"/>
          <w:sz w:val="24"/>
          <w:szCs w:val="24"/>
        </w:rPr>
        <w:t>24</w:t>
      </w:r>
      <w:r>
        <w:rPr>
          <w:rFonts w:hint="eastAsia" w:cs="宋体" w:asciiTheme="majorEastAsia" w:hAnsiTheme="majorEastAsia" w:eastAsiaTheme="majorEastAsia"/>
          <w:color w:val="auto"/>
          <w:kern w:val="0"/>
          <w:sz w:val="24"/>
          <w:szCs w:val="24"/>
        </w:rPr>
        <w:t>小时值班，受理报修业务，急修随报随修，一般应在接报后</w:t>
      </w:r>
      <w:r>
        <w:rPr>
          <w:rFonts w:cs="Calibri" w:asciiTheme="majorEastAsia" w:hAnsiTheme="majorEastAsia" w:eastAsiaTheme="majorEastAsia"/>
          <w:color w:val="auto"/>
          <w:kern w:val="0"/>
          <w:sz w:val="24"/>
          <w:szCs w:val="24"/>
        </w:rPr>
        <w:t>2</w:t>
      </w:r>
      <w:r>
        <w:rPr>
          <w:rFonts w:hint="eastAsia" w:cs="宋体" w:asciiTheme="majorEastAsia" w:hAnsiTheme="majorEastAsia" w:eastAsiaTheme="majorEastAsia"/>
          <w:color w:val="auto"/>
          <w:kern w:val="0"/>
          <w:sz w:val="24"/>
          <w:szCs w:val="24"/>
        </w:rPr>
        <w:t>小时内解决，日常修理收到报修单后要求</w:t>
      </w:r>
      <w:r>
        <w:rPr>
          <w:rFonts w:cs="Calibri" w:asciiTheme="majorEastAsia" w:hAnsiTheme="majorEastAsia" w:eastAsiaTheme="majorEastAsia"/>
          <w:color w:val="auto"/>
          <w:kern w:val="0"/>
          <w:sz w:val="24"/>
          <w:szCs w:val="24"/>
        </w:rPr>
        <w:t>24</w:t>
      </w:r>
      <w:r>
        <w:rPr>
          <w:rFonts w:hint="eastAsia" w:cs="宋体" w:asciiTheme="majorEastAsia" w:hAnsiTheme="majorEastAsia" w:eastAsiaTheme="majorEastAsia"/>
          <w:color w:val="auto"/>
          <w:kern w:val="0"/>
          <w:sz w:val="24"/>
          <w:szCs w:val="24"/>
        </w:rPr>
        <w:t>小时内完成，特殊情况不能在规定时间内解决问题，须向报修人解释原因，并尽快想法解决问题。</w:t>
      </w:r>
    </w:p>
    <w:p w14:paraId="2D8888B5">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10</w:t>
      </w:r>
      <w:r>
        <w:rPr>
          <w:rFonts w:hint="eastAsia" w:cs="宋体" w:asciiTheme="majorEastAsia" w:hAnsiTheme="majorEastAsia" w:eastAsiaTheme="majorEastAsia"/>
          <w:color w:val="auto"/>
          <w:kern w:val="0"/>
          <w:sz w:val="24"/>
          <w:szCs w:val="24"/>
        </w:rPr>
        <w:t>）给水设施保持泵房清洁卫生，地面排水畅通；水泵运行正常，各种仪表指示稳定正常，阀门开关灵活，发现滴漏及时维修。</w:t>
      </w:r>
    </w:p>
    <w:p w14:paraId="69F14B0A">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11</w:t>
      </w:r>
      <w:r>
        <w:rPr>
          <w:rFonts w:hint="eastAsia" w:cs="宋体" w:asciiTheme="majorEastAsia" w:hAnsiTheme="majorEastAsia" w:eastAsiaTheme="majorEastAsia"/>
          <w:color w:val="auto"/>
          <w:kern w:val="0"/>
          <w:sz w:val="24"/>
          <w:szCs w:val="24"/>
        </w:rPr>
        <w:t>）消防泵、喷淋泵等不经常启动的水泵，每月启动</w:t>
      </w:r>
      <w:r>
        <w:rPr>
          <w:rFonts w:cs="Calibri" w:asciiTheme="majorEastAsia" w:hAnsiTheme="majorEastAsia" w:eastAsiaTheme="majorEastAsia"/>
          <w:color w:val="auto"/>
          <w:kern w:val="0"/>
          <w:sz w:val="24"/>
          <w:szCs w:val="24"/>
        </w:rPr>
        <w:t>1</w:t>
      </w:r>
      <w:r>
        <w:rPr>
          <w:rFonts w:hint="eastAsia" w:cs="宋体" w:asciiTheme="majorEastAsia" w:hAnsiTheme="majorEastAsia" w:eastAsiaTheme="majorEastAsia"/>
          <w:color w:val="auto"/>
          <w:kern w:val="0"/>
          <w:sz w:val="24"/>
          <w:szCs w:val="24"/>
        </w:rPr>
        <w:t>次，保持水泵能正常运行，每月检查</w:t>
      </w:r>
      <w:r>
        <w:rPr>
          <w:rFonts w:cs="Calibri" w:asciiTheme="majorEastAsia" w:hAnsiTheme="majorEastAsia" w:eastAsiaTheme="majorEastAsia"/>
          <w:color w:val="auto"/>
          <w:kern w:val="0"/>
          <w:sz w:val="24"/>
          <w:szCs w:val="24"/>
        </w:rPr>
        <w:t>1</w:t>
      </w:r>
      <w:r>
        <w:rPr>
          <w:rFonts w:hint="eastAsia" w:cs="宋体" w:asciiTheme="majorEastAsia" w:hAnsiTheme="majorEastAsia" w:eastAsiaTheme="majorEastAsia"/>
          <w:color w:val="auto"/>
          <w:kern w:val="0"/>
          <w:sz w:val="24"/>
          <w:szCs w:val="24"/>
        </w:rPr>
        <w:t>次消防泵及管道阀门，使之处于完好和正常开启状态；水泵运转部件经常加油，保持润滑灵活。</w:t>
      </w:r>
    </w:p>
    <w:p w14:paraId="68D89CD1">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12</w:t>
      </w:r>
      <w:r>
        <w:rPr>
          <w:rFonts w:hint="eastAsia" w:cs="宋体" w:asciiTheme="majorEastAsia" w:hAnsiTheme="majorEastAsia" w:eastAsiaTheme="majorEastAsia"/>
          <w:color w:val="auto"/>
          <w:kern w:val="0"/>
          <w:sz w:val="24"/>
          <w:szCs w:val="24"/>
        </w:rPr>
        <w:t>）对校内所有压力供水管道及泵房、水塔、水箱等损坏、漏水、脱落或零件残损等及时修复。</w:t>
      </w:r>
    </w:p>
    <w:p w14:paraId="5904E420">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13</w:t>
      </w:r>
      <w:r>
        <w:rPr>
          <w:rFonts w:hint="eastAsia" w:cs="宋体" w:asciiTheme="majorEastAsia" w:hAnsiTheme="majorEastAsia" w:eastAsiaTheme="majorEastAsia"/>
          <w:color w:val="auto"/>
          <w:kern w:val="0"/>
          <w:sz w:val="24"/>
          <w:szCs w:val="24"/>
        </w:rPr>
        <w:t>）确保阴井、排水设施、化粪池的通畅，无污水外溢，排水口处无淤泥和杂物。各井口盖完好，无污水外溢。池盖无污渍、污物；排水管、排污管要保持畅通</w:t>
      </w:r>
      <w:r>
        <w:rPr>
          <w:rFonts w:cs="Calibri" w:asciiTheme="majorEastAsia" w:hAnsiTheme="majorEastAsia" w:eastAsiaTheme="majorEastAsia"/>
          <w:color w:val="auto"/>
          <w:kern w:val="0"/>
          <w:sz w:val="24"/>
          <w:szCs w:val="24"/>
        </w:rPr>
        <w:t>,</w:t>
      </w:r>
      <w:r>
        <w:rPr>
          <w:rFonts w:hint="eastAsia" w:cs="宋体" w:asciiTheme="majorEastAsia" w:hAnsiTheme="majorEastAsia" w:eastAsiaTheme="majorEastAsia"/>
          <w:color w:val="auto"/>
          <w:kern w:val="0"/>
          <w:sz w:val="24"/>
          <w:szCs w:val="24"/>
        </w:rPr>
        <w:t>如有堵塞应立即疏通</w:t>
      </w:r>
      <w:r>
        <w:rPr>
          <w:rFonts w:cs="Calibri" w:asciiTheme="majorEastAsia" w:hAnsiTheme="majorEastAsia" w:eastAsiaTheme="majorEastAsia"/>
          <w:color w:val="auto"/>
          <w:kern w:val="0"/>
          <w:sz w:val="24"/>
          <w:szCs w:val="24"/>
        </w:rPr>
        <w:t>,</w:t>
      </w:r>
      <w:r>
        <w:rPr>
          <w:rFonts w:hint="eastAsia" w:cs="宋体" w:asciiTheme="majorEastAsia" w:hAnsiTheme="majorEastAsia" w:eastAsiaTheme="majorEastAsia"/>
          <w:color w:val="auto"/>
          <w:kern w:val="0"/>
          <w:sz w:val="24"/>
          <w:szCs w:val="24"/>
        </w:rPr>
        <w:t>厕所堵塞应当即疏通</w:t>
      </w:r>
      <w:r>
        <w:rPr>
          <w:rFonts w:cs="Calibri" w:asciiTheme="majorEastAsia" w:hAnsiTheme="majorEastAsia" w:eastAsiaTheme="majorEastAsia"/>
          <w:color w:val="auto"/>
          <w:kern w:val="0"/>
          <w:sz w:val="24"/>
          <w:szCs w:val="24"/>
        </w:rPr>
        <w:t>(</w:t>
      </w:r>
      <w:r>
        <w:rPr>
          <w:rFonts w:hint="eastAsia" w:cs="宋体" w:asciiTheme="majorEastAsia" w:hAnsiTheme="majorEastAsia" w:eastAsiaTheme="majorEastAsia"/>
          <w:color w:val="auto"/>
          <w:kern w:val="0"/>
          <w:sz w:val="24"/>
          <w:szCs w:val="24"/>
        </w:rPr>
        <w:t>需换厕盆的除外</w:t>
      </w:r>
      <w:r>
        <w:rPr>
          <w:rFonts w:cs="Calibri" w:asciiTheme="majorEastAsia" w:hAnsiTheme="majorEastAsia" w:eastAsiaTheme="majorEastAsia"/>
          <w:color w:val="auto"/>
          <w:kern w:val="0"/>
          <w:sz w:val="24"/>
          <w:szCs w:val="24"/>
        </w:rPr>
        <w:t>)</w:t>
      </w:r>
      <w:r>
        <w:rPr>
          <w:rFonts w:hint="eastAsia" w:cs="宋体" w:asciiTheme="majorEastAsia" w:hAnsiTheme="majorEastAsia" w:eastAsiaTheme="majorEastAsia"/>
          <w:color w:val="auto"/>
          <w:kern w:val="0"/>
          <w:sz w:val="24"/>
          <w:szCs w:val="24"/>
        </w:rPr>
        <w:t>。</w:t>
      </w:r>
    </w:p>
    <w:p w14:paraId="2BB0968A">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14</w:t>
      </w:r>
      <w:r>
        <w:rPr>
          <w:rFonts w:hint="eastAsia" w:cs="宋体" w:asciiTheme="majorEastAsia" w:hAnsiTheme="majorEastAsia" w:eastAsiaTheme="majorEastAsia"/>
          <w:color w:val="auto"/>
          <w:kern w:val="0"/>
          <w:sz w:val="24"/>
          <w:szCs w:val="24"/>
        </w:rPr>
        <w:t>）每月应检查、清扫</w:t>
      </w:r>
      <w:r>
        <w:rPr>
          <w:rFonts w:cs="Calibri" w:asciiTheme="majorEastAsia" w:hAnsiTheme="majorEastAsia" w:eastAsiaTheme="majorEastAsia"/>
          <w:color w:val="auto"/>
          <w:kern w:val="0"/>
          <w:sz w:val="24"/>
          <w:szCs w:val="24"/>
        </w:rPr>
        <w:t>1</w:t>
      </w:r>
      <w:r>
        <w:rPr>
          <w:rFonts w:hint="eastAsia" w:cs="宋体" w:asciiTheme="majorEastAsia" w:hAnsiTheme="majorEastAsia" w:eastAsiaTheme="majorEastAsia"/>
          <w:color w:val="auto"/>
          <w:kern w:val="0"/>
          <w:sz w:val="24"/>
          <w:szCs w:val="24"/>
        </w:rPr>
        <w:t>次楼面落水口、排水明、暗沟等，发楼面落水口开裂、破损等及时更换，排水明、暗沟内的泥沙、纸屑、生长的杂草要及时清除，确保地下管井畅通。雨季期间应试天气状况及时疏通，确保排水通畅。</w:t>
      </w:r>
    </w:p>
    <w:p w14:paraId="308BE9BA">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15</w:t>
      </w:r>
      <w:r>
        <w:rPr>
          <w:rFonts w:hint="eastAsia" w:cs="宋体" w:asciiTheme="majorEastAsia" w:hAnsiTheme="majorEastAsia" w:eastAsiaTheme="majorEastAsia"/>
          <w:color w:val="auto"/>
          <w:kern w:val="0"/>
          <w:sz w:val="24"/>
          <w:szCs w:val="24"/>
        </w:rPr>
        <w:t>）建立和完善有关规章制度，包括电气设备、安全操作规程、事故处理规程、巡视检查制度、维护制度、安全及交接班制度。</w:t>
      </w:r>
    </w:p>
    <w:p w14:paraId="029243E4">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16</w:t>
      </w:r>
      <w:r>
        <w:rPr>
          <w:rFonts w:hint="eastAsia" w:cs="宋体" w:asciiTheme="majorEastAsia" w:hAnsiTheme="majorEastAsia" w:eastAsiaTheme="majorEastAsia"/>
          <w:color w:val="auto"/>
          <w:kern w:val="0"/>
          <w:sz w:val="24"/>
          <w:szCs w:val="24"/>
        </w:rPr>
        <w:t>）按照规定配齐具备上岗资格，持有上岗证书的值班人员，实行</w:t>
      </w:r>
      <w:r>
        <w:rPr>
          <w:rFonts w:cs="Calibri" w:asciiTheme="majorEastAsia" w:hAnsiTheme="majorEastAsia" w:eastAsiaTheme="majorEastAsia"/>
          <w:color w:val="auto"/>
          <w:kern w:val="0"/>
          <w:sz w:val="24"/>
          <w:szCs w:val="24"/>
        </w:rPr>
        <w:t>24</w:t>
      </w:r>
      <w:r>
        <w:rPr>
          <w:rFonts w:hint="eastAsia" w:cs="宋体" w:asciiTheme="majorEastAsia" w:hAnsiTheme="majorEastAsia" w:eastAsiaTheme="majorEastAsia"/>
          <w:color w:val="auto"/>
          <w:kern w:val="0"/>
          <w:sz w:val="24"/>
          <w:szCs w:val="24"/>
        </w:rPr>
        <w:t>小时值班；值班人员应保持配电房清洁卫生，每天清扫地面及擦拭配电柜表面，要求地面干燥无积灰，配电柜表面无污渍。</w:t>
      </w:r>
    </w:p>
    <w:p w14:paraId="40432199">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17</w:t>
      </w:r>
      <w:r>
        <w:rPr>
          <w:rFonts w:hint="eastAsia" w:cs="宋体" w:asciiTheme="majorEastAsia" w:hAnsiTheme="majorEastAsia" w:eastAsiaTheme="majorEastAsia"/>
          <w:color w:val="auto"/>
          <w:kern w:val="0"/>
          <w:sz w:val="24"/>
          <w:szCs w:val="24"/>
        </w:rPr>
        <w:t>）每日检查变压器电压、电流互感器、断路器、隔离开关、高压熔断器及避雷器、配电箱、导线等供配电系统、锅炉运行状况，并定时抄表做好记录，出现异常及时处理。</w:t>
      </w:r>
    </w:p>
    <w:p w14:paraId="6A6CC505">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18</w:t>
      </w:r>
      <w:r>
        <w:rPr>
          <w:rFonts w:hint="eastAsia" w:cs="宋体" w:asciiTheme="majorEastAsia" w:hAnsiTheme="majorEastAsia" w:eastAsiaTheme="majorEastAsia"/>
          <w:color w:val="auto"/>
          <w:kern w:val="0"/>
          <w:sz w:val="24"/>
          <w:szCs w:val="24"/>
        </w:rPr>
        <w:t>）潮湿天气时，采用安全有效措施，保持配电房内主要电器设备干燥。</w:t>
      </w:r>
    </w:p>
    <w:p w14:paraId="69CF4ADF">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19</w:t>
      </w:r>
      <w:r>
        <w:rPr>
          <w:rFonts w:hint="eastAsia" w:cs="宋体" w:asciiTheme="majorEastAsia" w:hAnsiTheme="majorEastAsia" w:eastAsiaTheme="majorEastAsia"/>
          <w:color w:val="auto"/>
          <w:kern w:val="0"/>
          <w:sz w:val="24"/>
          <w:szCs w:val="24"/>
        </w:rPr>
        <w:t>）每月检测</w:t>
      </w:r>
      <w:r>
        <w:rPr>
          <w:rFonts w:cs="Calibri" w:asciiTheme="majorEastAsia" w:hAnsiTheme="majorEastAsia" w:eastAsiaTheme="majorEastAsia"/>
          <w:color w:val="auto"/>
          <w:kern w:val="0"/>
          <w:sz w:val="24"/>
          <w:szCs w:val="24"/>
        </w:rPr>
        <w:t>1</w:t>
      </w:r>
      <w:r>
        <w:rPr>
          <w:rFonts w:hint="eastAsia" w:cs="宋体" w:asciiTheme="majorEastAsia" w:hAnsiTheme="majorEastAsia" w:eastAsiaTheme="majorEastAsia"/>
          <w:color w:val="auto"/>
          <w:kern w:val="0"/>
          <w:sz w:val="24"/>
          <w:szCs w:val="24"/>
        </w:rPr>
        <w:t>次配电房内有无蛙、鼠、蚁等虫害，如发现马上采取措施杜绝；每日填写运行记录，建档备查。</w:t>
      </w:r>
    </w:p>
    <w:p w14:paraId="50784918">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 </w:t>
      </w:r>
    </w:p>
    <w:p w14:paraId="3198EFC4">
      <w:pPr>
        <w:widowControl/>
        <w:adjustRightInd w:val="0"/>
        <w:snapToGrid w:val="0"/>
        <w:spacing w:line="360" w:lineRule="auto"/>
        <w:jc w:val="left"/>
        <w:outlineLvl w:val="1"/>
        <w:rPr>
          <w:rFonts w:hint="eastAsia" w:cs="宋体" w:asciiTheme="majorEastAsia" w:hAnsiTheme="majorEastAsia" w:eastAsiaTheme="majorEastAsia"/>
          <w:color w:val="auto"/>
          <w:kern w:val="0"/>
          <w:sz w:val="24"/>
          <w:szCs w:val="24"/>
        </w:rPr>
      </w:pPr>
      <w:bookmarkStart w:id="14" w:name="_Toc365995260"/>
      <w:r>
        <w:rPr>
          <w:rFonts w:hint="eastAsia" w:cs="宋体" w:asciiTheme="majorEastAsia" w:hAnsiTheme="majorEastAsia" w:eastAsiaTheme="majorEastAsia"/>
          <w:color w:val="auto"/>
          <w:kern w:val="0"/>
          <w:sz w:val="24"/>
          <w:szCs w:val="24"/>
        </w:rPr>
        <w:t>（三）会务服务</w:t>
      </w:r>
      <w:bookmarkEnd w:id="14"/>
    </w:p>
    <w:p w14:paraId="53330812">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1</w:t>
      </w:r>
      <w:r>
        <w:rPr>
          <w:rFonts w:hint="eastAsia" w:cs="宋体" w:asciiTheme="majorEastAsia" w:hAnsiTheme="majorEastAsia" w:eastAsiaTheme="majorEastAsia"/>
          <w:color w:val="auto"/>
          <w:kern w:val="0"/>
          <w:sz w:val="24"/>
          <w:szCs w:val="24"/>
        </w:rPr>
        <w:t>．内容</w:t>
      </w:r>
    </w:p>
    <w:p w14:paraId="67C97A85">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①会前服务</w:t>
      </w:r>
    </w:p>
    <w:p w14:paraId="376E344E">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a</w:t>
      </w:r>
      <w:r>
        <w:rPr>
          <w:rFonts w:hint="eastAsia" w:cs="宋体" w:asciiTheme="majorEastAsia" w:hAnsiTheme="majorEastAsia" w:eastAsiaTheme="majorEastAsia"/>
          <w:color w:val="auto"/>
          <w:kern w:val="0"/>
          <w:sz w:val="24"/>
          <w:szCs w:val="24"/>
        </w:rPr>
        <w:t>接到会议通知后，会议服务人员根据会议名称、性质、时间、与会人数、级别及布置要求确定台形；</w:t>
      </w:r>
    </w:p>
    <w:p w14:paraId="19D97512">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b</w:t>
      </w:r>
      <w:r>
        <w:rPr>
          <w:rFonts w:hint="eastAsia" w:cs="宋体" w:asciiTheme="majorEastAsia" w:hAnsiTheme="majorEastAsia" w:eastAsiaTheme="majorEastAsia"/>
          <w:color w:val="auto"/>
          <w:kern w:val="0"/>
          <w:sz w:val="24"/>
          <w:szCs w:val="24"/>
        </w:rPr>
        <w:t>会议服务人员根据会议需要摆放茶叶、开水、面巾纸、会议桌签等物品；</w:t>
      </w:r>
    </w:p>
    <w:p w14:paraId="466CFA1F">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c</w:t>
      </w:r>
      <w:r>
        <w:rPr>
          <w:rFonts w:hint="eastAsia" w:cs="宋体" w:asciiTheme="majorEastAsia" w:hAnsiTheme="majorEastAsia" w:eastAsiaTheme="majorEastAsia"/>
          <w:color w:val="auto"/>
          <w:kern w:val="0"/>
          <w:sz w:val="24"/>
          <w:szCs w:val="24"/>
        </w:rPr>
        <w:t>会议开始前会议服务人员要在会议室门口迎接等候与会人员。</w:t>
      </w:r>
    </w:p>
    <w:p w14:paraId="5DC45525">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②会间服务</w:t>
      </w:r>
    </w:p>
    <w:p w14:paraId="50035D22">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a</w:t>
      </w:r>
      <w:r>
        <w:rPr>
          <w:rFonts w:hint="eastAsia" w:cs="宋体" w:asciiTheme="majorEastAsia" w:hAnsiTheme="majorEastAsia" w:eastAsiaTheme="majorEastAsia"/>
          <w:color w:val="auto"/>
          <w:kern w:val="0"/>
          <w:sz w:val="24"/>
          <w:szCs w:val="24"/>
        </w:rPr>
        <w:t>与会人员入席后会议服务人员根据其个人需要提供茶水服务；</w:t>
      </w:r>
    </w:p>
    <w:p w14:paraId="2C18C263">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b</w:t>
      </w:r>
      <w:r>
        <w:rPr>
          <w:rFonts w:hint="eastAsia" w:cs="宋体" w:asciiTheme="majorEastAsia" w:hAnsiTheme="majorEastAsia" w:eastAsiaTheme="majorEastAsia"/>
          <w:color w:val="auto"/>
          <w:kern w:val="0"/>
          <w:sz w:val="24"/>
          <w:szCs w:val="24"/>
        </w:rPr>
        <w:t>会议期间会议服务人员要定时倒水，根据需要为与会人员提供果盘，食物、饮料（咖啡、矿泉水和其它饮料等）等其它服务；</w:t>
      </w:r>
    </w:p>
    <w:p w14:paraId="4CE60C0F">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c</w:t>
      </w:r>
      <w:r>
        <w:rPr>
          <w:rFonts w:hint="eastAsia" w:cs="宋体" w:asciiTheme="majorEastAsia" w:hAnsiTheme="majorEastAsia" w:eastAsiaTheme="majorEastAsia"/>
          <w:color w:val="auto"/>
          <w:kern w:val="0"/>
          <w:sz w:val="24"/>
          <w:szCs w:val="24"/>
        </w:rPr>
        <w:t>会议休息期间，会议服务人员要尽快整理会场，补充和更换各种物品；</w:t>
      </w:r>
    </w:p>
    <w:p w14:paraId="306968DA">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③会后服务</w:t>
      </w:r>
    </w:p>
    <w:p w14:paraId="56E83F06">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a</w:t>
      </w:r>
      <w:r>
        <w:rPr>
          <w:rFonts w:hint="eastAsia" w:cs="宋体" w:asciiTheme="majorEastAsia" w:hAnsiTheme="majorEastAsia" w:eastAsiaTheme="majorEastAsia"/>
          <w:color w:val="auto"/>
          <w:kern w:val="0"/>
          <w:sz w:val="24"/>
          <w:szCs w:val="24"/>
        </w:rPr>
        <w:t>会议结束与会人员全部退场后，会议服务人员做好会议物品（茶杯、毛巾、果盘等）的整理，桌椅的清洁、复位，剩余食物、水果的处理；</w:t>
      </w:r>
    </w:p>
    <w:p w14:paraId="26C69C21">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b</w:t>
      </w:r>
      <w:r>
        <w:rPr>
          <w:rFonts w:hint="eastAsia" w:cs="宋体" w:asciiTheme="majorEastAsia" w:hAnsiTheme="majorEastAsia" w:eastAsiaTheme="majorEastAsia"/>
          <w:color w:val="auto"/>
          <w:kern w:val="0"/>
          <w:sz w:val="24"/>
          <w:szCs w:val="24"/>
        </w:rPr>
        <w:t>会议服务人员仔细检查会场，是否有与会人员遗忘的物品等；</w:t>
      </w:r>
    </w:p>
    <w:p w14:paraId="2C605463">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c</w:t>
      </w:r>
      <w:r>
        <w:rPr>
          <w:rFonts w:hint="eastAsia" w:cs="宋体" w:asciiTheme="majorEastAsia" w:hAnsiTheme="majorEastAsia" w:eastAsiaTheme="majorEastAsia"/>
          <w:color w:val="auto"/>
          <w:kern w:val="0"/>
          <w:sz w:val="24"/>
          <w:szCs w:val="24"/>
        </w:rPr>
        <w:t>会议服务人员清洗、消毒会议用品（茶杯、茶碟等）。</w:t>
      </w:r>
    </w:p>
    <w:p w14:paraId="06922EDD">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2</w:t>
      </w:r>
      <w:r>
        <w:rPr>
          <w:rFonts w:hint="eastAsia" w:cs="宋体" w:asciiTheme="majorEastAsia" w:hAnsiTheme="majorEastAsia" w:eastAsiaTheme="majorEastAsia"/>
          <w:color w:val="auto"/>
          <w:kern w:val="0"/>
          <w:sz w:val="24"/>
          <w:szCs w:val="24"/>
        </w:rPr>
        <w:t>．要求</w:t>
      </w:r>
    </w:p>
    <w:p w14:paraId="311C800B">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①严格遵守会场使用登记制度，不经会场管理主管部门同意，不得擅自出借或使用会场；</w:t>
      </w:r>
    </w:p>
    <w:p w14:paraId="2D6902D5">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②会议桌、椅摆放要整齐，在一条直线上；台面要整洁，茶杯摆在座位的右上方，摆放位置要求在一条直线上。烟缸摆放时与杯子成一条直线；</w:t>
      </w:r>
    </w:p>
    <w:p w14:paraId="309E813E">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③会议服务人员根据主办会议人员要求，将指示牌放在特定位置；</w:t>
      </w:r>
    </w:p>
    <w:p w14:paraId="4BD0F586">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④会议服务人员会议开始前</w:t>
      </w:r>
      <w:r>
        <w:rPr>
          <w:rFonts w:cs="Calibri" w:asciiTheme="majorEastAsia" w:hAnsiTheme="majorEastAsia" w:eastAsiaTheme="majorEastAsia"/>
          <w:color w:val="auto"/>
          <w:kern w:val="0"/>
          <w:sz w:val="24"/>
          <w:szCs w:val="24"/>
        </w:rPr>
        <w:t>30</w:t>
      </w:r>
      <w:r>
        <w:rPr>
          <w:rFonts w:hint="eastAsia" w:cs="宋体" w:asciiTheme="majorEastAsia" w:hAnsiTheme="majorEastAsia" w:eastAsiaTheme="majorEastAsia"/>
          <w:color w:val="auto"/>
          <w:kern w:val="0"/>
          <w:sz w:val="24"/>
          <w:szCs w:val="24"/>
        </w:rPr>
        <w:t>分钟，备好充足开水，会议服务人员应统一着装，整洁得体，在门口做好引导，礼貌热情地请与会人员进入会议室入座；调节空调温度，</w:t>
      </w:r>
    </w:p>
    <w:p w14:paraId="2A67F2E4">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⑤先到达的客人入座以后，会议服务人员从与会人员右侧提供茶水服务，会议期间提供茶水服务从主席台或领导开始；</w:t>
      </w:r>
    </w:p>
    <w:p w14:paraId="70DDED2A">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⑥会议添加茶水频次分别为：一般会议中间两次；</w:t>
      </w:r>
    </w:p>
    <w:p w14:paraId="0CE06A62">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⑦添加茶水等注意：尽量不打扰客人开会，物品须轻拿轻放；询问与会人员时，音量要控制在最小，以免打断会议的正常进行；特殊情况可按与会人员要求服务；</w:t>
      </w:r>
    </w:p>
    <w:p w14:paraId="185DEA7A">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⑧会议结束时，会议服务人员应将会议用具整理好，关闭空调、电灯、窗、锁好会议室门。</w:t>
      </w:r>
    </w:p>
    <w:p w14:paraId="1B66F5B5">
      <w:pPr>
        <w:widowControl/>
        <w:adjustRightInd w:val="0"/>
        <w:snapToGrid w:val="0"/>
        <w:spacing w:line="360" w:lineRule="auto"/>
        <w:jc w:val="left"/>
        <w:outlineLvl w:val="1"/>
        <w:rPr>
          <w:rFonts w:hint="eastAsia" w:cs="宋体" w:asciiTheme="majorEastAsia" w:hAnsiTheme="majorEastAsia" w:eastAsiaTheme="majorEastAsia"/>
          <w:color w:val="auto"/>
          <w:kern w:val="0"/>
          <w:sz w:val="24"/>
          <w:szCs w:val="24"/>
        </w:rPr>
      </w:pPr>
      <w:bookmarkStart w:id="15" w:name="_Toc365995261"/>
      <w:r>
        <w:rPr>
          <w:rFonts w:hint="eastAsia" w:cs="宋体" w:asciiTheme="majorEastAsia" w:hAnsiTheme="majorEastAsia" w:eastAsiaTheme="majorEastAsia"/>
          <w:color w:val="auto"/>
          <w:kern w:val="0"/>
          <w:sz w:val="24"/>
          <w:szCs w:val="24"/>
        </w:rPr>
        <w:t>（四）保安服务</w:t>
      </w:r>
      <w:bookmarkEnd w:id="15"/>
    </w:p>
    <w:p w14:paraId="57ECE397">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1.</w:t>
      </w:r>
      <w:r>
        <w:rPr>
          <w:rFonts w:hint="eastAsia" w:cs="宋体" w:asciiTheme="majorEastAsia" w:hAnsiTheme="majorEastAsia" w:eastAsiaTheme="majorEastAsia"/>
          <w:color w:val="auto"/>
          <w:kern w:val="0"/>
          <w:sz w:val="24"/>
          <w:szCs w:val="24"/>
        </w:rPr>
        <w:t>内容</w:t>
      </w:r>
    </w:p>
    <w:p w14:paraId="35E3F298">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1)</w:t>
      </w:r>
      <w:r>
        <w:rPr>
          <w:rFonts w:hint="eastAsia" w:cs="宋体" w:asciiTheme="majorEastAsia" w:hAnsiTheme="majorEastAsia" w:eastAsiaTheme="majorEastAsia"/>
          <w:color w:val="auto"/>
          <w:kern w:val="0"/>
          <w:sz w:val="24"/>
          <w:szCs w:val="24"/>
        </w:rPr>
        <w:t>配合学校保障部门，全面负责学校校园门卫、校园防火、防盗、治安巡逻、车辆管理、交通疏导及监控室管理，维持校园秩序和校园稳定，及时发现和消除安全隐患；</w:t>
      </w:r>
    </w:p>
    <w:p w14:paraId="04DE89CA">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2)</w:t>
      </w:r>
      <w:r>
        <w:rPr>
          <w:rFonts w:hint="eastAsia" w:cs="宋体" w:asciiTheme="majorEastAsia" w:hAnsiTheme="majorEastAsia" w:eastAsiaTheme="majorEastAsia"/>
          <w:color w:val="auto"/>
          <w:kern w:val="0"/>
          <w:sz w:val="24"/>
          <w:szCs w:val="24"/>
        </w:rPr>
        <w:t>在学校保障部门的组织和领导下，做好校园内部治安综合治理工作；</w:t>
      </w:r>
    </w:p>
    <w:p w14:paraId="6858B251">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3)</w:t>
      </w:r>
      <w:r>
        <w:rPr>
          <w:rFonts w:hint="eastAsia" w:cs="宋体" w:asciiTheme="majorEastAsia" w:hAnsiTheme="majorEastAsia" w:eastAsiaTheme="majorEastAsia"/>
          <w:color w:val="auto"/>
          <w:kern w:val="0"/>
          <w:sz w:val="24"/>
          <w:szCs w:val="24"/>
        </w:rPr>
        <w:t>配合学校保障部门，及时、正确处理校园内的各类突发事件，要求有工作预案、有日常的预案演练；</w:t>
      </w:r>
    </w:p>
    <w:p w14:paraId="2DBDC683">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4)</w:t>
      </w:r>
      <w:r>
        <w:rPr>
          <w:rFonts w:hint="eastAsia" w:cs="宋体" w:asciiTheme="majorEastAsia" w:hAnsiTheme="majorEastAsia" w:eastAsiaTheme="majorEastAsia"/>
          <w:color w:val="auto"/>
          <w:kern w:val="0"/>
          <w:sz w:val="24"/>
          <w:szCs w:val="24"/>
        </w:rPr>
        <w:t>根据需求，随时派员为师生提供应急救助服务；</w:t>
      </w:r>
    </w:p>
    <w:p w14:paraId="64755772">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5)</w:t>
      </w:r>
      <w:r>
        <w:rPr>
          <w:rFonts w:hint="eastAsia" w:cs="宋体" w:asciiTheme="majorEastAsia" w:hAnsiTheme="majorEastAsia" w:eastAsiaTheme="majorEastAsia"/>
          <w:color w:val="auto"/>
          <w:kern w:val="0"/>
          <w:sz w:val="24"/>
          <w:szCs w:val="24"/>
        </w:rPr>
        <w:t>抽调临时保安力量，做好学校重大活动安全保卫工作；</w:t>
      </w:r>
    </w:p>
    <w:p w14:paraId="04A891AD">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6)</w:t>
      </w:r>
      <w:r>
        <w:rPr>
          <w:rFonts w:hint="eastAsia" w:cs="宋体" w:asciiTheme="majorEastAsia" w:hAnsiTheme="majorEastAsia" w:eastAsiaTheme="majorEastAsia"/>
          <w:color w:val="auto"/>
          <w:kern w:val="0"/>
          <w:sz w:val="24"/>
          <w:szCs w:val="24"/>
        </w:rPr>
        <w:t>配合公安机关，打击校园内部与周边的违法犯罪活动。</w:t>
      </w:r>
    </w:p>
    <w:p w14:paraId="51E9447B">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2.</w:t>
      </w:r>
      <w:r>
        <w:rPr>
          <w:rFonts w:hint="eastAsia" w:cs="宋体" w:asciiTheme="majorEastAsia" w:hAnsiTheme="majorEastAsia" w:eastAsiaTheme="majorEastAsia"/>
          <w:color w:val="auto"/>
          <w:kern w:val="0"/>
          <w:sz w:val="24"/>
          <w:szCs w:val="24"/>
        </w:rPr>
        <w:t>要求</w:t>
      </w:r>
    </w:p>
    <w:p w14:paraId="7CF50A15">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1)</w:t>
      </w:r>
      <w:r>
        <w:rPr>
          <w:rFonts w:hint="eastAsia" w:cs="宋体" w:asciiTheme="majorEastAsia" w:hAnsiTheme="majorEastAsia" w:eastAsiaTheme="majorEastAsia"/>
          <w:color w:val="auto"/>
          <w:kern w:val="0"/>
          <w:sz w:val="24"/>
          <w:szCs w:val="24"/>
        </w:rPr>
        <w:t>服务企业和从业人员必须符合《保安服务管理条例》相关要求，并在其规定的权限内提供服务。</w:t>
      </w:r>
    </w:p>
    <w:p w14:paraId="5F90BAF1">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2)</w:t>
      </w:r>
      <w:r>
        <w:rPr>
          <w:rFonts w:hint="eastAsia" w:cs="宋体" w:asciiTheme="majorEastAsia" w:hAnsiTheme="majorEastAsia" w:eastAsiaTheme="majorEastAsia"/>
          <w:color w:val="auto"/>
          <w:kern w:val="0"/>
          <w:sz w:val="24"/>
          <w:szCs w:val="24"/>
        </w:rPr>
        <w:t>全天候负责校园内</w:t>
      </w:r>
      <w:r>
        <w:rPr>
          <w:rFonts w:cs="Calibri" w:asciiTheme="majorEastAsia" w:hAnsiTheme="majorEastAsia" w:eastAsiaTheme="majorEastAsia"/>
          <w:color w:val="auto"/>
          <w:kern w:val="0"/>
          <w:sz w:val="24"/>
          <w:szCs w:val="24"/>
        </w:rPr>
        <w:t>24</w:t>
      </w:r>
      <w:r>
        <w:rPr>
          <w:rFonts w:hint="eastAsia" w:cs="宋体" w:asciiTheme="majorEastAsia" w:hAnsiTheme="majorEastAsia" w:eastAsiaTheme="majorEastAsia"/>
          <w:color w:val="auto"/>
          <w:kern w:val="0"/>
          <w:sz w:val="24"/>
          <w:szCs w:val="24"/>
        </w:rPr>
        <w:t>小时保安、值勤。</w:t>
      </w:r>
    </w:p>
    <w:p w14:paraId="4E609E5F">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3)</w:t>
      </w:r>
      <w:r>
        <w:rPr>
          <w:rFonts w:hint="eastAsia" w:cs="宋体" w:asciiTheme="majorEastAsia" w:hAnsiTheme="majorEastAsia" w:eastAsiaTheme="majorEastAsia"/>
          <w:color w:val="auto"/>
          <w:kern w:val="0"/>
          <w:sz w:val="24"/>
          <w:szCs w:val="24"/>
        </w:rPr>
        <w:t>做好来人来访人员通报、登记、证件检查等工作。</w:t>
      </w:r>
    </w:p>
    <w:p w14:paraId="6BA86EC9">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4)</w:t>
      </w:r>
      <w:r>
        <w:rPr>
          <w:rFonts w:hint="eastAsia" w:cs="宋体" w:asciiTheme="majorEastAsia" w:hAnsiTheme="majorEastAsia" w:eastAsiaTheme="majorEastAsia"/>
          <w:color w:val="auto"/>
          <w:kern w:val="0"/>
          <w:sz w:val="24"/>
          <w:szCs w:val="24"/>
        </w:rPr>
        <w:t>积极配合公安部门工作，完善监控室管理制度。</w:t>
      </w:r>
    </w:p>
    <w:p w14:paraId="37AF11C7">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5)</w:t>
      </w:r>
      <w:r>
        <w:rPr>
          <w:rFonts w:hint="eastAsia" w:cs="宋体" w:asciiTheme="majorEastAsia" w:hAnsiTheme="majorEastAsia" w:eastAsiaTheme="majorEastAsia"/>
          <w:color w:val="auto"/>
          <w:kern w:val="0"/>
          <w:sz w:val="24"/>
          <w:szCs w:val="24"/>
        </w:rPr>
        <w:t>贯彻执行公安部门关于保安保卫工作方针、政策和有关条例。</w:t>
      </w:r>
    </w:p>
    <w:p w14:paraId="5249C367">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6)</w:t>
      </w:r>
      <w:r>
        <w:rPr>
          <w:rFonts w:hint="eastAsia" w:cs="宋体" w:asciiTheme="majorEastAsia" w:hAnsiTheme="majorEastAsia" w:eastAsiaTheme="majorEastAsia"/>
          <w:color w:val="auto"/>
          <w:kern w:val="0"/>
          <w:sz w:val="24"/>
          <w:szCs w:val="24"/>
        </w:rPr>
        <w:t>坚决制止物业管理区域内的不文明及违法行为。</w:t>
      </w:r>
    </w:p>
    <w:p w14:paraId="72DA2486">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7)</w:t>
      </w:r>
      <w:r>
        <w:rPr>
          <w:rFonts w:hint="eastAsia" w:cs="宋体" w:asciiTheme="majorEastAsia" w:hAnsiTheme="majorEastAsia" w:eastAsiaTheme="majorEastAsia"/>
          <w:color w:val="auto"/>
          <w:kern w:val="0"/>
          <w:sz w:val="24"/>
          <w:szCs w:val="24"/>
        </w:rPr>
        <w:t>定期对电气设备、开关、线路和照明灯具等进行检查。积极开展防盗、防火宣传。</w:t>
      </w:r>
    </w:p>
    <w:p w14:paraId="35B82E47">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8)</w:t>
      </w:r>
      <w:r>
        <w:rPr>
          <w:rFonts w:hint="eastAsia" w:cs="宋体" w:asciiTheme="majorEastAsia" w:hAnsiTheme="majorEastAsia" w:eastAsiaTheme="majorEastAsia"/>
          <w:color w:val="auto"/>
          <w:kern w:val="0"/>
          <w:sz w:val="24"/>
          <w:szCs w:val="24"/>
        </w:rPr>
        <w:t>保安巡逻，巡逻范围包括区域的公共区域、绿地带、设备用房和各单体建筑的各楼层。</w:t>
      </w:r>
    </w:p>
    <w:p w14:paraId="75D42E89">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9)</w:t>
      </w:r>
      <w:r>
        <w:rPr>
          <w:rFonts w:hint="eastAsia" w:cs="宋体" w:asciiTheme="majorEastAsia" w:hAnsiTheme="majorEastAsia" w:eastAsiaTheme="majorEastAsia"/>
          <w:color w:val="auto"/>
          <w:kern w:val="0"/>
          <w:sz w:val="24"/>
          <w:szCs w:val="24"/>
        </w:rPr>
        <w:t>妥善处理各种突发事件，要求有预案、有演练；</w:t>
      </w:r>
    </w:p>
    <w:p w14:paraId="680A2851">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10)</w:t>
      </w:r>
      <w:r>
        <w:rPr>
          <w:rFonts w:hint="eastAsia" w:cs="宋体" w:asciiTheme="majorEastAsia" w:hAnsiTheme="majorEastAsia" w:eastAsiaTheme="majorEastAsia"/>
          <w:color w:val="auto"/>
          <w:kern w:val="0"/>
          <w:sz w:val="24"/>
          <w:szCs w:val="24"/>
        </w:rPr>
        <w:t>实施防火责任制和岗位责任制，建立健全防火制度和安全操作制度</w:t>
      </w:r>
    </w:p>
    <w:p w14:paraId="68B990A7">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11)</w:t>
      </w:r>
      <w:r>
        <w:rPr>
          <w:rFonts w:hint="eastAsia" w:cs="宋体" w:asciiTheme="majorEastAsia" w:hAnsiTheme="majorEastAsia" w:eastAsiaTheme="majorEastAsia"/>
          <w:color w:val="auto"/>
          <w:kern w:val="0"/>
          <w:sz w:val="24"/>
          <w:szCs w:val="24"/>
        </w:rPr>
        <w:t>定期巡视、试验、消防器材和设备，发现问题及时报学校消防管理科或学校指定的专业消防维护人员进行保养和维修。</w:t>
      </w:r>
    </w:p>
    <w:p w14:paraId="31EF3FB8">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12)</w:t>
      </w:r>
      <w:r>
        <w:rPr>
          <w:rFonts w:hint="eastAsia" w:cs="宋体" w:asciiTheme="majorEastAsia" w:hAnsiTheme="majorEastAsia" w:eastAsiaTheme="majorEastAsia"/>
          <w:color w:val="auto"/>
          <w:kern w:val="0"/>
          <w:sz w:val="24"/>
          <w:szCs w:val="24"/>
        </w:rPr>
        <w:t>保安人员上班时着统一的制服，配戴工作证。执勤人员佩带对讲机、警棒、电筒</w:t>
      </w:r>
      <w:r>
        <w:rPr>
          <w:rFonts w:cs="Calibri" w:asciiTheme="majorEastAsia" w:hAnsiTheme="majorEastAsia" w:eastAsiaTheme="majorEastAsia"/>
          <w:color w:val="auto"/>
          <w:kern w:val="0"/>
          <w:sz w:val="24"/>
          <w:szCs w:val="24"/>
        </w:rPr>
        <w:t>(</w:t>
      </w:r>
      <w:r>
        <w:rPr>
          <w:rFonts w:hint="eastAsia" w:cs="宋体" w:asciiTheme="majorEastAsia" w:hAnsiTheme="majorEastAsia" w:eastAsiaTheme="majorEastAsia"/>
          <w:color w:val="auto"/>
          <w:kern w:val="0"/>
          <w:sz w:val="24"/>
          <w:szCs w:val="24"/>
        </w:rPr>
        <w:t>夜间</w:t>
      </w:r>
      <w:r>
        <w:rPr>
          <w:rFonts w:cs="Calibri" w:asciiTheme="majorEastAsia" w:hAnsiTheme="majorEastAsia" w:eastAsiaTheme="majorEastAsia"/>
          <w:color w:val="auto"/>
          <w:kern w:val="0"/>
          <w:sz w:val="24"/>
          <w:szCs w:val="24"/>
        </w:rPr>
        <w:t>)</w:t>
      </w:r>
      <w:r>
        <w:rPr>
          <w:rFonts w:hint="eastAsia" w:cs="宋体" w:asciiTheme="majorEastAsia" w:hAnsiTheme="majorEastAsia" w:eastAsiaTheme="majorEastAsia"/>
          <w:color w:val="auto"/>
          <w:kern w:val="0"/>
          <w:sz w:val="24"/>
          <w:szCs w:val="24"/>
        </w:rPr>
        <w:t>装备。</w:t>
      </w:r>
    </w:p>
    <w:p w14:paraId="2BAFB520">
      <w:pPr>
        <w:widowControl/>
        <w:adjustRightInd w:val="0"/>
        <w:snapToGrid w:val="0"/>
        <w:spacing w:line="360" w:lineRule="auto"/>
        <w:jc w:val="left"/>
        <w:outlineLvl w:val="1"/>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（五）驾驶服务</w:t>
      </w:r>
    </w:p>
    <w:p w14:paraId="0EC45F93">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1</w:t>
      </w:r>
      <w:r>
        <w:rPr>
          <w:rFonts w:hint="eastAsia" w:cs="宋体" w:asciiTheme="majorEastAsia" w:hAnsiTheme="majorEastAsia" w:eastAsiaTheme="majorEastAsia"/>
          <w:color w:val="auto"/>
          <w:kern w:val="0"/>
          <w:sz w:val="24"/>
          <w:szCs w:val="24"/>
        </w:rPr>
        <w:t>、内容</w:t>
      </w:r>
    </w:p>
    <w:p w14:paraId="1E9340CD">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1</w:t>
      </w:r>
      <w:r>
        <w:rPr>
          <w:rFonts w:hint="eastAsia" w:cs="宋体" w:asciiTheme="majorEastAsia" w:hAnsiTheme="majorEastAsia" w:eastAsiaTheme="majorEastAsia"/>
          <w:color w:val="auto"/>
          <w:kern w:val="0"/>
          <w:sz w:val="24"/>
          <w:szCs w:val="24"/>
        </w:rPr>
        <w:t>）为学校教师提供大、小客车的驾驶服务。</w:t>
      </w:r>
    </w:p>
    <w:p w14:paraId="1229CD5F">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2</w:t>
      </w:r>
      <w:r>
        <w:rPr>
          <w:rFonts w:hint="eastAsia" w:cs="宋体" w:asciiTheme="majorEastAsia" w:hAnsiTheme="majorEastAsia" w:eastAsiaTheme="majorEastAsia"/>
          <w:color w:val="auto"/>
          <w:kern w:val="0"/>
          <w:sz w:val="24"/>
          <w:szCs w:val="24"/>
        </w:rPr>
        <w:t>）做好车辆的清洁、保养，保证车辆的正常运行。</w:t>
      </w:r>
    </w:p>
    <w:p w14:paraId="68B86145">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3</w:t>
      </w:r>
      <w:r>
        <w:rPr>
          <w:rFonts w:hint="eastAsia" w:cs="宋体" w:asciiTheme="majorEastAsia" w:hAnsiTheme="majorEastAsia" w:eastAsiaTheme="majorEastAsia"/>
          <w:color w:val="auto"/>
          <w:kern w:val="0"/>
          <w:sz w:val="24"/>
          <w:szCs w:val="24"/>
        </w:rPr>
        <w:t>）做好出车记录、配合学校做好油耗统计工作。</w:t>
      </w:r>
    </w:p>
    <w:p w14:paraId="047870E8">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3</w:t>
      </w:r>
      <w:r>
        <w:rPr>
          <w:rFonts w:hint="eastAsia" w:cs="宋体" w:asciiTheme="majorEastAsia" w:hAnsiTheme="majorEastAsia" w:eastAsiaTheme="majorEastAsia"/>
          <w:color w:val="auto"/>
          <w:kern w:val="0"/>
          <w:sz w:val="24"/>
          <w:szCs w:val="24"/>
        </w:rPr>
        <w:t>）遵守学校的各项规章制度，认真履行各项规定和细则。</w:t>
      </w:r>
    </w:p>
    <w:p w14:paraId="1B9029C8">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2</w:t>
      </w:r>
      <w:r>
        <w:rPr>
          <w:rFonts w:hint="eastAsia" w:cs="宋体" w:asciiTheme="majorEastAsia" w:hAnsiTheme="majorEastAsia" w:eastAsiaTheme="majorEastAsia"/>
          <w:color w:val="auto"/>
          <w:kern w:val="0"/>
          <w:sz w:val="24"/>
          <w:szCs w:val="24"/>
        </w:rPr>
        <w:t>、要求</w:t>
      </w:r>
    </w:p>
    <w:p w14:paraId="049FABA9">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1</w:t>
      </w:r>
      <w:r>
        <w:rPr>
          <w:rFonts w:hint="eastAsia" w:cs="宋体" w:asciiTheme="majorEastAsia" w:hAnsiTheme="majorEastAsia" w:eastAsiaTheme="majorEastAsia"/>
          <w:color w:val="auto"/>
          <w:kern w:val="0"/>
          <w:sz w:val="24"/>
          <w:szCs w:val="24"/>
        </w:rPr>
        <w:t>）驾驶员要培养良好的职业道德观念，不断努力提高自身素质，树立全心全意为学校服务的思想。做到讲文明、有礼貌、遵守国家法律法规及《道路交通管理法》。</w:t>
      </w:r>
    </w:p>
    <w:p w14:paraId="7C89293D">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2</w:t>
      </w:r>
      <w:r>
        <w:rPr>
          <w:rFonts w:hint="eastAsia" w:cs="宋体" w:asciiTheme="majorEastAsia" w:hAnsiTheme="majorEastAsia" w:eastAsiaTheme="majorEastAsia"/>
          <w:color w:val="auto"/>
          <w:kern w:val="0"/>
          <w:sz w:val="24"/>
          <w:szCs w:val="24"/>
        </w:rPr>
        <w:t>）服从配合于学校相关部门车辆的管理、调度和日常工作安排。</w:t>
      </w:r>
    </w:p>
    <w:p w14:paraId="350007DD">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3</w:t>
      </w:r>
      <w:r>
        <w:rPr>
          <w:rFonts w:hint="eastAsia" w:cs="宋体" w:asciiTheme="majorEastAsia" w:hAnsiTheme="majorEastAsia" w:eastAsiaTheme="majorEastAsia"/>
          <w:color w:val="auto"/>
          <w:kern w:val="0"/>
          <w:sz w:val="24"/>
          <w:szCs w:val="24"/>
        </w:rPr>
        <w:t>）驾驶员要准时准点地安全完成所分配的工作任务，要服从学校的工作安排和车辆调配。</w:t>
      </w:r>
    </w:p>
    <w:p w14:paraId="5D3A891E">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4</w:t>
      </w:r>
      <w:r>
        <w:rPr>
          <w:rFonts w:hint="eastAsia" w:cs="宋体" w:asciiTheme="majorEastAsia" w:hAnsiTheme="majorEastAsia" w:eastAsiaTheme="majorEastAsia"/>
          <w:color w:val="auto"/>
          <w:kern w:val="0"/>
          <w:sz w:val="24"/>
          <w:szCs w:val="24"/>
        </w:rPr>
        <w:t>）对车辆的随车证件和按规定配备的各种维修工具、材料、设备做到不浪费、不遗失，并做好相关的领用登记。</w:t>
      </w:r>
    </w:p>
    <w:p w14:paraId="29AB29F4">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5</w:t>
      </w:r>
      <w:r>
        <w:rPr>
          <w:rFonts w:hint="eastAsia" w:cs="宋体" w:asciiTheme="majorEastAsia" w:hAnsiTheme="majorEastAsia" w:eastAsiaTheme="majorEastAsia"/>
          <w:color w:val="auto"/>
          <w:kern w:val="0"/>
          <w:sz w:val="24"/>
          <w:szCs w:val="24"/>
        </w:rPr>
        <w:t>）驾驶员无故违法、违章或随车证件不全被交警部门处以罚款的费用不予报销。违法、违章造成的一切后果由当事人负责。</w:t>
      </w:r>
    </w:p>
    <w:p w14:paraId="26753841">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6</w:t>
      </w:r>
      <w:r>
        <w:rPr>
          <w:rFonts w:hint="eastAsia" w:cs="宋体" w:asciiTheme="majorEastAsia" w:hAnsiTheme="majorEastAsia" w:eastAsiaTheme="majorEastAsia"/>
          <w:color w:val="auto"/>
          <w:kern w:val="0"/>
          <w:sz w:val="24"/>
          <w:szCs w:val="24"/>
        </w:rPr>
        <w:t>）不得私自出车和私自用车，不得假公济私。</w:t>
      </w:r>
    </w:p>
    <w:p w14:paraId="79FBDB71">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7</w:t>
      </w:r>
      <w:r>
        <w:rPr>
          <w:rFonts w:hint="eastAsia" w:cs="宋体" w:asciiTheme="majorEastAsia" w:hAnsiTheme="majorEastAsia" w:eastAsiaTheme="majorEastAsia"/>
          <w:color w:val="auto"/>
          <w:kern w:val="0"/>
          <w:sz w:val="24"/>
          <w:szCs w:val="24"/>
        </w:rPr>
        <w:t>）遵守学校和车队的各项规章制度，认真履行各项规定和细则。</w:t>
      </w:r>
    </w:p>
    <w:p w14:paraId="0487C239">
      <w:pPr>
        <w:widowControl/>
        <w:adjustRightInd w:val="0"/>
        <w:snapToGrid w:val="0"/>
        <w:spacing w:line="360" w:lineRule="auto"/>
        <w:jc w:val="left"/>
        <w:outlineLvl w:val="1"/>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（六）场馆服务</w:t>
      </w:r>
    </w:p>
    <w:p w14:paraId="6732C299">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1</w:t>
      </w:r>
      <w:r>
        <w:rPr>
          <w:rFonts w:hint="eastAsia" w:cs="宋体" w:asciiTheme="majorEastAsia" w:hAnsiTheme="majorEastAsia" w:eastAsiaTheme="majorEastAsia"/>
          <w:color w:val="auto"/>
          <w:kern w:val="0"/>
          <w:sz w:val="24"/>
          <w:szCs w:val="24"/>
        </w:rPr>
        <w:t>、内容</w:t>
      </w:r>
    </w:p>
    <w:p w14:paraId="216042C6">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1</w:t>
      </w:r>
      <w:r>
        <w:rPr>
          <w:rFonts w:hint="eastAsia" w:cs="宋体" w:asciiTheme="majorEastAsia" w:hAnsiTheme="majorEastAsia" w:eastAsiaTheme="majorEastAsia"/>
          <w:color w:val="auto"/>
          <w:kern w:val="0"/>
          <w:sz w:val="24"/>
          <w:szCs w:val="24"/>
        </w:rPr>
        <w:t>）体育馆、游泳馆、礼堂、运动场、篮球场等区域的管理服务</w:t>
      </w:r>
    </w:p>
    <w:p w14:paraId="04EE5B95">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2</w:t>
      </w:r>
      <w:r>
        <w:rPr>
          <w:rFonts w:hint="eastAsia" w:cs="宋体" w:asciiTheme="majorEastAsia" w:hAnsiTheme="majorEastAsia" w:eastAsiaTheme="majorEastAsia"/>
          <w:color w:val="auto"/>
          <w:kern w:val="0"/>
          <w:sz w:val="24"/>
          <w:szCs w:val="24"/>
        </w:rPr>
        <w:t>）相关区域的开闭馆服务。</w:t>
      </w:r>
    </w:p>
    <w:p w14:paraId="473C18B4">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3</w:t>
      </w:r>
      <w:r>
        <w:rPr>
          <w:rFonts w:hint="eastAsia" w:cs="宋体" w:asciiTheme="majorEastAsia" w:hAnsiTheme="majorEastAsia" w:eastAsiaTheme="majorEastAsia"/>
          <w:color w:val="auto"/>
          <w:kern w:val="0"/>
          <w:sz w:val="24"/>
          <w:szCs w:val="24"/>
        </w:rPr>
        <w:t>）相关场地设施的维护保养、外包维修的跟进。</w:t>
      </w:r>
    </w:p>
    <w:p w14:paraId="678C865B">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4</w:t>
      </w:r>
      <w:r>
        <w:rPr>
          <w:rFonts w:hint="eastAsia" w:cs="宋体" w:asciiTheme="majorEastAsia" w:hAnsiTheme="majorEastAsia" w:eastAsiaTheme="majorEastAsia"/>
          <w:color w:val="auto"/>
          <w:kern w:val="0"/>
          <w:sz w:val="24"/>
          <w:szCs w:val="24"/>
        </w:rPr>
        <w:t>）游泳馆水质管理。</w:t>
      </w:r>
    </w:p>
    <w:p w14:paraId="150B5084">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5</w:t>
      </w:r>
      <w:r>
        <w:rPr>
          <w:rFonts w:hint="eastAsia" w:cs="宋体" w:asciiTheme="majorEastAsia" w:hAnsiTheme="majorEastAsia" w:eastAsiaTheme="majorEastAsia"/>
          <w:color w:val="auto"/>
          <w:kern w:val="0"/>
          <w:sz w:val="24"/>
          <w:szCs w:val="24"/>
        </w:rPr>
        <w:t>）体育设施完好、安全管理。</w:t>
      </w:r>
    </w:p>
    <w:p w14:paraId="6E1C8A4D">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6</w:t>
      </w:r>
      <w:r>
        <w:rPr>
          <w:rFonts w:hint="eastAsia" w:cs="宋体" w:asciiTheme="majorEastAsia" w:hAnsiTheme="majorEastAsia" w:eastAsiaTheme="majorEastAsia"/>
          <w:color w:val="auto"/>
          <w:kern w:val="0"/>
          <w:sz w:val="24"/>
          <w:szCs w:val="24"/>
        </w:rPr>
        <w:t>）相关场所的音响设备的管理</w:t>
      </w:r>
    </w:p>
    <w:p w14:paraId="57F2AE92">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2</w:t>
      </w:r>
      <w:r>
        <w:rPr>
          <w:rFonts w:hint="eastAsia" w:cs="宋体" w:asciiTheme="majorEastAsia" w:hAnsiTheme="majorEastAsia" w:eastAsiaTheme="majorEastAsia"/>
          <w:color w:val="auto"/>
          <w:kern w:val="0"/>
          <w:sz w:val="24"/>
          <w:szCs w:val="24"/>
        </w:rPr>
        <w:t>、要求</w:t>
      </w:r>
    </w:p>
    <w:p w14:paraId="142007F6">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1</w:t>
      </w:r>
      <w:r>
        <w:rPr>
          <w:rFonts w:hint="eastAsia" w:cs="宋体" w:asciiTheme="majorEastAsia" w:hAnsiTheme="majorEastAsia" w:eastAsiaTheme="majorEastAsia"/>
          <w:color w:val="auto"/>
          <w:kern w:val="0"/>
          <w:sz w:val="24"/>
          <w:szCs w:val="24"/>
        </w:rPr>
        <w:t>）相关服务人员有学校体育设施管理经验及相关必要的证书。</w:t>
      </w:r>
    </w:p>
    <w:p w14:paraId="2BDE1194">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2</w:t>
      </w:r>
      <w:r>
        <w:rPr>
          <w:rFonts w:hint="eastAsia" w:cs="宋体" w:asciiTheme="majorEastAsia" w:hAnsiTheme="majorEastAsia" w:eastAsiaTheme="majorEastAsia"/>
          <w:color w:val="auto"/>
          <w:kern w:val="0"/>
          <w:sz w:val="24"/>
          <w:szCs w:val="24"/>
        </w:rPr>
        <w:t>）服务人员的服务时间符合学校的教学要求。</w:t>
      </w:r>
    </w:p>
    <w:p w14:paraId="015530DD">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3</w:t>
      </w:r>
      <w:r>
        <w:rPr>
          <w:rFonts w:hint="eastAsia" w:cs="宋体" w:asciiTheme="majorEastAsia" w:hAnsiTheme="majorEastAsia" w:eastAsiaTheme="majorEastAsia"/>
          <w:color w:val="auto"/>
          <w:kern w:val="0"/>
          <w:sz w:val="24"/>
          <w:szCs w:val="24"/>
        </w:rPr>
        <w:t>）服务人员兼部分信息化工作。</w:t>
      </w:r>
    </w:p>
    <w:p w14:paraId="3C403673">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4</w:t>
      </w:r>
      <w:r>
        <w:rPr>
          <w:rFonts w:hint="eastAsia" w:cs="宋体" w:asciiTheme="majorEastAsia" w:hAnsiTheme="majorEastAsia" w:eastAsiaTheme="majorEastAsia"/>
          <w:color w:val="auto"/>
          <w:kern w:val="0"/>
          <w:sz w:val="24"/>
          <w:szCs w:val="24"/>
        </w:rPr>
        <w:t>）未经学校统一不得私自开放相关场所。</w:t>
      </w:r>
    </w:p>
    <w:p w14:paraId="06759B0B">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5</w:t>
      </w:r>
      <w:r>
        <w:rPr>
          <w:rFonts w:hint="eastAsia" w:cs="宋体" w:asciiTheme="majorEastAsia" w:hAnsiTheme="majorEastAsia" w:eastAsiaTheme="majorEastAsia"/>
          <w:color w:val="auto"/>
          <w:kern w:val="0"/>
          <w:sz w:val="24"/>
          <w:szCs w:val="24"/>
        </w:rPr>
        <w:t>）保证各场所的环境整洁、设施完好。</w:t>
      </w:r>
    </w:p>
    <w:p w14:paraId="68C9BBF3">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hint="eastAsia" w:cs="Calibri" w:asciiTheme="majorEastAsia" w:hAnsiTheme="majorEastAsia" w:eastAsiaTheme="majorEastAsia"/>
          <w:color w:val="auto"/>
          <w:kern w:val="0"/>
          <w:sz w:val="24"/>
          <w:szCs w:val="24"/>
        </w:rPr>
        <w:t>6</w:t>
      </w:r>
      <w:r>
        <w:rPr>
          <w:rFonts w:hint="eastAsia" w:cs="宋体" w:asciiTheme="majorEastAsia" w:hAnsiTheme="majorEastAsia" w:eastAsiaTheme="majorEastAsia"/>
          <w:color w:val="auto"/>
          <w:kern w:val="0"/>
          <w:sz w:val="24"/>
          <w:szCs w:val="24"/>
        </w:rPr>
        <w:t>）配合体育教学、发放各类体育用具，做好服务。</w:t>
      </w:r>
    </w:p>
    <w:p w14:paraId="0C55B474">
      <w:pPr>
        <w:widowControl/>
        <w:adjustRightInd w:val="0"/>
        <w:snapToGrid w:val="0"/>
        <w:spacing w:line="360" w:lineRule="auto"/>
        <w:jc w:val="left"/>
        <w:outlineLvl w:val="1"/>
        <w:rPr>
          <w:rFonts w:hint="eastAsia" w:cs="宋体" w:asciiTheme="majorEastAsia" w:hAnsiTheme="majorEastAsia" w:eastAsiaTheme="majorEastAsia"/>
          <w:color w:val="auto"/>
          <w:kern w:val="0"/>
          <w:sz w:val="24"/>
          <w:szCs w:val="24"/>
        </w:rPr>
      </w:pPr>
      <w:r>
        <w:rPr>
          <w:rFonts w:cs="宋体" w:asciiTheme="majorEastAsia" w:hAnsiTheme="majorEastAsia" w:eastAsiaTheme="majorEastAsia"/>
          <w:color w:val="auto"/>
          <w:kern w:val="0"/>
          <w:sz w:val="24"/>
          <w:szCs w:val="24"/>
        </w:rPr>
        <w:t>（</w:t>
      </w:r>
      <w:r>
        <w:rPr>
          <w:rFonts w:hint="eastAsia" w:cs="宋体" w:asciiTheme="majorEastAsia" w:hAnsiTheme="majorEastAsia" w:eastAsiaTheme="majorEastAsia"/>
          <w:color w:val="auto"/>
          <w:kern w:val="0"/>
          <w:sz w:val="24"/>
          <w:szCs w:val="24"/>
        </w:rPr>
        <w:t>七</w:t>
      </w:r>
      <w:r>
        <w:rPr>
          <w:rFonts w:cs="宋体" w:asciiTheme="majorEastAsia" w:hAnsiTheme="majorEastAsia" w:eastAsiaTheme="majorEastAsia"/>
          <w:color w:val="auto"/>
          <w:kern w:val="0"/>
          <w:sz w:val="24"/>
          <w:szCs w:val="24"/>
        </w:rPr>
        <w:t>）宿舍管理服务</w:t>
      </w:r>
    </w:p>
    <w:p w14:paraId="4EF882AF">
      <w:pPr>
        <w:widowControl/>
        <w:snapToGrid w:val="0"/>
        <w:spacing w:line="360" w:lineRule="auto"/>
        <w:jc w:val="left"/>
        <w:rPr>
          <w:rFonts w:hint="eastAsia" w:cs="宋体" w:asciiTheme="minorEastAsia" w:hAnsiTheme="minorEastAsia"/>
          <w:color w:val="auto"/>
          <w:kern w:val="0"/>
          <w:sz w:val="24"/>
          <w:szCs w:val="24"/>
        </w:rPr>
      </w:pPr>
      <w:r>
        <w:rPr>
          <w:rFonts w:cs="宋体" w:asciiTheme="minorEastAsia" w:hAnsiTheme="minorEastAsia"/>
          <w:color w:val="auto"/>
          <w:kern w:val="0"/>
          <w:sz w:val="24"/>
          <w:szCs w:val="24"/>
        </w:rPr>
        <w:t>1、内容</w:t>
      </w:r>
    </w:p>
    <w:p w14:paraId="2EBA446C">
      <w:pPr>
        <w:widowControl/>
        <w:snapToGrid w:val="0"/>
        <w:spacing w:line="360" w:lineRule="auto"/>
        <w:jc w:val="left"/>
        <w:rPr>
          <w:rFonts w:hint="eastAsia" w:cs="宋体" w:asciiTheme="minorEastAsia" w:hAnsiTheme="minorEastAsia"/>
          <w:color w:val="auto"/>
          <w:kern w:val="0"/>
          <w:sz w:val="24"/>
          <w:szCs w:val="24"/>
        </w:rPr>
      </w:pPr>
      <w:r>
        <w:rPr>
          <w:rFonts w:cs="宋体" w:asciiTheme="minorEastAsia" w:hAnsiTheme="minorEastAsia"/>
          <w:color w:val="auto"/>
          <w:kern w:val="0"/>
          <w:sz w:val="24"/>
          <w:szCs w:val="24"/>
        </w:rPr>
        <w:t>1）根据学校要求，对学生宿舍的纪律管理。督促学生遵守有关规定的作息时间，使学生养成良好的生活和学习习惯。</w:t>
      </w:r>
    </w:p>
    <w:p w14:paraId="3ADFBCB3">
      <w:pPr>
        <w:widowControl/>
        <w:snapToGrid w:val="0"/>
        <w:spacing w:line="360" w:lineRule="auto"/>
        <w:jc w:val="left"/>
        <w:rPr>
          <w:rFonts w:hint="eastAsia" w:cs="宋体" w:asciiTheme="minorEastAsia" w:hAnsiTheme="minorEastAsia"/>
          <w:color w:val="auto"/>
          <w:kern w:val="0"/>
          <w:sz w:val="24"/>
          <w:szCs w:val="24"/>
        </w:rPr>
      </w:pPr>
      <w:r>
        <w:rPr>
          <w:rFonts w:cs="宋体" w:asciiTheme="minorEastAsia" w:hAnsiTheme="minorEastAsia"/>
          <w:color w:val="auto"/>
          <w:kern w:val="0"/>
          <w:sz w:val="24"/>
          <w:szCs w:val="24"/>
        </w:rPr>
        <w:t>2. 学生宿舍的安全管理。做好防火，防盗，用电安全等防范工作。</w:t>
      </w:r>
    </w:p>
    <w:p w14:paraId="3456F439">
      <w:pPr>
        <w:widowControl/>
        <w:snapToGrid w:val="0"/>
        <w:spacing w:line="360" w:lineRule="auto"/>
        <w:jc w:val="left"/>
        <w:rPr>
          <w:rFonts w:hint="eastAsia" w:cs="宋体" w:asciiTheme="minorEastAsia" w:hAnsiTheme="minorEastAsia"/>
          <w:color w:val="auto"/>
          <w:kern w:val="0"/>
          <w:sz w:val="24"/>
          <w:szCs w:val="24"/>
        </w:rPr>
      </w:pPr>
      <w:r>
        <w:rPr>
          <w:rFonts w:cs="宋体" w:asciiTheme="minorEastAsia" w:hAnsiTheme="minorEastAsia"/>
          <w:color w:val="auto"/>
          <w:kern w:val="0"/>
          <w:sz w:val="24"/>
          <w:szCs w:val="24"/>
        </w:rPr>
        <w:t>3. 学生宿舍的财产管理。教育学生爱护公共财物。申报督促日常维修。</w:t>
      </w:r>
    </w:p>
    <w:p w14:paraId="06E3F658">
      <w:pPr>
        <w:widowControl/>
        <w:snapToGrid w:val="0"/>
        <w:spacing w:line="360" w:lineRule="auto"/>
        <w:jc w:val="left"/>
        <w:rPr>
          <w:rFonts w:hint="eastAsia" w:cs="宋体" w:asciiTheme="minorEastAsia" w:hAnsiTheme="minorEastAsia"/>
          <w:color w:val="auto"/>
          <w:kern w:val="0"/>
          <w:sz w:val="24"/>
          <w:szCs w:val="24"/>
        </w:rPr>
      </w:pPr>
      <w:r>
        <w:rPr>
          <w:rFonts w:cs="宋体" w:asciiTheme="minorEastAsia" w:hAnsiTheme="minorEastAsia"/>
          <w:color w:val="auto"/>
          <w:kern w:val="0"/>
          <w:sz w:val="24"/>
          <w:szCs w:val="24"/>
        </w:rPr>
        <w:t>4. 学生宿舍的清洁卫生工作。做到宿舍内外干净整洁。</w:t>
      </w:r>
    </w:p>
    <w:p w14:paraId="726E33F4">
      <w:pPr>
        <w:widowControl/>
        <w:snapToGrid w:val="0"/>
        <w:spacing w:line="360" w:lineRule="auto"/>
        <w:jc w:val="left"/>
        <w:rPr>
          <w:rFonts w:hint="eastAsia" w:cs="宋体" w:asciiTheme="minorEastAsia" w:hAnsiTheme="minorEastAsia"/>
          <w:color w:val="auto"/>
          <w:kern w:val="0"/>
          <w:sz w:val="24"/>
          <w:szCs w:val="24"/>
        </w:rPr>
      </w:pPr>
      <w:r>
        <w:rPr>
          <w:rFonts w:cs="宋体" w:asciiTheme="minorEastAsia" w:hAnsiTheme="minorEastAsia"/>
          <w:color w:val="auto"/>
          <w:kern w:val="0"/>
          <w:sz w:val="24"/>
          <w:szCs w:val="24"/>
        </w:rPr>
        <w:t>5. 学生宿舍的管理服务工作。充分体现服务育人的思想。</w:t>
      </w:r>
    </w:p>
    <w:p w14:paraId="08CC1B5E">
      <w:pPr>
        <w:widowControl/>
        <w:snapToGrid w:val="0"/>
        <w:spacing w:line="360" w:lineRule="auto"/>
        <w:jc w:val="left"/>
        <w:rPr>
          <w:rFonts w:hint="eastAsia" w:cs="宋体" w:asciiTheme="minorEastAsia" w:hAnsiTheme="minorEastAsia"/>
          <w:color w:val="auto"/>
          <w:kern w:val="0"/>
          <w:sz w:val="24"/>
          <w:szCs w:val="24"/>
        </w:rPr>
      </w:pPr>
      <w:r>
        <w:rPr>
          <w:rFonts w:cs="宋体" w:asciiTheme="minorEastAsia" w:hAnsiTheme="minorEastAsia"/>
          <w:color w:val="auto"/>
          <w:kern w:val="0"/>
          <w:sz w:val="24"/>
          <w:szCs w:val="24"/>
        </w:rPr>
        <w:t>6. 负责学生宿舍的文化建设，营造良好的文明气氛。</w:t>
      </w:r>
    </w:p>
    <w:p w14:paraId="1942A537">
      <w:pPr>
        <w:widowControl/>
        <w:snapToGrid w:val="0"/>
        <w:spacing w:line="360" w:lineRule="auto"/>
        <w:jc w:val="left"/>
        <w:rPr>
          <w:rFonts w:hint="eastAsia" w:cs="宋体" w:asciiTheme="minorEastAsia" w:hAnsiTheme="minorEastAsia"/>
          <w:color w:val="auto"/>
          <w:kern w:val="0"/>
          <w:sz w:val="24"/>
          <w:szCs w:val="24"/>
        </w:rPr>
      </w:pPr>
      <w:r>
        <w:rPr>
          <w:rFonts w:cs="宋体" w:asciiTheme="minorEastAsia" w:hAnsiTheme="minorEastAsia"/>
          <w:color w:val="auto"/>
          <w:kern w:val="0"/>
          <w:sz w:val="24"/>
          <w:szCs w:val="24"/>
        </w:rPr>
        <w:t>2、要求</w:t>
      </w:r>
    </w:p>
    <w:p w14:paraId="2CC8EE12">
      <w:pPr>
        <w:widowControl/>
        <w:snapToGrid w:val="0"/>
        <w:spacing w:line="360" w:lineRule="auto"/>
        <w:jc w:val="left"/>
        <w:rPr>
          <w:rFonts w:hint="eastAsia" w:cs="宋体" w:asciiTheme="minorEastAsia" w:hAnsiTheme="minorEastAsia"/>
          <w:color w:val="auto"/>
          <w:kern w:val="0"/>
          <w:sz w:val="24"/>
          <w:szCs w:val="24"/>
        </w:rPr>
      </w:pPr>
      <w:r>
        <w:rPr>
          <w:rFonts w:cs="宋体" w:asciiTheme="minorEastAsia" w:hAnsiTheme="minorEastAsia"/>
          <w:color w:val="auto"/>
          <w:kern w:val="0"/>
          <w:sz w:val="24"/>
          <w:szCs w:val="24"/>
        </w:rPr>
        <w:t>1）开楼门、开灯。解决学生碰到的各种问题，如有突发事件，及时处理并上报有关领导。</w:t>
      </w:r>
    </w:p>
    <w:p w14:paraId="33620022">
      <w:pPr>
        <w:widowControl/>
        <w:snapToGrid w:val="0"/>
        <w:spacing w:line="360" w:lineRule="auto"/>
        <w:jc w:val="left"/>
        <w:rPr>
          <w:rFonts w:hint="eastAsia" w:cs="宋体" w:asciiTheme="minorEastAsia" w:hAnsiTheme="minorEastAsia"/>
          <w:color w:val="auto"/>
          <w:kern w:val="0"/>
          <w:sz w:val="24"/>
          <w:szCs w:val="24"/>
        </w:rPr>
      </w:pPr>
      <w:r>
        <w:rPr>
          <w:rFonts w:cs="宋体" w:asciiTheme="minorEastAsia" w:hAnsiTheme="minorEastAsia"/>
          <w:color w:val="auto"/>
          <w:kern w:val="0"/>
          <w:sz w:val="24"/>
          <w:szCs w:val="24"/>
        </w:rPr>
        <w:t>2) 督促学生离楼，对晚离楼的学生作好记录并酌情处理。</w:t>
      </w:r>
    </w:p>
    <w:p w14:paraId="51ABD8CA">
      <w:pPr>
        <w:widowControl/>
        <w:snapToGrid w:val="0"/>
        <w:spacing w:line="360" w:lineRule="auto"/>
        <w:jc w:val="left"/>
        <w:rPr>
          <w:rFonts w:hint="eastAsia" w:cs="宋体" w:asciiTheme="minorEastAsia" w:hAnsiTheme="minorEastAsia"/>
          <w:color w:val="auto"/>
          <w:kern w:val="0"/>
          <w:sz w:val="24"/>
          <w:szCs w:val="24"/>
        </w:rPr>
      </w:pPr>
      <w:r>
        <w:rPr>
          <w:rFonts w:cs="宋体" w:asciiTheme="minorEastAsia" w:hAnsiTheme="minorEastAsia"/>
          <w:color w:val="auto"/>
          <w:kern w:val="0"/>
          <w:sz w:val="24"/>
          <w:szCs w:val="24"/>
        </w:rPr>
        <w:t>3) 检查寝室内务，把表扬和整改意见写在小本子上和学生互动、交流。收到贵重物品妥善保管，同时在每日工作记录本和小本子上作好记录。检查完毕按每日检查要求打分，出好当日黑板。</w:t>
      </w:r>
    </w:p>
    <w:p w14:paraId="48A89F50">
      <w:pPr>
        <w:widowControl/>
        <w:snapToGrid w:val="0"/>
        <w:spacing w:line="360" w:lineRule="auto"/>
        <w:jc w:val="left"/>
        <w:rPr>
          <w:rFonts w:hint="eastAsia" w:cs="宋体" w:asciiTheme="minorEastAsia" w:hAnsiTheme="minorEastAsia"/>
          <w:color w:val="auto"/>
          <w:kern w:val="0"/>
          <w:sz w:val="24"/>
          <w:szCs w:val="24"/>
        </w:rPr>
      </w:pPr>
      <w:r>
        <w:rPr>
          <w:rFonts w:cs="宋体" w:asciiTheme="minorEastAsia" w:hAnsiTheme="minorEastAsia"/>
          <w:color w:val="auto"/>
          <w:kern w:val="0"/>
          <w:sz w:val="24"/>
          <w:szCs w:val="24"/>
        </w:rPr>
        <w:t>4) 宿管接待班主任，反馈学生在寝室里的情况。对有特殊情况需进入寝室的学生要求登记并作好记录。</w:t>
      </w:r>
    </w:p>
    <w:p w14:paraId="07F4A96A">
      <w:pPr>
        <w:widowControl/>
        <w:snapToGrid w:val="0"/>
        <w:spacing w:line="360" w:lineRule="auto"/>
        <w:jc w:val="left"/>
        <w:rPr>
          <w:rFonts w:hint="eastAsia" w:cs="宋体" w:asciiTheme="minorEastAsia" w:hAnsiTheme="minorEastAsia"/>
          <w:color w:val="auto"/>
          <w:kern w:val="0"/>
          <w:sz w:val="24"/>
          <w:szCs w:val="24"/>
        </w:rPr>
      </w:pPr>
      <w:r>
        <w:rPr>
          <w:rFonts w:cs="宋体" w:asciiTheme="minorEastAsia" w:hAnsiTheme="minorEastAsia"/>
          <w:color w:val="auto"/>
          <w:kern w:val="0"/>
          <w:sz w:val="24"/>
          <w:szCs w:val="24"/>
        </w:rPr>
        <w:t>5) 定时巡检宿舍、走访扣分寝室，指出问题，指导学生整改并上报学校相关部门。</w:t>
      </w:r>
    </w:p>
    <w:p w14:paraId="501409D2">
      <w:pPr>
        <w:widowControl/>
        <w:snapToGrid w:val="0"/>
        <w:spacing w:line="360" w:lineRule="auto"/>
        <w:jc w:val="left"/>
        <w:rPr>
          <w:rFonts w:hint="eastAsia" w:cs="宋体" w:asciiTheme="minorEastAsia" w:hAnsiTheme="minorEastAsia"/>
          <w:color w:val="auto"/>
          <w:kern w:val="0"/>
          <w:sz w:val="24"/>
          <w:szCs w:val="24"/>
        </w:rPr>
      </w:pPr>
      <w:r>
        <w:rPr>
          <w:rFonts w:cs="宋体" w:asciiTheme="minorEastAsia" w:hAnsiTheme="minorEastAsia"/>
          <w:color w:val="auto"/>
          <w:kern w:val="0"/>
          <w:sz w:val="24"/>
          <w:szCs w:val="24"/>
        </w:rPr>
        <w:t>6）接受学校相关部门的工作指导。</w:t>
      </w:r>
    </w:p>
    <w:p w14:paraId="2BC98D9D">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p>
    <w:p w14:paraId="6E4A8F15">
      <w:pPr>
        <w:widowControl/>
        <w:jc w:val="left"/>
        <w:rPr>
          <w:rFonts w:hint="eastAsia" w:cs="宋体" w:asciiTheme="majorEastAsia" w:hAnsiTheme="majorEastAsia" w:eastAsiaTheme="majorEastAsia"/>
          <w:color w:val="auto"/>
          <w:kern w:val="0"/>
          <w:sz w:val="24"/>
          <w:szCs w:val="24"/>
        </w:rPr>
      </w:pPr>
      <w:r>
        <w:rPr>
          <w:rFonts w:cs="宋体" w:asciiTheme="majorEastAsia" w:hAnsiTheme="majorEastAsia" w:eastAsiaTheme="majorEastAsia"/>
          <w:color w:val="auto"/>
          <w:kern w:val="0"/>
          <w:sz w:val="24"/>
          <w:szCs w:val="24"/>
        </w:rPr>
        <w:br w:type="page"/>
      </w:r>
    </w:p>
    <w:p w14:paraId="3D600AAC">
      <w:pPr>
        <w:widowControl/>
        <w:adjustRightInd w:val="0"/>
        <w:snapToGrid w:val="0"/>
        <w:spacing w:line="360" w:lineRule="auto"/>
        <w:jc w:val="center"/>
        <w:rPr>
          <w:rFonts w:hint="eastAsia" w:cs="宋体" w:asciiTheme="majorEastAsia" w:hAnsiTheme="majorEastAsia" w:eastAsiaTheme="majorEastAsia"/>
          <w:color w:val="auto"/>
          <w:kern w:val="0"/>
          <w:sz w:val="24"/>
          <w:szCs w:val="24"/>
        </w:rPr>
      </w:pPr>
      <w:bookmarkStart w:id="16" w:name="_Toc531255227"/>
      <w:r>
        <w:rPr>
          <w:rFonts w:hint="eastAsia" w:cs="宋体" w:asciiTheme="majorEastAsia" w:hAnsiTheme="majorEastAsia" w:eastAsiaTheme="majorEastAsia"/>
          <w:b/>
          <w:bCs/>
          <w:color w:val="auto"/>
          <w:kern w:val="0"/>
          <w:sz w:val="24"/>
          <w:szCs w:val="24"/>
        </w:rPr>
        <w:t>第三章</w:t>
      </w:r>
      <w:bookmarkEnd w:id="16"/>
      <w:r>
        <w:rPr>
          <w:rFonts w:cs="Calibri" w:asciiTheme="majorEastAsia" w:hAnsiTheme="majorEastAsia" w:eastAsiaTheme="majorEastAsia"/>
          <w:b/>
          <w:bCs/>
          <w:color w:val="auto"/>
          <w:kern w:val="0"/>
          <w:sz w:val="24"/>
          <w:szCs w:val="24"/>
        </w:rPr>
        <w:t>   </w:t>
      </w:r>
      <w:r>
        <w:rPr>
          <w:rFonts w:hint="eastAsia" w:cs="宋体" w:asciiTheme="majorEastAsia" w:hAnsiTheme="majorEastAsia" w:eastAsiaTheme="majorEastAsia"/>
          <w:b/>
          <w:bCs/>
          <w:color w:val="auto"/>
          <w:kern w:val="0"/>
          <w:sz w:val="24"/>
          <w:szCs w:val="24"/>
        </w:rPr>
        <w:t>费用说明</w:t>
      </w:r>
    </w:p>
    <w:p w14:paraId="28862DA5">
      <w:pPr>
        <w:widowControl/>
        <w:adjustRightInd w:val="0"/>
        <w:snapToGrid w:val="0"/>
        <w:spacing w:line="360" w:lineRule="auto"/>
        <w:jc w:val="left"/>
        <w:rPr>
          <w:rFonts w:hint="eastAsia" w:cs="宋体" w:asciiTheme="majorEastAsia" w:hAnsiTheme="majorEastAsia" w:eastAsiaTheme="majorEastAsia"/>
          <w:b/>
          <w:bCs/>
          <w:color w:val="auto"/>
          <w:kern w:val="0"/>
          <w:sz w:val="24"/>
          <w:szCs w:val="24"/>
        </w:rPr>
      </w:pPr>
      <w:r>
        <w:rPr>
          <w:rFonts w:hint="eastAsia" w:cs="宋体" w:asciiTheme="majorEastAsia" w:hAnsiTheme="majorEastAsia" w:eastAsiaTheme="majorEastAsia"/>
          <w:b/>
          <w:bCs/>
          <w:color w:val="auto"/>
          <w:kern w:val="0"/>
          <w:sz w:val="24"/>
          <w:szCs w:val="24"/>
        </w:rPr>
        <w:t>本招标服务管理费包括：</w:t>
      </w:r>
    </w:p>
    <w:p w14:paraId="3E91DF85">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1</w:t>
      </w:r>
      <w:r>
        <w:rPr>
          <w:rFonts w:hint="eastAsia" w:cs="宋体" w:asciiTheme="majorEastAsia" w:hAnsiTheme="majorEastAsia" w:eastAsiaTheme="majorEastAsia"/>
          <w:color w:val="auto"/>
          <w:kern w:val="0"/>
          <w:sz w:val="24"/>
          <w:szCs w:val="24"/>
        </w:rPr>
        <w:t>、物业管理企业投入项目服务的人员费（含人员工资、社保、福利及人员管理、平时加班费等全部费用）。</w:t>
      </w:r>
    </w:p>
    <w:p w14:paraId="7D38BD37">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2</w:t>
      </w:r>
      <w:r>
        <w:rPr>
          <w:rFonts w:hint="eastAsia" w:cs="宋体" w:asciiTheme="majorEastAsia" w:hAnsiTheme="majorEastAsia" w:eastAsiaTheme="majorEastAsia"/>
          <w:color w:val="auto"/>
          <w:kern w:val="0"/>
          <w:sz w:val="24"/>
          <w:szCs w:val="24"/>
        </w:rPr>
        <w:t>、耗材包括擦手纸以外的全部保洁耗材；单件</w:t>
      </w:r>
      <w:r>
        <w:rPr>
          <w:rFonts w:cs="Calibri" w:asciiTheme="majorEastAsia" w:hAnsiTheme="majorEastAsia" w:eastAsiaTheme="majorEastAsia"/>
          <w:color w:val="auto"/>
          <w:kern w:val="0"/>
          <w:sz w:val="24"/>
          <w:szCs w:val="24"/>
        </w:rPr>
        <w:t>200</w:t>
      </w:r>
      <w:r>
        <w:rPr>
          <w:rFonts w:hint="eastAsia" w:cs="宋体" w:asciiTheme="majorEastAsia" w:hAnsiTheme="majorEastAsia" w:eastAsiaTheme="majorEastAsia"/>
          <w:color w:val="auto"/>
          <w:kern w:val="0"/>
          <w:sz w:val="24"/>
          <w:szCs w:val="24"/>
        </w:rPr>
        <w:t>元以下的零星维修耗材；设备、设施的维保、检测费用（包括电梯、空调、机电、泵类等）。</w:t>
      </w:r>
    </w:p>
    <w:p w14:paraId="04BFE743">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3</w:t>
      </w:r>
      <w:r>
        <w:rPr>
          <w:rFonts w:hint="eastAsia" w:cs="宋体" w:asciiTheme="majorEastAsia" w:hAnsiTheme="majorEastAsia" w:eastAsiaTheme="majorEastAsia"/>
          <w:color w:val="auto"/>
          <w:kern w:val="0"/>
          <w:sz w:val="24"/>
          <w:szCs w:val="24"/>
        </w:rPr>
        <w:t>、物业管理服务用设施设备的折旧费</w:t>
      </w:r>
    </w:p>
    <w:p w14:paraId="5117A79E">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4</w:t>
      </w:r>
      <w:r>
        <w:rPr>
          <w:rFonts w:hint="eastAsia" w:cs="宋体" w:asciiTheme="majorEastAsia" w:hAnsiTheme="majorEastAsia" w:eastAsiaTheme="majorEastAsia"/>
          <w:color w:val="auto"/>
          <w:kern w:val="0"/>
          <w:sz w:val="24"/>
          <w:szCs w:val="24"/>
        </w:rPr>
        <w:t>、公众责任保险费</w:t>
      </w:r>
    </w:p>
    <w:p w14:paraId="13862DAB">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5</w:t>
      </w:r>
      <w:r>
        <w:rPr>
          <w:rFonts w:hint="eastAsia" w:cs="宋体" w:asciiTheme="majorEastAsia" w:hAnsiTheme="majorEastAsia" w:eastAsiaTheme="majorEastAsia"/>
          <w:color w:val="auto"/>
          <w:kern w:val="0"/>
          <w:sz w:val="24"/>
          <w:szCs w:val="24"/>
        </w:rPr>
        <w:t>、企业管理费与企业利润</w:t>
      </w:r>
    </w:p>
    <w:p w14:paraId="1D92C7B9">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6</w:t>
      </w:r>
      <w:r>
        <w:rPr>
          <w:rFonts w:hint="eastAsia" w:cs="宋体" w:asciiTheme="majorEastAsia" w:hAnsiTheme="majorEastAsia" w:eastAsiaTheme="majorEastAsia"/>
          <w:color w:val="auto"/>
          <w:kern w:val="0"/>
          <w:sz w:val="24"/>
          <w:szCs w:val="24"/>
        </w:rPr>
        <w:t>、税金</w:t>
      </w:r>
    </w:p>
    <w:p w14:paraId="5F95522F">
      <w:pPr>
        <w:widowControl/>
        <w:adjustRightInd w:val="0"/>
        <w:snapToGrid w:val="0"/>
        <w:spacing w:line="360" w:lineRule="auto"/>
        <w:jc w:val="center"/>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 </w:t>
      </w:r>
    </w:p>
    <w:p w14:paraId="7E7EB6C7">
      <w:pPr>
        <w:widowControl/>
        <w:adjustRightInd w:val="0"/>
        <w:snapToGrid w:val="0"/>
        <w:spacing w:line="360" w:lineRule="auto"/>
        <w:jc w:val="center"/>
        <w:rPr>
          <w:rFonts w:hint="eastAsia" w:cs="宋体" w:asciiTheme="majorEastAsia" w:hAnsiTheme="majorEastAsia" w:eastAsiaTheme="majorEastAsia"/>
          <w:color w:val="auto"/>
          <w:kern w:val="0"/>
          <w:sz w:val="24"/>
          <w:szCs w:val="24"/>
        </w:rPr>
      </w:pPr>
      <w:bookmarkStart w:id="17" w:name="_Toc531255228"/>
      <w:r>
        <w:rPr>
          <w:rFonts w:hint="eastAsia" w:cs="宋体" w:asciiTheme="majorEastAsia" w:hAnsiTheme="majorEastAsia" w:eastAsiaTheme="majorEastAsia"/>
          <w:b/>
          <w:bCs/>
          <w:color w:val="auto"/>
          <w:kern w:val="0"/>
          <w:sz w:val="24"/>
          <w:szCs w:val="24"/>
        </w:rPr>
        <w:t>第四章</w:t>
      </w:r>
      <w:bookmarkEnd w:id="17"/>
      <w:r>
        <w:rPr>
          <w:rFonts w:cs="Calibri" w:asciiTheme="majorEastAsia" w:hAnsiTheme="majorEastAsia" w:eastAsiaTheme="majorEastAsia"/>
          <w:b/>
          <w:bCs/>
          <w:color w:val="auto"/>
          <w:kern w:val="0"/>
          <w:sz w:val="24"/>
          <w:szCs w:val="24"/>
        </w:rPr>
        <w:t>  </w:t>
      </w:r>
      <w:r>
        <w:rPr>
          <w:rFonts w:hint="eastAsia" w:cs="宋体" w:asciiTheme="majorEastAsia" w:hAnsiTheme="majorEastAsia" w:eastAsiaTheme="majorEastAsia"/>
          <w:b/>
          <w:bCs/>
          <w:color w:val="auto"/>
          <w:kern w:val="0"/>
          <w:sz w:val="24"/>
          <w:szCs w:val="24"/>
        </w:rPr>
        <w:t>考核实施办法</w:t>
      </w:r>
    </w:p>
    <w:p w14:paraId="5E36EB19">
      <w:pPr>
        <w:widowControl/>
        <w:adjustRightInd w:val="0"/>
        <w:snapToGrid w:val="0"/>
        <w:spacing w:line="360" w:lineRule="auto"/>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 </w:t>
      </w:r>
    </w:p>
    <w:p w14:paraId="7BE61331">
      <w:pPr>
        <w:widowControl/>
        <w:adjustRightInd w:val="0"/>
        <w:snapToGrid w:val="0"/>
        <w:spacing w:line="360" w:lineRule="auto"/>
        <w:ind w:firstLine="480"/>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执行《上海市育才中学物业管理实施办法》《上海市育才中学保安管理实施办法》，对中标物业公司实施管理与考核。</w:t>
      </w:r>
    </w:p>
    <w:p w14:paraId="447B3B55">
      <w:pPr>
        <w:widowControl/>
        <w:adjustRightInd w:val="0"/>
        <w:snapToGrid w:val="0"/>
        <w:spacing w:line="360" w:lineRule="auto"/>
        <w:ind w:left="1026"/>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甲方在每月的物业管理费总额中提取一定金额作为对乙方物业管理服务质量的考核，考核依据为甲方教职员工对物业服务的满意率调查结果，方法如下：</w:t>
      </w:r>
    </w:p>
    <w:p w14:paraId="46A00186">
      <w:pPr>
        <w:widowControl/>
        <w:adjustRightInd w:val="0"/>
        <w:snapToGrid w:val="0"/>
        <w:spacing w:line="360" w:lineRule="auto"/>
        <w:ind w:left="1026"/>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每年</w:t>
      </w:r>
      <w:r>
        <w:rPr>
          <w:rFonts w:cs="Calibri" w:asciiTheme="majorEastAsia" w:hAnsiTheme="majorEastAsia" w:eastAsiaTheme="majorEastAsia"/>
          <w:color w:val="auto"/>
          <w:kern w:val="0"/>
          <w:sz w:val="24"/>
          <w:szCs w:val="24"/>
        </w:rPr>
        <w:t>6</w:t>
      </w:r>
      <w:r>
        <w:rPr>
          <w:rFonts w:hint="eastAsia" w:cs="宋体" w:asciiTheme="majorEastAsia" w:hAnsiTheme="majorEastAsia" w:eastAsiaTheme="majorEastAsia"/>
          <w:color w:val="auto"/>
          <w:kern w:val="0"/>
          <w:sz w:val="24"/>
          <w:szCs w:val="24"/>
        </w:rPr>
        <w:t>月、</w:t>
      </w:r>
      <w:r>
        <w:rPr>
          <w:rFonts w:cs="Calibri" w:asciiTheme="majorEastAsia" w:hAnsiTheme="majorEastAsia" w:eastAsiaTheme="majorEastAsia"/>
          <w:color w:val="auto"/>
          <w:kern w:val="0"/>
          <w:sz w:val="24"/>
          <w:szCs w:val="24"/>
        </w:rPr>
        <w:t>12</w:t>
      </w:r>
      <w:r>
        <w:rPr>
          <w:rFonts w:hint="eastAsia" w:cs="宋体" w:asciiTheme="majorEastAsia" w:hAnsiTheme="majorEastAsia" w:eastAsiaTheme="majorEastAsia"/>
          <w:color w:val="auto"/>
          <w:kern w:val="0"/>
          <w:sz w:val="24"/>
          <w:szCs w:val="24"/>
        </w:rPr>
        <w:t>月进行满意率调查，并按规定兑现乙方相应考核费用；</w:t>
      </w:r>
    </w:p>
    <w:p w14:paraId="03673CC3">
      <w:pPr>
        <w:widowControl/>
        <w:adjustRightInd w:val="0"/>
        <w:snapToGrid w:val="0"/>
        <w:spacing w:line="360" w:lineRule="auto"/>
        <w:ind w:left="1026"/>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满意率≥</w:t>
      </w:r>
      <w:r>
        <w:rPr>
          <w:rFonts w:cs="Calibri" w:asciiTheme="majorEastAsia" w:hAnsiTheme="majorEastAsia" w:eastAsiaTheme="majorEastAsia"/>
          <w:color w:val="auto"/>
          <w:kern w:val="0"/>
          <w:sz w:val="24"/>
          <w:szCs w:val="24"/>
        </w:rPr>
        <w:t>90%</w:t>
      </w:r>
      <w:r>
        <w:rPr>
          <w:rFonts w:hint="eastAsia" w:cs="宋体" w:asciiTheme="majorEastAsia" w:hAnsiTheme="majorEastAsia" w:eastAsiaTheme="majorEastAsia"/>
          <w:color w:val="auto"/>
          <w:kern w:val="0"/>
          <w:sz w:val="24"/>
          <w:szCs w:val="24"/>
        </w:rPr>
        <w:t>的，全额支付乙方考核费用；</w:t>
      </w:r>
    </w:p>
    <w:p w14:paraId="2A92B878">
      <w:pPr>
        <w:widowControl/>
        <w:adjustRightInd w:val="0"/>
        <w:snapToGrid w:val="0"/>
        <w:spacing w:line="360" w:lineRule="auto"/>
        <w:ind w:left="1026"/>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90%</w:t>
      </w:r>
      <w:r>
        <w:rPr>
          <w:rFonts w:hint="eastAsia" w:cs="宋体" w:asciiTheme="majorEastAsia" w:hAnsiTheme="majorEastAsia" w:eastAsiaTheme="majorEastAsia"/>
          <w:color w:val="auto"/>
          <w:kern w:val="0"/>
          <w:sz w:val="24"/>
          <w:szCs w:val="24"/>
        </w:rPr>
        <w:t>＞满意率≥</w:t>
      </w:r>
      <w:r>
        <w:rPr>
          <w:rFonts w:cs="Calibri" w:asciiTheme="majorEastAsia" w:hAnsiTheme="majorEastAsia" w:eastAsiaTheme="majorEastAsia"/>
          <w:color w:val="auto"/>
          <w:kern w:val="0"/>
          <w:sz w:val="24"/>
          <w:szCs w:val="24"/>
        </w:rPr>
        <w:t>80%</w:t>
      </w:r>
      <w:r>
        <w:rPr>
          <w:rFonts w:hint="eastAsia" w:cs="宋体" w:asciiTheme="majorEastAsia" w:hAnsiTheme="majorEastAsia" w:eastAsiaTheme="majorEastAsia"/>
          <w:color w:val="auto"/>
          <w:kern w:val="0"/>
          <w:sz w:val="24"/>
          <w:szCs w:val="24"/>
        </w:rPr>
        <w:t>的，按九折支付乙方考核费用；</w:t>
      </w:r>
    </w:p>
    <w:p w14:paraId="59BB8CD6">
      <w:pPr>
        <w:widowControl/>
        <w:adjustRightInd w:val="0"/>
        <w:snapToGrid w:val="0"/>
        <w:spacing w:line="360" w:lineRule="auto"/>
        <w:ind w:left="1026"/>
        <w:jc w:val="left"/>
        <w:rPr>
          <w:rFonts w:hint="eastAsia" w:cs="宋体" w:asciiTheme="majorEastAsia" w:hAnsiTheme="majorEastAsia" w:eastAsiaTheme="majorEastAsia"/>
          <w:color w:val="auto"/>
          <w:kern w:val="0"/>
          <w:sz w:val="24"/>
          <w:szCs w:val="24"/>
        </w:rPr>
      </w:pPr>
      <w:r>
        <w:rPr>
          <w:rFonts w:cs="Calibri" w:asciiTheme="majorEastAsia" w:hAnsiTheme="majorEastAsia" w:eastAsiaTheme="majorEastAsia"/>
          <w:color w:val="auto"/>
          <w:kern w:val="0"/>
          <w:sz w:val="24"/>
          <w:szCs w:val="24"/>
        </w:rPr>
        <w:t>80%</w:t>
      </w:r>
      <w:r>
        <w:rPr>
          <w:rFonts w:hint="eastAsia" w:cs="宋体" w:asciiTheme="majorEastAsia" w:hAnsiTheme="majorEastAsia" w:eastAsiaTheme="majorEastAsia"/>
          <w:color w:val="auto"/>
          <w:kern w:val="0"/>
          <w:sz w:val="24"/>
          <w:szCs w:val="24"/>
        </w:rPr>
        <w:t>＞满意率≥</w:t>
      </w:r>
      <w:r>
        <w:rPr>
          <w:rFonts w:cs="Calibri" w:asciiTheme="majorEastAsia" w:hAnsiTheme="majorEastAsia" w:eastAsiaTheme="majorEastAsia"/>
          <w:color w:val="auto"/>
          <w:kern w:val="0"/>
          <w:sz w:val="24"/>
          <w:szCs w:val="24"/>
        </w:rPr>
        <w:t>70%</w:t>
      </w:r>
      <w:r>
        <w:rPr>
          <w:rFonts w:hint="eastAsia" w:cs="宋体" w:asciiTheme="majorEastAsia" w:hAnsiTheme="majorEastAsia" w:eastAsiaTheme="majorEastAsia"/>
          <w:color w:val="auto"/>
          <w:kern w:val="0"/>
          <w:sz w:val="24"/>
          <w:szCs w:val="24"/>
        </w:rPr>
        <w:t>的，按八折支付乙方考核费用；</w:t>
      </w:r>
    </w:p>
    <w:p w14:paraId="0B16E542">
      <w:pPr>
        <w:widowControl/>
        <w:adjustRightInd w:val="0"/>
        <w:snapToGrid w:val="0"/>
        <w:spacing w:line="360" w:lineRule="auto"/>
        <w:ind w:left="1026"/>
        <w:jc w:val="left"/>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满意率＜</w:t>
      </w:r>
      <w:r>
        <w:rPr>
          <w:rFonts w:cs="Calibri" w:asciiTheme="majorEastAsia" w:hAnsiTheme="majorEastAsia" w:eastAsiaTheme="majorEastAsia"/>
          <w:color w:val="auto"/>
          <w:kern w:val="0"/>
          <w:sz w:val="24"/>
          <w:szCs w:val="24"/>
        </w:rPr>
        <w:t>70%</w:t>
      </w:r>
      <w:r>
        <w:rPr>
          <w:rFonts w:hint="eastAsia" w:cs="宋体" w:asciiTheme="majorEastAsia" w:hAnsiTheme="majorEastAsia" w:eastAsiaTheme="majorEastAsia"/>
          <w:color w:val="auto"/>
          <w:kern w:val="0"/>
          <w:sz w:val="24"/>
          <w:szCs w:val="24"/>
        </w:rPr>
        <w:t>的，按六折支付乙方考核费用。</w:t>
      </w:r>
    </w:p>
    <w:sectPr>
      <w:footerReference r:id="rId3" w:type="default"/>
      <w:pgSz w:w="11906" w:h="16838"/>
      <w:pgMar w:top="1440"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0708827"/>
    </w:sdtPr>
    <w:sdtContent>
      <w:p w14:paraId="31C2861D">
        <w:pPr>
          <w:pStyle w:val="4"/>
          <w:jc w:val="center"/>
        </w:pPr>
        <w:r>
          <w:fldChar w:fldCharType="begin"/>
        </w:r>
        <w:r>
          <w:instrText xml:space="preserve">PAGE   \* MERGEFORMAT</w:instrText>
        </w:r>
        <w:r>
          <w:fldChar w:fldCharType="separate"/>
        </w:r>
        <w:r>
          <w:rPr>
            <w:lang w:val="zh-CN"/>
          </w:rPr>
          <w:t>2</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3BAFF6"/>
    <w:multiLevelType w:val="singleLevel"/>
    <w:tmpl w:val="D53BAFF6"/>
    <w:lvl w:ilvl="0" w:tentative="0">
      <w:start w:val="3"/>
      <w:numFmt w:val="chineseCounting"/>
      <w:suff w:val="nothing"/>
      <w:lvlText w:val="%1、"/>
      <w:lvlJc w:val="left"/>
      <w:rPr>
        <w:rFonts w:hint="eastAsia"/>
      </w:rPr>
    </w:lvl>
  </w:abstractNum>
  <w:abstractNum w:abstractNumId="1">
    <w:nsid w:val="320062F1"/>
    <w:multiLevelType w:val="multilevel"/>
    <w:tmpl w:val="320062F1"/>
    <w:lvl w:ilvl="0" w:tentative="0">
      <w:start w:val="1"/>
      <w:numFmt w:val="japaneseCounting"/>
      <w:lvlText w:val="%1、"/>
      <w:lvlJc w:val="left"/>
      <w:pPr>
        <w:ind w:left="510" w:hanging="51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2044CF9"/>
    <w:multiLevelType w:val="multilevel"/>
    <w:tmpl w:val="72044CF9"/>
    <w:lvl w:ilvl="0" w:tentative="0">
      <w:start w:val="1"/>
      <w:numFmt w:val="decimal"/>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08F"/>
    <w:rsid w:val="0004384C"/>
    <w:rsid w:val="00044A65"/>
    <w:rsid w:val="00107E83"/>
    <w:rsid w:val="001615CD"/>
    <w:rsid w:val="0017168F"/>
    <w:rsid w:val="00183ECA"/>
    <w:rsid w:val="001A468C"/>
    <w:rsid w:val="001C2070"/>
    <w:rsid w:val="00293E38"/>
    <w:rsid w:val="002A621E"/>
    <w:rsid w:val="002C6FE8"/>
    <w:rsid w:val="003114B8"/>
    <w:rsid w:val="003A0873"/>
    <w:rsid w:val="003A13EF"/>
    <w:rsid w:val="003C3AB9"/>
    <w:rsid w:val="003C630E"/>
    <w:rsid w:val="004C0953"/>
    <w:rsid w:val="004F3440"/>
    <w:rsid w:val="00512B11"/>
    <w:rsid w:val="005A4E4D"/>
    <w:rsid w:val="00651E33"/>
    <w:rsid w:val="00697EF2"/>
    <w:rsid w:val="006C216B"/>
    <w:rsid w:val="007A6E8F"/>
    <w:rsid w:val="008107D4"/>
    <w:rsid w:val="00811A9A"/>
    <w:rsid w:val="00830A03"/>
    <w:rsid w:val="00874888"/>
    <w:rsid w:val="00875FB9"/>
    <w:rsid w:val="00886D7D"/>
    <w:rsid w:val="008A5715"/>
    <w:rsid w:val="008B08F9"/>
    <w:rsid w:val="008D0CB9"/>
    <w:rsid w:val="008E093F"/>
    <w:rsid w:val="00912991"/>
    <w:rsid w:val="00934E5B"/>
    <w:rsid w:val="009F5EAB"/>
    <w:rsid w:val="00A0554C"/>
    <w:rsid w:val="00A07942"/>
    <w:rsid w:val="00A26FCE"/>
    <w:rsid w:val="00AA280C"/>
    <w:rsid w:val="00AA3825"/>
    <w:rsid w:val="00B005D3"/>
    <w:rsid w:val="00B367CF"/>
    <w:rsid w:val="00B87DAD"/>
    <w:rsid w:val="00BE7000"/>
    <w:rsid w:val="00BF0099"/>
    <w:rsid w:val="00C00EFD"/>
    <w:rsid w:val="00C9166E"/>
    <w:rsid w:val="00C92701"/>
    <w:rsid w:val="00CB5068"/>
    <w:rsid w:val="00CC6C24"/>
    <w:rsid w:val="00D21733"/>
    <w:rsid w:val="00D6608F"/>
    <w:rsid w:val="00D940A2"/>
    <w:rsid w:val="00E84760"/>
    <w:rsid w:val="00EA6C60"/>
    <w:rsid w:val="00EB047F"/>
    <w:rsid w:val="00EC1CD9"/>
    <w:rsid w:val="00ED6107"/>
    <w:rsid w:val="00F135EC"/>
    <w:rsid w:val="00F13E44"/>
    <w:rsid w:val="00F34900"/>
    <w:rsid w:val="00F57C62"/>
    <w:rsid w:val="00F768DB"/>
    <w:rsid w:val="00FD548C"/>
    <w:rsid w:val="00FF59FA"/>
    <w:rsid w:val="03AE1423"/>
    <w:rsid w:val="058D598A"/>
    <w:rsid w:val="0C383A2D"/>
    <w:rsid w:val="0D1E3490"/>
    <w:rsid w:val="0F3F5F47"/>
    <w:rsid w:val="13061318"/>
    <w:rsid w:val="13D96B42"/>
    <w:rsid w:val="23764A11"/>
    <w:rsid w:val="256B18FA"/>
    <w:rsid w:val="25EF7E2C"/>
    <w:rsid w:val="2A8D30FF"/>
    <w:rsid w:val="2F1F6FB9"/>
    <w:rsid w:val="38767178"/>
    <w:rsid w:val="3D3667B2"/>
    <w:rsid w:val="47610924"/>
    <w:rsid w:val="489E58FA"/>
    <w:rsid w:val="48BD5E62"/>
    <w:rsid w:val="4A297E78"/>
    <w:rsid w:val="4F080CC2"/>
    <w:rsid w:val="585441C1"/>
    <w:rsid w:val="5867496F"/>
    <w:rsid w:val="5AD8039A"/>
    <w:rsid w:val="60713A61"/>
    <w:rsid w:val="652F5F48"/>
    <w:rsid w:val="69A578CA"/>
    <w:rsid w:val="6FA00DF8"/>
    <w:rsid w:val="72E90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6"/>
    <w:basedOn w:val="1"/>
    <w:next w:val="1"/>
    <w:semiHidden/>
    <w:unhideWhenUsed/>
    <w:qFormat/>
    <w:uiPriority w:val="9"/>
    <w:pPr>
      <w:keepNext/>
      <w:keepLines/>
      <w:spacing w:before="40"/>
      <w:outlineLvl w:val="5"/>
    </w:pPr>
    <w:rPr>
      <w:rFonts w:cstheme="majorBidi"/>
      <w:b/>
      <w:bCs/>
      <w:color w:val="376092" w:themeColor="accent1" w:themeShade="BF"/>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99"/>
    <w:pPr>
      <w:spacing w:after="120"/>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34"/>
    <w:pPr>
      <w:ind w:firstLine="420" w:firstLineChars="200"/>
    </w:p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90A89-E935-4A8D-859A-F716A58BFBF6}">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1426</Words>
  <Characters>1537</Characters>
  <Lines>68</Lines>
  <Paragraphs>19</Paragraphs>
  <TotalTime>1</TotalTime>
  <ScaleCrop>false</ScaleCrop>
  <LinksUpToDate>false</LinksUpToDate>
  <CharactersWithSpaces>1563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2024-12-05T07:00:00Z</dcterms:created>
  <dc:creator>SCB2</dc:creator>
  <cp:lastModifiedBy>WPS_1673492552</cp:lastModifiedBy>
  <dcterms:modified xsi:type="dcterms:W3CDTF">2026-01-06T06:54:40Z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F05B389B857243EFABB4ED0CF22BA56A_13</vt:lpwstr>
  </property>
  <property fmtid="{D5CDD505-2E9C-101B-9397-08002B2CF9AE}" pid="4" name="KSOTemplateDocerSaveRecord">
    <vt:lpwstr>eyJoZGlkIjoiYTM1NThjNGQ3YWQ1Mjk3M2U5OTUzMjgzMGRlNGIxZTAiLCJ1c2VySWQiOiIxNDY3NDU5NzQ3In0=</vt:lpwstr>
  </property>
</Properties>
</file>