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18A" w:rsidRDefault="00321B8E">
      <w:pPr>
        <w:adjustRightInd w:val="0"/>
        <w:snapToGrid w:val="0"/>
        <w:jc w:val="center"/>
        <w:outlineLvl w:val="1"/>
        <w:rPr>
          <w:rFonts w:eastAsia="黑体"/>
          <w:color w:val="000000"/>
          <w:sz w:val="30"/>
          <w:szCs w:val="30"/>
        </w:rPr>
      </w:pPr>
      <w:bookmarkStart w:id="0" w:name="_Toc215150315"/>
      <w:r>
        <w:rPr>
          <w:rFonts w:eastAsia="黑体"/>
          <w:color w:val="000000"/>
          <w:sz w:val="30"/>
          <w:szCs w:val="30"/>
        </w:rPr>
        <w:t>三、技术质量要求</w:t>
      </w:r>
      <w:bookmarkEnd w:id="0"/>
    </w:p>
    <w:p w:rsidR="009B018A" w:rsidRDefault="00321B8E">
      <w:pPr>
        <w:adjustRightInd w:val="0"/>
        <w:snapToGrid w:val="0"/>
        <w:ind w:firstLineChars="200" w:firstLine="442"/>
        <w:outlineLvl w:val="2"/>
        <w:rPr>
          <w:b/>
          <w:bCs/>
          <w:sz w:val="22"/>
        </w:rPr>
      </w:pPr>
      <w:bookmarkStart w:id="1" w:name="_Toc476308503"/>
      <w:bookmarkStart w:id="2" w:name="_Toc215150316"/>
      <w:r>
        <w:rPr>
          <w:b/>
          <w:bCs/>
          <w:sz w:val="22"/>
        </w:rPr>
        <w:t xml:space="preserve">8 </w:t>
      </w:r>
      <w:r>
        <w:rPr>
          <w:b/>
          <w:bCs/>
          <w:sz w:val="22"/>
        </w:rPr>
        <w:t>适用技术规范和规范性文件</w:t>
      </w:r>
      <w:bookmarkEnd w:id="1"/>
      <w:bookmarkEnd w:id="2"/>
    </w:p>
    <w:p w:rsidR="009B018A" w:rsidRDefault="00321B8E">
      <w:pPr>
        <w:adjustRightInd w:val="0"/>
        <w:snapToGrid w:val="0"/>
        <w:rPr>
          <w:bCs/>
          <w:color w:val="FF0000"/>
          <w:sz w:val="22"/>
          <w:u w:val="wavyHeavy"/>
        </w:rPr>
      </w:pPr>
      <w:r>
        <w:rPr>
          <w:rFonts w:hint="eastAsia"/>
          <w:bCs/>
          <w:sz w:val="22"/>
        </w:rPr>
        <w:t xml:space="preserve">   </w:t>
      </w:r>
      <w:bookmarkStart w:id="3" w:name="OLE_LINK15"/>
      <w:bookmarkStart w:id="4" w:name="OLE_LINK13"/>
      <w:bookmarkStart w:id="5" w:name="OLE_LINK14"/>
      <w:r>
        <w:rPr>
          <w:rFonts w:hint="eastAsia"/>
          <w:bCs/>
          <w:sz w:val="22"/>
        </w:rPr>
        <w:t xml:space="preserve"> </w:t>
      </w:r>
      <w:r>
        <w:rPr>
          <w:rFonts w:hint="eastAsia"/>
          <w:bCs/>
          <w:sz w:val="22"/>
        </w:rPr>
        <w:t>符合医疗器械法律法规</w:t>
      </w:r>
      <w:bookmarkEnd w:id="3"/>
      <w:bookmarkEnd w:id="4"/>
      <w:bookmarkEnd w:id="5"/>
      <w:r>
        <w:rPr>
          <w:rFonts w:hint="eastAsia"/>
          <w:bCs/>
          <w:sz w:val="22"/>
        </w:rPr>
        <w:t>。</w:t>
      </w:r>
    </w:p>
    <w:p w:rsidR="009B018A" w:rsidRDefault="00321B8E">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9B018A" w:rsidRDefault="00321B8E">
      <w:pPr>
        <w:adjustRightInd w:val="0"/>
        <w:snapToGrid w:val="0"/>
        <w:ind w:firstLineChars="200" w:firstLine="442"/>
        <w:outlineLvl w:val="2"/>
        <w:rPr>
          <w:b/>
          <w:bCs/>
          <w:sz w:val="22"/>
        </w:rPr>
      </w:pPr>
      <w:bookmarkStart w:id="6" w:name="_Toc215150317"/>
      <w:r>
        <w:rPr>
          <w:b/>
          <w:bCs/>
          <w:sz w:val="22"/>
        </w:rPr>
        <w:t xml:space="preserve">9 </w:t>
      </w:r>
      <w:r>
        <w:rPr>
          <w:b/>
          <w:bCs/>
          <w:sz w:val="22"/>
        </w:rPr>
        <w:t>招标内容与质量要求</w:t>
      </w:r>
      <w:bookmarkEnd w:id="6"/>
    </w:p>
    <w:p w:rsidR="009B018A" w:rsidRDefault="00321B8E">
      <w:pPr>
        <w:snapToGrid w:val="0"/>
        <w:ind w:firstLineChars="200" w:firstLine="440"/>
        <w:rPr>
          <w:sz w:val="22"/>
        </w:rPr>
      </w:pPr>
      <w:r>
        <w:rPr>
          <w:sz w:val="22"/>
        </w:rPr>
        <w:t xml:space="preserve">9.1 </w:t>
      </w:r>
      <w:r>
        <w:rPr>
          <w:sz w:val="22"/>
        </w:rPr>
        <w:t>供货清单</w:t>
      </w:r>
    </w:p>
    <w:p w:rsidR="009B018A" w:rsidRDefault="00321B8E">
      <w:pPr>
        <w:snapToGrid w:val="0"/>
        <w:ind w:firstLineChars="200" w:firstLine="440"/>
        <w:rPr>
          <w:sz w:val="22"/>
        </w:rPr>
      </w:pPr>
      <w:bookmarkStart w:id="7" w:name="OLE_LINK65"/>
      <w:bookmarkStart w:id="8" w:name="OLE_LINK64"/>
      <w:r>
        <w:rPr>
          <w:rFonts w:hint="eastAsia"/>
          <w:sz w:val="22"/>
        </w:rPr>
        <w:t>设备</w:t>
      </w:r>
      <w:r>
        <w:rPr>
          <w:rFonts w:hint="eastAsia"/>
          <w:sz w:val="22"/>
        </w:rPr>
        <w:t>1</w:t>
      </w:r>
      <w:r>
        <w:rPr>
          <w:rFonts w:hint="eastAsia"/>
          <w:sz w:val="22"/>
        </w:rPr>
        <w:t>参数</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201"/>
        <w:gridCol w:w="897"/>
        <w:gridCol w:w="1935"/>
        <w:gridCol w:w="617"/>
        <w:gridCol w:w="1592"/>
        <w:gridCol w:w="843"/>
        <w:gridCol w:w="739"/>
      </w:tblGrid>
      <w:tr w:rsidR="009B018A">
        <w:trPr>
          <w:trHeight w:val="567"/>
          <w:tblHeader/>
          <w:jc w:val="center"/>
        </w:trPr>
        <w:tc>
          <w:tcPr>
            <w:tcW w:w="296" w:type="pct"/>
            <w:vAlign w:val="center"/>
          </w:tcPr>
          <w:p w:rsidR="009B018A" w:rsidRDefault="00321B8E">
            <w:pPr>
              <w:adjustRightInd w:val="0"/>
              <w:snapToGrid w:val="0"/>
              <w:jc w:val="center"/>
              <w:rPr>
                <w:b/>
                <w:bCs/>
                <w:sz w:val="22"/>
              </w:rPr>
            </w:pPr>
            <w:bookmarkStart w:id="9" w:name="OLE_LINK73"/>
            <w:bookmarkStart w:id="10" w:name="OLE_LINK74"/>
            <w:bookmarkEnd w:id="7"/>
            <w:bookmarkEnd w:id="8"/>
            <w:r>
              <w:rPr>
                <w:b/>
                <w:bCs/>
                <w:sz w:val="22"/>
              </w:rPr>
              <w:t>序号</w:t>
            </w:r>
            <w:bookmarkEnd w:id="9"/>
            <w:bookmarkEnd w:id="10"/>
          </w:p>
        </w:tc>
        <w:tc>
          <w:tcPr>
            <w:tcW w:w="721" w:type="pct"/>
            <w:vAlign w:val="center"/>
          </w:tcPr>
          <w:p w:rsidR="009B018A" w:rsidRDefault="00321B8E">
            <w:pPr>
              <w:adjustRightInd w:val="0"/>
              <w:snapToGrid w:val="0"/>
              <w:jc w:val="center"/>
              <w:rPr>
                <w:b/>
                <w:bCs/>
                <w:sz w:val="22"/>
              </w:rPr>
            </w:pPr>
            <w:r>
              <w:rPr>
                <w:b/>
                <w:bCs/>
                <w:sz w:val="22"/>
              </w:rPr>
              <w:t>名称</w:t>
            </w:r>
          </w:p>
        </w:tc>
        <w:tc>
          <w:tcPr>
            <w:tcW w:w="539" w:type="pct"/>
          </w:tcPr>
          <w:p w:rsidR="009B018A" w:rsidRDefault="00321B8E">
            <w:pPr>
              <w:adjustRightInd w:val="0"/>
              <w:snapToGrid w:val="0"/>
              <w:jc w:val="center"/>
              <w:rPr>
                <w:b/>
                <w:bCs/>
                <w:sz w:val="22"/>
              </w:rPr>
            </w:pPr>
            <w:r>
              <w:rPr>
                <w:rFonts w:hint="eastAsia"/>
                <w:b/>
                <w:bCs/>
                <w:sz w:val="22"/>
              </w:rPr>
              <w:t>医疗器械类别</w:t>
            </w:r>
          </w:p>
        </w:tc>
        <w:tc>
          <w:tcPr>
            <w:tcW w:w="1162" w:type="pct"/>
            <w:vAlign w:val="center"/>
          </w:tcPr>
          <w:p w:rsidR="009B018A" w:rsidRDefault="00321B8E">
            <w:pPr>
              <w:adjustRightInd w:val="0"/>
              <w:snapToGrid w:val="0"/>
              <w:jc w:val="center"/>
              <w:rPr>
                <w:b/>
                <w:bCs/>
                <w:sz w:val="22"/>
              </w:rPr>
            </w:pPr>
            <w:r>
              <w:rPr>
                <w:b/>
                <w:bCs/>
                <w:sz w:val="22"/>
              </w:rPr>
              <w:t>规格技术参数</w:t>
            </w:r>
          </w:p>
          <w:p w:rsidR="009B018A" w:rsidRDefault="00321B8E">
            <w:pPr>
              <w:adjustRightInd w:val="0"/>
              <w:snapToGrid w:val="0"/>
              <w:jc w:val="center"/>
              <w:rPr>
                <w:b/>
                <w:bCs/>
                <w:sz w:val="22"/>
              </w:rPr>
            </w:pPr>
            <w:r>
              <w:rPr>
                <w:b/>
                <w:bCs/>
                <w:sz w:val="22"/>
              </w:rPr>
              <w:t>（含材料、工艺要求）</w:t>
            </w:r>
          </w:p>
        </w:tc>
        <w:tc>
          <w:tcPr>
            <w:tcW w:w="371" w:type="pct"/>
            <w:vAlign w:val="center"/>
          </w:tcPr>
          <w:p w:rsidR="009B018A" w:rsidRDefault="00321B8E">
            <w:pPr>
              <w:adjustRightInd w:val="0"/>
              <w:snapToGrid w:val="0"/>
              <w:jc w:val="center"/>
              <w:rPr>
                <w:b/>
                <w:bCs/>
                <w:sz w:val="22"/>
              </w:rPr>
            </w:pPr>
            <w:r>
              <w:rPr>
                <w:b/>
                <w:bCs/>
                <w:sz w:val="22"/>
              </w:rPr>
              <w:t>数量</w:t>
            </w:r>
          </w:p>
        </w:tc>
        <w:tc>
          <w:tcPr>
            <w:tcW w:w="956" w:type="pct"/>
            <w:vAlign w:val="center"/>
          </w:tcPr>
          <w:p w:rsidR="009B018A" w:rsidRDefault="00321B8E">
            <w:pPr>
              <w:adjustRightInd w:val="0"/>
              <w:snapToGrid w:val="0"/>
              <w:jc w:val="center"/>
              <w:rPr>
                <w:b/>
                <w:bCs/>
                <w:sz w:val="22"/>
              </w:rPr>
            </w:pPr>
            <w:r>
              <w:rPr>
                <w:b/>
                <w:bCs/>
                <w:sz w:val="22"/>
              </w:rPr>
              <w:t>供货期</w:t>
            </w:r>
          </w:p>
        </w:tc>
        <w:tc>
          <w:tcPr>
            <w:tcW w:w="507" w:type="pct"/>
            <w:vAlign w:val="center"/>
          </w:tcPr>
          <w:p w:rsidR="009B018A" w:rsidRDefault="00321B8E">
            <w:pPr>
              <w:adjustRightInd w:val="0"/>
              <w:snapToGrid w:val="0"/>
              <w:jc w:val="center"/>
              <w:rPr>
                <w:b/>
                <w:bCs/>
                <w:sz w:val="22"/>
              </w:rPr>
            </w:pPr>
            <w:bookmarkStart w:id="11" w:name="OLE_LINK81"/>
            <w:bookmarkStart w:id="12" w:name="OLE_LINK83"/>
            <w:r>
              <w:rPr>
                <w:b/>
                <w:bCs/>
                <w:sz w:val="22"/>
              </w:rPr>
              <w:t>保修期</w:t>
            </w:r>
            <w:bookmarkEnd w:id="11"/>
            <w:bookmarkEnd w:id="12"/>
          </w:p>
        </w:tc>
        <w:tc>
          <w:tcPr>
            <w:tcW w:w="444" w:type="pct"/>
            <w:vAlign w:val="center"/>
          </w:tcPr>
          <w:p w:rsidR="009B018A" w:rsidRDefault="00321B8E">
            <w:pPr>
              <w:adjustRightInd w:val="0"/>
              <w:snapToGrid w:val="0"/>
              <w:jc w:val="center"/>
              <w:rPr>
                <w:b/>
                <w:bCs/>
                <w:sz w:val="22"/>
              </w:rPr>
            </w:pPr>
            <w:r>
              <w:rPr>
                <w:b/>
                <w:bCs/>
                <w:sz w:val="22"/>
              </w:rPr>
              <w:t>备注</w:t>
            </w:r>
          </w:p>
        </w:tc>
      </w:tr>
      <w:tr w:rsidR="009B018A">
        <w:trPr>
          <w:trHeight w:val="567"/>
          <w:jc w:val="center"/>
        </w:trPr>
        <w:tc>
          <w:tcPr>
            <w:tcW w:w="296" w:type="pct"/>
            <w:vAlign w:val="center"/>
          </w:tcPr>
          <w:p w:rsidR="009B018A" w:rsidRDefault="00321B8E">
            <w:pPr>
              <w:adjustRightInd w:val="0"/>
              <w:snapToGrid w:val="0"/>
              <w:jc w:val="center"/>
              <w:rPr>
                <w:b/>
                <w:bCs/>
                <w:sz w:val="22"/>
              </w:rPr>
            </w:pPr>
            <w:r>
              <w:rPr>
                <w:rFonts w:hint="eastAsia"/>
                <w:b/>
                <w:bCs/>
                <w:sz w:val="22"/>
              </w:rPr>
              <w:t>1</w:t>
            </w:r>
          </w:p>
        </w:tc>
        <w:tc>
          <w:tcPr>
            <w:tcW w:w="721" w:type="pct"/>
            <w:vAlign w:val="center"/>
          </w:tcPr>
          <w:p w:rsidR="009B018A" w:rsidRDefault="00321B8E">
            <w:pPr>
              <w:adjustRightInd w:val="0"/>
              <w:snapToGrid w:val="0"/>
              <w:jc w:val="center"/>
              <w:rPr>
                <w:b/>
                <w:bCs/>
                <w:sz w:val="22"/>
              </w:rPr>
            </w:pPr>
            <w:r>
              <w:rPr>
                <w:rFonts w:hint="eastAsia"/>
                <w:b/>
                <w:bCs/>
                <w:sz w:val="22"/>
              </w:rPr>
              <w:t>CT</w:t>
            </w:r>
          </w:p>
        </w:tc>
        <w:tc>
          <w:tcPr>
            <w:tcW w:w="539" w:type="pct"/>
            <w:vAlign w:val="center"/>
          </w:tcPr>
          <w:p w:rsidR="009B018A" w:rsidRDefault="00321B8E">
            <w:pPr>
              <w:adjustRightInd w:val="0"/>
              <w:snapToGrid w:val="0"/>
              <w:jc w:val="center"/>
              <w:rPr>
                <w:sz w:val="22"/>
              </w:rPr>
            </w:pPr>
            <w:r>
              <w:rPr>
                <w:rFonts w:hint="eastAsia"/>
                <w:sz w:val="22"/>
              </w:rPr>
              <w:t>3</w:t>
            </w:r>
            <w:r>
              <w:rPr>
                <w:rFonts w:hint="eastAsia"/>
                <w:sz w:val="22"/>
              </w:rPr>
              <w:t>类</w:t>
            </w:r>
          </w:p>
        </w:tc>
        <w:tc>
          <w:tcPr>
            <w:tcW w:w="1162" w:type="pct"/>
            <w:vMerge w:val="restart"/>
            <w:vAlign w:val="center"/>
          </w:tcPr>
          <w:p w:rsidR="009B018A" w:rsidRDefault="00321B8E">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371" w:type="pct"/>
            <w:vAlign w:val="center"/>
          </w:tcPr>
          <w:p w:rsidR="009B018A" w:rsidRDefault="00321B8E">
            <w:pPr>
              <w:adjustRightInd w:val="0"/>
              <w:snapToGrid w:val="0"/>
              <w:jc w:val="center"/>
              <w:rPr>
                <w:b/>
                <w:bCs/>
                <w:sz w:val="22"/>
              </w:rPr>
            </w:pPr>
            <w:r>
              <w:rPr>
                <w:rFonts w:hint="eastAsia"/>
                <w:b/>
                <w:sz w:val="22"/>
              </w:rPr>
              <w:t>1</w:t>
            </w:r>
            <w:r>
              <w:rPr>
                <w:rFonts w:hint="eastAsia"/>
                <w:b/>
                <w:sz w:val="22"/>
              </w:rPr>
              <w:t>套</w:t>
            </w:r>
          </w:p>
        </w:tc>
        <w:tc>
          <w:tcPr>
            <w:tcW w:w="956" w:type="pct"/>
            <w:vMerge w:val="restart"/>
            <w:vAlign w:val="center"/>
          </w:tcPr>
          <w:p w:rsidR="009B018A" w:rsidRDefault="00321B8E">
            <w:pPr>
              <w:adjustRightInd w:val="0"/>
              <w:snapToGrid w:val="0"/>
              <w:jc w:val="left"/>
              <w:rPr>
                <w:bCs/>
                <w:sz w:val="22"/>
              </w:rPr>
            </w:pPr>
            <w:r>
              <w:rPr>
                <w:rFonts w:hint="eastAsia"/>
                <w:bCs/>
                <w:sz w:val="22"/>
              </w:rPr>
              <w:t>30</w:t>
            </w:r>
            <w:r>
              <w:rPr>
                <w:rFonts w:hint="eastAsia"/>
                <w:bCs/>
                <w:sz w:val="22"/>
              </w:rPr>
              <w:t>天内</w:t>
            </w:r>
          </w:p>
        </w:tc>
        <w:tc>
          <w:tcPr>
            <w:tcW w:w="507" w:type="pct"/>
            <w:vMerge w:val="restart"/>
            <w:vAlign w:val="center"/>
          </w:tcPr>
          <w:p w:rsidR="009B018A" w:rsidRDefault="00321B8E">
            <w:pPr>
              <w:adjustRightInd w:val="0"/>
              <w:snapToGrid w:val="0"/>
              <w:jc w:val="center"/>
              <w:rPr>
                <w:b/>
                <w:bCs/>
                <w:sz w:val="22"/>
              </w:rPr>
            </w:pPr>
            <w:r>
              <w:rPr>
                <w:rFonts w:hint="eastAsia"/>
                <w:b/>
                <w:bCs/>
                <w:sz w:val="22"/>
              </w:rPr>
              <w:t>1</w:t>
            </w:r>
            <w:r>
              <w:rPr>
                <w:rFonts w:hint="eastAsia"/>
                <w:b/>
                <w:bCs/>
                <w:sz w:val="22"/>
              </w:rPr>
              <w:t>年</w:t>
            </w:r>
          </w:p>
        </w:tc>
        <w:tc>
          <w:tcPr>
            <w:tcW w:w="444" w:type="pct"/>
            <w:vMerge w:val="restart"/>
            <w:vAlign w:val="center"/>
          </w:tcPr>
          <w:p w:rsidR="009B018A" w:rsidRDefault="009B018A">
            <w:pPr>
              <w:adjustRightInd w:val="0"/>
              <w:snapToGrid w:val="0"/>
              <w:rPr>
                <w:b/>
                <w:bCs/>
                <w:sz w:val="22"/>
              </w:rPr>
            </w:pPr>
          </w:p>
        </w:tc>
      </w:tr>
      <w:tr w:rsidR="009B018A">
        <w:trPr>
          <w:trHeight w:val="567"/>
          <w:jc w:val="center"/>
        </w:trPr>
        <w:tc>
          <w:tcPr>
            <w:tcW w:w="296" w:type="pct"/>
            <w:vAlign w:val="center"/>
          </w:tcPr>
          <w:p w:rsidR="009B018A" w:rsidRDefault="00321B8E">
            <w:pPr>
              <w:adjustRightInd w:val="0"/>
              <w:snapToGrid w:val="0"/>
              <w:jc w:val="center"/>
              <w:rPr>
                <w:bCs/>
                <w:sz w:val="22"/>
              </w:rPr>
            </w:pPr>
            <w:r>
              <w:rPr>
                <w:rFonts w:hint="eastAsia"/>
                <w:bCs/>
                <w:sz w:val="22"/>
              </w:rPr>
              <w:t>1.1</w:t>
            </w:r>
          </w:p>
        </w:tc>
        <w:tc>
          <w:tcPr>
            <w:tcW w:w="721" w:type="pct"/>
            <w:vAlign w:val="center"/>
          </w:tcPr>
          <w:p w:rsidR="009B018A" w:rsidRDefault="00321B8E">
            <w:pPr>
              <w:adjustRightInd w:val="0"/>
              <w:snapToGrid w:val="0"/>
              <w:jc w:val="center"/>
              <w:rPr>
                <w:bCs/>
                <w:sz w:val="22"/>
              </w:rPr>
            </w:pPr>
            <w:r>
              <w:rPr>
                <w:rFonts w:hint="eastAsia"/>
                <w:bCs/>
                <w:sz w:val="22"/>
              </w:rPr>
              <w:t>主机</w:t>
            </w:r>
          </w:p>
        </w:tc>
        <w:tc>
          <w:tcPr>
            <w:tcW w:w="539" w:type="pct"/>
            <w:vAlign w:val="center"/>
          </w:tcPr>
          <w:p w:rsidR="009B018A" w:rsidRDefault="00321B8E">
            <w:pPr>
              <w:adjustRightInd w:val="0"/>
              <w:snapToGrid w:val="0"/>
              <w:jc w:val="center"/>
              <w:rPr>
                <w:sz w:val="22"/>
              </w:rPr>
            </w:pPr>
            <w:r>
              <w:rPr>
                <w:rFonts w:hint="eastAsia"/>
                <w:sz w:val="22"/>
              </w:rPr>
              <w:t>/</w:t>
            </w:r>
          </w:p>
        </w:tc>
        <w:tc>
          <w:tcPr>
            <w:tcW w:w="1162" w:type="pct"/>
            <w:vMerge/>
            <w:vAlign w:val="center"/>
          </w:tcPr>
          <w:p w:rsidR="009B018A" w:rsidRDefault="009B018A">
            <w:pPr>
              <w:adjustRightInd w:val="0"/>
              <w:snapToGrid w:val="0"/>
              <w:jc w:val="center"/>
              <w:rPr>
                <w:bCs/>
                <w:sz w:val="22"/>
              </w:rPr>
            </w:pPr>
          </w:p>
        </w:tc>
        <w:tc>
          <w:tcPr>
            <w:tcW w:w="371" w:type="pct"/>
            <w:vAlign w:val="center"/>
          </w:tcPr>
          <w:p w:rsidR="009B018A" w:rsidRDefault="00321B8E">
            <w:pPr>
              <w:adjustRightInd w:val="0"/>
              <w:snapToGrid w:val="0"/>
              <w:jc w:val="center"/>
              <w:rPr>
                <w:bCs/>
                <w:sz w:val="22"/>
              </w:rPr>
            </w:pPr>
            <w:r>
              <w:rPr>
                <w:rFonts w:hint="eastAsia"/>
                <w:bCs/>
                <w:sz w:val="22"/>
              </w:rPr>
              <w:t>1</w:t>
            </w:r>
            <w:r>
              <w:rPr>
                <w:rFonts w:hint="eastAsia"/>
                <w:bCs/>
                <w:sz w:val="22"/>
              </w:rPr>
              <w:t>套</w:t>
            </w:r>
          </w:p>
        </w:tc>
        <w:tc>
          <w:tcPr>
            <w:tcW w:w="956" w:type="pct"/>
            <w:vMerge/>
            <w:vAlign w:val="center"/>
          </w:tcPr>
          <w:p w:rsidR="009B018A" w:rsidRDefault="009B018A">
            <w:pPr>
              <w:adjustRightInd w:val="0"/>
              <w:snapToGrid w:val="0"/>
              <w:jc w:val="left"/>
              <w:rPr>
                <w:bCs/>
                <w:sz w:val="22"/>
              </w:rPr>
            </w:pPr>
          </w:p>
        </w:tc>
        <w:tc>
          <w:tcPr>
            <w:tcW w:w="507" w:type="pct"/>
            <w:vMerge/>
            <w:vAlign w:val="center"/>
          </w:tcPr>
          <w:p w:rsidR="009B018A" w:rsidRDefault="009B018A">
            <w:pPr>
              <w:adjustRightInd w:val="0"/>
              <w:snapToGrid w:val="0"/>
              <w:jc w:val="center"/>
              <w:rPr>
                <w:bCs/>
                <w:sz w:val="22"/>
              </w:rPr>
            </w:pPr>
          </w:p>
        </w:tc>
        <w:tc>
          <w:tcPr>
            <w:tcW w:w="444" w:type="pct"/>
            <w:vMerge/>
            <w:vAlign w:val="center"/>
          </w:tcPr>
          <w:p w:rsidR="009B018A" w:rsidRDefault="009B018A">
            <w:pPr>
              <w:adjustRightInd w:val="0"/>
              <w:snapToGrid w:val="0"/>
              <w:rPr>
                <w:bCs/>
                <w:sz w:val="22"/>
              </w:rPr>
            </w:pPr>
          </w:p>
        </w:tc>
      </w:tr>
      <w:tr w:rsidR="009B018A">
        <w:trPr>
          <w:trHeight w:val="567"/>
          <w:jc w:val="center"/>
        </w:trPr>
        <w:tc>
          <w:tcPr>
            <w:tcW w:w="296" w:type="pct"/>
            <w:vAlign w:val="center"/>
          </w:tcPr>
          <w:p w:rsidR="009B018A" w:rsidRDefault="00321B8E">
            <w:pPr>
              <w:adjustRightInd w:val="0"/>
              <w:snapToGrid w:val="0"/>
              <w:jc w:val="center"/>
              <w:rPr>
                <w:bCs/>
                <w:sz w:val="22"/>
              </w:rPr>
            </w:pPr>
            <w:r>
              <w:rPr>
                <w:rFonts w:hint="eastAsia"/>
                <w:bCs/>
                <w:sz w:val="22"/>
              </w:rPr>
              <w:t>1</w:t>
            </w:r>
            <w:r>
              <w:rPr>
                <w:bCs/>
                <w:sz w:val="22"/>
              </w:rPr>
              <w:t>.2</w:t>
            </w:r>
          </w:p>
        </w:tc>
        <w:tc>
          <w:tcPr>
            <w:tcW w:w="721" w:type="pct"/>
            <w:vAlign w:val="center"/>
          </w:tcPr>
          <w:p w:rsidR="009B018A" w:rsidRDefault="00321B8E">
            <w:pPr>
              <w:adjustRightInd w:val="0"/>
              <w:snapToGrid w:val="0"/>
              <w:jc w:val="center"/>
              <w:rPr>
                <w:bCs/>
                <w:sz w:val="22"/>
              </w:rPr>
            </w:pPr>
            <w:r>
              <w:rPr>
                <w:rFonts w:hint="eastAsia"/>
                <w:bCs/>
                <w:sz w:val="22"/>
              </w:rPr>
              <w:t>后处理工作站</w:t>
            </w:r>
          </w:p>
        </w:tc>
        <w:tc>
          <w:tcPr>
            <w:tcW w:w="539" w:type="pct"/>
            <w:vAlign w:val="center"/>
          </w:tcPr>
          <w:p w:rsidR="009B018A" w:rsidRDefault="00321B8E">
            <w:pPr>
              <w:adjustRightInd w:val="0"/>
              <w:snapToGrid w:val="0"/>
              <w:jc w:val="center"/>
              <w:rPr>
                <w:sz w:val="22"/>
              </w:rPr>
            </w:pPr>
            <w:r>
              <w:rPr>
                <w:rFonts w:hint="eastAsia"/>
                <w:sz w:val="22"/>
              </w:rPr>
              <w:t>/</w:t>
            </w:r>
          </w:p>
        </w:tc>
        <w:tc>
          <w:tcPr>
            <w:tcW w:w="1162" w:type="pct"/>
            <w:vMerge/>
            <w:vAlign w:val="center"/>
          </w:tcPr>
          <w:p w:rsidR="009B018A" w:rsidRDefault="009B018A">
            <w:pPr>
              <w:adjustRightInd w:val="0"/>
              <w:snapToGrid w:val="0"/>
              <w:jc w:val="center"/>
              <w:rPr>
                <w:bCs/>
                <w:sz w:val="22"/>
              </w:rPr>
            </w:pPr>
          </w:p>
        </w:tc>
        <w:tc>
          <w:tcPr>
            <w:tcW w:w="371" w:type="pct"/>
            <w:vAlign w:val="center"/>
          </w:tcPr>
          <w:p w:rsidR="009B018A" w:rsidRDefault="00321B8E">
            <w:pPr>
              <w:adjustRightInd w:val="0"/>
              <w:snapToGrid w:val="0"/>
              <w:jc w:val="center"/>
              <w:rPr>
                <w:bCs/>
                <w:sz w:val="22"/>
              </w:rPr>
            </w:pPr>
            <w:r>
              <w:rPr>
                <w:rFonts w:hint="eastAsia"/>
                <w:bCs/>
                <w:sz w:val="22"/>
              </w:rPr>
              <w:t>1</w:t>
            </w:r>
            <w:r>
              <w:rPr>
                <w:rFonts w:hint="eastAsia"/>
                <w:bCs/>
                <w:sz w:val="22"/>
              </w:rPr>
              <w:t>套</w:t>
            </w:r>
          </w:p>
        </w:tc>
        <w:tc>
          <w:tcPr>
            <w:tcW w:w="956" w:type="pct"/>
            <w:vMerge/>
            <w:vAlign w:val="center"/>
          </w:tcPr>
          <w:p w:rsidR="009B018A" w:rsidRDefault="009B018A">
            <w:pPr>
              <w:adjustRightInd w:val="0"/>
              <w:snapToGrid w:val="0"/>
              <w:jc w:val="left"/>
              <w:rPr>
                <w:bCs/>
                <w:sz w:val="22"/>
              </w:rPr>
            </w:pPr>
          </w:p>
        </w:tc>
        <w:tc>
          <w:tcPr>
            <w:tcW w:w="507" w:type="pct"/>
            <w:vMerge/>
            <w:vAlign w:val="center"/>
          </w:tcPr>
          <w:p w:rsidR="009B018A" w:rsidRDefault="009B018A">
            <w:pPr>
              <w:adjustRightInd w:val="0"/>
              <w:snapToGrid w:val="0"/>
              <w:jc w:val="center"/>
              <w:rPr>
                <w:bCs/>
                <w:sz w:val="22"/>
              </w:rPr>
            </w:pPr>
          </w:p>
        </w:tc>
        <w:tc>
          <w:tcPr>
            <w:tcW w:w="444" w:type="pct"/>
            <w:vMerge/>
            <w:vAlign w:val="center"/>
          </w:tcPr>
          <w:p w:rsidR="009B018A" w:rsidRDefault="009B018A">
            <w:pPr>
              <w:adjustRightInd w:val="0"/>
              <w:snapToGrid w:val="0"/>
              <w:rPr>
                <w:bCs/>
                <w:sz w:val="22"/>
              </w:rPr>
            </w:pPr>
          </w:p>
        </w:tc>
      </w:tr>
      <w:tr w:rsidR="009B018A">
        <w:trPr>
          <w:trHeight w:val="567"/>
          <w:jc w:val="center"/>
        </w:trPr>
        <w:tc>
          <w:tcPr>
            <w:tcW w:w="296" w:type="pct"/>
            <w:vAlign w:val="center"/>
          </w:tcPr>
          <w:p w:rsidR="009B018A" w:rsidRDefault="00321B8E">
            <w:pPr>
              <w:adjustRightInd w:val="0"/>
              <w:snapToGrid w:val="0"/>
              <w:jc w:val="center"/>
              <w:rPr>
                <w:bCs/>
                <w:sz w:val="22"/>
              </w:rPr>
            </w:pPr>
            <w:r>
              <w:rPr>
                <w:rFonts w:hint="eastAsia"/>
                <w:bCs/>
                <w:sz w:val="22"/>
              </w:rPr>
              <w:t>1</w:t>
            </w:r>
            <w:r>
              <w:rPr>
                <w:bCs/>
                <w:sz w:val="22"/>
              </w:rPr>
              <w:t>.3</w:t>
            </w:r>
          </w:p>
        </w:tc>
        <w:tc>
          <w:tcPr>
            <w:tcW w:w="721" w:type="pct"/>
            <w:vAlign w:val="center"/>
          </w:tcPr>
          <w:p w:rsidR="009B018A" w:rsidRDefault="00321B8E">
            <w:pPr>
              <w:adjustRightInd w:val="0"/>
              <w:snapToGrid w:val="0"/>
              <w:jc w:val="center"/>
              <w:rPr>
                <w:bCs/>
                <w:sz w:val="22"/>
              </w:rPr>
            </w:pPr>
            <w:r>
              <w:rPr>
                <w:rFonts w:hint="eastAsia"/>
                <w:bCs/>
                <w:sz w:val="22"/>
              </w:rPr>
              <w:t>高压注射器</w:t>
            </w:r>
          </w:p>
        </w:tc>
        <w:tc>
          <w:tcPr>
            <w:tcW w:w="539" w:type="pct"/>
            <w:vAlign w:val="center"/>
          </w:tcPr>
          <w:p w:rsidR="009B018A" w:rsidRDefault="00321B8E">
            <w:pPr>
              <w:adjustRightInd w:val="0"/>
              <w:snapToGrid w:val="0"/>
              <w:jc w:val="center"/>
              <w:rPr>
                <w:sz w:val="22"/>
              </w:rPr>
            </w:pPr>
            <w:r>
              <w:rPr>
                <w:rFonts w:hint="eastAsia"/>
                <w:sz w:val="22"/>
              </w:rPr>
              <w:t>/</w:t>
            </w:r>
          </w:p>
        </w:tc>
        <w:tc>
          <w:tcPr>
            <w:tcW w:w="1162" w:type="pct"/>
            <w:vMerge/>
            <w:vAlign w:val="center"/>
          </w:tcPr>
          <w:p w:rsidR="009B018A" w:rsidRDefault="009B018A">
            <w:pPr>
              <w:adjustRightInd w:val="0"/>
              <w:snapToGrid w:val="0"/>
              <w:jc w:val="center"/>
              <w:rPr>
                <w:bCs/>
                <w:sz w:val="22"/>
              </w:rPr>
            </w:pPr>
          </w:p>
        </w:tc>
        <w:tc>
          <w:tcPr>
            <w:tcW w:w="371" w:type="pct"/>
            <w:vAlign w:val="center"/>
          </w:tcPr>
          <w:p w:rsidR="009B018A" w:rsidRDefault="00321B8E">
            <w:pPr>
              <w:adjustRightInd w:val="0"/>
              <w:snapToGrid w:val="0"/>
              <w:jc w:val="center"/>
              <w:rPr>
                <w:bCs/>
                <w:sz w:val="22"/>
              </w:rPr>
            </w:pPr>
            <w:r>
              <w:rPr>
                <w:rFonts w:hint="eastAsia"/>
                <w:bCs/>
                <w:sz w:val="22"/>
              </w:rPr>
              <w:t>1</w:t>
            </w:r>
            <w:r>
              <w:rPr>
                <w:rFonts w:hint="eastAsia"/>
                <w:bCs/>
                <w:sz w:val="22"/>
              </w:rPr>
              <w:t>台</w:t>
            </w:r>
          </w:p>
        </w:tc>
        <w:tc>
          <w:tcPr>
            <w:tcW w:w="956" w:type="pct"/>
            <w:vMerge/>
            <w:vAlign w:val="center"/>
          </w:tcPr>
          <w:p w:rsidR="009B018A" w:rsidRDefault="009B018A">
            <w:pPr>
              <w:adjustRightInd w:val="0"/>
              <w:snapToGrid w:val="0"/>
              <w:jc w:val="left"/>
              <w:rPr>
                <w:bCs/>
                <w:sz w:val="22"/>
              </w:rPr>
            </w:pPr>
          </w:p>
        </w:tc>
        <w:tc>
          <w:tcPr>
            <w:tcW w:w="507" w:type="pct"/>
            <w:vMerge/>
            <w:vAlign w:val="center"/>
          </w:tcPr>
          <w:p w:rsidR="009B018A" w:rsidRDefault="009B018A">
            <w:pPr>
              <w:adjustRightInd w:val="0"/>
              <w:snapToGrid w:val="0"/>
              <w:jc w:val="center"/>
              <w:rPr>
                <w:bCs/>
                <w:sz w:val="22"/>
              </w:rPr>
            </w:pPr>
          </w:p>
        </w:tc>
        <w:tc>
          <w:tcPr>
            <w:tcW w:w="444" w:type="pct"/>
            <w:vMerge/>
            <w:vAlign w:val="center"/>
          </w:tcPr>
          <w:p w:rsidR="009B018A" w:rsidRDefault="009B018A">
            <w:pPr>
              <w:adjustRightInd w:val="0"/>
              <w:snapToGrid w:val="0"/>
              <w:rPr>
                <w:bCs/>
                <w:sz w:val="22"/>
              </w:rPr>
            </w:pPr>
          </w:p>
        </w:tc>
      </w:tr>
      <w:tr w:rsidR="009B018A">
        <w:trPr>
          <w:trHeight w:val="567"/>
          <w:jc w:val="center"/>
        </w:trPr>
        <w:tc>
          <w:tcPr>
            <w:tcW w:w="296" w:type="pct"/>
            <w:vAlign w:val="center"/>
          </w:tcPr>
          <w:p w:rsidR="009B018A" w:rsidRDefault="00321B8E">
            <w:pPr>
              <w:adjustRightInd w:val="0"/>
              <w:snapToGrid w:val="0"/>
              <w:jc w:val="center"/>
              <w:rPr>
                <w:bCs/>
                <w:sz w:val="22"/>
              </w:rPr>
            </w:pPr>
            <w:r>
              <w:rPr>
                <w:rFonts w:hint="eastAsia"/>
                <w:bCs/>
                <w:sz w:val="22"/>
              </w:rPr>
              <w:t>1</w:t>
            </w:r>
            <w:r>
              <w:rPr>
                <w:bCs/>
                <w:sz w:val="22"/>
              </w:rPr>
              <w:t>.4</w:t>
            </w:r>
          </w:p>
        </w:tc>
        <w:tc>
          <w:tcPr>
            <w:tcW w:w="721" w:type="pct"/>
            <w:vAlign w:val="center"/>
          </w:tcPr>
          <w:p w:rsidR="009B018A" w:rsidRDefault="00321B8E">
            <w:pPr>
              <w:adjustRightInd w:val="0"/>
              <w:snapToGrid w:val="0"/>
              <w:jc w:val="center"/>
              <w:rPr>
                <w:bCs/>
                <w:sz w:val="22"/>
              </w:rPr>
            </w:pPr>
            <w:r>
              <w:rPr>
                <w:rFonts w:hint="eastAsia"/>
                <w:bCs/>
                <w:sz w:val="22"/>
              </w:rPr>
              <w:t>医生报告系统</w:t>
            </w:r>
          </w:p>
        </w:tc>
        <w:tc>
          <w:tcPr>
            <w:tcW w:w="539" w:type="pct"/>
            <w:vAlign w:val="center"/>
          </w:tcPr>
          <w:p w:rsidR="009B018A" w:rsidRDefault="00321B8E">
            <w:pPr>
              <w:adjustRightInd w:val="0"/>
              <w:snapToGrid w:val="0"/>
              <w:jc w:val="center"/>
              <w:rPr>
                <w:sz w:val="22"/>
              </w:rPr>
            </w:pPr>
            <w:r>
              <w:rPr>
                <w:rFonts w:hint="eastAsia"/>
                <w:sz w:val="22"/>
              </w:rPr>
              <w:t>/</w:t>
            </w:r>
          </w:p>
        </w:tc>
        <w:tc>
          <w:tcPr>
            <w:tcW w:w="1162" w:type="pct"/>
            <w:vMerge/>
            <w:vAlign w:val="center"/>
          </w:tcPr>
          <w:p w:rsidR="009B018A" w:rsidRDefault="009B018A">
            <w:pPr>
              <w:adjustRightInd w:val="0"/>
              <w:snapToGrid w:val="0"/>
              <w:jc w:val="center"/>
              <w:rPr>
                <w:bCs/>
                <w:sz w:val="22"/>
              </w:rPr>
            </w:pPr>
          </w:p>
        </w:tc>
        <w:tc>
          <w:tcPr>
            <w:tcW w:w="371" w:type="pct"/>
            <w:vAlign w:val="center"/>
          </w:tcPr>
          <w:p w:rsidR="009B018A" w:rsidRDefault="00321B8E">
            <w:pPr>
              <w:adjustRightInd w:val="0"/>
              <w:snapToGrid w:val="0"/>
              <w:jc w:val="center"/>
              <w:rPr>
                <w:bCs/>
                <w:sz w:val="22"/>
              </w:rPr>
            </w:pPr>
            <w:r>
              <w:rPr>
                <w:rFonts w:hint="eastAsia"/>
                <w:bCs/>
                <w:sz w:val="22"/>
              </w:rPr>
              <w:t>4</w:t>
            </w:r>
            <w:r>
              <w:rPr>
                <w:rFonts w:hint="eastAsia"/>
                <w:bCs/>
                <w:sz w:val="22"/>
              </w:rPr>
              <w:t>套</w:t>
            </w:r>
          </w:p>
        </w:tc>
        <w:tc>
          <w:tcPr>
            <w:tcW w:w="956" w:type="pct"/>
            <w:vMerge/>
            <w:vAlign w:val="center"/>
          </w:tcPr>
          <w:p w:rsidR="009B018A" w:rsidRDefault="009B018A">
            <w:pPr>
              <w:adjustRightInd w:val="0"/>
              <w:snapToGrid w:val="0"/>
              <w:jc w:val="left"/>
              <w:rPr>
                <w:bCs/>
                <w:sz w:val="22"/>
              </w:rPr>
            </w:pPr>
          </w:p>
        </w:tc>
        <w:tc>
          <w:tcPr>
            <w:tcW w:w="507" w:type="pct"/>
            <w:vMerge/>
            <w:vAlign w:val="center"/>
          </w:tcPr>
          <w:p w:rsidR="009B018A" w:rsidRDefault="009B018A">
            <w:pPr>
              <w:adjustRightInd w:val="0"/>
              <w:snapToGrid w:val="0"/>
              <w:jc w:val="center"/>
              <w:rPr>
                <w:bCs/>
                <w:sz w:val="22"/>
              </w:rPr>
            </w:pPr>
          </w:p>
        </w:tc>
        <w:tc>
          <w:tcPr>
            <w:tcW w:w="444" w:type="pct"/>
            <w:vMerge/>
            <w:vAlign w:val="center"/>
          </w:tcPr>
          <w:p w:rsidR="009B018A" w:rsidRDefault="009B018A">
            <w:pPr>
              <w:adjustRightInd w:val="0"/>
              <w:snapToGrid w:val="0"/>
              <w:rPr>
                <w:bCs/>
                <w:sz w:val="22"/>
              </w:rPr>
            </w:pPr>
          </w:p>
        </w:tc>
      </w:tr>
      <w:tr w:rsidR="009B018A">
        <w:trPr>
          <w:trHeight w:val="567"/>
          <w:jc w:val="center"/>
        </w:trPr>
        <w:tc>
          <w:tcPr>
            <w:tcW w:w="296" w:type="pct"/>
            <w:vAlign w:val="center"/>
          </w:tcPr>
          <w:p w:rsidR="009B018A" w:rsidRDefault="00321B8E">
            <w:pPr>
              <w:adjustRightInd w:val="0"/>
              <w:snapToGrid w:val="0"/>
              <w:jc w:val="center"/>
              <w:rPr>
                <w:bCs/>
                <w:sz w:val="22"/>
              </w:rPr>
            </w:pPr>
            <w:r>
              <w:rPr>
                <w:rFonts w:hint="eastAsia"/>
                <w:bCs/>
                <w:sz w:val="22"/>
              </w:rPr>
              <w:t>1</w:t>
            </w:r>
            <w:r>
              <w:rPr>
                <w:bCs/>
                <w:sz w:val="22"/>
              </w:rPr>
              <w:t>.5</w:t>
            </w:r>
          </w:p>
        </w:tc>
        <w:tc>
          <w:tcPr>
            <w:tcW w:w="721" w:type="pct"/>
            <w:vAlign w:val="center"/>
          </w:tcPr>
          <w:p w:rsidR="009B018A" w:rsidRDefault="00321B8E">
            <w:pPr>
              <w:adjustRightInd w:val="0"/>
              <w:snapToGrid w:val="0"/>
              <w:jc w:val="center"/>
              <w:rPr>
                <w:bCs/>
                <w:sz w:val="22"/>
              </w:rPr>
            </w:pPr>
            <w:r>
              <w:rPr>
                <w:rFonts w:hint="eastAsia"/>
                <w:bCs/>
                <w:sz w:val="22"/>
              </w:rPr>
              <w:t>防护器具（铅帽、铅围脖、</w:t>
            </w:r>
            <w:proofErr w:type="gramStart"/>
            <w:r>
              <w:rPr>
                <w:rFonts w:hint="eastAsia"/>
                <w:bCs/>
                <w:sz w:val="22"/>
              </w:rPr>
              <w:t>包裹式长围裙</w:t>
            </w:r>
            <w:proofErr w:type="gramEnd"/>
            <w:r>
              <w:rPr>
                <w:rFonts w:hint="eastAsia"/>
                <w:bCs/>
                <w:sz w:val="22"/>
              </w:rPr>
              <w:t>、</w:t>
            </w:r>
            <w:proofErr w:type="gramStart"/>
            <w:r>
              <w:rPr>
                <w:rFonts w:hint="eastAsia"/>
                <w:bCs/>
                <w:sz w:val="22"/>
              </w:rPr>
              <w:t>长铅衣</w:t>
            </w:r>
            <w:proofErr w:type="gramEnd"/>
            <w:r>
              <w:rPr>
                <w:rFonts w:hint="eastAsia"/>
                <w:bCs/>
                <w:sz w:val="22"/>
              </w:rPr>
              <w:t>）</w:t>
            </w:r>
          </w:p>
        </w:tc>
        <w:tc>
          <w:tcPr>
            <w:tcW w:w="539" w:type="pct"/>
            <w:vAlign w:val="center"/>
          </w:tcPr>
          <w:p w:rsidR="009B018A" w:rsidRDefault="00321B8E">
            <w:pPr>
              <w:adjustRightInd w:val="0"/>
              <w:snapToGrid w:val="0"/>
              <w:jc w:val="center"/>
              <w:rPr>
                <w:sz w:val="22"/>
              </w:rPr>
            </w:pPr>
            <w:r>
              <w:rPr>
                <w:rFonts w:hint="eastAsia"/>
                <w:sz w:val="22"/>
              </w:rPr>
              <w:t>/</w:t>
            </w:r>
          </w:p>
        </w:tc>
        <w:tc>
          <w:tcPr>
            <w:tcW w:w="1162" w:type="pct"/>
            <w:vMerge/>
            <w:vAlign w:val="center"/>
          </w:tcPr>
          <w:p w:rsidR="009B018A" w:rsidRDefault="009B018A">
            <w:pPr>
              <w:adjustRightInd w:val="0"/>
              <w:snapToGrid w:val="0"/>
              <w:jc w:val="center"/>
              <w:rPr>
                <w:bCs/>
                <w:sz w:val="22"/>
              </w:rPr>
            </w:pPr>
          </w:p>
        </w:tc>
        <w:tc>
          <w:tcPr>
            <w:tcW w:w="371" w:type="pct"/>
            <w:vAlign w:val="center"/>
          </w:tcPr>
          <w:p w:rsidR="009B018A" w:rsidRDefault="00321B8E">
            <w:pPr>
              <w:adjustRightInd w:val="0"/>
              <w:snapToGrid w:val="0"/>
              <w:jc w:val="center"/>
              <w:rPr>
                <w:bCs/>
                <w:sz w:val="22"/>
              </w:rPr>
            </w:pPr>
            <w:r>
              <w:rPr>
                <w:rFonts w:hint="eastAsia"/>
                <w:bCs/>
                <w:sz w:val="22"/>
              </w:rPr>
              <w:t>2</w:t>
            </w:r>
            <w:r>
              <w:rPr>
                <w:rFonts w:hint="eastAsia"/>
                <w:bCs/>
                <w:sz w:val="22"/>
              </w:rPr>
              <w:t>套</w:t>
            </w:r>
          </w:p>
        </w:tc>
        <w:tc>
          <w:tcPr>
            <w:tcW w:w="956" w:type="pct"/>
            <w:vMerge/>
            <w:vAlign w:val="center"/>
          </w:tcPr>
          <w:p w:rsidR="009B018A" w:rsidRDefault="009B018A">
            <w:pPr>
              <w:adjustRightInd w:val="0"/>
              <w:snapToGrid w:val="0"/>
              <w:jc w:val="left"/>
              <w:rPr>
                <w:bCs/>
                <w:sz w:val="22"/>
              </w:rPr>
            </w:pPr>
          </w:p>
        </w:tc>
        <w:tc>
          <w:tcPr>
            <w:tcW w:w="507" w:type="pct"/>
            <w:vMerge/>
            <w:vAlign w:val="center"/>
          </w:tcPr>
          <w:p w:rsidR="009B018A" w:rsidRDefault="009B018A">
            <w:pPr>
              <w:adjustRightInd w:val="0"/>
              <w:snapToGrid w:val="0"/>
              <w:jc w:val="center"/>
              <w:rPr>
                <w:bCs/>
                <w:sz w:val="22"/>
              </w:rPr>
            </w:pPr>
          </w:p>
        </w:tc>
        <w:tc>
          <w:tcPr>
            <w:tcW w:w="444" w:type="pct"/>
            <w:vMerge/>
            <w:vAlign w:val="center"/>
          </w:tcPr>
          <w:p w:rsidR="009B018A" w:rsidRDefault="009B018A">
            <w:pPr>
              <w:adjustRightInd w:val="0"/>
              <w:snapToGrid w:val="0"/>
              <w:rPr>
                <w:bCs/>
                <w:sz w:val="22"/>
              </w:rPr>
            </w:pPr>
          </w:p>
        </w:tc>
      </w:tr>
      <w:tr w:rsidR="009B018A">
        <w:trPr>
          <w:trHeight w:val="567"/>
          <w:jc w:val="center"/>
        </w:trPr>
        <w:tc>
          <w:tcPr>
            <w:tcW w:w="296" w:type="pct"/>
            <w:vAlign w:val="center"/>
          </w:tcPr>
          <w:p w:rsidR="009B018A" w:rsidRDefault="00321B8E">
            <w:pPr>
              <w:adjustRightInd w:val="0"/>
              <w:snapToGrid w:val="0"/>
              <w:jc w:val="center"/>
              <w:rPr>
                <w:bCs/>
                <w:sz w:val="22"/>
              </w:rPr>
            </w:pPr>
            <w:r>
              <w:rPr>
                <w:rFonts w:hint="eastAsia"/>
                <w:bCs/>
                <w:sz w:val="22"/>
              </w:rPr>
              <w:t xml:space="preserve">1.6 </w:t>
            </w:r>
          </w:p>
        </w:tc>
        <w:tc>
          <w:tcPr>
            <w:tcW w:w="721" w:type="pct"/>
            <w:vAlign w:val="center"/>
          </w:tcPr>
          <w:p w:rsidR="009B018A" w:rsidRDefault="00321B8E">
            <w:pPr>
              <w:adjustRightInd w:val="0"/>
              <w:snapToGrid w:val="0"/>
              <w:jc w:val="center"/>
              <w:rPr>
                <w:bCs/>
                <w:sz w:val="22"/>
              </w:rPr>
            </w:pPr>
            <w:r>
              <w:rPr>
                <w:rFonts w:hint="eastAsia"/>
                <w:bCs/>
                <w:sz w:val="22"/>
              </w:rPr>
              <w:t>除湿机</w:t>
            </w:r>
          </w:p>
        </w:tc>
        <w:tc>
          <w:tcPr>
            <w:tcW w:w="539" w:type="pct"/>
            <w:vAlign w:val="center"/>
          </w:tcPr>
          <w:p w:rsidR="009B018A" w:rsidRDefault="00321B8E">
            <w:pPr>
              <w:adjustRightInd w:val="0"/>
              <w:snapToGrid w:val="0"/>
              <w:jc w:val="center"/>
              <w:rPr>
                <w:sz w:val="22"/>
              </w:rPr>
            </w:pPr>
            <w:r>
              <w:rPr>
                <w:rFonts w:hint="eastAsia"/>
                <w:sz w:val="22"/>
              </w:rPr>
              <w:t>/</w:t>
            </w:r>
          </w:p>
        </w:tc>
        <w:tc>
          <w:tcPr>
            <w:tcW w:w="1162" w:type="pct"/>
            <w:vMerge/>
            <w:vAlign w:val="center"/>
          </w:tcPr>
          <w:p w:rsidR="009B018A" w:rsidRDefault="009B018A">
            <w:pPr>
              <w:adjustRightInd w:val="0"/>
              <w:snapToGrid w:val="0"/>
              <w:jc w:val="center"/>
              <w:rPr>
                <w:bCs/>
                <w:sz w:val="22"/>
              </w:rPr>
            </w:pPr>
          </w:p>
        </w:tc>
        <w:tc>
          <w:tcPr>
            <w:tcW w:w="371" w:type="pct"/>
            <w:vAlign w:val="center"/>
          </w:tcPr>
          <w:p w:rsidR="009B018A" w:rsidRDefault="00321B8E">
            <w:pPr>
              <w:adjustRightInd w:val="0"/>
              <w:snapToGrid w:val="0"/>
              <w:jc w:val="center"/>
              <w:rPr>
                <w:bCs/>
                <w:sz w:val="22"/>
              </w:rPr>
            </w:pPr>
            <w:r>
              <w:rPr>
                <w:rFonts w:hint="eastAsia"/>
                <w:bCs/>
                <w:sz w:val="22"/>
              </w:rPr>
              <w:t>1</w:t>
            </w:r>
            <w:r>
              <w:rPr>
                <w:rFonts w:hint="eastAsia"/>
                <w:bCs/>
                <w:sz w:val="22"/>
              </w:rPr>
              <w:t>台</w:t>
            </w:r>
          </w:p>
        </w:tc>
        <w:tc>
          <w:tcPr>
            <w:tcW w:w="956" w:type="pct"/>
            <w:vMerge/>
            <w:vAlign w:val="center"/>
          </w:tcPr>
          <w:p w:rsidR="009B018A" w:rsidRDefault="009B018A">
            <w:pPr>
              <w:adjustRightInd w:val="0"/>
              <w:snapToGrid w:val="0"/>
              <w:jc w:val="left"/>
              <w:rPr>
                <w:bCs/>
                <w:sz w:val="22"/>
              </w:rPr>
            </w:pPr>
          </w:p>
        </w:tc>
        <w:tc>
          <w:tcPr>
            <w:tcW w:w="507" w:type="pct"/>
            <w:vMerge/>
            <w:vAlign w:val="center"/>
          </w:tcPr>
          <w:p w:rsidR="009B018A" w:rsidRDefault="009B018A">
            <w:pPr>
              <w:adjustRightInd w:val="0"/>
              <w:snapToGrid w:val="0"/>
              <w:jc w:val="center"/>
              <w:rPr>
                <w:bCs/>
                <w:sz w:val="22"/>
              </w:rPr>
            </w:pPr>
          </w:p>
        </w:tc>
        <w:tc>
          <w:tcPr>
            <w:tcW w:w="444" w:type="pct"/>
            <w:vMerge/>
            <w:vAlign w:val="center"/>
          </w:tcPr>
          <w:p w:rsidR="009B018A" w:rsidRDefault="009B018A">
            <w:pPr>
              <w:adjustRightInd w:val="0"/>
              <w:snapToGrid w:val="0"/>
              <w:rPr>
                <w:bCs/>
                <w:sz w:val="22"/>
              </w:rPr>
            </w:pPr>
          </w:p>
        </w:tc>
      </w:tr>
    </w:tbl>
    <w:p w:rsidR="009B018A" w:rsidRDefault="00321B8E">
      <w:pPr>
        <w:snapToGrid w:val="0"/>
        <w:ind w:firstLineChars="200" w:firstLine="440"/>
        <w:rPr>
          <w:sz w:val="22"/>
        </w:rPr>
      </w:pPr>
      <w:r>
        <w:rPr>
          <w:rFonts w:hint="eastAsia"/>
          <w:sz w:val="22"/>
        </w:rPr>
        <w:t>设备</w:t>
      </w:r>
      <w:r>
        <w:rPr>
          <w:rFonts w:hint="eastAsia"/>
          <w:sz w:val="22"/>
        </w:rPr>
        <w:t>2</w:t>
      </w:r>
      <w:r>
        <w:rPr>
          <w:rFonts w:hint="eastAsia"/>
          <w:sz w:val="22"/>
        </w:rPr>
        <w:t>参数</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201"/>
        <w:gridCol w:w="897"/>
        <w:gridCol w:w="1935"/>
        <w:gridCol w:w="617"/>
        <w:gridCol w:w="1592"/>
        <w:gridCol w:w="843"/>
        <w:gridCol w:w="739"/>
      </w:tblGrid>
      <w:tr w:rsidR="009B018A">
        <w:trPr>
          <w:trHeight w:val="567"/>
          <w:tblHeader/>
          <w:jc w:val="center"/>
        </w:trPr>
        <w:tc>
          <w:tcPr>
            <w:tcW w:w="296" w:type="pct"/>
            <w:vAlign w:val="center"/>
          </w:tcPr>
          <w:p w:rsidR="009B018A" w:rsidRDefault="00321B8E">
            <w:pPr>
              <w:adjustRightInd w:val="0"/>
              <w:snapToGrid w:val="0"/>
              <w:jc w:val="center"/>
              <w:rPr>
                <w:b/>
                <w:bCs/>
                <w:sz w:val="22"/>
              </w:rPr>
            </w:pPr>
            <w:r>
              <w:rPr>
                <w:b/>
                <w:bCs/>
                <w:sz w:val="22"/>
              </w:rPr>
              <w:t>序号</w:t>
            </w:r>
          </w:p>
        </w:tc>
        <w:tc>
          <w:tcPr>
            <w:tcW w:w="721" w:type="pct"/>
            <w:vAlign w:val="center"/>
          </w:tcPr>
          <w:p w:rsidR="009B018A" w:rsidRDefault="00321B8E">
            <w:pPr>
              <w:adjustRightInd w:val="0"/>
              <w:snapToGrid w:val="0"/>
              <w:jc w:val="center"/>
              <w:rPr>
                <w:b/>
                <w:bCs/>
                <w:sz w:val="22"/>
              </w:rPr>
            </w:pPr>
            <w:r>
              <w:rPr>
                <w:b/>
                <w:bCs/>
                <w:sz w:val="22"/>
              </w:rPr>
              <w:t>名称</w:t>
            </w:r>
          </w:p>
        </w:tc>
        <w:tc>
          <w:tcPr>
            <w:tcW w:w="539" w:type="pct"/>
          </w:tcPr>
          <w:p w:rsidR="009B018A" w:rsidRDefault="00321B8E">
            <w:pPr>
              <w:adjustRightInd w:val="0"/>
              <w:snapToGrid w:val="0"/>
              <w:jc w:val="center"/>
              <w:rPr>
                <w:b/>
                <w:bCs/>
                <w:sz w:val="22"/>
              </w:rPr>
            </w:pPr>
            <w:r>
              <w:rPr>
                <w:rFonts w:hint="eastAsia"/>
                <w:b/>
                <w:bCs/>
                <w:sz w:val="22"/>
              </w:rPr>
              <w:t>医疗器械类别</w:t>
            </w:r>
          </w:p>
        </w:tc>
        <w:tc>
          <w:tcPr>
            <w:tcW w:w="1162" w:type="pct"/>
            <w:vAlign w:val="center"/>
          </w:tcPr>
          <w:p w:rsidR="009B018A" w:rsidRDefault="00321B8E">
            <w:pPr>
              <w:adjustRightInd w:val="0"/>
              <w:snapToGrid w:val="0"/>
              <w:jc w:val="center"/>
              <w:rPr>
                <w:b/>
                <w:bCs/>
                <w:sz w:val="22"/>
              </w:rPr>
            </w:pPr>
            <w:r>
              <w:rPr>
                <w:b/>
                <w:bCs/>
                <w:sz w:val="22"/>
              </w:rPr>
              <w:t>规格技术参数</w:t>
            </w:r>
          </w:p>
          <w:p w:rsidR="009B018A" w:rsidRDefault="00321B8E">
            <w:pPr>
              <w:adjustRightInd w:val="0"/>
              <w:snapToGrid w:val="0"/>
              <w:jc w:val="center"/>
              <w:rPr>
                <w:b/>
                <w:bCs/>
                <w:sz w:val="22"/>
              </w:rPr>
            </w:pPr>
            <w:r>
              <w:rPr>
                <w:b/>
                <w:bCs/>
                <w:sz w:val="22"/>
              </w:rPr>
              <w:t>（含材料、工艺要求）</w:t>
            </w:r>
          </w:p>
        </w:tc>
        <w:tc>
          <w:tcPr>
            <w:tcW w:w="371" w:type="pct"/>
            <w:vAlign w:val="center"/>
          </w:tcPr>
          <w:p w:rsidR="009B018A" w:rsidRDefault="00321B8E">
            <w:pPr>
              <w:adjustRightInd w:val="0"/>
              <w:snapToGrid w:val="0"/>
              <w:jc w:val="center"/>
              <w:rPr>
                <w:b/>
                <w:bCs/>
                <w:sz w:val="22"/>
              </w:rPr>
            </w:pPr>
            <w:r>
              <w:rPr>
                <w:b/>
                <w:bCs/>
                <w:sz w:val="22"/>
              </w:rPr>
              <w:t>数量</w:t>
            </w:r>
          </w:p>
        </w:tc>
        <w:tc>
          <w:tcPr>
            <w:tcW w:w="956" w:type="pct"/>
            <w:vAlign w:val="center"/>
          </w:tcPr>
          <w:p w:rsidR="009B018A" w:rsidRDefault="00321B8E">
            <w:pPr>
              <w:adjustRightInd w:val="0"/>
              <w:snapToGrid w:val="0"/>
              <w:jc w:val="center"/>
              <w:rPr>
                <w:b/>
                <w:bCs/>
                <w:sz w:val="22"/>
              </w:rPr>
            </w:pPr>
            <w:r>
              <w:rPr>
                <w:b/>
                <w:bCs/>
                <w:sz w:val="22"/>
              </w:rPr>
              <w:t>供货期</w:t>
            </w:r>
          </w:p>
        </w:tc>
        <w:tc>
          <w:tcPr>
            <w:tcW w:w="507" w:type="pct"/>
            <w:vAlign w:val="center"/>
          </w:tcPr>
          <w:p w:rsidR="009B018A" w:rsidRDefault="00321B8E">
            <w:pPr>
              <w:adjustRightInd w:val="0"/>
              <w:snapToGrid w:val="0"/>
              <w:jc w:val="center"/>
              <w:rPr>
                <w:b/>
                <w:bCs/>
                <w:sz w:val="22"/>
              </w:rPr>
            </w:pPr>
            <w:r>
              <w:rPr>
                <w:b/>
                <w:bCs/>
                <w:sz w:val="22"/>
              </w:rPr>
              <w:t>保修期</w:t>
            </w:r>
          </w:p>
        </w:tc>
        <w:tc>
          <w:tcPr>
            <w:tcW w:w="444" w:type="pct"/>
            <w:vAlign w:val="center"/>
          </w:tcPr>
          <w:p w:rsidR="009B018A" w:rsidRDefault="00321B8E">
            <w:pPr>
              <w:adjustRightInd w:val="0"/>
              <w:snapToGrid w:val="0"/>
              <w:jc w:val="center"/>
              <w:rPr>
                <w:b/>
                <w:bCs/>
                <w:sz w:val="22"/>
              </w:rPr>
            </w:pPr>
            <w:r>
              <w:rPr>
                <w:b/>
                <w:bCs/>
                <w:sz w:val="22"/>
              </w:rPr>
              <w:t>备注</w:t>
            </w:r>
          </w:p>
        </w:tc>
      </w:tr>
      <w:tr w:rsidR="009B018A">
        <w:trPr>
          <w:trHeight w:val="567"/>
          <w:jc w:val="center"/>
        </w:trPr>
        <w:tc>
          <w:tcPr>
            <w:tcW w:w="296" w:type="pct"/>
            <w:vAlign w:val="center"/>
          </w:tcPr>
          <w:p w:rsidR="009B018A" w:rsidRDefault="00321B8E">
            <w:pPr>
              <w:adjustRightInd w:val="0"/>
              <w:snapToGrid w:val="0"/>
              <w:jc w:val="center"/>
              <w:rPr>
                <w:b/>
                <w:bCs/>
                <w:sz w:val="22"/>
              </w:rPr>
            </w:pPr>
            <w:r>
              <w:rPr>
                <w:rFonts w:hint="eastAsia"/>
                <w:b/>
                <w:bCs/>
                <w:sz w:val="22"/>
              </w:rPr>
              <w:t>1</w:t>
            </w:r>
          </w:p>
        </w:tc>
        <w:tc>
          <w:tcPr>
            <w:tcW w:w="721" w:type="pct"/>
            <w:vAlign w:val="center"/>
          </w:tcPr>
          <w:p w:rsidR="009B018A" w:rsidRDefault="00321B8E">
            <w:pPr>
              <w:adjustRightInd w:val="0"/>
              <w:snapToGrid w:val="0"/>
              <w:jc w:val="center"/>
              <w:rPr>
                <w:b/>
                <w:bCs/>
                <w:sz w:val="22"/>
              </w:rPr>
            </w:pPr>
            <w:r>
              <w:rPr>
                <w:rFonts w:hint="eastAsia"/>
                <w:b/>
                <w:bCs/>
                <w:sz w:val="22"/>
              </w:rPr>
              <w:t>CT</w:t>
            </w:r>
          </w:p>
        </w:tc>
        <w:tc>
          <w:tcPr>
            <w:tcW w:w="539" w:type="pct"/>
            <w:vAlign w:val="center"/>
          </w:tcPr>
          <w:p w:rsidR="009B018A" w:rsidRDefault="00321B8E">
            <w:pPr>
              <w:adjustRightInd w:val="0"/>
              <w:snapToGrid w:val="0"/>
              <w:jc w:val="center"/>
              <w:rPr>
                <w:sz w:val="22"/>
              </w:rPr>
            </w:pPr>
            <w:r>
              <w:rPr>
                <w:rFonts w:hint="eastAsia"/>
                <w:sz w:val="22"/>
              </w:rPr>
              <w:t>3</w:t>
            </w:r>
            <w:r>
              <w:rPr>
                <w:rFonts w:hint="eastAsia"/>
                <w:sz w:val="22"/>
              </w:rPr>
              <w:t>类</w:t>
            </w:r>
          </w:p>
        </w:tc>
        <w:tc>
          <w:tcPr>
            <w:tcW w:w="1162" w:type="pct"/>
            <w:vMerge w:val="restart"/>
            <w:vAlign w:val="center"/>
          </w:tcPr>
          <w:p w:rsidR="009B018A" w:rsidRDefault="00321B8E">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371" w:type="pct"/>
            <w:vAlign w:val="center"/>
          </w:tcPr>
          <w:p w:rsidR="009B018A" w:rsidRDefault="00321B8E">
            <w:pPr>
              <w:adjustRightInd w:val="0"/>
              <w:snapToGrid w:val="0"/>
              <w:jc w:val="center"/>
              <w:rPr>
                <w:b/>
                <w:bCs/>
                <w:sz w:val="22"/>
              </w:rPr>
            </w:pPr>
            <w:r>
              <w:rPr>
                <w:rFonts w:hint="eastAsia"/>
                <w:b/>
                <w:sz w:val="22"/>
              </w:rPr>
              <w:t>1</w:t>
            </w:r>
            <w:r>
              <w:rPr>
                <w:rFonts w:hint="eastAsia"/>
                <w:b/>
                <w:sz w:val="22"/>
              </w:rPr>
              <w:t>套</w:t>
            </w:r>
          </w:p>
        </w:tc>
        <w:tc>
          <w:tcPr>
            <w:tcW w:w="956" w:type="pct"/>
            <w:vMerge w:val="restart"/>
            <w:vAlign w:val="center"/>
          </w:tcPr>
          <w:p w:rsidR="009B018A" w:rsidRDefault="00321B8E">
            <w:pPr>
              <w:adjustRightInd w:val="0"/>
              <w:snapToGrid w:val="0"/>
              <w:jc w:val="left"/>
              <w:rPr>
                <w:bCs/>
                <w:sz w:val="22"/>
              </w:rPr>
            </w:pPr>
            <w:r>
              <w:rPr>
                <w:rFonts w:hint="eastAsia"/>
                <w:bCs/>
                <w:sz w:val="22"/>
              </w:rPr>
              <w:t>30</w:t>
            </w:r>
            <w:r>
              <w:rPr>
                <w:rFonts w:hint="eastAsia"/>
                <w:bCs/>
                <w:sz w:val="22"/>
              </w:rPr>
              <w:t>天内</w:t>
            </w:r>
          </w:p>
        </w:tc>
        <w:tc>
          <w:tcPr>
            <w:tcW w:w="507" w:type="pct"/>
            <w:vMerge w:val="restart"/>
            <w:vAlign w:val="center"/>
          </w:tcPr>
          <w:p w:rsidR="009B018A" w:rsidRDefault="00321B8E">
            <w:pPr>
              <w:adjustRightInd w:val="0"/>
              <w:snapToGrid w:val="0"/>
              <w:jc w:val="center"/>
              <w:rPr>
                <w:b/>
                <w:bCs/>
                <w:sz w:val="22"/>
              </w:rPr>
            </w:pPr>
            <w:r>
              <w:rPr>
                <w:rFonts w:hint="eastAsia"/>
                <w:b/>
                <w:bCs/>
                <w:sz w:val="22"/>
              </w:rPr>
              <w:t>2</w:t>
            </w:r>
            <w:r>
              <w:rPr>
                <w:rFonts w:hint="eastAsia"/>
                <w:b/>
                <w:bCs/>
                <w:sz w:val="22"/>
              </w:rPr>
              <w:t>年</w:t>
            </w:r>
          </w:p>
        </w:tc>
        <w:tc>
          <w:tcPr>
            <w:tcW w:w="444" w:type="pct"/>
            <w:vMerge w:val="restart"/>
            <w:vAlign w:val="center"/>
          </w:tcPr>
          <w:p w:rsidR="009B018A" w:rsidRDefault="009B018A">
            <w:pPr>
              <w:adjustRightInd w:val="0"/>
              <w:snapToGrid w:val="0"/>
              <w:rPr>
                <w:b/>
                <w:bCs/>
                <w:sz w:val="22"/>
              </w:rPr>
            </w:pPr>
          </w:p>
        </w:tc>
      </w:tr>
      <w:tr w:rsidR="009B018A">
        <w:trPr>
          <w:trHeight w:val="567"/>
          <w:jc w:val="center"/>
        </w:trPr>
        <w:tc>
          <w:tcPr>
            <w:tcW w:w="296" w:type="pct"/>
            <w:vAlign w:val="center"/>
          </w:tcPr>
          <w:p w:rsidR="009B018A" w:rsidRDefault="00321B8E">
            <w:pPr>
              <w:adjustRightInd w:val="0"/>
              <w:snapToGrid w:val="0"/>
              <w:jc w:val="center"/>
              <w:rPr>
                <w:bCs/>
                <w:sz w:val="22"/>
              </w:rPr>
            </w:pPr>
            <w:r>
              <w:rPr>
                <w:rFonts w:hint="eastAsia"/>
                <w:bCs/>
                <w:sz w:val="22"/>
              </w:rPr>
              <w:t>1.1</w:t>
            </w:r>
          </w:p>
        </w:tc>
        <w:tc>
          <w:tcPr>
            <w:tcW w:w="721" w:type="pct"/>
            <w:vAlign w:val="center"/>
          </w:tcPr>
          <w:p w:rsidR="009B018A" w:rsidRDefault="00321B8E">
            <w:pPr>
              <w:adjustRightInd w:val="0"/>
              <w:snapToGrid w:val="0"/>
              <w:jc w:val="center"/>
              <w:rPr>
                <w:bCs/>
                <w:sz w:val="22"/>
              </w:rPr>
            </w:pPr>
            <w:r>
              <w:rPr>
                <w:rFonts w:hint="eastAsia"/>
                <w:bCs/>
                <w:sz w:val="22"/>
              </w:rPr>
              <w:t>主机</w:t>
            </w:r>
          </w:p>
        </w:tc>
        <w:tc>
          <w:tcPr>
            <w:tcW w:w="539" w:type="pct"/>
            <w:vAlign w:val="center"/>
          </w:tcPr>
          <w:p w:rsidR="009B018A" w:rsidRDefault="00321B8E">
            <w:pPr>
              <w:adjustRightInd w:val="0"/>
              <w:snapToGrid w:val="0"/>
              <w:jc w:val="center"/>
              <w:rPr>
                <w:sz w:val="22"/>
              </w:rPr>
            </w:pPr>
            <w:r>
              <w:rPr>
                <w:rFonts w:hint="eastAsia"/>
                <w:sz w:val="22"/>
              </w:rPr>
              <w:t>/</w:t>
            </w:r>
          </w:p>
        </w:tc>
        <w:tc>
          <w:tcPr>
            <w:tcW w:w="1162" w:type="pct"/>
            <w:vMerge/>
            <w:vAlign w:val="center"/>
          </w:tcPr>
          <w:p w:rsidR="009B018A" w:rsidRDefault="009B018A">
            <w:pPr>
              <w:adjustRightInd w:val="0"/>
              <w:snapToGrid w:val="0"/>
              <w:jc w:val="center"/>
              <w:rPr>
                <w:bCs/>
                <w:sz w:val="22"/>
              </w:rPr>
            </w:pPr>
          </w:p>
        </w:tc>
        <w:tc>
          <w:tcPr>
            <w:tcW w:w="371" w:type="pct"/>
            <w:vAlign w:val="center"/>
          </w:tcPr>
          <w:p w:rsidR="009B018A" w:rsidRDefault="00321B8E">
            <w:pPr>
              <w:adjustRightInd w:val="0"/>
              <w:snapToGrid w:val="0"/>
              <w:jc w:val="center"/>
              <w:rPr>
                <w:bCs/>
                <w:sz w:val="22"/>
              </w:rPr>
            </w:pPr>
            <w:r>
              <w:rPr>
                <w:rFonts w:hint="eastAsia"/>
                <w:bCs/>
                <w:sz w:val="22"/>
              </w:rPr>
              <w:t>1</w:t>
            </w:r>
            <w:r>
              <w:rPr>
                <w:rFonts w:hint="eastAsia"/>
                <w:bCs/>
                <w:sz w:val="22"/>
              </w:rPr>
              <w:t>套</w:t>
            </w:r>
          </w:p>
        </w:tc>
        <w:tc>
          <w:tcPr>
            <w:tcW w:w="956" w:type="pct"/>
            <w:vMerge/>
            <w:vAlign w:val="center"/>
          </w:tcPr>
          <w:p w:rsidR="009B018A" w:rsidRDefault="009B018A">
            <w:pPr>
              <w:adjustRightInd w:val="0"/>
              <w:snapToGrid w:val="0"/>
              <w:jc w:val="left"/>
              <w:rPr>
                <w:bCs/>
                <w:sz w:val="22"/>
                <w:highlight w:val="yellow"/>
              </w:rPr>
            </w:pPr>
          </w:p>
        </w:tc>
        <w:tc>
          <w:tcPr>
            <w:tcW w:w="507" w:type="pct"/>
            <w:vMerge/>
            <w:vAlign w:val="center"/>
          </w:tcPr>
          <w:p w:rsidR="009B018A" w:rsidRDefault="009B018A">
            <w:pPr>
              <w:adjustRightInd w:val="0"/>
              <w:snapToGrid w:val="0"/>
              <w:jc w:val="center"/>
              <w:rPr>
                <w:bCs/>
                <w:sz w:val="22"/>
                <w:highlight w:val="yellow"/>
              </w:rPr>
            </w:pPr>
          </w:p>
        </w:tc>
        <w:tc>
          <w:tcPr>
            <w:tcW w:w="444" w:type="pct"/>
            <w:vMerge/>
            <w:vAlign w:val="center"/>
          </w:tcPr>
          <w:p w:rsidR="009B018A" w:rsidRDefault="009B018A">
            <w:pPr>
              <w:adjustRightInd w:val="0"/>
              <w:snapToGrid w:val="0"/>
              <w:rPr>
                <w:bCs/>
                <w:sz w:val="22"/>
                <w:highlight w:val="yellow"/>
              </w:rPr>
            </w:pPr>
          </w:p>
        </w:tc>
      </w:tr>
      <w:tr w:rsidR="009B018A">
        <w:trPr>
          <w:trHeight w:val="567"/>
          <w:jc w:val="center"/>
        </w:trPr>
        <w:tc>
          <w:tcPr>
            <w:tcW w:w="296" w:type="pct"/>
            <w:vAlign w:val="center"/>
          </w:tcPr>
          <w:p w:rsidR="009B018A" w:rsidRDefault="00321B8E">
            <w:pPr>
              <w:adjustRightInd w:val="0"/>
              <w:snapToGrid w:val="0"/>
              <w:jc w:val="center"/>
              <w:rPr>
                <w:bCs/>
                <w:sz w:val="22"/>
              </w:rPr>
            </w:pPr>
            <w:r>
              <w:rPr>
                <w:rFonts w:hint="eastAsia"/>
                <w:bCs/>
                <w:sz w:val="22"/>
              </w:rPr>
              <w:t>1.2</w:t>
            </w:r>
          </w:p>
        </w:tc>
        <w:tc>
          <w:tcPr>
            <w:tcW w:w="721" w:type="pct"/>
            <w:vAlign w:val="center"/>
          </w:tcPr>
          <w:p w:rsidR="009B018A" w:rsidRDefault="00321B8E">
            <w:pPr>
              <w:adjustRightInd w:val="0"/>
              <w:snapToGrid w:val="0"/>
              <w:jc w:val="center"/>
              <w:rPr>
                <w:bCs/>
                <w:sz w:val="22"/>
              </w:rPr>
            </w:pPr>
            <w:r>
              <w:rPr>
                <w:rFonts w:hint="eastAsia"/>
                <w:bCs/>
                <w:sz w:val="22"/>
              </w:rPr>
              <w:t>后处理工作站</w:t>
            </w:r>
          </w:p>
        </w:tc>
        <w:tc>
          <w:tcPr>
            <w:tcW w:w="539" w:type="pct"/>
            <w:vAlign w:val="center"/>
          </w:tcPr>
          <w:p w:rsidR="009B018A" w:rsidRDefault="00321B8E">
            <w:pPr>
              <w:adjustRightInd w:val="0"/>
              <w:snapToGrid w:val="0"/>
              <w:jc w:val="center"/>
              <w:rPr>
                <w:sz w:val="22"/>
              </w:rPr>
            </w:pPr>
            <w:r>
              <w:rPr>
                <w:rFonts w:hint="eastAsia"/>
                <w:sz w:val="22"/>
              </w:rPr>
              <w:t>/</w:t>
            </w:r>
          </w:p>
        </w:tc>
        <w:tc>
          <w:tcPr>
            <w:tcW w:w="1162" w:type="pct"/>
            <w:vMerge/>
            <w:vAlign w:val="center"/>
          </w:tcPr>
          <w:p w:rsidR="009B018A" w:rsidRDefault="009B018A">
            <w:pPr>
              <w:adjustRightInd w:val="0"/>
              <w:snapToGrid w:val="0"/>
              <w:jc w:val="center"/>
              <w:rPr>
                <w:bCs/>
                <w:sz w:val="22"/>
              </w:rPr>
            </w:pPr>
          </w:p>
        </w:tc>
        <w:tc>
          <w:tcPr>
            <w:tcW w:w="371" w:type="pct"/>
            <w:vAlign w:val="center"/>
          </w:tcPr>
          <w:p w:rsidR="009B018A" w:rsidRDefault="00321B8E">
            <w:pPr>
              <w:adjustRightInd w:val="0"/>
              <w:snapToGrid w:val="0"/>
              <w:jc w:val="center"/>
              <w:rPr>
                <w:bCs/>
                <w:sz w:val="22"/>
              </w:rPr>
            </w:pPr>
            <w:r>
              <w:rPr>
                <w:rFonts w:hint="eastAsia"/>
                <w:bCs/>
                <w:sz w:val="22"/>
              </w:rPr>
              <w:t>1</w:t>
            </w:r>
            <w:r>
              <w:rPr>
                <w:rFonts w:hint="eastAsia"/>
                <w:bCs/>
                <w:sz w:val="22"/>
              </w:rPr>
              <w:t>套</w:t>
            </w:r>
          </w:p>
        </w:tc>
        <w:tc>
          <w:tcPr>
            <w:tcW w:w="956" w:type="pct"/>
            <w:vMerge/>
            <w:vAlign w:val="center"/>
          </w:tcPr>
          <w:p w:rsidR="009B018A" w:rsidRDefault="009B018A">
            <w:pPr>
              <w:adjustRightInd w:val="0"/>
              <w:snapToGrid w:val="0"/>
              <w:jc w:val="left"/>
              <w:rPr>
                <w:bCs/>
                <w:sz w:val="22"/>
                <w:highlight w:val="yellow"/>
              </w:rPr>
            </w:pPr>
          </w:p>
        </w:tc>
        <w:tc>
          <w:tcPr>
            <w:tcW w:w="507" w:type="pct"/>
            <w:vMerge/>
            <w:vAlign w:val="center"/>
          </w:tcPr>
          <w:p w:rsidR="009B018A" w:rsidRDefault="009B018A">
            <w:pPr>
              <w:adjustRightInd w:val="0"/>
              <w:snapToGrid w:val="0"/>
              <w:jc w:val="center"/>
              <w:rPr>
                <w:bCs/>
                <w:sz w:val="22"/>
                <w:highlight w:val="yellow"/>
              </w:rPr>
            </w:pPr>
          </w:p>
        </w:tc>
        <w:tc>
          <w:tcPr>
            <w:tcW w:w="444" w:type="pct"/>
            <w:vMerge/>
            <w:vAlign w:val="center"/>
          </w:tcPr>
          <w:p w:rsidR="009B018A" w:rsidRDefault="009B018A">
            <w:pPr>
              <w:adjustRightInd w:val="0"/>
              <w:snapToGrid w:val="0"/>
              <w:rPr>
                <w:bCs/>
                <w:sz w:val="22"/>
                <w:highlight w:val="yellow"/>
              </w:rPr>
            </w:pPr>
          </w:p>
        </w:tc>
      </w:tr>
      <w:tr w:rsidR="009B018A">
        <w:trPr>
          <w:trHeight w:val="567"/>
          <w:jc w:val="center"/>
        </w:trPr>
        <w:tc>
          <w:tcPr>
            <w:tcW w:w="296" w:type="pct"/>
            <w:vAlign w:val="center"/>
          </w:tcPr>
          <w:p w:rsidR="009B018A" w:rsidRDefault="00321B8E">
            <w:pPr>
              <w:adjustRightInd w:val="0"/>
              <w:snapToGrid w:val="0"/>
              <w:jc w:val="center"/>
              <w:rPr>
                <w:bCs/>
                <w:sz w:val="22"/>
              </w:rPr>
            </w:pPr>
            <w:r>
              <w:rPr>
                <w:rFonts w:hint="eastAsia"/>
                <w:bCs/>
                <w:sz w:val="22"/>
              </w:rPr>
              <w:lastRenderedPageBreak/>
              <w:t>1.3</w:t>
            </w:r>
          </w:p>
        </w:tc>
        <w:tc>
          <w:tcPr>
            <w:tcW w:w="721" w:type="pct"/>
            <w:vAlign w:val="center"/>
          </w:tcPr>
          <w:p w:rsidR="009B018A" w:rsidRDefault="00321B8E">
            <w:pPr>
              <w:adjustRightInd w:val="0"/>
              <w:snapToGrid w:val="0"/>
              <w:jc w:val="center"/>
              <w:rPr>
                <w:bCs/>
                <w:sz w:val="22"/>
              </w:rPr>
            </w:pPr>
            <w:r>
              <w:rPr>
                <w:rFonts w:hint="eastAsia"/>
                <w:bCs/>
                <w:sz w:val="22"/>
              </w:rPr>
              <w:t>高压注射器</w:t>
            </w:r>
          </w:p>
        </w:tc>
        <w:tc>
          <w:tcPr>
            <w:tcW w:w="539" w:type="pct"/>
            <w:vAlign w:val="center"/>
          </w:tcPr>
          <w:p w:rsidR="009B018A" w:rsidRDefault="00321B8E">
            <w:pPr>
              <w:adjustRightInd w:val="0"/>
              <w:snapToGrid w:val="0"/>
              <w:jc w:val="center"/>
              <w:rPr>
                <w:sz w:val="22"/>
              </w:rPr>
            </w:pPr>
            <w:r>
              <w:rPr>
                <w:rFonts w:hint="eastAsia"/>
                <w:sz w:val="22"/>
              </w:rPr>
              <w:t>/</w:t>
            </w:r>
          </w:p>
        </w:tc>
        <w:tc>
          <w:tcPr>
            <w:tcW w:w="1162" w:type="pct"/>
            <w:vMerge/>
            <w:vAlign w:val="center"/>
          </w:tcPr>
          <w:p w:rsidR="009B018A" w:rsidRDefault="009B018A">
            <w:pPr>
              <w:adjustRightInd w:val="0"/>
              <w:snapToGrid w:val="0"/>
              <w:jc w:val="center"/>
              <w:rPr>
                <w:bCs/>
                <w:sz w:val="22"/>
              </w:rPr>
            </w:pPr>
          </w:p>
        </w:tc>
        <w:tc>
          <w:tcPr>
            <w:tcW w:w="371" w:type="pct"/>
            <w:vAlign w:val="center"/>
          </w:tcPr>
          <w:p w:rsidR="009B018A" w:rsidRDefault="00321B8E">
            <w:pPr>
              <w:adjustRightInd w:val="0"/>
              <w:snapToGrid w:val="0"/>
              <w:jc w:val="center"/>
              <w:rPr>
                <w:bCs/>
                <w:sz w:val="22"/>
              </w:rPr>
            </w:pPr>
            <w:r>
              <w:rPr>
                <w:rFonts w:hint="eastAsia"/>
                <w:bCs/>
                <w:sz w:val="22"/>
              </w:rPr>
              <w:t>1</w:t>
            </w:r>
            <w:r>
              <w:rPr>
                <w:rFonts w:hint="eastAsia"/>
                <w:bCs/>
                <w:sz w:val="22"/>
              </w:rPr>
              <w:t>台</w:t>
            </w:r>
          </w:p>
        </w:tc>
        <w:tc>
          <w:tcPr>
            <w:tcW w:w="956" w:type="pct"/>
            <w:vMerge/>
            <w:vAlign w:val="center"/>
          </w:tcPr>
          <w:p w:rsidR="009B018A" w:rsidRDefault="009B018A">
            <w:pPr>
              <w:adjustRightInd w:val="0"/>
              <w:snapToGrid w:val="0"/>
              <w:jc w:val="left"/>
              <w:rPr>
                <w:bCs/>
                <w:sz w:val="22"/>
                <w:highlight w:val="yellow"/>
              </w:rPr>
            </w:pPr>
          </w:p>
        </w:tc>
        <w:tc>
          <w:tcPr>
            <w:tcW w:w="507" w:type="pct"/>
            <w:vMerge/>
            <w:vAlign w:val="center"/>
          </w:tcPr>
          <w:p w:rsidR="009B018A" w:rsidRDefault="009B018A">
            <w:pPr>
              <w:adjustRightInd w:val="0"/>
              <w:snapToGrid w:val="0"/>
              <w:jc w:val="center"/>
              <w:rPr>
                <w:bCs/>
                <w:sz w:val="22"/>
                <w:highlight w:val="yellow"/>
              </w:rPr>
            </w:pPr>
          </w:p>
        </w:tc>
        <w:tc>
          <w:tcPr>
            <w:tcW w:w="444" w:type="pct"/>
            <w:vMerge/>
            <w:vAlign w:val="center"/>
          </w:tcPr>
          <w:p w:rsidR="009B018A" w:rsidRDefault="009B018A">
            <w:pPr>
              <w:adjustRightInd w:val="0"/>
              <w:snapToGrid w:val="0"/>
              <w:rPr>
                <w:bCs/>
                <w:sz w:val="22"/>
                <w:highlight w:val="yellow"/>
              </w:rPr>
            </w:pPr>
          </w:p>
        </w:tc>
      </w:tr>
      <w:tr w:rsidR="009B018A">
        <w:trPr>
          <w:trHeight w:val="567"/>
          <w:jc w:val="center"/>
        </w:trPr>
        <w:tc>
          <w:tcPr>
            <w:tcW w:w="296" w:type="pct"/>
            <w:vAlign w:val="center"/>
          </w:tcPr>
          <w:p w:rsidR="009B018A" w:rsidRDefault="00321B8E">
            <w:pPr>
              <w:adjustRightInd w:val="0"/>
              <w:snapToGrid w:val="0"/>
              <w:jc w:val="center"/>
              <w:rPr>
                <w:bCs/>
                <w:sz w:val="22"/>
              </w:rPr>
            </w:pPr>
            <w:r>
              <w:rPr>
                <w:rFonts w:hint="eastAsia"/>
                <w:bCs/>
                <w:sz w:val="22"/>
              </w:rPr>
              <w:t>1.4</w:t>
            </w:r>
          </w:p>
        </w:tc>
        <w:tc>
          <w:tcPr>
            <w:tcW w:w="721" w:type="pct"/>
            <w:vAlign w:val="center"/>
          </w:tcPr>
          <w:p w:rsidR="009B018A" w:rsidRDefault="00321B8E">
            <w:pPr>
              <w:adjustRightInd w:val="0"/>
              <w:snapToGrid w:val="0"/>
              <w:jc w:val="center"/>
              <w:rPr>
                <w:bCs/>
                <w:sz w:val="22"/>
              </w:rPr>
            </w:pPr>
            <w:r>
              <w:rPr>
                <w:rFonts w:hint="eastAsia"/>
                <w:bCs/>
                <w:sz w:val="22"/>
              </w:rPr>
              <w:t>医生报告系统</w:t>
            </w:r>
          </w:p>
        </w:tc>
        <w:tc>
          <w:tcPr>
            <w:tcW w:w="539" w:type="pct"/>
            <w:vAlign w:val="center"/>
          </w:tcPr>
          <w:p w:rsidR="009B018A" w:rsidRDefault="00321B8E">
            <w:pPr>
              <w:adjustRightInd w:val="0"/>
              <w:snapToGrid w:val="0"/>
              <w:jc w:val="center"/>
              <w:rPr>
                <w:sz w:val="22"/>
              </w:rPr>
            </w:pPr>
            <w:r>
              <w:rPr>
                <w:rFonts w:hint="eastAsia"/>
                <w:sz w:val="22"/>
              </w:rPr>
              <w:t>/</w:t>
            </w:r>
          </w:p>
        </w:tc>
        <w:tc>
          <w:tcPr>
            <w:tcW w:w="1162" w:type="pct"/>
            <w:vMerge/>
            <w:vAlign w:val="center"/>
          </w:tcPr>
          <w:p w:rsidR="009B018A" w:rsidRDefault="009B018A">
            <w:pPr>
              <w:adjustRightInd w:val="0"/>
              <w:snapToGrid w:val="0"/>
              <w:jc w:val="center"/>
              <w:rPr>
                <w:bCs/>
                <w:sz w:val="22"/>
              </w:rPr>
            </w:pPr>
          </w:p>
        </w:tc>
        <w:tc>
          <w:tcPr>
            <w:tcW w:w="371" w:type="pct"/>
            <w:vAlign w:val="center"/>
          </w:tcPr>
          <w:p w:rsidR="009B018A" w:rsidRDefault="00321B8E">
            <w:pPr>
              <w:adjustRightInd w:val="0"/>
              <w:snapToGrid w:val="0"/>
              <w:jc w:val="center"/>
              <w:rPr>
                <w:bCs/>
                <w:sz w:val="22"/>
              </w:rPr>
            </w:pPr>
            <w:r>
              <w:rPr>
                <w:rFonts w:hint="eastAsia"/>
                <w:bCs/>
                <w:sz w:val="22"/>
              </w:rPr>
              <w:t>4</w:t>
            </w:r>
            <w:r>
              <w:rPr>
                <w:rFonts w:hint="eastAsia"/>
                <w:bCs/>
                <w:sz w:val="22"/>
              </w:rPr>
              <w:t>套</w:t>
            </w:r>
          </w:p>
        </w:tc>
        <w:tc>
          <w:tcPr>
            <w:tcW w:w="956" w:type="pct"/>
            <w:vMerge/>
            <w:vAlign w:val="center"/>
          </w:tcPr>
          <w:p w:rsidR="009B018A" w:rsidRDefault="009B018A">
            <w:pPr>
              <w:adjustRightInd w:val="0"/>
              <w:snapToGrid w:val="0"/>
              <w:jc w:val="left"/>
              <w:rPr>
                <w:bCs/>
                <w:sz w:val="22"/>
                <w:highlight w:val="yellow"/>
              </w:rPr>
            </w:pPr>
          </w:p>
        </w:tc>
        <w:tc>
          <w:tcPr>
            <w:tcW w:w="507" w:type="pct"/>
            <w:vMerge/>
            <w:vAlign w:val="center"/>
          </w:tcPr>
          <w:p w:rsidR="009B018A" w:rsidRDefault="009B018A">
            <w:pPr>
              <w:adjustRightInd w:val="0"/>
              <w:snapToGrid w:val="0"/>
              <w:jc w:val="center"/>
              <w:rPr>
                <w:bCs/>
                <w:sz w:val="22"/>
                <w:highlight w:val="yellow"/>
              </w:rPr>
            </w:pPr>
          </w:p>
        </w:tc>
        <w:tc>
          <w:tcPr>
            <w:tcW w:w="444" w:type="pct"/>
            <w:vMerge/>
            <w:vAlign w:val="center"/>
          </w:tcPr>
          <w:p w:rsidR="009B018A" w:rsidRDefault="009B018A">
            <w:pPr>
              <w:adjustRightInd w:val="0"/>
              <w:snapToGrid w:val="0"/>
              <w:rPr>
                <w:bCs/>
                <w:sz w:val="22"/>
                <w:highlight w:val="yellow"/>
              </w:rPr>
            </w:pPr>
          </w:p>
        </w:tc>
      </w:tr>
      <w:tr w:rsidR="009B018A">
        <w:trPr>
          <w:trHeight w:val="567"/>
          <w:jc w:val="center"/>
        </w:trPr>
        <w:tc>
          <w:tcPr>
            <w:tcW w:w="296" w:type="pct"/>
            <w:vAlign w:val="center"/>
          </w:tcPr>
          <w:p w:rsidR="009B018A" w:rsidRDefault="00321B8E">
            <w:pPr>
              <w:adjustRightInd w:val="0"/>
              <w:snapToGrid w:val="0"/>
              <w:jc w:val="center"/>
              <w:rPr>
                <w:bCs/>
                <w:sz w:val="22"/>
              </w:rPr>
            </w:pPr>
            <w:r>
              <w:rPr>
                <w:rFonts w:hint="eastAsia"/>
                <w:bCs/>
                <w:sz w:val="22"/>
              </w:rPr>
              <w:t>1.5</w:t>
            </w:r>
          </w:p>
        </w:tc>
        <w:tc>
          <w:tcPr>
            <w:tcW w:w="721" w:type="pct"/>
            <w:vAlign w:val="center"/>
          </w:tcPr>
          <w:p w:rsidR="009B018A" w:rsidRDefault="00321B8E">
            <w:pPr>
              <w:adjustRightInd w:val="0"/>
              <w:snapToGrid w:val="0"/>
              <w:jc w:val="center"/>
              <w:rPr>
                <w:bCs/>
                <w:sz w:val="22"/>
              </w:rPr>
            </w:pPr>
            <w:r>
              <w:rPr>
                <w:rFonts w:hint="eastAsia"/>
                <w:bCs/>
                <w:sz w:val="22"/>
              </w:rPr>
              <w:t>防护器具（铅帽、铅围脖、</w:t>
            </w:r>
            <w:proofErr w:type="gramStart"/>
            <w:r>
              <w:rPr>
                <w:rFonts w:hint="eastAsia"/>
                <w:bCs/>
                <w:sz w:val="22"/>
              </w:rPr>
              <w:t>包裹式长围裙</w:t>
            </w:r>
            <w:proofErr w:type="gramEnd"/>
            <w:r>
              <w:rPr>
                <w:rFonts w:hint="eastAsia"/>
                <w:bCs/>
                <w:sz w:val="22"/>
              </w:rPr>
              <w:t>、</w:t>
            </w:r>
            <w:proofErr w:type="gramStart"/>
            <w:r>
              <w:rPr>
                <w:rFonts w:hint="eastAsia"/>
                <w:bCs/>
                <w:sz w:val="22"/>
              </w:rPr>
              <w:t>长铅衣</w:t>
            </w:r>
            <w:proofErr w:type="gramEnd"/>
            <w:r>
              <w:rPr>
                <w:rFonts w:hint="eastAsia"/>
                <w:bCs/>
                <w:sz w:val="22"/>
              </w:rPr>
              <w:t>）</w:t>
            </w:r>
          </w:p>
        </w:tc>
        <w:tc>
          <w:tcPr>
            <w:tcW w:w="539" w:type="pct"/>
            <w:vAlign w:val="center"/>
          </w:tcPr>
          <w:p w:rsidR="009B018A" w:rsidRDefault="00321B8E">
            <w:pPr>
              <w:adjustRightInd w:val="0"/>
              <w:snapToGrid w:val="0"/>
              <w:jc w:val="center"/>
              <w:rPr>
                <w:sz w:val="22"/>
              </w:rPr>
            </w:pPr>
            <w:r>
              <w:rPr>
                <w:rFonts w:hint="eastAsia"/>
                <w:sz w:val="22"/>
              </w:rPr>
              <w:t>/</w:t>
            </w:r>
          </w:p>
        </w:tc>
        <w:tc>
          <w:tcPr>
            <w:tcW w:w="1162" w:type="pct"/>
            <w:vMerge/>
            <w:vAlign w:val="center"/>
          </w:tcPr>
          <w:p w:rsidR="009B018A" w:rsidRDefault="009B018A">
            <w:pPr>
              <w:adjustRightInd w:val="0"/>
              <w:snapToGrid w:val="0"/>
              <w:jc w:val="center"/>
              <w:rPr>
                <w:bCs/>
                <w:sz w:val="22"/>
              </w:rPr>
            </w:pPr>
          </w:p>
        </w:tc>
        <w:tc>
          <w:tcPr>
            <w:tcW w:w="371" w:type="pct"/>
            <w:vAlign w:val="center"/>
          </w:tcPr>
          <w:p w:rsidR="009B018A" w:rsidRDefault="00321B8E">
            <w:pPr>
              <w:adjustRightInd w:val="0"/>
              <w:snapToGrid w:val="0"/>
              <w:jc w:val="center"/>
              <w:rPr>
                <w:bCs/>
                <w:sz w:val="22"/>
              </w:rPr>
            </w:pPr>
            <w:r>
              <w:rPr>
                <w:rFonts w:hint="eastAsia"/>
                <w:bCs/>
                <w:sz w:val="22"/>
              </w:rPr>
              <w:t>2</w:t>
            </w:r>
            <w:r>
              <w:rPr>
                <w:rFonts w:hint="eastAsia"/>
                <w:bCs/>
                <w:sz w:val="22"/>
              </w:rPr>
              <w:t>套</w:t>
            </w:r>
          </w:p>
        </w:tc>
        <w:tc>
          <w:tcPr>
            <w:tcW w:w="956" w:type="pct"/>
            <w:vMerge/>
            <w:vAlign w:val="center"/>
          </w:tcPr>
          <w:p w:rsidR="009B018A" w:rsidRDefault="009B018A">
            <w:pPr>
              <w:adjustRightInd w:val="0"/>
              <w:snapToGrid w:val="0"/>
              <w:jc w:val="left"/>
              <w:rPr>
                <w:bCs/>
                <w:sz w:val="22"/>
                <w:highlight w:val="yellow"/>
              </w:rPr>
            </w:pPr>
          </w:p>
        </w:tc>
        <w:tc>
          <w:tcPr>
            <w:tcW w:w="507" w:type="pct"/>
            <w:vMerge/>
            <w:vAlign w:val="center"/>
          </w:tcPr>
          <w:p w:rsidR="009B018A" w:rsidRDefault="009B018A">
            <w:pPr>
              <w:adjustRightInd w:val="0"/>
              <w:snapToGrid w:val="0"/>
              <w:jc w:val="center"/>
              <w:rPr>
                <w:bCs/>
                <w:sz w:val="22"/>
                <w:highlight w:val="yellow"/>
              </w:rPr>
            </w:pPr>
          </w:p>
        </w:tc>
        <w:tc>
          <w:tcPr>
            <w:tcW w:w="444" w:type="pct"/>
            <w:vMerge/>
            <w:vAlign w:val="center"/>
          </w:tcPr>
          <w:p w:rsidR="009B018A" w:rsidRDefault="009B018A">
            <w:pPr>
              <w:adjustRightInd w:val="0"/>
              <w:snapToGrid w:val="0"/>
              <w:rPr>
                <w:bCs/>
                <w:sz w:val="22"/>
                <w:highlight w:val="yellow"/>
              </w:rPr>
            </w:pPr>
          </w:p>
        </w:tc>
      </w:tr>
      <w:tr w:rsidR="009B018A">
        <w:trPr>
          <w:trHeight w:val="567"/>
          <w:jc w:val="center"/>
        </w:trPr>
        <w:tc>
          <w:tcPr>
            <w:tcW w:w="296" w:type="pct"/>
            <w:vAlign w:val="center"/>
          </w:tcPr>
          <w:p w:rsidR="009B018A" w:rsidRDefault="00321B8E">
            <w:pPr>
              <w:adjustRightInd w:val="0"/>
              <w:snapToGrid w:val="0"/>
              <w:jc w:val="center"/>
              <w:rPr>
                <w:bCs/>
                <w:sz w:val="22"/>
              </w:rPr>
            </w:pPr>
            <w:r>
              <w:rPr>
                <w:rFonts w:hint="eastAsia"/>
                <w:bCs/>
                <w:sz w:val="22"/>
              </w:rPr>
              <w:t>1.6</w:t>
            </w:r>
          </w:p>
        </w:tc>
        <w:tc>
          <w:tcPr>
            <w:tcW w:w="721" w:type="pct"/>
            <w:vAlign w:val="center"/>
          </w:tcPr>
          <w:p w:rsidR="009B018A" w:rsidRDefault="00321B8E">
            <w:pPr>
              <w:adjustRightInd w:val="0"/>
              <w:snapToGrid w:val="0"/>
              <w:jc w:val="center"/>
              <w:rPr>
                <w:bCs/>
                <w:sz w:val="22"/>
              </w:rPr>
            </w:pPr>
            <w:r>
              <w:rPr>
                <w:rFonts w:hint="eastAsia"/>
                <w:bCs/>
                <w:sz w:val="22"/>
              </w:rPr>
              <w:t>除湿机</w:t>
            </w:r>
          </w:p>
        </w:tc>
        <w:tc>
          <w:tcPr>
            <w:tcW w:w="539" w:type="pct"/>
            <w:vAlign w:val="center"/>
          </w:tcPr>
          <w:p w:rsidR="009B018A" w:rsidRDefault="00321B8E">
            <w:pPr>
              <w:adjustRightInd w:val="0"/>
              <w:snapToGrid w:val="0"/>
              <w:jc w:val="center"/>
              <w:rPr>
                <w:sz w:val="22"/>
              </w:rPr>
            </w:pPr>
            <w:r>
              <w:rPr>
                <w:rFonts w:hint="eastAsia"/>
                <w:sz w:val="22"/>
              </w:rPr>
              <w:t>/</w:t>
            </w:r>
          </w:p>
        </w:tc>
        <w:tc>
          <w:tcPr>
            <w:tcW w:w="1162" w:type="pct"/>
            <w:vMerge/>
            <w:vAlign w:val="center"/>
          </w:tcPr>
          <w:p w:rsidR="009B018A" w:rsidRDefault="009B018A">
            <w:pPr>
              <w:adjustRightInd w:val="0"/>
              <w:snapToGrid w:val="0"/>
              <w:jc w:val="center"/>
              <w:rPr>
                <w:bCs/>
                <w:sz w:val="22"/>
              </w:rPr>
            </w:pPr>
          </w:p>
        </w:tc>
        <w:tc>
          <w:tcPr>
            <w:tcW w:w="371" w:type="pct"/>
            <w:vAlign w:val="center"/>
          </w:tcPr>
          <w:p w:rsidR="009B018A" w:rsidRDefault="00321B8E">
            <w:pPr>
              <w:adjustRightInd w:val="0"/>
              <w:snapToGrid w:val="0"/>
              <w:jc w:val="center"/>
              <w:rPr>
                <w:bCs/>
                <w:sz w:val="22"/>
              </w:rPr>
            </w:pPr>
            <w:r>
              <w:rPr>
                <w:rFonts w:hint="eastAsia"/>
                <w:bCs/>
                <w:sz w:val="22"/>
              </w:rPr>
              <w:t>1</w:t>
            </w:r>
            <w:r>
              <w:rPr>
                <w:rFonts w:hint="eastAsia"/>
                <w:bCs/>
                <w:sz w:val="22"/>
              </w:rPr>
              <w:t>台</w:t>
            </w:r>
          </w:p>
        </w:tc>
        <w:tc>
          <w:tcPr>
            <w:tcW w:w="956" w:type="pct"/>
            <w:vMerge/>
            <w:vAlign w:val="center"/>
          </w:tcPr>
          <w:p w:rsidR="009B018A" w:rsidRDefault="009B018A">
            <w:pPr>
              <w:adjustRightInd w:val="0"/>
              <w:snapToGrid w:val="0"/>
              <w:jc w:val="left"/>
              <w:rPr>
                <w:bCs/>
                <w:sz w:val="22"/>
                <w:highlight w:val="yellow"/>
              </w:rPr>
            </w:pPr>
          </w:p>
        </w:tc>
        <w:tc>
          <w:tcPr>
            <w:tcW w:w="507" w:type="pct"/>
            <w:vMerge/>
            <w:vAlign w:val="center"/>
          </w:tcPr>
          <w:p w:rsidR="009B018A" w:rsidRDefault="009B018A">
            <w:pPr>
              <w:adjustRightInd w:val="0"/>
              <w:snapToGrid w:val="0"/>
              <w:jc w:val="center"/>
              <w:rPr>
                <w:bCs/>
                <w:sz w:val="22"/>
                <w:highlight w:val="yellow"/>
              </w:rPr>
            </w:pPr>
          </w:p>
        </w:tc>
        <w:tc>
          <w:tcPr>
            <w:tcW w:w="444" w:type="pct"/>
            <w:vMerge/>
            <w:vAlign w:val="center"/>
          </w:tcPr>
          <w:p w:rsidR="009B018A" w:rsidRDefault="009B018A">
            <w:pPr>
              <w:adjustRightInd w:val="0"/>
              <w:snapToGrid w:val="0"/>
              <w:rPr>
                <w:bCs/>
                <w:sz w:val="22"/>
                <w:highlight w:val="yellow"/>
              </w:rPr>
            </w:pPr>
          </w:p>
        </w:tc>
      </w:tr>
    </w:tbl>
    <w:p w:rsidR="009B018A" w:rsidRDefault="0032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9B018A" w:rsidRDefault="00321B8E">
      <w:pPr>
        <w:snapToGrid w:val="0"/>
        <w:ind w:firstLineChars="200" w:firstLine="440"/>
        <w:rPr>
          <w:sz w:val="22"/>
        </w:rPr>
      </w:pPr>
      <w:r>
        <w:rPr>
          <w:sz w:val="22"/>
        </w:rPr>
        <w:t xml:space="preserve">9.2 </w:t>
      </w:r>
      <w:r>
        <w:rPr>
          <w:sz w:val="22"/>
        </w:rPr>
        <w:t>设备技术参数</w:t>
      </w:r>
    </w:p>
    <w:p w:rsidR="009B018A" w:rsidRDefault="00321B8E">
      <w:pPr>
        <w:adjustRightInd w:val="0"/>
        <w:snapToGrid w:val="0"/>
        <w:ind w:firstLineChars="200" w:firstLine="440"/>
        <w:rPr>
          <w:sz w:val="22"/>
        </w:rPr>
      </w:pPr>
      <w:r>
        <w:rPr>
          <w:sz w:val="22"/>
        </w:rPr>
        <w:t xml:space="preserve">9.2.1 </w:t>
      </w:r>
      <w:r>
        <w:rPr>
          <w:sz w:val="22"/>
        </w:rPr>
        <w:t>用途描述：</w:t>
      </w:r>
    </w:p>
    <w:p w:rsidR="009B018A" w:rsidRDefault="00321B8E">
      <w:pPr>
        <w:adjustRightInd w:val="0"/>
        <w:snapToGrid w:val="0"/>
        <w:ind w:firstLineChars="200" w:firstLine="440"/>
        <w:rPr>
          <w:sz w:val="22"/>
        </w:rPr>
      </w:pPr>
      <w:r>
        <w:rPr>
          <w:sz w:val="22"/>
        </w:rPr>
        <w:t xml:space="preserve">9.2.2 </w:t>
      </w:r>
      <w:r>
        <w:rPr>
          <w:sz w:val="22"/>
        </w:rPr>
        <w:t>具体技术参数指标要求</w:t>
      </w:r>
    </w:p>
    <w:p w:rsidR="009B018A" w:rsidRDefault="00321B8E">
      <w:pPr>
        <w:adjustRightInd w:val="0"/>
        <w:snapToGrid w:val="0"/>
        <w:ind w:firstLineChars="200" w:firstLine="440"/>
        <w:rPr>
          <w:sz w:val="22"/>
        </w:rPr>
      </w:pPr>
      <w:r>
        <w:rPr>
          <w:rFonts w:hint="eastAsia"/>
          <w:sz w:val="22"/>
        </w:rPr>
        <w:t>9.2.2.1</w:t>
      </w:r>
      <w:r>
        <w:rPr>
          <w:rFonts w:hint="eastAsia"/>
          <w:sz w:val="22"/>
        </w:rPr>
        <w:t>主要技术参数</w:t>
      </w:r>
    </w:p>
    <w:p w:rsidR="009B018A" w:rsidRDefault="00321B8E">
      <w:pPr>
        <w:adjustRightInd w:val="0"/>
        <w:snapToGrid w:val="0"/>
        <w:ind w:firstLineChars="200" w:firstLine="440"/>
        <w:rPr>
          <w:sz w:val="22"/>
        </w:rPr>
      </w:pPr>
      <w:r>
        <w:rPr>
          <w:rFonts w:hint="eastAsia"/>
          <w:sz w:val="22"/>
        </w:rPr>
        <w:t>设备</w:t>
      </w:r>
      <w:r>
        <w:rPr>
          <w:rFonts w:hint="eastAsia"/>
          <w:sz w:val="22"/>
        </w:rPr>
        <w:t>1</w:t>
      </w:r>
      <w:r>
        <w:rPr>
          <w:rFonts w:hint="eastAsia"/>
          <w:sz w:val="22"/>
        </w:rPr>
        <w:t>参数</w:t>
      </w:r>
    </w:p>
    <w:tbl>
      <w:tblPr>
        <w:tblW w:w="5000"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62"/>
        <w:gridCol w:w="854"/>
        <w:gridCol w:w="1469"/>
        <w:gridCol w:w="4042"/>
        <w:gridCol w:w="1397"/>
      </w:tblGrid>
      <w:tr w:rsidR="009B018A">
        <w:trPr>
          <w:trHeight w:val="1141"/>
          <w:tblHeader/>
          <w:jc w:val="center"/>
        </w:trPr>
        <w:tc>
          <w:tcPr>
            <w:tcW w:w="393" w:type="pct"/>
            <w:tcMar>
              <w:top w:w="0" w:type="dxa"/>
              <w:left w:w="108" w:type="dxa"/>
              <w:bottom w:w="0" w:type="dxa"/>
              <w:right w:w="108" w:type="dxa"/>
            </w:tcMar>
            <w:vAlign w:val="center"/>
          </w:tcPr>
          <w:p w:rsidR="009B018A" w:rsidRDefault="00321B8E">
            <w:pPr>
              <w:adjustRightInd w:val="0"/>
              <w:snapToGrid w:val="0"/>
              <w:jc w:val="center"/>
              <w:rPr>
                <w:sz w:val="22"/>
              </w:rPr>
            </w:pPr>
            <w:r>
              <w:rPr>
                <w:sz w:val="22"/>
              </w:rPr>
              <w:t>序号</w:t>
            </w:r>
          </w:p>
        </w:tc>
        <w:tc>
          <w:tcPr>
            <w:tcW w:w="507" w:type="pct"/>
            <w:vAlign w:val="center"/>
          </w:tcPr>
          <w:p w:rsidR="009B018A" w:rsidRDefault="00321B8E">
            <w:pPr>
              <w:adjustRightInd w:val="0"/>
              <w:snapToGrid w:val="0"/>
              <w:jc w:val="center"/>
              <w:rPr>
                <w:sz w:val="22"/>
              </w:rPr>
            </w:pPr>
            <w:r>
              <w:rPr>
                <w:rFonts w:hint="eastAsia"/>
                <w:sz w:val="22"/>
              </w:rPr>
              <w:t>产品名称</w:t>
            </w:r>
          </w:p>
        </w:tc>
        <w:tc>
          <w:tcPr>
            <w:tcW w:w="872" w:type="pct"/>
            <w:tcMar>
              <w:top w:w="0" w:type="dxa"/>
              <w:left w:w="108" w:type="dxa"/>
              <w:bottom w:w="0" w:type="dxa"/>
              <w:right w:w="108" w:type="dxa"/>
            </w:tcMar>
            <w:vAlign w:val="center"/>
          </w:tcPr>
          <w:p w:rsidR="009B018A" w:rsidRDefault="00321B8E">
            <w:pPr>
              <w:adjustRightInd w:val="0"/>
              <w:snapToGrid w:val="0"/>
              <w:jc w:val="center"/>
              <w:rPr>
                <w:sz w:val="22"/>
              </w:rPr>
            </w:pPr>
            <w:r>
              <w:rPr>
                <w:sz w:val="22"/>
              </w:rPr>
              <w:t>参数项</w:t>
            </w:r>
            <w:r>
              <w:rPr>
                <w:rFonts w:hint="eastAsia"/>
                <w:sz w:val="22"/>
              </w:rPr>
              <w:t>名称</w:t>
            </w:r>
          </w:p>
        </w:tc>
        <w:tc>
          <w:tcPr>
            <w:tcW w:w="2399" w:type="pct"/>
            <w:tcMar>
              <w:top w:w="0" w:type="dxa"/>
              <w:left w:w="108" w:type="dxa"/>
              <w:bottom w:w="0" w:type="dxa"/>
              <w:right w:w="108" w:type="dxa"/>
            </w:tcMar>
            <w:vAlign w:val="center"/>
          </w:tcPr>
          <w:p w:rsidR="009B018A" w:rsidRDefault="00321B8E">
            <w:pPr>
              <w:adjustRightInd w:val="0"/>
              <w:snapToGrid w:val="0"/>
              <w:ind w:firstLineChars="200" w:firstLine="440"/>
              <w:jc w:val="center"/>
              <w:rPr>
                <w:sz w:val="22"/>
              </w:rPr>
            </w:pPr>
            <w:r>
              <w:rPr>
                <w:sz w:val="22"/>
              </w:rPr>
              <w:t>具体技术参数</w:t>
            </w:r>
            <w:r>
              <w:rPr>
                <w:rFonts w:hint="eastAsia"/>
                <w:sz w:val="22"/>
              </w:rPr>
              <w:t>招标要求</w:t>
            </w:r>
          </w:p>
        </w:tc>
        <w:tc>
          <w:tcPr>
            <w:tcW w:w="829" w:type="pct"/>
            <w:vAlign w:val="center"/>
          </w:tcPr>
          <w:p w:rsidR="009B018A" w:rsidRDefault="00321B8E">
            <w:pPr>
              <w:adjustRightInd w:val="0"/>
              <w:snapToGrid w:val="0"/>
              <w:jc w:val="center"/>
              <w:rPr>
                <w:sz w:val="22"/>
              </w:rPr>
            </w:pPr>
            <w:r>
              <w:rPr>
                <w:rFonts w:hint="eastAsia"/>
                <w:sz w:val="22"/>
              </w:rPr>
              <w:t>是否需要提供技术支持资料</w:t>
            </w:r>
          </w:p>
        </w:tc>
      </w:tr>
      <w:tr w:rsidR="009B018A">
        <w:trPr>
          <w:trHeight w:val="454"/>
          <w:jc w:val="center"/>
        </w:trPr>
        <w:tc>
          <w:tcPr>
            <w:tcW w:w="393" w:type="pct"/>
            <w:tcMar>
              <w:top w:w="0" w:type="dxa"/>
              <w:left w:w="108" w:type="dxa"/>
              <w:bottom w:w="0" w:type="dxa"/>
              <w:right w:w="108" w:type="dxa"/>
            </w:tcMar>
            <w:vAlign w:val="center"/>
          </w:tcPr>
          <w:p w:rsidR="009B018A" w:rsidRDefault="00321B8E">
            <w:pPr>
              <w:widowControl/>
              <w:snapToGrid w:val="0"/>
              <w:jc w:val="center"/>
              <w:rPr>
                <w:b/>
                <w:bCs/>
                <w:kern w:val="0"/>
                <w:sz w:val="22"/>
              </w:rPr>
            </w:pPr>
            <w:r>
              <w:rPr>
                <w:rFonts w:hint="eastAsia"/>
                <w:b/>
                <w:bCs/>
                <w:kern w:val="0"/>
                <w:sz w:val="22"/>
              </w:rPr>
              <w:t>1</w:t>
            </w:r>
          </w:p>
        </w:tc>
        <w:tc>
          <w:tcPr>
            <w:tcW w:w="507" w:type="pct"/>
            <w:vMerge w:val="restart"/>
            <w:vAlign w:val="center"/>
          </w:tcPr>
          <w:p w:rsidR="009B018A" w:rsidRDefault="00321B8E">
            <w:pPr>
              <w:widowControl/>
              <w:snapToGrid w:val="0"/>
              <w:jc w:val="center"/>
              <w:rPr>
                <w:b/>
                <w:bCs/>
                <w:kern w:val="0"/>
                <w:sz w:val="22"/>
              </w:rPr>
            </w:pPr>
            <w:r>
              <w:rPr>
                <w:rFonts w:hint="eastAsia"/>
                <w:b/>
                <w:bCs/>
                <w:kern w:val="0"/>
                <w:sz w:val="22"/>
              </w:rPr>
              <w:t>CT</w:t>
            </w:r>
          </w:p>
        </w:tc>
        <w:tc>
          <w:tcPr>
            <w:tcW w:w="872" w:type="pct"/>
            <w:vMerge w:val="restart"/>
            <w:tcMar>
              <w:top w:w="0" w:type="dxa"/>
              <w:left w:w="108" w:type="dxa"/>
              <w:bottom w:w="0" w:type="dxa"/>
              <w:right w:w="108" w:type="dxa"/>
            </w:tcMar>
            <w:vAlign w:val="center"/>
          </w:tcPr>
          <w:p w:rsidR="009B018A" w:rsidRDefault="00321B8E">
            <w:pPr>
              <w:widowControl/>
              <w:snapToGrid w:val="0"/>
              <w:jc w:val="center"/>
              <w:rPr>
                <w:b/>
                <w:bCs/>
                <w:kern w:val="0"/>
                <w:sz w:val="22"/>
              </w:rPr>
            </w:pPr>
            <w:r>
              <w:rPr>
                <w:rFonts w:hint="eastAsia"/>
                <w:b/>
                <w:bCs/>
                <w:kern w:val="0"/>
                <w:sz w:val="22"/>
              </w:rPr>
              <w:t>重要参数</w:t>
            </w:r>
          </w:p>
        </w:tc>
        <w:tc>
          <w:tcPr>
            <w:tcW w:w="2399"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机架孔径≥</w:t>
            </w:r>
            <w:r>
              <w:rPr>
                <w:rFonts w:hint="eastAsia"/>
                <w:kern w:val="0"/>
                <w:sz w:val="22"/>
              </w:rPr>
              <w:t>75cm</w:t>
            </w:r>
            <w:r>
              <w:rPr>
                <w:rFonts w:hint="eastAsia"/>
                <w:kern w:val="0"/>
                <w:sz w:val="22"/>
              </w:rPr>
              <w:t>且≤</w:t>
            </w:r>
            <w:r>
              <w:rPr>
                <w:rFonts w:hint="eastAsia"/>
                <w:kern w:val="0"/>
                <w:sz w:val="22"/>
              </w:rPr>
              <w:t>80cm</w:t>
            </w:r>
          </w:p>
        </w:tc>
        <w:tc>
          <w:tcPr>
            <w:tcW w:w="829" w:type="pct"/>
            <w:vAlign w:val="center"/>
          </w:tcPr>
          <w:p w:rsidR="009B018A" w:rsidRDefault="00321B8E">
            <w:pPr>
              <w:widowControl/>
              <w:snapToGrid w:val="0"/>
              <w:jc w:val="center"/>
              <w:rPr>
                <w:kern w:val="0"/>
                <w:sz w:val="22"/>
              </w:rPr>
            </w:pPr>
            <w:r>
              <w:rPr>
                <w:rFonts w:hint="eastAsia"/>
                <w:kern w:val="0"/>
                <w:sz w:val="22"/>
              </w:rPr>
              <w:t>是</w:t>
            </w:r>
          </w:p>
        </w:tc>
      </w:tr>
      <w:tr w:rsidR="009B018A">
        <w:trPr>
          <w:trHeight w:val="454"/>
          <w:jc w:val="center"/>
        </w:trPr>
        <w:tc>
          <w:tcPr>
            <w:tcW w:w="393"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2</w:t>
            </w:r>
          </w:p>
        </w:tc>
        <w:tc>
          <w:tcPr>
            <w:tcW w:w="507" w:type="pct"/>
            <w:vMerge/>
            <w:vAlign w:val="center"/>
          </w:tcPr>
          <w:p w:rsidR="009B018A" w:rsidRDefault="009B018A">
            <w:pPr>
              <w:widowControl/>
              <w:snapToGrid w:val="0"/>
              <w:jc w:val="center"/>
              <w:rPr>
                <w:kern w:val="0"/>
                <w:sz w:val="22"/>
              </w:rPr>
            </w:pPr>
          </w:p>
        </w:tc>
        <w:tc>
          <w:tcPr>
            <w:tcW w:w="872" w:type="pct"/>
            <w:vMerge/>
            <w:tcMar>
              <w:top w:w="0" w:type="dxa"/>
              <w:left w:w="108" w:type="dxa"/>
              <w:bottom w:w="0" w:type="dxa"/>
              <w:right w:w="108" w:type="dxa"/>
            </w:tcMar>
            <w:vAlign w:val="center"/>
          </w:tcPr>
          <w:p w:rsidR="009B018A" w:rsidRDefault="009B018A">
            <w:pPr>
              <w:widowControl/>
              <w:snapToGrid w:val="0"/>
              <w:jc w:val="center"/>
              <w:rPr>
                <w:kern w:val="0"/>
                <w:sz w:val="22"/>
              </w:rPr>
            </w:pPr>
          </w:p>
        </w:tc>
        <w:tc>
          <w:tcPr>
            <w:tcW w:w="2399"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 xml:space="preserve"> </w:t>
            </w:r>
            <w:proofErr w:type="gramStart"/>
            <w:r>
              <w:rPr>
                <w:rFonts w:hint="eastAsia"/>
                <w:kern w:val="0"/>
                <w:sz w:val="22"/>
              </w:rPr>
              <w:t>球管焦点</w:t>
            </w:r>
            <w:proofErr w:type="gramEnd"/>
            <w:r>
              <w:rPr>
                <w:rFonts w:hint="eastAsia"/>
                <w:kern w:val="0"/>
                <w:sz w:val="22"/>
              </w:rPr>
              <w:t>到探测器距离≥</w:t>
            </w:r>
            <w:r>
              <w:rPr>
                <w:rFonts w:hint="eastAsia"/>
                <w:kern w:val="0"/>
                <w:sz w:val="22"/>
              </w:rPr>
              <w:t>105cm</w:t>
            </w:r>
          </w:p>
        </w:tc>
        <w:tc>
          <w:tcPr>
            <w:tcW w:w="829" w:type="pct"/>
            <w:vAlign w:val="center"/>
          </w:tcPr>
          <w:p w:rsidR="009B018A" w:rsidRDefault="00321B8E">
            <w:pPr>
              <w:widowControl/>
              <w:snapToGrid w:val="0"/>
              <w:jc w:val="center"/>
              <w:rPr>
                <w:kern w:val="0"/>
                <w:sz w:val="22"/>
              </w:rPr>
            </w:pPr>
            <w:r>
              <w:rPr>
                <w:rFonts w:hint="eastAsia"/>
                <w:kern w:val="0"/>
                <w:sz w:val="22"/>
              </w:rPr>
              <w:t>是</w:t>
            </w:r>
          </w:p>
        </w:tc>
      </w:tr>
      <w:tr w:rsidR="009B018A">
        <w:trPr>
          <w:trHeight w:val="454"/>
          <w:jc w:val="center"/>
        </w:trPr>
        <w:tc>
          <w:tcPr>
            <w:tcW w:w="393"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3</w:t>
            </w:r>
          </w:p>
        </w:tc>
        <w:tc>
          <w:tcPr>
            <w:tcW w:w="507" w:type="pct"/>
            <w:vMerge/>
            <w:vAlign w:val="center"/>
          </w:tcPr>
          <w:p w:rsidR="009B018A" w:rsidRDefault="009B018A">
            <w:pPr>
              <w:widowControl/>
              <w:snapToGrid w:val="0"/>
              <w:jc w:val="center"/>
              <w:rPr>
                <w:kern w:val="0"/>
                <w:sz w:val="22"/>
              </w:rPr>
            </w:pPr>
          </w:p>
        </w:tc>
        <w:tc>
          <w:tcPr>
            <w:tcW w:w="872" w:type="pct"/>
            <w:vMerge/>
            <w:tcMar>
              <w:top w:w="0" w:type="dxa"/>
              <w:left w:w="108" w:type="dxa"/>
              <w:bottom w:w="0" w:type="dxa"/>
              <w:right w:w="108" w:type="dxa"/>
            </w:tcMar>
            <w:vAlign w:val="center"/>
          </w:tcPr>
          <w:p w:rsidR="009B018A" w:rsidRDefault="009B018A">
            <w:pPr>
              <w:widowControl/>
              <w:snapToGrid w:val="0"/>
              <w:jc w:val="center"/>
              <w:rPr>
                <w:kern w:val="0"/>
                <w:sz w:val="22"/>
              </w:rPr>
            </w:pPr>
          </w:p>
        </w:tc>
        <w:tc>
          <w:tcPr>
            <w:tcW w:w="2399"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机架最快旋转时间≤</w:t>
            </w:r>
            <w:r>
              <w:rPr>
                <w:rFonts w:hint="eastAsia"/>
                <w:kern w:val="0"/>
                <w:sz w:val="22"/>
              </w:rPr>
              <w:t>0.25s/360</w:t>
            </w:r>
            <w:r>
              <w:rPr>
                <w:rFonts w:hint="eastAsia"/>
                <w:kern w:val="0"/>
                <w:sz w:val="22"/>
              </w:rPr>
              <w:t>°</w:t>
            </w:r>
          </w:p>
        </w:tc>
        <w:tc>
          <w:tcPr>
            <w:tcW w:w="829" w:type="pct"/>
            <w:vAlign w:val="center"/>
          </w:tcPr>
          <w:p w:rsidR="009B018A" w:rsidRDefault="00321B8E">
            <w:pPr>
              <w:widowControl/>
              <w:snapToGrid w:val="0"/>
              <w:jc w:val="center"/>
              <w:rPr>
                <w:kern w:val="0"/>
                <w:sz w:val="22"/>
              </w:rPr>
            </w:pPr>
            <w:r>
              <w:rPr>
                <w:rFonts w:hint="eastAsia"/>
                <w:kern w:val="0"/>
                <w:sz w:val="22"/>
              </w:rPr>
              <w:t>是</w:t>
            </w:r>
          </w:p>
        </w:tc>
      </w:tr>
      <w:tr w:rsidR="009B018A">
        <w:trPr>
          <w:trHeight w:val="454"/>
          <w:jc w:val="center"/>
        </w:trPr>
        <w:tc>
          <w:tcPr>
            <w:tcW w:w="393"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4</w:t>
            </w:r>
          </w:p>
        </w:tc>
        <w:tc>
          <w:tcPr>
            <w:tcW w:w="507" w:type="pct"/>
            <w:vMerge/>
            <w:vAlign w:val="center"/>
          </w:tcPr>
          <w:p w:rsidR="009B018A" w:rsidRDefault="009B018A">
            <w:pPr>
              <w:widowControl/>
              <w:snapToGrid w:val="0"/>
              <w:jc w:val="center"/>
              <w:rPr>
                <w:kern w:val="0"/>
                <w:sz w:val="22"/>
              </w:rPr>
            </w:pPr>
          </w:p>
        </w:tc>
        <w:tc>
          <w:tcPr>
            <w:tcW w:w="872" w:type="pct"/>
            <w:vMerge/>
            <w:tcMar>
              <w:top w:w="0" w:type="dxa"/>
              <w:left w:w="108" w:type="dxa"/>
              <w:bottom w:w="0" w:type="dxa"/>
              <w:right w:w="108" w:type="dxa"/>
            </w:tcMar>
            <w:vAlign w:val="center"/>
          </w:tcPr>
          <w:p w:rsidR="009B018A" w:rsidRDefault="009B018A">
            <w:pPr>
              <w:widowControl/>
              <w:snapToGrid w:val="0"/>
              <w:jc w:val="center"/>
              <w:rPr>
                <w:kern w:val="0"/>
                <w:sz w:val="22"/>
              </w:rPr>
            </w:pPr>
          </w:p>
        </w:tc>
        <w:tc>
          <w:tcPr>
            <w:tcW w:w="2399"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具备内置集成一体化心电门控装置</w:t>
            </w:r>
          </w:p>
        </w:tc>
        <w:tc>
          <w:tcPr>
            <w:tcW w:w="829" w:type="pct"/>
            <w:vAlign w:val="center"/>
          </w:tcPr>
          <w:p w:rsidR="009B018A" w:rsidRDefault="00321B8E">
            <w:pPr>
              <w:widowControl/>
              <w:snapToGrid w:val="0"/>
              <w:jc w:val="center"/>
              <w:rPr>
                <w:kern w:val="0"/>
                <w:sz w:val="22"/>
              </w:rPr>
            </w:pPr>
            <w:r>
              <w:rPr>
                <w:rFonts w:hint="eastAsia"/>
                <w:kern w:val="0"/>
                <w:sz w:val="22"/>
              </w:rPr>
              <w:t>是</w:t>
            </w:r>
          </w:p>
        </w:tc>
      </w:tr>
      <w:tr w:rsidR="009B018A">
        <w:trPr>
          <w:trHeight w:val="454"/>
          <w:jc w:val="center"/>
        </w:trPr>
        <w:tc>
          <w:tcPr>
            <w:tcW w:w="393"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5</w:t>
            </w:r>
          </w:p>
        </w:tc>
        <w:tc>
          <w:tcPr>
            <w:tcW w:w="507" w:type="pct"/>
            <w:vMerge/>
            <w:vAlign w:val="center"/>
          </w:tcPr>
          <w:p w:rsidR="009B018A" w:rsidRDefault="009B018A">
            <w:pPr>
              <w:widowControl/>
              <w:snapToGrid w:val="0"/>
              <w:jc w:val="center"/>
              <w:rPr>
                <w:kern w:val="0"/>
                <w:sz w:val="22"/>
              </w:rPr>
            </w:pPr>
          </w:p>
        </w:tc>
        <w:tc>
          <w:tcPr>
            <w:tcW w:w="872" w:type="pct"/>
            <w:vMerge/>
            <w:tcMar>
              <w:top w:w="0" w:type="dxa"/>
              <w:left w:w="108" w:type="dxa"/>
              <w:bottom w:w="0" w:type="dxa"/>
              <w:right w:w="108" w:type="dxa"/>
            </w:tcMar>
            <w:vAlign w:val="center"/>
          </w:tcPr>
          <w:p w:rsidR="009B018A" w:rsidRDefault="009B018A">
            <w:pPr>
              <w:widowControl/>
              <w:snapToGrid w:val="0"/>
              <w:jc w:val="center"/>
              <w:rPr>
                <w:kern w:val="0"/>
                <w:sz w:val="22"/>
              </w:rPr>
            </w:pPr>
          </w:p>
        </w:tc>
        <w:tc>
          <w:tcPr>
            <w:tcW w:w="2399"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滑环数据传输速度≥</w:t>
            </w:r>
            <w:r>
              <w:rPr>
                <w:rFonts w:hint="eastAsia"/>
                <w:kern w:val="0"/>
                <w:sz w:val="22"/>
              </w:rPr>
              <w:t>20Gbps</w:t>
            </w:r>
            <w:r>
              <w:rPr>
                <w:rStyle w:val="a5"/>
              </w:rPr>
              <w:t xml:space="preserve"> </w:t>
            </w:r>
          </w:p>
        </w:tc>
        <w:tc>
          <w:tcPr>
            <w:tcW w:w="829" w:type="pct"/>
            <w:vAlign w:val="center"/>
          </w:tcPr>
          <w:p w:rsidR="009B018A" w:rsidRDefault="00321B8E">
            <w:pPr>
              <w:widowControl/>
              <w:snapToGrid w:val="0"/>
              <w:jc w:val="center"/>
              <w:rPr>
                <w:kern w:val="0"/>
                <w:sz w:val="22"/>
              </w:rPr>
            </w:pPr>
            <w:r>
              <w:rPr>
                <w:rFonts w:hint="eastAsia"/>
                <w:kern w:val="0"/>
                <w:sz w:val="22"/>
              </w:rPr>
              <w:t>是</w:t>
            </w:r>
          </w:p>
        </w:tc>
      </w:tr>
      <w:tr w:rsidR="009B018A">
        <w:trPr>
          <w:trHeight w:val="454"/>
          <w:jc w:val="center"/>
        </w:trPr>
        <w:tc>
          <w:tcPr>
            <w:tcW w:w="393"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6</w:t>
            </w:r>
          </w:p>
        </w:tc>
        <w:tc>
          <w:tcPr>
            <w:tcW w:w="507" w:type="pct"/>
            <w:vMerge/>
            <w:vAlign w:val="center"/>
          </w:tcPr>
          <w:p w:rsidR="009B018A" w:rsidRDefault="009B018A">
            <w:pPr>
              <w:widowControl/>
              <w:snapToGrid w:val="0"/>
              <w:jc w:val="center"/>
              <w:rPr>
                <w:kern w:val="0"/>
                <w:sz w:val="22"/>
              </w:rPr>
            </w:pPr>
          </w:p>
        </w:tc>
        <w:tc>
          <w:tcPr>
            <w:tcW w:w="872" w:type="pct"/>
            <w:vMerge/>
            <w:tcMar>
              <w:top w:w="0" w:type="dxa"/>
              <w:left w:w="108" w:type="dxa"/>
              <w:bottom w:w="0" w:type="dxa"/>
              <w:right w:w="108" w:type="dxa"/>
            </w:tcMar>
            <w:vAlign w:val="center"/>
          </w:tcPr>
          <w:p w:rsidR="009B018A" w:rsidRDefault="009B018A">
            <w:pPr>
              <w:widowControl/>
              <w:snapToGrid w:val="0"/>
              <w:jc w:val="center"/>
              <w:rPr>
                <w:kern w:val="0"/>
                <w:sz w:val="22"/>
              </w:rPr>
            </w:pPr>
          </w:p>
        </w:tc>
        <w:tc>
          <w:tcPr>
            <w:tcW w:w="2399"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具备基于不同患者体型，扫描床自动</w:t>
            </w:r>
            <w:proofErr w:type="gramStart"/>
            <w:r>
              <w:rPr>
                <w:rFonts w:hint="eastAsia"/>
                <w:kern w:val="0"/>
                <w:sz w:val="22"/>
              </w:rPr>
              <w:t>升床至</w:t>
            </w:r>
            <w:proofErr w:type="gramEnd"/>
            <w:r>
              <w:rPr>
                <w:rFonts w:hint="eastAsia"/>
                <w:kern w:val="0"/>
                <w:sz w:val="22"/>
              </w:rPr>
              <w:t>机架孔径等中心功能（非手动设置</w:t>
            </w:r>
            <w:proofErr w:type="gramStart"/>
            <w:r>
              <w:rPr>
                <w:rFonts w:hint="eastAsia"/>
                <w:kern w:val="0"/>
                <w:sz w:val="22"/>
              </w:rPr>
              <w:t>统一进床高度</w:t>
            </w:r>
            <w:proofErr w:type="gramEnd"/>
            <w:r>
              <w:rPr>
                <w:rFonts w:hint="eastAsia"/>
                <w:kern w:val="0"/>
                <w:sz w:val="22"/>
              </w:rPr>
              <w:t>）</w:t>
            </w:r>
          </w:p>
        </w:tc>
        <w:tc>
          <w:tcPr>
            <w:tcW w:w="829" w:type="pct"/>
            <w:vAlign w:val="center"/>
          </w:tcPr>
          <w:p w:rsidR="009B018A" w:rsidRDefault="00321B8E">
            <w:pPr>
              <w:widowControl/>
              <w:snapToGrid w:val="0"/>
              <w:jc w:val="center"/>
              <w:rPr>
                <w:kern w:val="0"/>
                <w:sz w:val="22"/>
              </w:rPr>
            </w:pPr>
            <w:r>
              <w:rPr>
                <w:rFonts w:hint="eastAsia"/>
                <w:kern w:val="0"/>
                <w:sz w:val="22"/>
              </w:rPr>
              <w:t>是</w:t>
            </w:r>
          </w:p>
        </w:tc>
      </w:tr>
      <w:tr w:rsidR="009B018A">
        <w:trPr>
          <w:trHeight w:val="454"/>
          <w:jc w:val="center"/>
        </w:trPr>
        <w:tc>
          <w:tcPr>
            <w:tcW w:w="393"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7</w:t>
            </w:r>
          </w:p>
        </w:tc>
        <w:tc>
          <w:tcPr>
            <w:tcW w:w="507" w:type="pct"/>
            <w:vMerge/>
            <w:vAlign w:val="center"/>
          </w:tcPr>
          <w:p w:rsidR="009B018A" w:rsidRDefault="009B018A">
            <w:pPr>
              <w:widowControl/>
              <w:snapToGrid w:val="0"/>
              <w:jc w:val="center"/>
              <w:rPr>
                <w:kern w:val="0"/>
                <w:sz w:val="22"/>
              </w:rPr>
            </w:pPr>
          </w:p>
        </w:tc>
        <w:tc>
          <w:tcPr>
            <w:tcW w:w="872" w:type="pct"/>
            <w:vMerge/>
            <w:tcMar>
              <w:top w:w="0" w:type="dxa"/>
              <w:left w:w="108" w:type="dxa"/>
              <w:bottom w:w="0" w:type="dxa"/>
              <w:right w:w="108" w:type="dxa"/>
            </w:tcMar>
            <w:vAlign w:val="center"/>
          </w:tcPr>
          <w:p w:rsidR="009B018A" w:rsidRDefault="009B018A">
            <w:pPr>
              <w:widowControl/>
              <w:snapToGrid w:val="0"/>
              <w:jc w:val="center"/>
              <w:rPr>
                <w:kern w:val="0"/>
                <w:sz w:val="22"/>
              </w:rPr>
            </w:pPr>
          </w:p>
        </w:tc>
        <w:tc>
          <w:tcPr>
            <w:tcW w:w="2399" w:type="pct"/>
            <w:tcMar>
              <w:top w:w="0" w:type="dxa"/>
              <w:left w:w="108" w:type="dxa"/>
              <w:bottom w:w="0" w:type="dxa"/>
              <w:right w:w="108" w:type="dxa"/>
            </w:tcMar>
            <w:vAlign w:val="center"/>
          </w:tcPr>
          <w:p w:rsidR="009B018A" w:rsidRDefault="00321B8E">
            <w:pPr>
              <w:widowControl/>
              <w:snapToGrid w:val="0"/>
              <w:jc w:val="center"/>
              <w:rPr>
                <w:kern w:val="0"/>
                <w:sz w:val="22"/>
              </w:rPr>
            </w:pPr>
            <w:proofErr w:type="gramStart"/>
            <w:r>
              <w:rPr>
                <w:rFonts w:hint="eastAsia"/>
                <w:kern w:val="0"/>
                <w:sz w:val="22"/>
              </w:rPr>
              <w:t>探测器排数</w:t>
            </w:r>
            <w:proofErr w:type="gramEnd"/>
            <w:r>
              <w:rPr>
                <w:rFonts w:hint="eastAsia"/>
                <w:kern w:val="0"/>
                <w:sz w:val="22"/>
              </w:rPr>
              <w:t>≥</w:t>
            </w:r>
            <w:r>
              <w:rPr>
                <w:rFonts w:hint="eastAsia"/>
                <w:kern w:val="0"/>
                <w:sz w:val="22"/>
              </w:rPr>
              <w:t>256</w:t>
            </w:r>
            <w:r>
              <w:rPr>
                <w:rFonts w:hint="eastAsia"/>
                <w:kern w:val="0"/>
                <w:sz w:val="22"/>
              </w:rPr>
              <w:t>排</w:t>
            </w:r>
          </w:p>
        </w:tc>
        <w:tc>
          <w:tcPr>
            <w:tcW w:w="829" w:type="pct"/>
            <w:vAlign w:val="center"/>
          </w:tcPr>
          <w:p w:rsidR="009B018A" w:rsidRDefault="00321B8E">
            <w:pPr>
              <w:widowControl/>
              <w:snapToGrid w:val="0"/>
              <w:jc w:val="center"/>
              <w:rPr>
                <w:kern w:val="0"/>
                <w:sz w:val="22"/>
              </w:rPr>
            </w:pPr>
            <w:r>
              <w:rPr>
                <w:rFonts w:hint="eastAsia"/>
                <w:kern w:val="0"/>
                <w:sz w:val="22"/>
              </w:rPr>
              <w:t>是</w:t>
            </w:r>
          </w:p>
        </w:tc>
      </w:tr>
      <w:tr w:rsidR="009B018A">
        <w:trPr>
          <w:trHeight w:val="454"/>
          <w:jc w:val="center"/>
        </w:trPr>
        <w:tc>
          <w:tcPr>
            <w:tcW w:w="393"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8</w:t>
            </w:r>
          </w:p>
        </w:tc>
        <w:tc>
          <w:tcPr>
            <w:tcW w:w="507" w:type="pct"/>
            <w:vMerge/>
            <w:vAlign w:val="center"/>
          </w:tcPr>
          <w:p w:rsidR="009B018A" w:rsidRDefault="009B018A">
            <w:pPr>
              <w:widowControl/>
              <w:snapToGrid w:val="0"/>
              <w:jc w:val="center"/>
              <w:rPr>
                <w:kern w:val="0"/>
                <w:sz w:val="22"/>
              </w:rPr>
            </w:pPr>
          </w:p>
        </w:tc>
        <w:tc>
          <w:tcPr>
            <w:tcW w:w="872" w:type="pct"/>
            <w:vMerge/>
            <w:tcMar>
              <w:top w:w="0" w:type="dxa"/>
              <w:left w:w="108" w:type="dxa"/>
              <w:bottom w:w="0" w:type="dxa"/>
              <w:right w:w="108" w:type="dxa"/>
            </w:tcMar>
            <w:vAlign w:val="center"/>
          </w:tcPr>
          <w:p w:rsidR="009B018A" w:rsidRDefault="009B018A">
            <w:pPr>
              <w:widowControl/>
              <w:snapToGrid w:val="0"/>
              <w:jc w:val="center"/>
              <w:rPr>
                <w:kern w:val="0"/>
                <w:sz w:val="22"/>
              </w:rPr>
            </w:pPr>
          </w:p>
        </w:tc>
        <w:tc>
          <w:tcPr>
            <w:tcW w:w="2399"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探测器在等中心覆盖的</w:t>
            </w:r>
            <w:r>
              <w:rPr>
                <w:rFonts w:hint="eastAsia"/>
                <w:kern w:val="0"/>
                <w:sz w:val="22"/>
              </w:rPr>
              <w:t>Z</w:t>
            </w:r>
            <w:r>
              <w:rPr>
                <w:rFonts w:hint="eastAsia"/>
                <w:kern w:val="0"/>
                <w:sz w:val="22"/>
              </w:rPr>
              <w:t>轴准直宽度≥</w:t>
            </w:r>
            <w:r>
              <w:rPr>
                <w:rFonts w:hint="eastAsia"/>
                <w:kern w:val="0"/>
                <w:sz w:val="22"/>
              </w:rPr>
              <w:t>16cm</w:t>
            </w:r>
          </w:p>
        </w:tc>
        <w:tc>
          <w:tcPr>
            <w:tcW w:w="829" w:type="pct"/>
            <w:vAlign w:val="center"/>
          </w:tcPr>
          <w:p w:rsidR="009B018A" w:rsidRDefault="00321B8E">
            <w:pPr>
              <w:widowControl/>
              <w:snapToGrid w:val="0"/>
              <w:jc w:val="center"/>
              <w:rPr>
                <w:kern w:val="0"/>
                <w:sz w:val="22"/>
              </w:rPr>
            </w:pPr>
            <w:r>
              <w:rPr>
                <w:rFonts w:hint="eastAsia"/>
                <w:kern w:val="0"/>
                <w:sz w:val="22"/>
              </w:rPr>
              <w:t>是</w:t>
            </w:r>
          </w:p>
        </w:tc>
      </w:tr>
      <w:tr w:rsidR="009B018A">
        <w:trPr>
          <w:trHeight w:val="454"/>
          <w:jc w:val="center"/>
        </w:trPr>
        <w:tc>
          <w:tcPr>
            <w:tcW w:w="393"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9</w:t>
            </w:r>
          </w:p>
        </w:tc>
        <w:tc>
          <w:tcPr>
            <w:tcW w:w="507" w:type="pct"/>
            <w:vMerge/>
            <w:vAlign w:val="center"/>
          </w:tcPr>
          <w:p w:rsidR="009B018A" w:rsidRDefault="009B018A">
            <w:pPr>
              <w:widowControl/>
              <w:snapToGrid w:val="0"/>
              <w:jc w:val="center"/>
              <w:rPr>
                <w:kern w:val="0"/>
                <w:sz w:val="22"/>
              </w:rPr>
            </w:pPr>
          </w:p>
        </w:tc>
        <w:tc>
          <w:tcPr>
            <w:tcW w:w="872" w:type="pct"/>
            <w:vMerge/>
            <w:tcMar>
              <w:top w:w="0" w:type="dxa"/>
              <w:left w:w="108" w:type="dxa"/>
              <w:bottom w:w="0" w:type="dxa"/>
              <w:right w:w="108" w:type="dxa"/>
            </w:tcMar>
            <w:vAlign w:val="center"/>
          </w:tcPr>
          <w:p w:rsidR="009B018A" w:rsidRDefault="009B018A">
            <w:pPr>
              <w:widowControl/>
              <w:snapToGrid w:val="0"/>
              <w:jc w:val="center"/>
              <w:rPr>
                <w:kern w:val="0"/>
                <w:sz w:val="22"/>
              </w:rPr>
            </w:pPr>
          </w:p>
        </w:tc>
        <w:tc>
          <w:tcPr>
            <w:tcW w:w="2399" w:type="pct"/>
            <w:tcMar>
              <w:top w:w="0" w:type="dxa"/>
              <w:left w:w="108" w:type="dxa"/>
              <w:bottom w:w="0" w:type="dxa"/>
              <w:right w:w="108" w:type="dxa"/>
            </w:tcMar>
            <w:vAlign w:val="center"/>
          </w:tcPr>
          <w:p w:rsidR="009B018A" w:rsidRDefault="00321B8E">
            <w:pPr>
              <w:widowControl/>
              <w:snapToGrid w:val="0"/>
              <w:jc w:val="center"/>
              <w:rPr>
                <w:kern w:val="0"/>
                <w:sz w:val="22"/>
              </w:rPr>
            </w:pPr>
            <w:proofErr w:type="gramStart"/>
            <w:r>
              <w:rPr>
                <w:rFonts w:hint="eastAsia"/>
                <w:kern w:val="0"/>
                <w:sz w:val="22"/>
              </w:rPr>
              <w:t>探测器轴扫每圈</w:t>
            </w:r>
            <w:proofErr w:type="gramEnd"/>
            <w:r>
              <w:rPr>
                <w:rFonts w:hint="eastAsia"/>
                <w:kern w:val="0"/>
                <w:sz w:val="22"/>
              </w:rPr>
              <w:t>采集层数≥</w:t>
            </w:r>
            <w:r>
              <w:rPr>
                <w:rFonts w:hint="eastAsia"/>
                <w:kern w:val="0"/>
                <w:sz w:val="22"/>
              </w:rPr>
              <w:t>512</w:t>
            </w:r>
            <w:r>
              <w:rPr>
                <w:rFonts w:hint="eastAsia"/>
                <w:kern w:val="0"/>
                <w:sz w:val="22"/>
              </w:rPr>
              <w:t>层</w:t>
            </w:r>
          </w:p>
        </w:tc>
        <w:tc>
          <w:tcPr>
            <w:tcW w:w="829" w:type="pct"/>
            <w:vAlign w:val="center"/>
          </w:tcPr>
          <w:p w:rsidR="009B018A" w:rsidRDefault="00321B8E">
            <w:pPr>
              <w:widowControl/>
              <w:snapToGrid w:val="0"/>
              <w:jc w:val="center"/>
              <w:rPr>
                <w:kern w:val="0"/>
                <w:sz w:val="22"/>
              </w:rPr>
            </w:pPr>
            <w:r>
              <w:rPr>
                <w:rFonts w:hint="eastAsia"/>
                <w:kern w:val="0"/>
                <w:sz w:val="22"/>
              </w:rPr>
              <w:t>是</w:t>
            </w:r>
          </w:p>
        </w:tc>
      </w:tr>
      <w:tr w:rsidR="009B018A">
        <w:trPr>
          <w:trHeight w:val="454"/>
          <w:jc w:val="center"/>
        </w:trPr>
        <w:tc>
          <w:tcPr>
            <w:tcW w:w="393"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lastRenderedPageBreak/>
              <w:t>10</w:t>
            </w:r>
          </w:p>
        </w:tc>
        <w:tc>
          <w:tcPr>
            <w:tcW w:w="507" w:type="pct"/>
            <w:vMerge/>
            <w:vAlign w:val="center"/>
          </w:tcPr>
          <w:p w:rsidR="009B018A" w:rsidRDefault="009B018A">
            <w:pPr>
              <w:widowControl/>
              <w:snapToGrid w:val="0"/>
              <w:jc w:val="center"/>
              <w:rPr>
                <w:kern w:val="0"/>
                <w:sz w:val="22"/>
              </w:rPr>
            </w:pPr>
          </w:p>
        </w:tc>
        <w:tc>
          <w:tcPr>
            <w:tcW w:w="872" w:type="pct"/>
            <w:vMerge/>
            <w:tcMar>
              <w:top w:w="0" w:type="dxa"/>
              <w:left w:w="108" w:type="dxa"/>
              <w:bottom w:w="0" w:type="dxa"/>
              <w:right w:w="108" w:type="dxa"/>
            </w:tcMar>
            <w:vAlign w:val="center"/>
          </w:tcPr>
          <w:p w:rsidR="009B018A" w:rsidRDefault="009B018A">
            <w:pPr>
              <w:widowControl/>
              <w:snapToGrid w:val="0"/>
              <w:jc w:val="center"/>
              <w:rPr>
                <w:kern w:val="0"/>
                <w:sz w:val="22"/>
              </w:rPr>
            </w:pPr>
          </w:p>
        </w:tc>
        <w:tc>
          <w:tcPr>
            <w:tcW w:w="2399" w:type="pct"/>
            <w:tcMar>
              <w:top w:w="0" w:type="dxa"/>
              <w:left w:w="108" w:type="dxa"/>
              <w:bottom w:w="0" w:type="dxa"/>
              <w:right w:w="108" w:type="dxa"/>
            </w:tcMar>
            <w:vAlign w:val="center"/>
          </w:tcPr>
          <w:p w:rsidR="009B018A" w:rsidRDefault="00321B8E">
            <w:pPr>
              <w:widowControl/>
              <w:snapToGrid w:val="0"/>
              <w:jc w:val="center"/>
              <w:rPr>
                <w:kern w:val="0"/>
                <w:sz w:val="22"/>
              </w:rPr>
            </w:pPr>
            <w:proofErr w:type="gramStart"/>
            <w:r>
              <w:rPr>
                <w:rFonts w:hint="eastAsia"/>
                <w:kern w:val="0"/>
                <w:sz w:val="22"/>
              </w:rPr>
              <w:t>球管热容量</w:t>
            </w:r>
            <w:proofErr w:type="gramEnd"/>
            <w:r>
              <w:rPr>
                <w:rFonts w:hint="eastAsia"/>
                <w:kern w:val="0"/>
                <w:sz w:val="22"/>
              </w:rPr>
              <w:t>≥</w:t>
            </w:r>
            <w:r>
              <w:rPr>
                <w:rFonts w:hint="eastAsia"/>
                <w:kern w:val="0"/>
                <w:sz w:val="22"/>
              </w:rPr>
              <w:t>33MHU</w:t>
            </w:r>
          </w:p>
        </w:tc>
        <w:tc>
          <w:tcPr>
            <w:tcW w:w="829" w:type="pct"/>
            <w:vAlign w:val="center"/>
          </w:tcPr>
          <w:p w:rsidR="009B018A" w:rsidRDefault="00321B8E">
            <w:pPr>
              <w:widowControl/>
              <w:snapToGrid w:val="0"/>
              <w:jc w:val="center"/>
              <w:rPr>
                <w:kern w:val="0"/>
                <w:sz w:val="22"/>
              </w:rPr>
            </w:pPr>
            <w:r>
              <w:rPr>
                <w:rFonts w:hint="eastAsia"/>
                <w:kern w:val="0"/>
                <w:sz w:val="22"/>
              </w:rPr>
              <w:t>是</w:t>
            </w:r>
          </w:p>
        </w:tc>
      </w:tr>
      <w:tr w:rsidR="009B018A">
        <w:trPr>
          <w:trHeight w:val="454"/>
          <w:jc w:val="center"/>
        </w:trPr>
        <w:tc>
          <w:tcPr>
            <w:tcW w:w="393"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11</w:t>
            </w:r>
          </w:p>
        </w:tc>
        <w:tc>
          <w:tcPr>
            <w:tcW w:w="507" w:type="pct"/>
            <w:vMerge/>
            <w:vAlign w:val="center"/>
          </w:tcPr>
          <w:p w:rsidR="009B018A" w:rsidRDefault="009B018A">
            <w:pPr>
              <w:widowControl/>
              <w:snapToGrid w:val="0"/>
              <w:jc w:val="center"/>
              <w:rPr>
                <w:kern w:val="0"/>
                <w:sz w:val="22"/>
              </w:rPr>
            </w:pPr>
          </w:p>
        </w:tc>
        <w:tc>
          <w:tcPr>
            <w:tcW w:w="872" w:type="pct"/>
            <w:vMerge/>
            <w:tcMar>
              <w:top w:w="0" w:type="dxa"/>
              <w:left w:w="108" w:type="dxa"/>
              <w:bottom w:w="0" w:type="dxa"/>
              <w:right w:w="108" w:type="dxa"/>
            </w:tcMar>
            <w:vAlign w:val="center"/>
          </w:tcPr>
          <w:p w:rsidR="009B018A" w:rsidRDefault="009B018A">
            <w:pPr>
              <w:widowControl/>
              <w:snapToGrid w:val="0"/>
              <w:jc w:val="center"/>
              <w:rPr>
                <w:kern w:val="0"/>
                <w:sz w:val="22"/>
              </w:rPr>
            </w:pPr>
          </w:p>
        </w:tc>
        <w:tc>
          <w:tcPr>
            <w:tcW w:w="2399" w:type="pct"/>
            <w:tcMar>
              <w:top w:w="0" w:type="dxa"/>
              <w:left w:w="108" w:type="dxa"/>
              <w:bottom w:w="0" w:type="dxa"/>
              <w:right w:w="108" w:type="dxa"/>
            </w:tcMar>
            <w:vAlign w:val="center"/>
          </w:tcPr>
          <w:p w:rsidR="009B018A" w:rsidRDefault="00321B8E">
            <w:pPr>
              <w:widowControl/>
              <w:snapToGrid w:val="0"/>
              <w:jc w:val="center"/>
              <w:rPr>
                <w:kern w:val="0"/>
                <w:sz w:val="22"/>
              </w:rPr>
            </w:pPr>
            <w:proofErr w:type="gramStart"/>
            <w:r>
              <w:rPr>
                <w:rFonts w:hint="eastAsia"/>
                <w:kern w:val="0"/>
                <w:sz w:val="22"/>
              </w:rPr>
              <w:t>球管最大</w:t>
            </w:r>
            <w:proofErr w:type="gramEnd"/>
            <w:r>
              <w:rPr>
                <w:rFonts w:hint="eastAsia"/>
                <w:kern w:val="0"/>
                <w:sz w:val="22"/>
              </w:rPr>
              <w:t>散热率≥</w:t>
            </w:r>
            <w:r>
              <w:rPr>
                <w:rFonts w:hint="eastAsia"/>
                <w:kern w:val="0"/>
                <w:sz w:val="22"/>
              </w:rPr>
              <w:t>3000kHU/min</w:t>
            </w:r>
          </w:p>
        </w:tc>
        <w:tc>
          <w:tcPr>
            <w:tcW w:w="829" w:type="pct"/>
            <w:vAlign w:val="center"/>
          </w:tcPr>
          <w:p w:rsidR="009B018A" w:rsidRDefault="00321B8E">
            <w:pPr>
              <w:widowControl/>
              <w:snapToGrid w:val="0"/>
              <w:jc w:val="center"/>
              <w:rPr>
                <w:kern w:val="0"/>
                <w:sz w:val="22"/>
              </w:rPr>
            </w:pPr>
            <w:r>
              <w:rPr>
                <w:rFonts w:hint="eastAsia"/>
                <w:kern w:val="0"/>
                <w:sz w:val="22"/>
              </w:rPr>
              <w:t>是</w:t>
            </w:r>
          </w:p>
        </w:tc>
      </w:tr>
      <w:tr w:rsidR="009B018A">
        <w:trPr>
          <w:trHeight w:val="454"/>
          <w:jc w:val="center"/>
        </w:trPr>
        <w:tc>
          <w:tcPr>
            <w:tcW w:w="393"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12</w:t>
            </w:r>
          </w:p>
        </w:tc>
        <w:tc>
          <w:tcPr>
            <w:tcW w:w="507" w:type="pct"/>
            <w:vMerge/>
            <w:vAlign w:val="center"/>
          </w:tcPr>
          <w:p w:rsidR="009B018A" w:rsidRDefault="009B018A">
            <w:pPr>
              <w:widowControl/>
              <w:snapToGrid w:val="0"/>
              <w:jc w:val="center"/>
              <w:rPr>
                <w:kern w:val="0"/>
                <w:sz w:val="22"/>
              </w:rPr>
            </w:pPr>
          </w:p>
        </w:tc>
        <w:tc>
          <w:tcPr>
            <w:tcW w:w="872" w:type="pct"/>
            <w:vMerge/>
            <w:tcMar>
              <w:top w:w="0" w:type="dxa"/>
              <w:left w:w="108" w:type="dxa"/>
              <w:bottom w:w="0" w:type="dxa"/>
              <w:right w:w="108" w:type="dxa"/>
            </w:tcMar>
            <w:vAlign w:val="center"/>
          </w:tcPr>
          <w:p w:rsidR="009B018A" w:rsidRDefault="009B018A">
            <w:pPr>
              <w:widowControl/>
              <w:snapToGrid w:val="0"/>
              <w:jc w:val="center"/>
              <w:rPr>
                <w:kern w:val="0"/>
                <w:sz w:val="22"/>
              </w:rPr>
            </w:pPr>
          </w:p>
        </w:tc>
        <w:tc>
          <w:tcPr>
            <w:tcW w:w="2399" w:type="pct"/>
            <w:tcMar>
              <w:top w:w="0" w:type="dxa"/>
              <w:left w:w="108" w:type="dxa"/>
              <w:bottom w:w="0" w:type="dxa"/>
              <w:right w:w="108" w:type="dxa"/>
            </w:tcMar>
            <w:vAlign w:val="center"/>
          </w:tcPr>
          <w:p w:rsidR="009B018A" w:rsidRDefault="00321B8E">
            <w:pPr>
              <w:widowControl/>
              <w:snapToGrid w:val="0"/>
              <w:jc w:val="center"/>
              <w:rPr>
                <w:kern w:val="0"/>
                <w:sz w:val="22"/>
              </w:rPr>
            </w:pPr>
            <w:proofErr w:type="gramStart"/>
            <w:r>
              <w:rPr>
                <w:rFonts w:hint="eastAsia"/>
                <w:kern w:val="0"/>
                <w:sz w:val="22"/>
              </w:rPr>
              <w:t>球管焦点</w:t>
            </w:r>
            <w:proofErr w:type="gramEnd"/>
            <w:r>
              <w:rPr>
                <w:rFonts w:hint="eastAsia"/>
                <w:kern w:val="0"/>
                <w:sz w:val="22"/>
              </w:rPr>
              <w:t>数量≥</w:t>
            </w:r>
            <w:r>
              <w:rPr>
                <w:rFonts w:hint="eastAsia"/>
                <w:kern w:val="0"/>
                <w:sz w:val="22"/>
              </w:rPr>
              <w:t>3</w:t>
            </w:r>
            <w:r>
              <w:rPr>
                <w:rFonts w:hint="eastAsia"/>
                <w:kern w:val="0"/>
                <w:sz w:val="22"/>
              </w:rPr>
              <w:t>个</w:t>
            </w:r>
          </w:p>
        </w:tc>
        <w:tc>
          <w:tcPr>
            <w:tcW w:w="829" w:type="pct"/>
            <w:vAlign w:val="center"/>
          </w:tcPr>
          <w:p w:rsidR="009B018A" w:rsidRDefault="00321B8E">
            <w:pPr>
              <w:widowControl/>
              <w:snapToGrid w:val="0"/>
              <w:jc w:val="center"/>
              <w:rPr>
                <w:kern w:val="0"/>
                <w:sz w:val="22"/>
              </w:rPr>
            </w:pPr>
            <w:r>
              <w:rPr>
                <w:rFonts w:hint="eastAsia"/>
                <w:kern w:val="0"/>
                <w:sz w:val="22"/>
              </w:rPr>
              <w:t>是</w:t>
            </w:r>
          </w:p>
        </w:tc>
      </w:tr>
      <w:tr w:rsidR="009B018A">
        <w:trPr>
          <w:trHeight w:val="454"/>
          <w:jc w:val="center"/>
        </w:trPr>
        <w:tc>
          <w:tcPr>
            <w:tcW w:w="393"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13</w:t>
            </w:r>
          </w:p>
        </w:tc>
        <w:tc>
          <w:tcPr>
            <w:tcW w:w="507" w:type="pct"/>
            <w:vMerge/>
            <w:vAlign w:val="center"/>
          </w:tcPr>
          <w:p w:rsidR="009B018A" w:rsidRDefault="009B018A">
            <w:pPr>
              <w:widowControl/>
              <w:snapToGrid w:val="0"/>
              <w:jc w:val="center"/>
              <w:rPr>
                <w:kern w:val="0"/>
                <w:sz w:val="22"/>
              </w:rPr>
            </w:pPr>
          </w:p>
        </w:tc>
        <w:tc>
          <w:tcPr>
            <w:tcW w:w="872" w:type="pct"/>
            <w:vMerge/>
            <w:tcMar>
              <w:top w:w="0" w:type="dxa"/>
              <w:left w:w="108" w:type="dxa"/>
              <w:bottom w:w="0" w:type="dxa"/>
              <w:right w:w="108" w:type="dxa"/>
            </w:tcMar>
            <w:vAlign w:val="center"/>
          </w:tcPr>
          <w:p w:rsidR="009B018A" w:rsidRDefault="009B018A">
            <w:pPr>
              <w:widowControl/>
              <w:snapToGrid w:val="0"/>
              <w:jc w:val="center"/>
              <w:rPr>
                <w:kern w:val="0"/>
                <w:sz w:val="22"/>
              </w:rPr>
            </w:pPr>
          </w:p>
        </w:tc>
        <w:tc>
          <w:tcPr>
            <w:tcW w:w="2399" w:type="pct"/>
            <w:tcMar>
              <w:top w:w="0" w:type="dxa"/>
              <w:left w:w="108" w:type="dxa"/>
              <w:bottom w:w="0" w:type="dxa"/>
              <w:right w:w="108" w:type="dxa"/>
            </w:tcMar>
            <w:vAlign w:val="center"/>
          </w:tcPr>
          <w:p w:rsidR="009B018A" w:rsidRDefault="00321B8E">
            <w:pPr>
              <w:widowControl/>
              <w:snapToGrid w:val="0"/>
              <w:jc w:val="center"/>
              <w:rPr>
                <w:kern w:val="0"/>
                <w:sz w:val="22"/>
              </w:rPr>
            </w:pPr>
            <w:proofErr w:type="gramStart"/>
            <w:r>
              <w:rPr>
                <w:rFonts w:hint="eastAsia"/>
                <w:kern w:val="0"/>
                <w:sz w:val="22"/>
              </w:rPr>
              <w:t>单球管</w:t>
            </w:r>
            <w:proofErr w:type="gramEnd"/>
            <w:r>
              <w:rPr>
                <w:rFonts w:hint="eastAsia"/>
                <w:kern w:val="0"/>
                <w:sz w:val="22"/>
              </w:rPr>
              <w:t>最高输出管电流（非等效）≥</w:t>
            </w:r>
            <w:r>
              <w:rPr>
                <w:rFonts w:hint="eastAsia"/>
                <w:kern w:val="0"/>
                <w:sz w:val="22"/>
              </w:rPr>
              <w:t>1300mA</w:t>
            </w:r>
          </w:p>
        </w:tc>
        <w:tc>
          <w:tcPr>
            <w:tcW w:w="829" w:type="pct"/>
            <w:vAlign w:val="center"/>
          </w:tcPr>
          <w:p w:rsidR="009B018A" w:rsidRDefault="00321B8E">
            <w:pPr>
              <w:widowControl/>
              <w:snapToGrid w:val="0"/>
              <w:jc w:val="center"/>
              <w:rPr>
                <w:kern w:val="0"/>
                <w:sz w:val="22"/>
              </w:rPr>
            </w:pPr>
            <w:r>
              <w:rPr>
                <w:rFonts w:hint="eastAsia"/>
                <w:kern w:val="0"/>
                <w:sz w:val="22"/>
              </w:rPr>
              <w:t>是</w:t>
            </w:r>
          </w:p>
        </w:tc>
      </w:tr>
      <w:tr w:rsidR="009B018A">
        <w:trPr>
          <w:trHeight w:val="454"/>
          <w:jc w:val="center"/>
        </w:trPr>
        <w:tc>
          <w:tcPr>
            <w:tcW w:w="393"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14</w:t>
            </w:r>
          </w:p>
        </w:tc>
        <w:tc>
          <w:tcPr>
            <w:tcW w:w="507" w:type="pct"/>
            <w:vMerge/>
            <w:vAlign w:val="center"/>
          </w:tcPr>
          <w:p w:rsidR="009B018A" w:rsidRDefault="009B018A">
            <w:pPr>
              <w:widowControl/>
              <w:snapToGrid w:val="0"/>
              <w:jc w:val="center"/>
              <w:rPr>
                <w:kern w:val="0"/>
                <w:sz w:val="22"/>
              </w:rPr>
            </w:pPr>
          </w:p>
        </w:tc>
        <w:tc>
          <w:tcPr>
            <w:tcW w:w="872" w:type="pct"/>
            <w:vMerge/>
            <w:tcMar>
              <w:top w:w="0" w:type="dxa"/>
              <w:left w:w="108" w:type="dxa"/>
              <w:bottom w:w="0" w:type="dxa"/>
              <w:right w:w="108" w:type="dxa"/>
            </w:tcMar>
            <w:vAlign w:val="center"/>
          </w:tcPr>
          <w:p w:rsidR="009B018A" w:rsidRDefault="009B018A">
            <w:pPr>
              <w:widowControl/>
              <w:snapToGrid w:val="0"/>
              <w:jc w:val="center"/>
              <w:rPr>
                <w:kern w:val="0"/>
                <w:sz w:val="22"/>
              </w:rPr>
            </w:pPr>
          </w:p>
        </w:tc>
        <w:tc>
          <w:tcPr>
            <w:tcW w:w="2399"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螺旋扫描最大功率（</w:t>
            </w:r>
            <w:proofErr w:type="gramStart"/>
            <w:r>
              <w:rPr>
                <w:rFonts w:hint="eastAsia"/>
                <w:kern w:val="0"/>
                <w:sz w:val="22"/>
              </w:rPr>
              <w:t>单只球管</w:t>
            </w:r>
            <w:proofErr w:type="gramEnd"/>
            <w:r>
              <w:rPr>
                <w:rFonts w:hint="eastAsia"/>
                <w:kern w:val="0"/>
                <w:sz w:val="22"/>
              </w:rPr>
              <w:t>，非等效值）≥</w:t>
            </w:r>
            <w:r>
              <w:rPr>
                <w:rFonts w:hint="eastAsia"/>
                <w:kern w:val="0"/>
                <w:sz w:val="22"/>
              </w:rPr>
              <w:t>103kW</w:t>
            </w:r>
          </w:p>
        </w:tc>
        <w:tc>
          <w:tcPr>
            <w:tcW w:w="829" w:type="pct"/>
            <w:vAlign w:val="center"/>
          </w:tcPr>
          <w:p w:rsidR="009B018A" w:rsidRDefault="00321B8E">
            <w:pPr>
              <w:widowControl/>
              <w:snapToGrid w:val="0"/>
              <w:jc w:val="center"/>
              <w:rPr>
                <w:kern w:val="0"/>
                <w:sz w:val="22"/>
              </w:rPr>
            </w:pPr>
            <w:r>
              <w:rPr>
                <w:rFonts w:hint="eastAsia"/>
                <w:kern w:val="0"/>
                <w:sz w:val="22"/>
              </w:rPr>
              <w:t>是</w:t>
            </w:r>
          </w:p>
        </w:tc>
      </w:tr>
      <w:tr w:rsidR="009B018A">
        <w:trPr>
          <w:trHeight w:val="454"/>
          <w:jc w:val="center"/>
        </w:trPr>
        <w:tc>
          <w:tcPr>
            <w:tcW w:w="393"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15</w:t>
            </w:r>
          </w:p>
        </w:tc>
        <w:tc>
          <w:tcPr>
            <w:tcW w:w="507" w:type="pct"/>
            <w:vMerge/>
            <w:vAlign w:val="center"/>
          </w:tcPr>
          <w:p w:rsidR="009B018A" w:rsidRDefault="009B018A">
            <w:pPr>
              <w:widowControl/>
              <w:snapToGrid w:val="0"/>
              <w:jc w:val="center"/>
              <w:rPr>
                <w:kern w:val="0"/>
                <w:sz w:val="22"/>
              </w:rPr>
            </w:pPr>
          </w:p>
        </w:tc>
        <w:tc>
          <w:tcPr>
            <w:tcW w:w="872" w:type="pct"/>
            <w:vMerge/>
            <w:tcMar>
              <w:top w:w="0" w:type="dxa"/>
              <w:left w:w="108" w:type="dxa"/>
              <w:bottom w:w="0" w:type="dxa"/>
              <w:right w:w="108" w:type="dxa"/>
            </w:tcMar>
            <w:vAlign w:val="center"/>
          </w:tcPr>
          <w:p w:rsidR="009B018A" w:rsidRDefault="009B018A">
            <w:pPr>
              <w:widowControl/>
              <w:snapToGrid w:val="0"/>
              <w:jc w:val="center"/>
              <w:rPr>
                <w:kern w:val="0"/>
                <w:sz w:val="22"/>
              </w:rPr>
            </w:pPr>
          </w:p>
        </w:tc>
        <w:tc>
          <w:tcPr>
            <w:tcW w:w="2399" w:type="pct"/>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最低输出管电压≤</w:t>
            </w:r>
            <w:r>
              <w:rPr>
                <w:rFonts w:hint="eastAsia"/>
                <w:kern w:val="0"/>
                <w:sz w:val="22"/>
              </w:rPr>
              <w:t>70kV</w:t>
            </w:r>
          </w:p>
        </w:tc>
        <w:tc>
          <w:tcPr>
            <w:tcW w:w="829" w:type="pct"/>
            <w:vAlign w:val="center"/>
          </w:tcPr>
          <w:p w:rsidR="009B018A" w:rsidRDefault="00321B8E">
            <w:pPr>
              <w:widowControl/>
              <w:snapToGrid w:val="0"/>
              <w:jc w:val="center"/>
              <w:rPr>
                <w:kern w:val="0"/>
                <w:sz w:val="22"/>
              </w:rPr>
            </w:pPr>
            <w:r>
              <w:rPr>
                <w:rFonts w:hint="eastAsia"/>
                <w:kern w:val="0"/>
                <w:sz w:val="22"/>
              </w:rPr>
              <w:t>是</w:t>
            </w:r>
          </w:p>
        </w:tc>
      </w:tr>
    </w:tbl>
    <w:p w:rsidR="009B018A" w:rsidRDefault="0032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t>说明：</w:t>
      </w:r>
      <w:r>
        <w:rPr>
          <w:b/>
          <w:color w:val="0000FF"/>
          <w:sz w:val="22"/>
        </w:rPr>
        <w:t>需求中要求提供技术支持资料</w:t>
      </w:r>
      <w:r>
        <w:rPr>
          <w:rFonts w:hint="eastAsia"/>
          <w:b/>
          <w:color w:val="0000FF"/>
          <w:sz w:val="22"/>
        </w:rPr>
        <w:t>（包括但不限于原厂</w:t>
      </w:r>
      <w:r>
        <w:rPr>
          <w:rFonts w:hint="eastAsia"/>
          <w:b/>
          <w:color w:val="0000FF"/>
          <w:sz w:val="22"/>
        </w:rPr>
        <w:t>DataSheet</w:t>
      </w:r>
      <w:r>
        <w:rPr>
          <w:rFonts w:hint="eastAsia"/>
          <w:b/>
          <w:color w:val="0000FF"/>
          <w:sz w:val="22"/>
        </w:rPr>
        <w:t>、说明书、所投产品注册证及其附页等资料）</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r>
        <w:rPr>
          <w:rFonts w:hint="eastAsia"/>
          <w:b/>
          <w:color w:val="0000FF"/>
          <w:sz w:val="22"/>
        </w:rPr>
        <w:t>，不得分</w:t>
      </w:r>
      <w:r>
        <w:rPr>
          <w:b/>
          <w:color w:val="0000FF"/>
          <w:sz w:val="22"/>
        </w:rPr>
        <w:t>。</w:t>
      </w:r>
    </w:p>
    <w:p w:rsidR="009B018A" w:rsidRDefault="00321B8E">
      <w:pPr>
        <w:snapToGrid w:val="0"/>
        <w:ind w:firstLineChars="200" w:firstLine="440"/>
        <w:jc w:val="left"/>
        <w:rPr>
          <w:sz w:val="22"/>
        </w:rPr>
      </w:pPr>
      <w:r>
        <w:rPr>
          <w:rFonts w:hint="eastAsia"/>
          <w:sz w:val="22"/>
        </w:rPr>
        <w:t>9.2.2.2</w:t>
      </w:r>
      <w:r>
        <w:rPr>
          <w:rFonts w:hint="eastAsia"/>
          <w:sz w:val="22"/>
        </w:rPr>
        <w:t>投标产品综合性能</w:t>
      </w:r>
    </w:p>
    <w:p w:rsidR="009B018A" w:rsidRDefault="00321B8E">
      <w:pPr>
        <w:snapToGrid w:val="0"/>
        <w:ind w:firstLineChars="200" w:firstLine="440"/>
        <w:jc w:val="left"/>
        <w:rPr>
          <w:sz w:val="22"/>
        </w:rPr>
      </w:pPr>
      <w:r>
        <w:rPr>
          <w:rFonts w:hint="eastAsia"/>
          <w:sz w:val="22"/>
        </w:rPr>
        <w:t>设备</w:t>
      </w:r>
      <w:r>
        <w:rPr>
          <w:rFonts w:hint="eastAsia"/>
          <w:sz w:val="22"/>
        </w:rPr>
        <w:t>1</w:t>
      </w:r>
      <w:r>
        <w:rPr>
          <w:rFonts w:hint="eastAsia"/>
          <w:sz w:val="22"/>
        </w:rPr>
        <w:t>参数</w:t>
      </w:r>
    </w:p>
    <w:tbl>
      <w:tblPr>
        <w:tblW w:w="5000" w:type="pct"/>
        <w:jc w:val="center"/>
        <w:tblCellMar>
          <w:top w:w="32" w:type="dxa"/>
          <w:left w:w="64" w:type="dxa"/>
          <w:bottom w:w="32" w:type="dxa"/>
          <w:right w:w="64" w:type="dxa"/>
        </w:tblCellMar>
        <w:tblLook w:val="04A0" w:firstRow="1" w:lastRow="0" w:firstColumn="1" w:lastColumn="0" w:noHBand="0" w:noVBand="1"/>
      </w:tblPr>
      <w:tblGrid>
        <w:gridCol w:w="642"/>
        <w:gridCol w:w="800"/>
        <w:gridCol w:w="1417"/>
        <w:gridCol w:w="4048"/>
        <w:gridCol w:w="1527"/>
      </w:tblGrid>
      <w:tr w:rsidR="009B018A">
        <w:trPr>
          <w:tblHeade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adjustRightInd w:val="0"/>
              <w:snapToGrid w:val="0"/>
              <w:jc w:val="center"/>
              <w:rPr>
                <w:sz w:val="22"/>
              </w:rPr>
            </w:pPr>
            <w:r>
              <w:rPr>
                <w:rFonts w:hint="eastAsia"/>
                <w:sz w:val="22"/>
              </w:rPr>
              <w:t>序号</w:t>
            </w:r>
          </w:p>
        </w:tc>
        <w:tc>
          <w:tcPr>
            <w:tcW w:w="474" w:type="pct"/>
            <w:tcBorders>
              <w:top w:val="single" w:sz="8" w:space="0" w:color="000000"/>
              <w:left w:val="single" w:sz="8" w:space="0" w:color="000000"/>
              <w:bottom w:val="single" w:sz="8" w:space="0" w:color="000000"/>
              <w:right w:val="single" w:sz="8" w:space="0" w:color="000000"/>
            </w:tcBorders>
            <w:vAlign w:val="center"/>
          </w:tcPr>
          <w:p w:rsidR="009B018A" w:rsidRDefault="00321B8E">
            <w:pPr>
              <w:adjustRightInd w:val="0"/>
              <w:snapToGrid w:val="0"/>
              <w:jc w:val="center"/>
              <w:rPr>
                <w:sz w:val="22"/>
              </w:rPr>
            </w:pPr>
            <w:r>
              <w:rPr>
                <w:rFonts w:hint="eastAsia"/>
                <w:sz w:val="22"/>
              </w:rPr>
              <w:t>产品名称</w:t>
            </w:r>
          </w:p>
        </w:tc>
        <w:tc>
          <w:tcPr>
            <w:tcW w:w="840" w:type="pct"/>
            <w:tcBorders>
              <w:top w:val="single" w:sz="8" w:space="0" w:color="000000"/>
              <w:left w:val="single" w:sz="8" w:space="0" w:color="000000"/>
              <w:bottom w:val="single" w:sz="8" w:space="0" w:color="000000"/>
              <w:right w:val="single" w:sz="8" w:space="0" w:color="000000"/>
            </w:tcBorders>
            <w:vAlign w:val="center"/>
          </w:tcPr>
          <w:p w:rsidR="009B018A" w:rsidRDefault="00321B8E">
            <w:pPr>
              <w:adjustRightInd w:val="0"/>
              <w:snapToGrid w:val="0"/>
              <w:jc w:val="center"/>
              <w:rPr>
                <w:sz w:val="22"/>
              </w:rPr>
            </w:pPr>
            <w:r>
              <w:rPr>
                <w:rFonts w:hint="eastAsia"/>
                <w:sz w:val="22"/>
              </w:rPr>
              <w:t>技术名称</w:t>
            </w: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adjustRightInd w:val="0"/>
              <w:snapToGrid w:val="0"/>
              <w:jc w:val="center"/>
              <w:rPr>
                <w:sz w:val="22"/>
              </w:rPr>
            </w:pPr>
            <w:r>
              <w:rPr>
                <w:rFonts w:hint="eastAsia"/>
                <w:sz w:val="22"/>
              </w:rPr>
              <w:t>综合性能招标要求</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adjustRightInd w:val="0"/>
              <w:snapToGrid w:val="0"/>
              <w:jc w:val="center"/>
              <w:rPr>
                <w:sz w:val="22"/>
              </w:rPr>
            </w:pPr>
            <w:r>
              <w:rPr>
                <w:rFonts w:hint="eastAsia"/>
                <w:sz w:val="22"/>
              </w:rPr>
              <w:t>是否需要提供技术支持资料</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b/>
                <w:bCs/>
                <w:color w:val="000000"/>
                <w:sz w:val="22"/>
              </w:rPr>
            </w:pPr>
            <w:r>
              <w:rPr>
                <w:rFonts w:ascii="宋体"/>
                <w:b/>
                <w:bCs/>
                <w:color w:val="000000"/>
                <w:kern w:val="0"/>
                <w:sz w:val="22"/>
                <w:lang w:bidi="ar"/>
              </w:rPr>
              <w:lastRenderedPageBreak/>
              <w:t>1</w:t>
            </w:r>
          </w:p>
        </w:tc>
        <w:tc>
          <w:tcPr>
            <w:tcW w:w="474" w:type="pct"/>
            <w:vMerge w:val="restar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b/>
                <w:bCs/>
                <w:color w:val="000000"/>
                <w:sz w:val="22"/>
              </w:rPr>
            </w:pPr>
            <w:r>
              <w:rPr>
                <w:rFonts w:ascii="宋体"/>
                <w:b/>
                <w:bCs/>
                <w:color w:val="000000"/>
                <w:kern w:val="0"/>
                <w:sz w:val="22"/>
                <w:lang w:bidi="ar"/>
              </w:rPr>
              <w:t>CT</w:t>
            </w:r>
          </w:p>
        </w:tc>
        <w:tc>
          <w:tcPr>
            <w:tcW w:w="840" w:type="pct"/>
            <w:vMerge w:val="restar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其他参数指标</w:t>
            </w: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系统整体要求：为保证整机稳定性和兼容性，要求影像</w:t>
            </w:r>
            <w:proofErr w:type="gramStart"/>
            <w:r>
              <w:rPr>
                <w:rFonts w:ascii="宋体" w:hAnsi="宋体" w:cs="宋体" w:hint="eastAsia"/>
                <w:color w:val="000000"/>
                <w:kern w:val="0"/>
                <w:sz w:val="22"/>
                <w:lang w:bidi="ar"/>
              </w:rPr>
              <w:t>链核心</w:t>
            </w:r>
            <w:proofErr w:type="gramEnd"/>
            <w:r>
              <w:rPr>
                <w:rFonts w:ascii="宋体" w:hAnsi="宋体" w:cs="宋体" w:hint="eastAsia"/>
                <w:color w:val="000000"/>
                <w:kern w:val="0"/>
                <w:sz w:val="22"/>
                <w:lang w:bidi="ar"/>
              </w:rPr>
              <w:t>部件（球管、探测器、高压发生器）与</w:t>
            </w:r>
            <w:r>
              <w:rPr>
                <w:rStyle w:val="font31"/>
                <w:rFonts w:ascii="宋体"/>
                <w:lang w:bidi="ar"/>
              </w:rPr>
              <w:t>CT</w:t>
            </w:r>
            <w:r>
              <w:rPr>
                <w:rStyle w:val="font01"/>
                <w:rFonts w:hint="default"/>
                <w:lang w:bidi="ar"/>
              </w:rPr>
              <w:t>为同品牌厂家自主研发生产</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机架驱动方式：电磁驱动</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机架冷却方式：风冷，无需外置水冷设备</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具备机架正面、反面均有控制面板</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机架控制面板数量≥</w:t>
            </w:r>
            <w:r>
              <w:rPr>
                <w:rStyle w:val="font31"/>
                <w:rFonts w:ascii="宋体"/>
                <w:lang w:bidi="ar"/>
              </w:rPr>
              <w:t>4</w:t>
            </w:r>
            <w:r>
              <w:rPr>
                <w:rStyle w:val="font01"/>
                <w:rFonts w:hint="default"/>
                <w:lang w:bidi="ar"/>
              </w:rPr>
              <w:t>个</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滑环类型：无接触静音滑环或者低压滑环</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滑环数据传输方式：射频信号传递</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具备智能数控触摸平板</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智能数控触摸平板数量≥</w:t>
            </w:r>
            <w:r>
              <w:rPr>
                <w:rStyle w:val="font31"/>
                <w:rFonts w:ascii="宋体"/>
                <w:lang w:bidi="ar"/>
              </w:rPr>
              <w:t>2</w:t>
            </w:r>
            <w:r>
              <w:rPr>
                <w:rStyle w:val="font01"/>
                <w:rFonts w:hint="default"/>
                <w:lang w:bidi="ar"/>
              </w:rPr>
              <w:t>个</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智能数控触摸平板尺寸≥</w:t>
            </w:r>
            <w:r>
              <w:rPr>
                <w:rStyle w:val="font31"/>
                <w:rFonts w:ascii="宋体"/>
                <w:lang w:bidi="ar"/>
              </w:rPr>
              <w:t>15.6</w:t>
            </w:r>
            <w:r>
              <w:rPr>
                <w:rStyle w:val="font01"/>
                <w:rFonts w:hint="default"/>
                <w:lang w:bidi="ar"/>
              </w:rPr>
              <w:t>英寸</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智能数控平板具备患者信息显示功能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智能数控平板具备扫描部位及扫描协议选择功能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具备基于人工智能算法的患者自动摆位系统</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具备基于</w:t>
            </w:r>
            <w:r>
              <w:rPr>
                <w:rStyle w:val="font31"/>
                <w:rFonts w:ascii="宋体"/>
                <w:lang w:bidi="ar"/>
              </w:rPr>
              <w:t>3D</w:t>
            </w:r>
            <w:r>
              <w:rPr>
                <w:rStyle w:val="font01"/>
                <w:rFonts w:hint="default"/>
                <w:lang w:bidi="ar"/>
              </w:rPr>
              <w:t>传感器的患者三维信息采集</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具备通过识别患者扫描定位点确定扫描范围</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具备患者摆位朝向错误提示功能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患者与机架碰撞风险预警功能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探测器最小单元≤</w:t>
            </w:r>
            <w:r>
              <w:rPr>
                <w:rStyle w:val="font31"/>
                <w:rFonts w:ascii="宋体"/>
                <w:lang w:bidi="ar"/>
              </w:rPr>
              <w:t>0.625mm</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数据采集系统采样率≥</w:t>
            </w:r>
            <w:r>
              <w:rPr>
                <w:rStyle w:val="font31"/>
                <w:rFonts w:ascii="宋体"/>
                <w:lang w:bidi="ar"/>
              </w:rPr>
              <w:t>8900Hz</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w:t>
            </w:r>
            <w:r>
              <w:rPr>
                <w:rStyle w:val="font31"/>
                <w:rFonts w:ascii="宋体"/>
                <w:lang w:bidi="ar"/>
              </w:rPr>
              <w:t>3D</w:t>
            </w:r>
            <w:r>
              <w:rPr>
                <w:rStyle w:val="font01"/>
                <w:rFonts w:hint="default"/>
                <w:lang w:bidi="ar"/>
              </w:rPr>
              <w:t>后准直器，能够阻挡</w:t>
            </w:r>
            <w:r>
              <w:rPr>
                <w:rStyle w:val="font31"/>
                <w:rFonts w:ascii="宋体"/>
                <w:lang w:bidi="ar"/>
              </w:rPr>
              <w:t>X/Y</w:t>
            </w:r>
            <w:r>
              <w:rPr>
                <w:rStyle w:val="font01"/>
                <w:rFonts w:hint="default"/>
                <w:lang w:bidi="ar"/>
              </w:rPr>
              <w:t>和</w:t>
            </w:r>
            <w:r>
              <w:rPr>
                <w:rStyle w:val="font31"/>
                <w:rFonts w:ascii="宋体"/>
                <w:lang w:bidi="ar"/>
              </w:rPr>
              <w:t>Z</w:t>
            </w:r>
            <w:r>
              <w:rPr>
                <w:rStyle w:val="font01"/>
                <w:rFonts w:hint="default"/>
                <w:lang w:bidi="ar"/>
              </w:rPr>
              <w:t>轴方向的散射线，并对</w:t>
            </w:r>
            <w:r>
              <w:rPr>
                <w:rStyle w:val="font31"/>
                <w:rFonts w:ascii="宋体"/>
                <w:lang w:bidi="ar"/>
              </w:rPr>
              <w:t>X</w:t>
            </w:r>
            <w:r>
              <w:rPr>
                <w:rStyle w:val="font01"/>
                <w:rFonts w:hint="default"/>
                <w:lang w:bidi="ar"/>
              </w:rPr>
              <w:t>线入射探测器单元进行精确制导</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具备心脏扫描智能准直探测器覆盖</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设备所配置的</w:t>
            </w:r>
            <w:r>
              <w:rPr>
                <w:rStyle w:val="font31"/>
                <w:rFonts w:ascii="宋体"/>
                <w:lang w:bidi="ar"/>
              </w:rPr>
              <w:t>X</w:t>
            </w:r>
            <w:proofErr w:type="gramStart"/>
            <w:r>
              <w:rPr>
                <w:rStyle w:val="font01"/>
                <w:rFonts w:hint="default"/>
                <w:lang w:bidi="ar"/>
              </w:rPr>
              <w:t>线球管应</w:t>
            </w:r>
            <w:proofErr w:type="gramEnd"/>
            <w:r>
              <w:rPr>
                <w:rStyle w:val="font01"/>
                <w:rFonts w:hint="default"/>
                <w:lang w:bidi="ar"/>
              </w:rPr>
              <w:t>与所投标的</w:t>
            </w:r>
            <w:r>
              <w:rPr>
                <w:rStyle w:val="font31"/>
                <w:rFonts w:ascii="宋体"/>
                <w:lang w:bidi="ar"/>
              </w:rPr>
              <w:t>CT</w:t>
            </w:r>
            <w:r>
              <w:rPr>
                <w:rStyle w:val="font01"/>
                <w:rFonts w:hint="default"/>
                <w:lang w:bidi="ar"/>
              </w:rPr>
              <w:t>产品为同一品牌</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lastRenderedPageBreak/>
              <w:t>23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proofErr w:type="gramStart"/>
            <w:r>
              <w:rPr>
                <w:rFonts w:ascii="宋体" w:hAnsi="宋体" w:cs="宋体" w:hint="eastAsia"/>
                <w:color w:val="000000"/>
                <w:kern w:val="0"/>
                <w:sz w:val="22"/>
                <w:lang w:bidi="ar"/>
              </w:rPr>
              <w:t>球管冷却</w:t>
            </w:r>
            <w:proofErr w:type="gramEnd"/>
            <w:r>
              <w:rPr>
                <w:rFonts w:ascii="宋体" w:hAnsi="宋体" w:cs="宋体" w:hint="eastAsia"/>
                <w:color w:val="000000"/>
                <w:kern w:val="0"/>
                <w:sz w:val="22"/>
                <w:lang w:bidi="ar"/>
              </w:rPr>
              <w:t>方式：风冷、油冷或水冷</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使用</w:t>
            </w:r>
            <w:proofErr w:type="gramStart"/>
            <w:r>
              <w:rPr>
                <w:rFonts w:ascii="宋体" w:hAnsi="宋体" w:cs="宋体" w:hint="eastAsia"/>
                <w:color w:val="000000"/>
                <w:kern w:val="0"/>
                <w:sz w:val="22"/>
                <w:lang w:bidi="ar"/>
              </w:rPr>
              <w:t>球管最小</w:t>
            </w:r>
            <w:proofErr w:type="gramEnd"/>
            <w:r>
              <w:rPr>
                <w:rFonts w:ascii="宋体" w:hAnsi="宋体" w:cs="宋体" w:hint="eastAsia"/>
                <w:color w:val="000000"/>
                <w:kern w:val="0"/>
                <w:sz w:val="22"/>
                <w:lang w:bidi="ar"/>
              </w:rPr>
              <w:t>焦点在</w:t>
            </w:r>
            <w:r>
              <w:rPr>
                <w:rStyle w:val="font31"/>
                <w:rFonts w:ascii="宋体"/>
                <w:lang w:bidi="ar"/>
              </w:rPr>
              <w:t>120kVp</w:t>
            </w:r>
            <w:r>
              <w:rPr>
                <w:rStyle w:val="font01"/>
                <w:rFonts w:hint="default"/>
                <w:lang w:bidi="ar"/>
              </w:rPr>
              <w:t>时可扫描的最大管电流（</w:t>
            </w:r>
            <w:r>
              <w:rPr>
                <w:rStyle w:val="font31"/>
                <w:rFonts w:ascii="宋体"/>
                <w:lang w:bidi="ar"/>
              </w:rPr>
              <w:t>mA</w:t>
            </w:r>
            <w:r>
              <w:rPr>
                <w:rStyle w:val="font01"/>
                <w:rFonts w:hint="default"/>
                <w:lang w:bidi="ar"/>
              </w:rPr>
              <w:t>）</w:t>
            </w:r>
            <w:r>
              <w:rPr>
                <w:rStyle w:val="font01"/>
                <w:rFonts w:hint="default"/>
                <w:lang w:bidi="ar"/>
              </w:rPr>
              <w:t>≥</w:t>
            </w:r>
            <w:r>
              <w:rPr>
                <w:rStyle w:val="font31"/>
                <w:rFonts w:ascii="宋体"/>
                <w:lang w:bidi="ar"/>
              </w:rPr>
              <w:t>400mA</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proofErr w:type="gramStart"/>
            <w:r>
              <w:rPr>
                <w:rFonts w:ascii="宋体" w:hAnsi="宋体" w:cs="宋体" w:hint="eastAsia"/>
                <w:color w:val="000000"/>
                <w:kern w:val="0"/>
                <w:sz w:val="22"/>
                <w:lang w:bidi="ar"/>
              </w:rPr>
              <w:t>单球管</w:t>
            </w:r>
            <w:proofErr w:type="gramEnd"/>
            <w:r>
              <w:rPr>
                <w:rFonts w:ascii="宋体" w:hAnsi="宋体" w:cs="宋体" w:hint="eastAsia"/>
                <w:color w:val="000000"/>
                <w:kern w:val="0"/>
                <w:sz w:val="22"/>
                <w:lang w:bidi="ar"/>
              </w:rPr>
              <w:t>最低输出管电流（非等效）≤</w:t>
            </w:r>
            <w:r>
              <w:rPr>
                <w:rStyle w:val="font31"/>
                <w:rFonts w:ascii="宋体"/>
                <w:lang w:bidi="ar"/>
              </w:rPr>
              <w:t>10mA</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proofErr w:type="gramStart"/>
            <w:r>
              <w:rPr>
                <w:rFonts w:ascii="宋体" w:hAnsi="宋体" w:cs="宋体" w:hint="eastAsia"/>
                <w:color w:val="000000"/>
                <w:kern w:val="0"/>
                <w:sz w:val="22"/>
                <w:lang w:bidi="ar"/>
              </w:rPr>
              <w:t>球管电流</w:t>
            </w:r>
            <w:proofErr w:type="gramEnd"/>
            <w:r>
              <w:rPr>
                <w:rFonts w:ascii="宋体" w:hAnsi="宋体" w:cs="宋体" w:hint="eastAsia"/>
                <w:color w:val="000000"/>
                <w:kern w:val="0"/>
                <w:sz w:val="22"/>
                <w:lang w:bidi="ar"/>
              </w:rPr>
              <w:t>调节步进≤</w:t>
            </w:r>
            <w:r>
              <w:rPr>
                <w:rStyle w:val="font31"/>
                <w:rFonts w:ascii="宋体"/>
                <w:lang w:bidi="ar"/>
              </w:rPr>
              <w:t>5mA</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proofErr w:type="gramStart"/>
            <w:r>
              <w:rPr>
                <w:rFonts w:ascii="宋体" w:hAnsi="宋体" w:cs="宋体" w:hint="eastAsia"/>
                <w:color w:val="000000"/>
                <w:kern w:val="0"/>
                <w:sz w:val="22"/>
                <w:lang w:bidi="ar"/>
              </w:rPr>
              <w:t>球管具备</w:t>
            </w:r>
            <w:proofErr w:type="gramEnd"/>
            <w:r>
              <w:rPr>
                <w:rFonts w:ascii="宋体" w:hAnsi="宋体" w:cs="宋体" w:hint="eastAsia"/>
                <w:color w:val="000000"/>
                <w:kern w:val="0"/>
                <w:sz w:val="22"/>
                <w:lang w:bidi="ar"/>
              </w:rPr>
              <w:t>扫描模式：</w:t>
            </w:r>
            <w:proofErr w:type="gramStart"/>
            <w:r>
              <w:rPr>
                <w:rFonts w:ascii="宋体" w:hAnsi="宋体" w:cs="宋体" w:hint="eastAsia"/>
                <w:color w:val="000000"/>
                <w:kern w:val="0"/>
                <w:sz w:val="22"/>
                <w:lang w:bidi="ar"/>
              </w:rPr>
              <w:t>轴扫模式</w:t>
            </w:r>
            <w:proofErr w:type="gramEnd"/>
            <w:r>
              <w:rPr>
                <w:rFonts w:ascii="宋体" w:hAnsi="宋体" w:cs="宋体" w:hint="eastAsia"/>
                <w:color w:val="000000"/>
                <w:kern w:val="0"/>
                <w:sz w:val="22"/>
                <w:lang w:bidi="ar"/>
              </w:rPr>
              <w:t>、螺旋扫描模式和能量扫描模式</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具备双平板阴极电子发射器</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阳极靶面角度≥</w:t>
            </w:r>
            <w:r>
              <w:rPr>
                <w:rStyle w:val="font31"/>
                <w:rFonts w:ascii="宋体"/>
                <w:lang w:bidi="ar"/>
              </w:rPr>
              <w:t>10</w:t>
            </w:r>
            <w:r>
              <w:rPr>
                <w:rStyle w:val="font01"/>
                <w:rFonts w:hint="default"/>
                <w:lang w:bidi="ar"/>
              </w:rPr>
              <w:t>°</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30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液态金属轴承可承受离心力≥</w:t>
            </w:r>
            <w:r>
              <w:rPr>
                <w:rStyle w:val="font31"/>
                <w:rFonts w:ascii="宋体"/>
                <w:lang w:bidi="ar"/>
              </w:rPr>
              <w:t>75G</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31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具备数字化磁场焦点控制</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32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设备所配置的高压发生器应与所投标</w:t>
            </w:r>
            <w:r>
              <w:rPr>
                <w:rStyle w:val="font31"/>
                <w:rFonts w:ascii="宋体"/>
                <w:lang w:bidi="ar"/>
              </w:rPr>
              <w:t>CT</w:t>
            </w:r>
            <w:r>
              <w:rPr>
                <w:rStyle w:val="font01"/>
                <w:rFonts w:hint="default"/>
                <w:lang w:bidi="ar"/>
              </w:rPr>
              <w:t>产品为同一品牌</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33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最高输出管电压≥</w:t>
            </w:r>
            <w:r>
              <w:rPr>
                <w:rStyle w:val="font31"/>
                <w:rFonts w:ascii="宋体"/>
                <w:lang w:bidi="ar"/>
              </w:rPr>
              <w:t>140kV</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34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输出管电压档位≥</w:t>
            </w:r>
            <w:r>
              <w:rPr>
                <w:rStyle w:val="font31"/>
                <w:rFonts w:ascii="宋体"/>
                <w:lang w:bidi="ar"/>
              </w:rPr>
              <w:t>5</w:t>
            </w:r>
            <w:r>
              <w:rPr>
                <w:rStyle w:val="font01"/>
                <w:rFonts w:hint="default"/>
                <w:lang w:bidi="ar"/>
              </w:rPr>
              <w:t>档</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35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proofErr w:type="gramStart"/>
            <w:r>
              <w:rPr>
                <w:rFonts w:ascii="宋体" w:hAnsi="宋体" w:cs="宋体" w:hint="eastAsia"/>
                <w:color w:val="000000"/>
                <w:kern w:val="0"/>
                <w:sz w:val="22"/>
                <w:lang w:bidi="ar"/>
              </w:rPr>
              <w:t>单球管支持</w:t>
            </w:r>
            <w:proofErr w:type="gramEnd"/>
            <w:r>
              <w:rPr>
                <w:rFonts w:ascii="宋体" w:hAnsi="宋体" w:cs="宋体" w:hint="eastAsia"/>
                <w:color w:val="000000"/>
                <w:kern w:val="0"/>
                <w:sz w:val="22"/>
                <w:lang w:bidi="ar"/>
              </w:rPr>
              <w:t>高低电压瞬时切换功能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36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proofErr w:type="gramStart"/>
            <w:r>
              <w:rPr>
                <w:rFonts w:ascii="宋体" w:hAnsi="宋体" w:cs="宋体" w:hint="eastAsia"/>
                <w:color w:val="000000"/>
                <w:kern w:val="0"/>
                <w:sz w:val="22"/>
                <w:lang w:bidi="ar"/>
              </w:rPr>
              <w:t>单球管</w:t>
            </w:r>
            <w:proofErr w:type="gramEnd"/>
            <w:r>
              <w:rPr>
                <w:rFonts w:ascii="宋体" w:hAnsi="宋体" w:cs="宋体" w:hint="eastAsia"/>
                <w:color w:val="000000"/>
                <w:kern w:val="0"/>
                <w:sz w:val="22"/>
                <w:lang w:bidi="ar"/>
              </w:rPr>
              <w:t>电压切换周期≤</w:t>
            </w:r>
            <w:r>
              <w:rPr>
                <w:rStyle w:val="font31"/>
                <w:rFonts w:ascii="宋体"/>
                <w:lang w:bidi="ar"/>
              </w:rPr>
              <w:t>0.25ms</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37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proofErr w:type="gramStart"/>
            <w:r>
              <w:rPr>
                <w:rFonts w:ascii="宋体" w:hAnsi="宋体" w:cs="宋体" w:hint="eastAsia"/>
                <w:color w:val="000000"/>
                <w:kern w:val="0"/>
                <w:sz w:val="22"/>
                <w:lang w:bidi="ar"/>
              </w:rPr>
              <w:t>单球管支持</w:t>
            </w:r>
            <w:proofErr w:type="gramEnd"/>
            <w:r>
              <w:rPr>
                <w:rFonts w:ascii="宋体" w:hAnsi="宋体" w:cs="宋体" w:hint="eastAsia"/>
                <w:color w:val="000000"/>
                <w:kern w:val="0"/>
                <w:sz w:val="22"/>
                <w:lang w:bidi="ar"/>
              </w:rPr>
              <w:t>高低电流瞬时切换功能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38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检查</w:t>
            </w:r>
            <w:proofErr w:type="gramStart"/>
            <w:r>
              <w:rPr>
                <w:rFonts w:ascii="宋体" w:hAnsi="宋体" w:cs="宋体" w:hint="eastAsia"/>
                <w:color w:val="000000"/>
                <w:kern w:val="0"/>
                <w:sz w:val="22"/>
                <w:lang w:bidi="ar"/>
              </w:rPr>
              <w:t>床最大</w:t>
            </w:r>
            <w:proofErr w:type="gramEnd"/>
            <w:r>
              <w:rPr>
                <w:rFonts w:ascii="宋体" w:hAnsi="宋体" w:cs="宋体" w:hint="eastAsia"/>
                <w:color w:val="000000"/>
                <w:kern w:val="0"/>
                <w:sz w:val="22"/>
                <w:lang w:bidi="ar"/>
              </w:rPr>
              <w:t>承重≥</w:t>
            </w:r>
            <w:r>
              <w:rPr>
                <w:rStyle w:val="font31"/>
                <w:rFonts w:ascii="宋体"/>
                <w:lang w:bidi="ar"/>
              </w:rPr>
              <w:t>200kg</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39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检查</w:t>
            </w:r>
            <w:proofErr w:type="gramStart"/>
            <w:r>
              <w:rPr>
                <w:rFonts w:ascii="宋体" w:hAnsi="宋体" w:cs="宋体" w:hint="eastAsia"/>
                <w:color w:val="000000"/>
                <w:kern w:val="0"/>
                <w:sz w:val="22"/>
                <w:lang w:bidi="ar"/>
              </w:rPr>
              <w:t>床最大</w:t>
            </w:r>
            <w:proofErr w:type="gramEnd"/>
            <w:r>
              <w:rPr>
                <w:rFonts w:ascii="宋体" w:hAnsi="宋体" w:cs="宋体" w:hint="eastAsia"/>
                <w:color w:val="000000"/>
                <w:kern w:val="0"/>
                <w:sz w:val="22"/>
                <w:lang w:bidi="ar"/>
              </w:rPr>
              <w:t>水平移动速度≥</w:t>
            </w:r>
            <w:r>
              <w:rPr>
                <w:rStyle w:val="font31"/>
                <w:rFonts w:ascii="宋体"/>
                <w:lang w:bidi="ar"/>
              </w:rPr>
              <w:t>200mm/</w:t>
            </w:r>
            <w:r>
              <w:rPr>
                <w:rStyle w:val="font01"/>
                <w:rFonts w:hint="default"/>
                <w:lang w:bidi="ar"/>
              </w:rPr>
              <w:t>秒</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40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检查床移床精度≤±</w:t>
            </w:r>
            <w:r>
              <w:rPr>
                <w:rStyle w:val="font31"/>
                <w:rFonts w:ascii="宋体"/>
                <w:lang w:bidi="ar"/>
              </w:rPr>
              <w:t>0.25mm</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41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检查</w:t>
            </w:r>
            <w:proofErr w:type="gramStart"/>
            <w:r>
              <w:rPr>
                <w:rFonts w:ascii="宋体" w:hAnsi="宋体" w:cs="宋体" w:hint="eastAsia"/>
                <w:color w:val="000000"/>
                <w:kern w:val="0"/>
                <w:sz w:val="22"/>
                <w:lang w:bidi="ar"/>
              </w:rPr>
              <w:t>床具备</w:t>
            </w:r>
            <w:proofErr w:type="gramEnd"/>
            <w:r>
              <w:rPr>
                <w:rFonts w:ascii="宋体" w:hAnsi="宋体" w:cs="宋体" w:hint="eastAsia"/>
                <w:color w:val="000000"/>
                <w:kern w:val="0"/>
                <w:sz w:val="22"/>
                <w:lang w:bidi="ar"/>
              </w:rPr>
              <w:t>控制脚踏开关</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42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检查床垂直升降最低高度≤</w:t>
            </w:r>
            <w:r>
              <w:rPr>
                <w:rStyle w:val="font31"/>
                <w:rFonts w:ascii="宋体"/>
                <w:lang w:bidi="ar"/>
              </w:rPr>
              <w:t>50cm</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43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检查床垂直升降最高高度≥</w:t>
            </w:r>
            <w:r>
              <w:rPr>
                <w:rStyle w:val="font31"/>
                <w:rFonts w:ascii="宋体"/>
                <w:lang w:bidi="ar"/>
              </w:rPr>
              <w:t>100cm</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44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检查</w:t>
            </w:r>
            <w:proofErr w:type="gramStart"/>
            <w:r>
              <w:rPr>
                <w:rFonts w:ascii="宋体" w:hAnsi="宋体" w:cs="宋体" w:hint="eastAsia"/>
                <w:color w:val="000000"/>
                <w:kern w:val="0"/>
                <w:sz w:val="22"/>
                <w:lang w:bidi="ar"/>
              </w:rPr>
              <w:t>床最大</w:t>
            </w:r>
            <w:proofErr w:type="gramEnd"/>
            <w:r>
              <w:rPr>
                <w:rFonts w:ascii="宋体" w:hAnsi="宋体" w:cs="宋体" w:hint="eastAsia"/>
                <w:color w:val="000000"/>
                <w:kern w:val="0"/>
                <w:sz w:val="22"/>
                <w:lang w:bidi="ar"/>
              </w:rPr>
              <w:t>水平移动范围≥</w:t>
            </w:r>
            <w:r>
              <w:rPr>
                <w:rStyle w:val="font31"/>
                <w:rFonts w:ascii="宋体"/>
                <w:lang w:bidi="ar"/>
              </w:rPr>
              <w:t>200cm</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45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主控台主频≥</w:t>
            </w:r>
            <w:r>
              <w:rPr>
                <w:rStyle w:val="font31"/>
                <w:rFonts w:ascii="宋体"/>
                <w:lang w:bidi="ar"/>
              </w:rPr>
              <w:t>8</w:t>
            </w:r>
            <w:r>
              <w:rPr>
                <w:rStyle w:val="font01"/>
                <w:rFonts w:hint="default"/>
                <w:lang w:bidi="ar"/>
              </w:rPr>
              <w:t>×</w:t>
            </w:r>
            <w:r>
              <w:rPr>
                <w:rStyle w:val="font31"/>
                <w:rFonts w:ascii="宋体"/>
                <w:lang w:bidi="ar"/>
              </w:rPr>
              <w:t>3.0GHz</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46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主控台内存≥</w:t>
            </w:r>
            <w:r>
              <w:rPr>
                <w:rStyle w:val="font31"/>
                <w:rFonts w:ascii="宋体"/>
                <w:lang w:bidi="ar"/>
              </w:rPr>
              <w:t>96GB</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47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主控台存储容量≥</w:t>
            </w:r>
            <w:r>
              <w:rPr>
                <w:rStyle w:val="font31"/>
                <w:rFonts w:ascii="宋体"/>
                <w:lang w:bidi="ar"/>
              </w:rPr>
              <w:t>3TB</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48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控台图像存储量≥</w:t>
            </w:r>
            <w:r>
              <w:rPr>
                <w:rStyle w:val="font31"/>
                <w:rFonts w:ascii="宋体"/>
                <w:lang w:bidi="ar"/>
              </w:rPr>
              <w:t>2,000,000</w:t>
            </w:r>
            <w:r>
              <w:rPr>
                <w:rStyle w:val="font01"/>
                <w:rFonts w:hint="default"/>
                <w:lang w:bidi="ar"/>
              </w:rPr>
              <w:t>幅（</w:t>
            </w:r>
            <w:r>
              <w:rPr>
                <w:rStyle w:val="font31"/>
                <w:rFonts w:ascii="宋体"/>
                <w:lang w:bidi="ar"/>
              </w:rPr>
              <w:t>512</w:t>
            </w:r>
            <w:r>
              <w:rPr>
                <w:rStyle w:val="font01"/>
                <w:rFonts w:hint="default"/>
                <w:lang w:bidi="ar"/>
              </w:rPr>
              <w:t>×</w:t>
            </w:r>
            <w:r>
              <w:rPr>
                <w:rStyle w:val="font31"/>
                <w:rFonts w:ascii="宋体"/>
                <w:lang w:bidi="ar"/>
              </w:rPr>
              <w:t>512</w:t>
            </w:r>
            <w:r>
              <w:rPr>
                <w:rStyle w:val="font01"/>
                <w:rFonts w:hint="default"/>
                <w:lang w:bidi="ar"/>
              </w:rPr>
              <w:t>不压缩）</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lastRenderedPageBreak/>
              <w:t>49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主控台显示设备尺寸≥</w:t>
            </w:r>
            <w:r>
              <w:rPr>
                <w:rStyle w:val="font31"/>
                <w:rFonts w:ascii="宋体"/>
                <w:lang w:bidi="ar"/>
              </w:rPr>
              <w:t>24</w:t>
            </w:r>
            <w:r>
              <w:rPr>
                <w:rStyle w:val="font01"/>
                <w:rFonts w:hint="default"/>
                <w:lang w:bidi="ar"/>
              </w:rPr>
              <w:t>英寸</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50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主控台显示设备个数≥</w:t>
            </w:r>
            <w:r>
              <w:rPr>
                <w:rStyle w:val="font31"/>
                <w:rFonts w:ascii="宋体"/>
                <w:lang w:bidi="ar"/>
              </w:rPr>
              <w:t xml:space="preserve">2 </w:t>
            </w:r>
            <w:proofErr w:type="gramStart"/>
            <w:r>
              <w:rPr>
                <w:rStyle w:val="font01"/>
                <w:rFonts w:hint="default"/>
                <w:lang w:bidi="ar"/>
              </w:rPr>
              <w:t>个</w:t>
            </w:r>
            <w:proofErr w:type="gramEnd"/>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51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主控台图像格式和传输储存：</w:t>
            </w:r>
            <w:r>
              <w:rPr>
                <w:rStyle w:val="font31"/>
                <w:rFonts w:ascii="宋体"/>
                <w:lang w:bidi="ar"/>
              </w:rPr>
              <w:t>DICOM3.0</w:t>
            </w:r>
            <w:r>
              <w:rPr>
                <w:rStyle w:val="font01"/>
                <w:rFonts w:hint="default"/>
                <w:lang w:bidi="ar"/>
              </w:rPr>
              <w:t>标准协议</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52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主控台具备</w:t>
            </w:r>
            <w:r>
              <w:rPr>
                <w:rStyle w:val="font31"/>
                <w:rFonts w:ascii="宋体"/>
                <w:lang w:bidi="ar"/>
              </w:rPr>
              <w:t>USB3.0</w:t>
            </w:r>
            <w:r>
              <w:rPr>
                <w:rStyle w:val="font01"/>
                <w:rFonts w:hint="default"/>
                <w:lang w:bidi="ar"/>
              </w:rPr>
              <w:t>外置硬盘接口</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53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主控台具备实时传送至多</w:t>
            </w:r>
            <w:proofErr w:type="gramStart"/>
            <w:r>
              <w:rPr>
                <w:rFonts w:ascii="宋体" w:hAnsi="宋体" w:cs="宋体" w:hint="eastAsia"/>
                <w:color w:val="000000"/>
                <w:kern w:val="0"/>
                <w:sz w:val="22"/>
                <w:lang w:bidi="ar"/>
              </w:rPr>
              <w:t>个</w:t>
            </w:r>
            <w:proofErr w:type="gramEnd"/>
            <w:r>
              <w:rPr>
                <w:rFonts w:ascii="宋体" w:hAnsi="宋体" w:cs="宋体" w:hint="eastAsia"/>
                <w:color w:val="000000"/>
                <w:kern w:val="0"/>
                <w:sz w:val="22"/>
                <w:lang w:bidi="ar"/>
              </w:rPr>
              <w:t>工作站和</w:t>
            </w:r>
            <w:r>
              <w:rPr>
                <w:rStyle w:val="font31"/>
                <w:rFonts w:ascii="宋体"/>
                <w:lang w:bidi="ar"/>
              </w:rPr>
              <w:t>PACS</w:t>
            </w:r>
            <w:r>
              <w:rPr>
                <w:rStyle w:val="font01"/>
                <w:rFonts w:hint="default"/>
                <w:lang w:bidi="ar"/>
              </w:rPr>
              <w:t>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54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主控台与机房之间可进行双向语音交流</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55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控台具备扫描序列的关键词高级搜索功能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56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主控台具备进行多任务并行重建功能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57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主控台具备图文可视化操作界面</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58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主控台具备扫描剂量预估功能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59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主控台具备扫描剂量智能监控预警功能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60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主控台具备对比剂智能监测的扫描功能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61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主控台具备儿童专有扫描协议</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62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具备除主控制台计算机系统之外的独立重建服务器</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63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color w:val="000000"/>
                <w:sz w:val="22"/>
              </w:rPr>
            </w:pPr>
            <w:r>
              <w:rPr>
                <w:rFonts w:ascii="宋体"/>
                <w:color w:val="000000"/>
                <w:kern w:val="0"/>
                <w:sz w:val="22"/>
                <w:lang w:bidi="ar"/>
              </w:rPr>
              <w:t xml:space="preserve"> </w:t>
            </w:r>
            <w:r>
              <w:rPr>
                <w:rStyle w:val="font01"/>
                <w:rFonts w:hint="default"/>
                <w:lang w:bidi="ar"/>
              </w:rPr>
              <w:t>具备深度学习重建引擎</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64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深度学习图像重建适用于全身各部位扫描</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65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深度学习重建可</w:t>
            </w:r>
            <w:proofErr w:type="gramStart"/>
            <w:r>
              <w:rPr>
                <w:rFonts w:ascii="宋体" w:hAnsi="宋体" w:cs="宋体" w:hint="eastAsia"/>
                <w:color w:val="000000"/>
                <w:kern w:val="0"/>
                <w:sz w:val="22"/>
                <w:lang w:bidi="ar"/>
              </w:rPr>
              <w:t>调档位</w:t>
            </w:r>
            <w:proofErr w:type="gramEnd"/>
            <w:r>
              <w:rPr>
                <w:rFonts w:ascii="宋体" w:hAnsi="宋体" w:cs="宋体" w:hint="eastAsia"/>
                <w:color w:val="000000"/>
                <w:kern w:val="0"/>
                <w:sz w:val="22"/>
                <w:lang w:bidi="ar"/>
              </w:rPr>
              <w:t>≥</w:t>
            </w:r>
            <w:r>
              <w:rPr>
                <w:rStyle w:val="font31"/>
                <w:rFonts w:ascii="宋体"/>
                <w:lang w:bidi="ar"/>
              </w:rPr>
              <w:t>3</w:t>
            </w:r>
            <w:r>
              <w:rPr>
                <w:rStyle w:val="font01"/>
                <w:rFonts w:hint="default"/>
                <w:lang w:bidi="ar"/>
              </w:rPr>
              <w:t>档</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66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深度学习图像重建适用重建层厚≥</w:t>
            </w:r>
            <w:r>
              <w:rPr>
                <w:rStyle w:val="font31"/>
                <w:rFonts w:ascii="宋体"/>
                <w:lang w:bidi="ar"/>
              </w:rPr>
              <w:t>4</w:t>
            </w:r>
            <w:r>
              <w:rPr>
                <w:rStyle w:val="font01"/>
                <w:rFonts w:hint="default"/>
                <w:lang w:bidi="ar"/>
              </w:rPr>
              <w:t>种</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67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具备实时迭代重建算法</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68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迭代技术相当于降低剂量效能≥</w:t>
            </w:r>
            <w:r>
              <w:rPr>
                <w:rStyle w:val="font31"/>
                <w:rFonts w:ascii="宋体"/>
                <w:lang w:bidi="ar"/>
              </w:rPr>
              <w:t>80%</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69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proofErr w:type="gramStart"/>
            <w:r>
              <w:rPr>
                <w:rFonts w:ascii="宋体" w:hAnsi="宋体" w:cs="宋体" w:hint="eastAsia"/>
                <w:color w:val="000000"/>
                <w:kern w:val="0"/>
                <w:sz w:val="22"/>
                <w:lang w:bidi="ar"/>
              </w:rPr>
              <w:t>轴扫最大</w:t>
            </w:r>
            <w:proofErr w:type="gramEnd"/>
            <w:r>
              <w:rPr>
                <w:rStyle w:val="font31"/>
                <w:rFonts w:ascii="宋体"/>
                <w:lang w:bidi="ar"/>
              </w:rPr>
              <w:t>Z</w:t>
            </w:r>
            <w:r>
              <w:rPr>
                <w:rStyle w:val="font01"/>
                <w:rFonts w:hint="default"/>
                <w:lang w:bidi="ar"/>
              </w:rPr>
              <w:t>轴覆盖范围</w:t>
            </w:r>
            <w:r>
              <w:rPr>
                <w:rStyle w:val="font31"/>
                <w:rFonts w:ascii="宋体"/>
                <w:lang w:bidi="ar"/>
              </w:rPr>
              <w:t>/360</w:t>
            </w:r>
            <w:r>
              <w:rPr>
                <w:rStyle w:val="font01"/>
                <w:rFonts w:hint="default"/>
                <w:lang w:bidi="ar"/>
              </w:rPr>
              <w:t>°≥</w:t>
            </w:r>
            <w:r>
              <w:rPr>
                <w:rStyle w:val="font31"/>
                <w:rFonts w:ascii="宋体"/>
                <w:lang w:bidi="ar"/>
              </w:rPr>
              <w:t>16cm</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70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proofErr w:type="gramStart"/>
            <w:r>
              <w:rPr>
                <w:rFonts w:ascii="宋体" w:hAnsi="宋体" w:cs="宋体" w:hint="eastAsia"/>
                <w:color w:val="000000"/>
                <w:kern w:val="0"/>
                <w:sz w:val="22"/>
                <w:lang w:bidi="ar"/>
              </w:rPr>
              <w:t>轴扫最多</w:t>
            </w:r>
            <w:proofErr w:type="gramEnd"/>
            <w:r>
              <w:rPr>
                <w:rFonts w:ascii="宋体" w:hAnsi="宋体" w:cs="宋体" w:hint="eastAsia"/>
                <w:color w:val="000000"/>
                <w:kern w:val="0"/>
                <w:sz w:val="22"/>
                <w:lang w:bidi="ar"/>
              </w:rPr>
              <w:t>图像重建层数</w:t>
            </w:r>
            <w:r>
              <w:rPr>
                <w:rStyle w:val="font31"/>
                <w:rFonts w:ascii="宋体"/>
                <w:lang w:bidi="ar"/>
              </w:rPr>
              <w:t>/360</w:t>
            </w:r>
            <w:r>
              <w:rPr>
                <w:rStyle w:val="font01"/>
                <w:rFonts w:hint="default"/>
                <w:lang w:bidi="ar"/>
              </w:rPr>
              <w:t>°≥</w:t>
            </w:r>
            <w:r>
              <w:rPr>
                <w:rStyle w:val="font31"/>
                <w:rFonts w:ascii="宋体"/>
                <w:lang w:bidi="ar"/>
              </w:rPr>
              <w:t>512</w:t>
            </w:r>
            <w:r>
              <w:rPr>
                <w:rStyle w:val="font01"/>
                <w:rFonts w:hint="default"/>
                <w:lang w:bidi="ar"/>
              </w:rPr>
              <w:t>层</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71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proofErr w:type="gramStart"/>
            <w:r>
              <w:rPr>
                <w:rFonts w:ascii="宋体" w:hAnsi="宋体" w:cs="宋体" w:hint="eastAsia"/>
                <w:color w:val="000000"/>
                <w:kern w:val="0"/>
                <w:sz w:val="22"/>
                <w:lang w:bidi="ar"/>
              </w:rPr>
              <w:t>具备轴扫和</w:t>
            </w:r>
            <w:proofErr w:type="gramEnd"/>
            <w:r>
              <w:rPr>
                <w:rFonts w:ascii="宋体" w:hAnsi="宋体" w:cs="宋体" w:hint="eastAsia"/>
                <w:color w:val="000000"/>
                <w:kern w:val="0"/>
                <w:sz w:val="22"/>
                <w:lang w:bidi="ar"/>
              </w:rPr>
              <w:t>螺旋等不同扫描模式融合扫描功能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72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具备门控和非门控融合扫描功能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lastRenderedPageBreak/>
              <w:t>73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proofErr w:type="gramStart"/>
            <w:r>
              <w:rPr>
                <w:rFonts w:ascii="宋体" w:hAnsi="宋体" w:cs="宋体" w:hint="eastAsia"/>
                <w:color w:val="000000"/>
                <w:kern w:val="0"/>
                <w:sz w:val="22"/>
                <w:lang w:bidi="ar"/>
              </w:rPr>
              <w:t>系统轴扫切换</w:t>
            </w:r>
            <w:proofErr w:type="gramEnd"/>
            <w:r>
              <w:rPr>
                <w:rFonts w:ascii="宋体" w:hAnsi="宋体" w:cs="宋体" w:hint="eastAsia"/>
                <w:color w:val="000000"/>
                <w:kern w:val="0"/>
                <w:sz w:val="22"/>
                <w:lang w:bidi="ar"/>
              </w:rPr>
              <w:t>至螺旋扫描的最短切换时间≤</w:t>
            </w:r>
            <w:r>
              <w:rPr>
                <w:rStyle w:val="font31"/>
                <w:rFonts w:ascii="宋体"/>
                <w:lang w:bidi="ar"/>
              </w:rPr>
              <w:t>3s</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74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定位</w:t>
            </w:r>
            <w:proofErr w:type="gramStart"/>
            <w:r>
              <w:rPr>
                <w:rFonts w:ascii="宋体" w:hAnsi="宋体" w:cs="宋体" w:hint="eastAsia"/>
                <w:color w:val="000000"/>
                <w:kern w:val="0"/>
                <w:sz w:val="22"/>
                <w:lang w:bidi="ar"/>
              </w:rPr>
              <w:t>像最大</w:t>
            </w:r>
            <w:proofErr w:type="gramEnd"/>
            <w:r>
              <w:rPr>
                <w:rFonts w:ascii="宋体" w:hAnsi="宋体" w:cs="宋体" w:hint="eastAsia"/>
                <w:color w:val="000000"/>
                <w:kern w:val="0"/>
                <w:sz w:val="22"/>
                <w:lang w:bidi="ar"/>
              </w:rPr>
              <w:t>扫描长度≥</w:t>
            </w:r>
            <w:r>
              <w:rPr>
                <w:rStyle w:val="font31"/>
                <w:rFonts w:ascii="宋体"/>
                <w:lang w:bidi="ar"/>
              </w:rPr>
              <w:t>2000mm</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75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最薄图像扫描层厚≤</w:t>
            </w:r>
            <w:r>
              <w:rPr>
                <w:rStyle w:val="font31"/>
                <w:rFonts w:ascii="宋体"/>
                <w:lang w:bidi="ar"/>
              </w:rPr>
              <w:t>0.625m</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76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最大显示野（</w:t>
            </w:r>
            <w:r>
              <w:rPr>
                <w:rStyle w:val="font31"/>
                <w:rFonts w:ascii="宋体"/>
                <w:lang w:bidi="ar"/>
              </w:rPr>
              <w:t>SFOV</w:t>
            </w:r>
            <w:r>
              <w:rPr>
                <w:rStyle w:val="font01"/>
                <w:rFonts w:hint="default"/>
                <w:lang w:bidi="ar"/>
              </w:rPr>
              <w:t>）</w:t>
            </w:r>
            <w:r>
              <w:rPr>
                <w:rStyle w:val="font01"/>
                <w:rFonts w:hint="default"/>
                <w:lang w:bidi="ar"/>
              </w:rPr>
              <w:t>≥</w:t>
            </w:r>
            <w:r>
              <w:rPr>
                <w:rStyle w:val="font31"/>
                <w:rFonts w:ascii="宋体"/>
                <w:lang w:bidi="ar"/>
              </w:rPr>
              <w:t>50cm</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77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最大显示野（</w:t>
            </w:r>
            <w:r>
              <w:rPr>
                <w:rStyle w:val="font31"/>
                <w:rFonts w:ascii="宋体"/>
                <w:lang w:bidi="ar"/>
              </w:rPr>
              <w:t>DFOV</w:t>
            </w:r>
            <w:r>
              <w:rPr>
                <w:rStyle w:val="font01"/>
                <w:rFonts w:hint="default"/>
                <w:lang w:bidi="ar"/>
              </w:rPr>
              <w:t>）</w:t>
            </w:r>
            <w:r>
              <w:rPr>
                <w:rStyle w:val="font01"/>
                <w:rFonts w:hint="default"/>
                <w:lang w:bidi="ar"/>
              </w:rPr>
              <w:t>≥</w:t>
            </w:r>
            <w:r>
              <w:rPr>
                <w:rStyle w:val="font31"/>
                <w:rFonts w:ascii="宋体"/>
                <w:lang w:bidi="ar"/>
              </w:rPr>
              <w:t>50cm</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78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能量成像最大显示野（</w:t>
            </w:r>
            <w:r>
              <w:rPr>
                <w:rStyle w:val="font31"/>
                <w:rFonts w:ascii="宋体"/>
                <w:lang w:bidi="ar"/>
              </w:rPr>
              <w:t>DFOV</w:t>
            </w:r>
            <w:r>
              <w:rPr>
                <w:rStyle w:val="font01"/>
                <w:rFonts w:hint="default"/>
                <w:lang w:bidi="ar"/>
              </w:rPr>
              <w:t>）</w:t>
            </w:r>
            <w:r>
              <w:rPr>
                <w:rStyle w:val="font01"/>
                <w:rFonts w:hint="default"/>
                <w:lang w:bidi="ar"/>
              </w:rPr>
              <w:t>≥</w:t>
            </w:r>
            <w:r>
              <w:rPr>
                <w:rStyle w:val="font31"/>
                <w:rFonts w:ascii="宋体"/>
                <w:lang w:bidi="ar"/>
              </w:rPr>
              <w:t>50cm</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79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图像重建矩阵≥</w:t>
            </w:r>
            <w:r>
              <w:rPr>
                <w:rStyle w:val="font31"/>
                <w:rFonts w:ascii="宋体"/>
                <w:lang w:bidi="ar"/>
              </w:rPr>
              <w:t>1024</w:t>
            </w:r>
            <w:r>
              <w:rPr>
                <w:rStyle w:val="font01"/>
                <w:rFonts w:hint="default"/>
                <w:lang w:bidi="ar"/>
              </w:rPr>
              <w:t>×</w:t>
            </w:r>
            <w:r>
              <w:rPr>
                <w:rStyle w:val="font31"/>
                <w:rFonts w:ascii="宋体"/>
                <w:lang w:bidi="ar"/>
              </w:rPr>
              <w:t>1024</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80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图像显示矩阵≥</w:t>
            </w:r>
            <w:r>
              <w:rPr>
                <w:rStyle w:val="font31"/>
                <w:rFonts w:ascii="宋体"/>
                <w:lang w:bidi="ar"/>
              </w:rPr>
              <w:t>1024</w:t>
            </w:r>
            <w:r>
              <w:rPr>
                <w:rStyle w:val="font01"/>
                <w:rFonts w:hint="default"/>
                <w:lang w:bidi="ar"/>
              </w:rPr>
              <w:t>×</w:t>
            </w:r>
            <w:r>
              <w:rPr>
                <w:rStyle w:val="font31"/>
                <w:rFonts w:ascii="宋体"/>
                <w:lang w:bidi="ar"/>
              </w:rPr>
              <w:t>1024</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81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高清扫描支持的扫描模式：轴扫、螺旋和电影扫描</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82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具备任意心律下的心脏前门</w:t>
            </w:r>
            <w:proofErr w:type="gramStart"/>
            <w:r>
              <w:rPr>
                <w:rFonts w:ascii="宋体" w:hAnsi="宋体" w:cs="宋体" w:hint="eastAsia"/>
                <w:color w:val="000000"/>
                <w:kern w:val="0"/>
                <w:sz w:val="22"/>
                <w:lang w:bidi="ar"/>
              </w:rPr>
              <w:t>控轴扫技术</w:t>
            </w:r>
            <w:proofErr w:type="gramEnd"/>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83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w:t>
            </w:r>
            <w:r>
              <w:rPr>
                <w:rStyle w:val="font31"/>
                <w:rFonts w:ascii="宋体"/>
                <w:lang w:bidi="ar"/>
              </w:rPr>
              <w:t>ECG</w:t>
            </w:r>
            <w:r>
              <w:rPr>
                <w:rStyle w:val="font01"/>
                <w:rFonts w:hint="default"/>
                <w:lang w:bidi="ar"/>
              </w:rPr>
              <w:t>实时监测功能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84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w:t>
            </w:r>
            <w:r>
              <w:rPr>
                <w:rStyle w:val="font31"/>
                <w:rFonts w:ascii="宋体"/>
                <w:lang w:bidi="ar"/>
              </w:rPr>
              <w:t>ECG</w:t>
            </w:r>
            <w:r>
              <w:rPr>
                <w:rStyle w:val="font01"/>
                <w:rFonts w:hint="default"/>
                <w:lang w:bidi="ar"/>
              </w:rPr>
              <w:t>自动毫安调控功能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85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具备不用训练屏气即可进行心脏冠脉扫描功能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86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最快心脏扫描时间分辨率≤</w:t>
            </w:r>
            <w:r>
              <w:rPr>
                <w:rStyle w:val="font31"/>
                <w:rFonts w:ascii="宋体"/>
                <w:lang w:bidi="ar"/>
              </w:rPr>
              <w:t>24ms</w:t>
            </w:r>
            <w:r>
              <w:rPr>
                <w:rStyle w:val="font01"/>
                <w:rFonts w:hint="default"/>
                <w:lang w:bidi="ar"/>
              </w:rPr>
              <w:t>（须提供技术白皮书）</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87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任意心率、心律下心脏扫描时的心跳数量≤</w:t>
            </w:r>
            <w:r>
              <w:rPr>
                <w:rStyle w:val="font31"/>
                <w:rFonts w:ascii="宋体"/>
                <w:lang w:bidi="ar"/>
              </w:rPr>
              <w:t>1</w:t>
            </w:r>
            <w:r>
              <w:rPr>
                <w:rStyle w:val="font01"/>
                <w:rFonts w:hint="default"/>
                <w:lang w:bidi="ar"/>
              </w:rPr>
              <w:t>个</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88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具备进行冠脉</w:t>
            </w:r>
            <w:proofErr w:type="gramStart"/>
            <w:r>
              <w:rPr>
                <w:rFonts w:ascii="宋体" w:hAnsi="宋体" w:cs="宋体" w:hint="eastAsia"/>
                <w:color w:val="000000"/>
                <w:kern w:val="0"/>
                <w:sz w:val="22"/>
                <w:lang w:bidi="ar"/>
              </w:rPr>
              <w:t>智能期相自动</w:t>
            </w:r>
            <w:proofErr w:type="gramEnd"/>
            <w:r>
              <w:rPr>
                <w:rFonts w:ascii="宋体" w:hAnsi="宋体" w:cs="宋体" w:hint="eastAsia"/>
                <w:color w:val="000000"/>
                <w:kern w:val="0"/>
                <w:sz w:val="22"/>
                <w:lang w:bidi="ar"/>
              </w:rPr>
              <w:t>重建功能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89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具备任意心率、心律情况下，胸痛三联征扫描功能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90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具备任意心率、心律情况下，一站</w:t>
            </w:r>
            <w:proofErr w:type="gramStart"/>
            <w:r>
              <w:rPr>
                <w:rFonts w:ascii="宋体" w:hAnsi="宋体" w:cs="宋体" w:hint="eastAsia"/>
                <w:color w:val="000000"/>
                <w:kern w:val="0"/>
                <w:sz w:val="22"/>
                <w:lang w:bidi="ar"/>
              </w:rPr>
              <w:t>式心脑联合</w:t>
            </w:r>
            <w:proofErr w:type="gramEnd"/>
            <w:r>
              <w:rPr>
                <w:rFonts w:ascii="宋体" w:hAnsi="宋体" w:cs="宋体" w:hint="eastAsia"/>
                <w:color w:val="000000"/>
                <w:kern w:val="0"/>
                <w:sz w:val="22"/>
                <w:lang w:bidi="ar"/>
              </w:rPr>
              <w:t>扫描功能。脑和心脏</w:t>
            </w:r>
            <w:r>
              <w:rPr>
                <w:rStyle w:val="font31"/>
                <w:rFonts w:ascii="宋体"/>
                <w:lang w:bidi="ar"/>
              </w:rPr>
              <w:t>CTP</w:t>
            </w:r>
            <w:r>
              <w:rPr>
                <w:rStyle w:val="font01"/>
                <w:rFonts w:hint="default"/>
                <w:lang w:bidi="ar"/>
              </w:rPr>
              <w:t>及</w:t>
            </w:r>
            <w:r>
              <w:rPr>
                <w:rStyle w:val="font31"/>
                <w:rFonts w:ascii="宋体"/>
                <w:lang w:bidi="ar"/>
              </w:rPr>
              <w:t>CTA</w:t>
            </w:r>
            <w:r>
              <w:rPr>
                <w:rStyle w:val="font01"/>
                <w:rFonts w:hint="default"/>
                <w:lang w:bidi="ar"/>
              </w:rPr>
              <w:t>一站式成像功能，具备一次扫描同时实现冠脉血管狭窄分析，同时具备能谱数据评估斑块成分，斑块破裂风险预测，心肌活性定量分析功能，心脏功能及</w:t>
            </w:r>
            <w:r>
              <w:rPr>
                <w:rStyle w:val="font31"/>
                <w:rFonts w:ascii="宋体"/>
                <w:lang w:bidi="ar"/>
              </w:rPr>
              <w:t>CT-FFR</w:t>
            </w:r>
            <w:r>
              <w:rPr>
                <w:rStyle w:val="font01"/>
                <w:rFonts w:hint="default"/>
                <w:lang w:bidi="ar"/>
              </w:rPr>
              <w:t>，冠周脂肪定量后处理技术，</w:t>
            </w:r>
            <w:proofErr w:type="gramStart"/>
            <w:r>
              <w:rPr>
                <w:rStyle w:val="font01"/>
                <w:rFonts w:hint="default"/>
                <w:lang w:bidi="ar"/>
              </w:rPr>
              <w:t>具备脑半暗带</w:t>
            </w:r>
            <w:proofErr w:type="gramEnd"/>
            <w:r>
              <w:rPr>
                <w:rStyle w:val="font01"/>
                <w:rFonts w:hint="default"/>
                <w:lang w:bidi="ar"/>
              </w:rPr>
              <w:t>，血管，侧枝循环智能后处理技术</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91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proofErr w:type="gramStart"/>
            <w:r>
              <w:rPr>
                <w:rFonts w:ascii="宋体" w:hAnsi="宋体" w:cs="宋体" w:hint="eastAsia"/>
                <w:color w:val="000000"/>
                <w:kern w:val="0"/>
                <w:sz w:val="22"/>
                <w:lang w:bidi="ar"/>
              </w:rPr>
              <w:t>具备低</w:t>
            </w:r>
            <w:proofErr w:type="gramEnd"/>
            <w:r>
              <w:rPr>
                <w:rFonts w:ascii="宋体" w:hAnsi="宋体" w:cs="宋体" w:hint="eastAsia"/>
                <w:color w:val="000000"/>
                <w:kern w:val="0"/>
                <w:sz w:val="22"/>
                <w:lang w:bidi="ar"/>
              </w:rPr>
              <w:t>剂量肺扫描功能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lastRenderedPageBreak/>
              <w:t>92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高对比度空间分辨率≤</w:t>
            </w:r>
            <w:r>
              <w:rPr>
                <w:rStyle w:val="font31"/>
                <w:rFonts w:ascii="宋体"/>
                <w:lang w:bidi="ar"/>
              </w:rPr>
              <w:t>0.23mm</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93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color w:val="000000"/>
                <w:sz w:val="22"/>
              </w:rPr>
            </w:pPr>
            <w:r>
              <w:rPr>
                <w:rFonts w:ascii="宋体"/>
                <w:color w:val="000000"/>
                <w:kern w:val="0"/>
                <w:sz w:val="22"/>
                <w:lang w:bidi="ar"/>
              </w:rPr>
              <w:t xml:space="preserve"> </w:t>
            </w:r>
            <w:r>
              <w:rPr>
                <w:rStyle w:val="font31"/>
                <w:rFonts w:ascii="宋体"/>
                <w:lang w:bidi="ar"/>
              </w:rPr>
              <w:t>X-Y</w:t>
            </w:r>
            <w:proofErr w:type="gramStart"/>
            <w:r>
              <w:rPr>
                <w:rStyle w:val="font01"/>
                <w:rFonts w:hint="default"/>
                <w:lang w:bidi="ar"/>
              </w:rPr>
              <w:t>轴空间</w:t>
            </w:r>
            <w:proofErr w:type="gramEnd"/>
            <w:r>
              <w:rPr>
                <w:rStyle w:val="font01"/>
                <w:rFonts w:hint="default"/>
                <w:lang w:bidi="ar"/>
              </w:rPr>
              <w:t>分辨率（</w:t>
            </w:r>
            <w:r>
              <w:rPr>
                <w:rStyle w:val="font31"/>
                <w:rFonts w:ascii="宋体"/>
                <w:lang w:bidi="ar"/>
              </w:rPr>
              <w:t>MTF=10%</w:t>
            </w:r>
            <w:r>
              <w:rPr>
                <w:rStyle w:val="font01"/>
                <w:rFonts w:hint="default"/>
                <w:lang w:bidi="ar"/>
              </w:rPr>
              <w:t>）</w:t>
            </w:r>
            <w:r>
              <w:rPr>
                <w:rStyle w:val="font01"/>
                <w:rFonts w:hint="default"/>
                <w:lang w:bidi="ar"/>
              </w:rPr>
              <w:t>≥</w:t>
            </w:r>
            <w:r>
              <w:rPr>
                <w:rStyle w:val="font31"/>
                <w:rFonts w:ascii="宋体"/>
                <w:lang w:bidi="ar"/>
              </w:rPr>
              <w:t>18 lp/cm</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94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color w:val="000000"/>
                <w:sz w:val="22"/>
              </w:rPr>
            </w:pPr>
            <w:r>
              <w:rPr>
                <w:rFonts w:ascii="宋体"/>
                <w:color w:val="000000"/>
                <w:kern w:val="0"/>
                <w:sz w:val="22"/>
                <w:lang w:bidi="ar"/>
              </w:rPr>
              <w:t>Z</w:t>
            </w:r>
            <w:proofErr w:type="gramStart"/>
            <w:r>
              <w:rPr>
                <w:rStyle w:val="font01"/>
                <w:rFonts w:hint="default"/>
                <w:lang w:bidi="ar"/>
              </w:rPr>
              <w:t>轴空间</w:t>
            </w:r>
            <w:proofErr w:type="gramEnd"/>
            <w:r>
              <w:rPr>
                <w:rStyle w:val="font01"/>
                <w:rFonts w:hint="default"/>
                <w:lang w:bidi="ar"/>
              </w:rPr>
              <w:t>分辨率（</w:t>
            </w:r>
            <w:r>
              <w:rPr>
                <w:rStyle w:val="font31"/>
                <w:rFonts w:ascii="宋体"/>
                <w:lang w:bidi="ar"/>
              </w:rPr>
              <w:t>MTF=10%</w:t>
            </w:r>
            <w:r>
              <w:rPr>
                <w:rStyle w:val="font01"/>
                <w:rFonts w:hint="default"/>
                <w:lang w:bidi="ar"/>
              </w:rPr>
              <w:t>）</w:t>
            </w:r>
            <w:r>
              <w:rPr>
                <w:rStyle w:val="font01"/>
                <w:rFonts w:hint="default"/>
                <w:lang w:bidi="ar"/>
              </w:rPr>
              <w:t>≥</w:t>
            </w:r>
            <w:r>
              <w:rPr>
                <w:rStyle w:val="font31"/>
                <w:rFonts w:ascii="宋体"/>
                <w:lang w:bidi="ar"/>
              </w:rPr>
              <w:t>12 lp/cm</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95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低对比度分辨率（</w:t>
            </w:r>
            <w:r>
              <w:rPr>
                <w:rStyle w:val="font31"/>
                <w:rFonts w:ascii="宋体"/>
                <w:lang w:bidi="ar"/>
              </w:rPr>
              <w:t>5mm</w:t>
            </w:r>
            <w:proofErr w:type="gramStart"/>
            <w:r>
              <w:rPr>
                <w:rStyle w:val="font01"/>
                <w:rFonts w:hint="default"/>
                <w:lang w:bidi="ar"/>
              </w:rPr>
              <w:t>体模测量</w:t>
            </w:r>
            <w:proofErr w:type="gramEnd"/>
            <w:r>
              <w:rPr>
                <w:rStyle w:val="font01"/>
                <w:rFonts w:hint="default"/>
                <w:lang w:bidi="ar"/>
              </w:rPr>
              <w:t>，</w:t>
            </w:r>
            <w:r>
              <w:rPr>
                <w:rStyle w:val="font31"/>
                <w:rFonts w:ascii="宋体"/>
                <w:lang w:bidi="ar"/>
              </w:rPr>
              <w:t>5mm@0.3%</w:t>
            </w:r>
            <w:r>
              <w:rPr>
                <w:rStyle w:val="font01"/>
                <w:rFonts w:hint="default"/>
                <w:lang w:bidi="ar"/>
              </w:rPr>
              <w:t>，</w:t>
            </w:r>
            <w:r>
              <w:rPr>
                <w:rStyle w:val="font31"/>
                <w:rFonts w:ascii="宋体"/>
                <w:lang w:bidi="ar"/>
              </w:rPr>
              <w:t>5mm</w:t>
            </w:r>
            <w:r>
              <w:rPr>
                <w:rStyle w:val="font01"/>
                <w:rFonts w:hint="default"/>
                <w:lang w:bidi="ar"/>
              </w:rPr>
              <w:t>重建层厚）</w:t>
            </w:r>
            <w:r>
              <w:rPr>
                <w:rStyle w:val="font01"/>
                <w:rFonts w:hint="default"/>
                <w:lang w:bidi="ar"/>
              </w:rPr>
              <w:t>≤</w:t>
            </w:r>
            <w:r>
              <w:rPr>
                <w:rStyle w:val="font31"/>
                <w:rFonts w:ascii="宋体"/>
                <w:lang w:bidi="ar"/>
              </w:rPr>
              <w:t>9 mGy CTDIvol</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96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w:t>
            </w:r>
            <w:r>
              <w:rPr>
                <w:rStyle w:val="font31"/>
                <w:rFonts w:ascii="宋体"/>
                <w:lang w:bidi="ar"/>
              </w:rPr>
              <w:t>4D</w:t>
            </w:r>
            <w:r>
              <w:rPr>
                <w:rStyle w:val="font01"/>
                <w:rFonts w:hint="default"/>
                <w:lang w:bidi="ar"/>
              </w:rPr>
              <w:t>动态成像功能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97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color w:val="000000"/>
                <w:sz w:val="22"/>
              </w:rPr>
            </w:pPr>
            <w:r>
              <w:rPr>
                <w:rFonts w:ascii="宋体"/>
                <w:color w:val="000000"/>
                <w:kern w:val="0"/>
                <w:sz w:val="22"/>
                <w:lang w:bidi="ar"/>
              </w:rPr>
              <w:t>4D</w:t>
            </w:r>
            <w:r>
              <w:rPr>
                <w:rStyle w:val="font01"/>
                <w:rFonts w:hint="default"/>
                <w:lang w:bidi="ar"/>
              </w:rPr>
              <w:t>成像技术方式：</w:t>
            </w:r>
            <w:proofErr w:type="gramStart"/>
            <w:r>
              <w:rPr>
                <w:rStyle w:val="font01"/>
                <w:rFonts w:hint="default"/>
                <w:lang w:bidi="ar"/>
              </w:rPr>
              <w:t>轴扫或者</w:t>
            </w:r>
            <w:proofErr w:type="gramEnd"/>
            <w:r>
              <w:rPr>
                <w:rStyle w:val="font01"/>
                <w:rFonts w:hint="default"/>
                <w:lang w:bidi="ar"/>
              </w:rPr>
              <w:t>螺旋</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98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color w:val="000000"/>
                <w:sz w:val="22"/>
              </w:rPr>
            </w:pPr>
            <w:r>
              <w:rPr>
                <w:rFonts w:ascii="宋体"/>
                <w:color w:val="000000"/>
                <w:kern w:val="0"/>
                <w:sz w:val="22"/>
                <w:lang w:bidi="ar"/>
              </w:rPr>
              <w:t>4D</w:t>
            </w:r>
            <w:r>
              <w:rPr>
                <w:rStyle w:val="font01"/>
                <w:rFonts w:hint="default"/>
                <w:lang w:bidi="ar"/>
              </w:rPr>
              <w:t>动态扫描时，具备时间间隔可变模式及不同时相毫安（</w:t>
            </w:r>
            <w:r>
              <w:rPr>
                <w:rStyle w:val="font31"/>
                <w:rFonts w:ascii="宋体"/>
                <w:lang w:bidi="ar"/>
              </w:rPr>
              <w:t>mA</w:t>
            </w:r>
            <w:r>
              <w:rPr>
                <w:rStyle w:val="font01"/>
                <w:rFonts w:hint="default"/>
                <w:lang w:bidi="ar"/>
              </w:rPr>
              <w:t>）可调模式</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99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全</w:t>
            </w:r>
            <w:proofErr w:type="gramStart"/>
            <w:r>
              <w:rPr>
                <w:rFonts w:ascii="宋体" w:hAnsi="宋体" w:cs="宋体" w:hint="eastAsia"/>
                <w:color w:val="000000"/>
                <w:kern w:val="0"/>
                <w:sz w:val="22"/>
                <w:lang w:bidi="ar"/>
              </w:rPr>
              <w:t>脑轴扫</w:t>
            </w:r>
            <w:proofErr w:type="gramEnd"/>
            <w:r>
              <w:rPr>
                <w:rFonts w:ascii="宋体" w:hAnsi="宋体" w:cs="宋体" w:hint="eastAsia"/>
                <w:color w:val="000000"/>
                <w:kern w:val="0"/>
                <w:sz w:val="22"/>
                <w:lang w:bidi="ar"/>
              </w:rPr>
              <w:t>不动床动态灌注成像范围≥</w:t>
            </w:r>
            <w:r>
              <w:rPr>
                <w:rStyle w:val="font31"/>
                <w:rFonts w:ascii="宋体"/>
                <w:lang w:bidi="ar"/>
              </w:rPr>
              <w:t>16cm</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100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color w:val="000000"/>
                <w:sz w:val="22"/>
              </w:rPr>
            </w:pPr>
            <w:r>
              <w:rPr>
                <w:rFonts w:ascii="宋体"/>
                <w:color w:val="000000"/>
                <w:kern w:val="0"/>
                <w:sz w:val="22"/>
                <w:lang w:bidi="ar"/>
              </w:rPr>
              <w:t>4D</w:t>
            </w:r>
            <w:r>
              <w:rPr>
                <w:rStyle w:val="font01"/>
                <w:rFonts w:hint="default"/>
                <w:lang w:bidi="ar"/>
              </w:rPr>
              <w:t>灌注软件功能包含</w:t>
            </w:r>
            <w:r>
              <w:rPr>
                <w:rStyle w:val="font31"/>
                <w:rFonts w:ascii="宋体"/>
                <w:lang w:bidi="ar"/>
              </w:rPr>
              <w:t>BV</w:t>
            </w:r>
            <w:r>
              <w:rPr>
                <w:rStyle w:val="font01"/>
                <w:rFonts w:hint="default"/>
                <w:lang w:bidi="ar"/>
              </w:rPr>
              <w:t>、</w:t>
            </w:r>
            <w:r>
              <w:rPr>
                <w:rStyle w:val="font31"/>
                <w:rFonts w:ascii="宋体"/>
                <w:lang w:bidi="ar"/>
              </w:rPr>
              <w:t>BF</w:t>
            </w:r>
            <w:r>
              <w:rPr>
                <w:rStyle w:val="font01"/>
                <w:rFonts w:hint="default"/>
                <w:lang w:bidi="ar"/>
              </w:rPr>
              <w:t>、</w:t>
            </w:r>
            <w:r>
              <w:rPr>
                <w:rStyle w:val="font31"/>
                <w:rFonts w:ascii="宋体"/>
                <w:lang w:bidi="ar"/>
              </w:rPr>
              <w:t>MTT</w:t>
            </w:r>
            <w:r>
              <w:rPr>
                <w:rStyle w:val="font01"/>
                <w:rFonts w:hint="default"/>
                <w:lang w:bidi="ar"/>
              </w:rPr>
              <w:t>、</w:t>
            </w:r>
            <w:r>
              <w:rPr>
                <w:rStyle w:val="font31"/>
                <w:rFonts w:ascii="宋体"/>
                <w:lang w:bidi="ar"/>
              </w:rPr>
              <w:t>TMax</w:t>
            </w:r>
            <w:r>
              <w:rPr>
                <w:rStyle w:val="font01"/>
                <w:rFonts w:hint="default"/>
                <w:lang w:bidi="ar"/>
              </w:rPr>
              <w:t>等灌注分析参数</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101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具备急诊卒中专用侧支循环分析功能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102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具备头颈血管</w:t>
            </w:r>
            <w:r>
              <w:rPr>
                <w:rStyle w:val="font31"/>
                <w:rFonts w:ascii="宋体"/>
                <w:lang w:bidi="ar"/>
              </w:rPr>
              <w:t>CT</w:t>
            </w:r>
            <w:proofErr w:type="gramStart"/>
            <w:r>
              <w:rPr>
                <w:rStyle w:val="font01"/>
                <w:rFonts w:hint="default"/>
                <w:lang w:bidi="ar"/>
              </w:rPr>
              <w:t>减影类</w:t>
            </w:r>
            <w:proofErr w:type="gramEnd"/>
            <w:r>
              <w:rPr>
                <w:rStyle w:val="font31"/>
                <w:rFonts w:ascii="宋体"/>
                <w:lang w:bidi="ar"/>
              </w:rPr>
              <w:t>DSA</w:t>
            </w:r>
            <w:r>
              <w:rPr>
                <w:rStyle w:val="font01"/>
                <w:rFonts w:hint="default"/>
                <w:lang w:bidi="ar"/>
              </w:rPr>
              <w:t>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103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心电门控</w:t>
            </w:r>
            <w:proofErr w:type="gramStart"/>
            <w:r>
              <w:rPr>
                <w:rFonts w:ascii="宋体" w:hAnsi="宋体" w:cs="宋体" w:hint="eastAsia"/>
                <w:color w:val="000000"/>
                <w:kern w:val="0"/>
                <w:sz w:val="22"/>
                <w:lang w:bidi="ar"/>
              </w:rPr>
              <w:t>下轴扫</w:t>
            </w:r>
            <w:proofErr w:type="gramEnd"/>
            <w:r>
              <w:rPr>
                <w:rFonts w:ascii="宋体" w:hAnsi="宋体" w:cs="宋体" w:hint="eastAsia"/>
                <w:color w:val="000000"/>
                <w:kern w:val="0"/>
                <w:sz w:val="22"/>
                <w:lang w:bidi="ar"/>
              </w:rPr>
              <w:t>不动床动态心肌灌注范围≥</w:t>
            </w:r>
            <w:r>
              <w:rPr>
                <w:rStyle w:val="font31"/>
                <w:rFonts w:ascii="宋体"/>
                <w:lang w:bidi="ar"/>
              </w:rPr>
              <w:t>16cm</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104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具备心肌血流量、血流速、平均通过时间等灌注定量分析功能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105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工作站数量≥</w:t>
            </w:r>
            <w:r>
              <w:rPr>
                <w:rStyle w:val="font31"/>
                <w:rFonts w:ascii="宋体"/>
                <w:lang w:bidi="ar"/>
              </w:rPr>
              <w:t>1</w:t>
            </w:r>
            <w:r>
              <w:rPr>
                <w:rStyle w:val="font01"/>
                <w:rFonts w:hint="default"/>
                <w:lang w:bidi="ar"/>
              </w:rPr>
              <w:t>套</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106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要求工作站软件品牌为</w:t>
            </w:r>
            <w:r>
              <w:rPr>
                <w:rStyle w:val="font31"/>
                <w:rFonts w:ascii="宋体"/>
                <w:lang w:bidi="ar"/>
              </w:rPr>
              <w:t>CT</w:t>
            </w:r>
            <w:r>
              <w:rPr>
                <w:rStyle w:val="font01"/>
                <w:rFonts w:hint="default"/>
                <w:lang w:bidi="ar"/>
              </w:rPr>
              <w:t>设备厂商同品牌</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107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工作站主频≥</w:t>
            </w:r>
            <w:r>
              <w:rPr>
                <w:rStyle w:val="font31"/>
                <w:rFonts w:ascii="宋体"/>
                <w:lang w:bidi="ar"/>
              </w:rPr>
              <w:t>6</w:t>
            </w:r>
            <w:r>
              <w:rPr>
                <w:rStyle w:val="font01"/>
                <w:rFonts w:hint="default"/>
                <w:lang w:bidi="ar"/>
              </w:rPr>
              <w:t>×</w:t>
            </w:r>
            <w:r>
              <w:rPr>
                <w:rStyle w:val="font31"/>
                <w:rFonts w:ascii="宋体"/>
                <w:lang w:bidi="ar"/>
              </w:rPr>
              <w:t>3.0GHz</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108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工作站内存≥</w:t>
            </w:r>
            <w:r>
              <w:rPr>
                <w:rStyle w:val="font31"/>
                <w:rFonts w:ascii="宋体"/>
                <w:lang w:bidi="ar"/>
              </w:rPr>
              <w:t>64GB</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109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工作站显示设备尺寸≥</w:t>
            </w:r>
            <w:r>
              <w:rPr>
                <w:rStyle w:val="font31"/>
                <w:rFonts w:ascii="宋体"/>
                <w:lang w:bidi="ar"/>
              </w:rPr>
              <w:t>19</w:t>
            </w:r>
            <w:r>
              <w:rPr>
                <w:rStyle w:val="font01"/>
                <w:rFonts w:hint="default"/>
                <w:lang w:bidi="ar"/>
              </w:rPr>
              <w:t>英寸</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110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工作站显示设备数量≥</w:t>
            </w:r>
            <w:r>
              <w:rPr>
                <w:rStyle w:val="font31"/>
                <w:rFonts w:ascii="宋体"/>
                <w:lang w:bidi="ar"/>
              </w:rPr>
              <w:t>2</w:t>
            </w:r>
            <w:r>
              <w:rPr>
                <w:rStyle w:val="font01"/>
                <w:rFonts w:hint="default"/>
                <w:lang w:bidi="ar"/>
              </w:rPr>
              <w:t>个</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111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工作站图像存储数量≥</w:t>
            </w:r>
            <w:r>
              <w:rPr>
                <w:rStyle w:val="font31"/>
                <w:rFonts w:ascii="宋体"/>
                <w:lang w:bidi="ar"/>
              </w:rPr>
              <w:t>1,600 ,000</w:t>
            </w:r>
            <w:r>
              <w:rPr>
                <w:rStyle w:val="font01"/>
                <w:rFonts w:hint="default"/>
                <w:lang w:bidi="ar"/>
              </w:rPr>
              <w:t>幅（</w:t>
            </w:r>
            <w:r>
              <w:rPr>
                <w:rStyle w:val="font31"/>
                <w:rFonts w:ascii="宋体"/>
                <w:lang w:bidi="ar"/>
              </w:rPr>
              <w:t>512</w:t>
            </w:r>
            <w:r>
              <w:rPr>
                <w:rStyle w:val="font01"/>
                <w:rFonts w:hint="default"/>
                <w:lang w:bidi="ar"/>
              </w:rPr>
              <w:t>×</w:t>
            </w:r>
            <w:r>
              <w:rPr>
                <w:rStyle w:val="font31"/>
                <w:rFonts w:ascii="宋体"/>
                <w:lang w:bidi="ar"/>
              </w:rPr>
              <w:t xml:space="preserve">512 </w:t>
            </w:r>
            <w:r>
              <w:rPr>
                <w:rStyle w:val="font01"/>
                <w:rFonts w:hint="default"/>
                <w:lang w:bidi="ar"/>
              </w:rPr>
              <w:t>矩阵）</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112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工作站接口与主机一致</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113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工作站图像信息智能搜索平台，能够自动地根据病人信息从</w:t>
            </w:r>
            <w:r>
              <w:rPr>
                <w:rStyle w:val="font31"/>
                <w:rFonts w:ascii="宋体"/>
                <w:lang w:bidi="ar"/>
              </w:rPr>
              <w:t xml:space="preserve">PACS </w:t>
            </w:r>
            <w:r>
              <w:rPr>
                <w:rStyle w:val="font01"/>
                <w:rFonts w:hint="default"/>
                <w:lang w:bidi="ar"/>
              </w:rPr>
              <w:t>系统中调用</w:t>
            </w:r>
            <w:r>
              <w:rPr>
                <w:rStyle w:val="font01"/>
                <w:rFonts w:hint="default"/>
                <w:lang w:bidi="ar"/>
              </w:rPr>
              <w:t xml:space="preserve"> </w:t>
            </w:r>
            <w:r>
              <w:rPr>
                <w:rStyle w:val="font31"/>
                <w:rFonts w:ascii="宋体"/>
                <w:lang w:bidi="ar"/>
              </w:rPr>
              <w:lastRenderedPageBreak/>
              <w:t xml:space="preserve">DICOM </w:t>
            </w:r>
            <w:r>
              <w:rPr>
                <w:rStyle w:val="font01"/>
                <w:rFonts w:hint="default"/>
                <w:lang w:bidi="ar"/>
              </w:rPr>
              <w:t>图像</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lastRenderedPageBreak/>
              <w:t>114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工作站具备多任务预处理加载平台，在后台中进行图像预处理以加快分析流程</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115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工作站具备放射科信息管理系统自动连接功能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116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具备二维图像分析功能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117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具备三维图像分析功能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118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具备自动勾画病灶轮廓功能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119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具备不同序列对比分析功能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120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具备多期相融合分析功能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121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具备三维内窥镜分析功能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122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具备曲面成像功能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123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具备二维、三维图像测量功能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124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具备动态三维分析功能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125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具备电影模式功能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126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具备透明重建功能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127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具备多元三维处理功能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128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具备表面重建功能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129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具备直接三维兼容功能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130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具备智能自动中心飞行功能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131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具备鱼眼模式分析功能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132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具备管腔模式分析功能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133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具备后处理后的图像传输、打印功能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134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具备一键去骨功能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135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具备尿路造影技术功能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136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具备头颈部</w:t>
            </w:r>
            <w:r>
              <w:rPr>
                <w:rStyle w:val="font31"/>
                <w:rFonts w:ascii="宋体"/>
                <w:lang w:bidi="ar"/>
              </w:rPr>
              <w:t>CTA</w:t>
            </w:r>
            <w:r>
              <w:rPr>
                <w:rStyle w:val="font01"/>
                <w:rFonts w:hint="default"/>
                <w:lang w:bidi="ar"/>
              </w:rPr>
              <w:t>同步数字减</w:t>
            </w:r>
            <w:proofErr w:type="gramStart"/>
            <w:r>
              <w:rPr>
                <w:rStyle w:val="font01"/>
                <w:rFonts w:hint="default"/>
                <w:lang w:bidi="ar"/>
              </w:rPr>
              <w:t>影功能</w:t>
            </w:r>
            <w:proofErr w:type="gramEnd"/>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137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具备高级融合功能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138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具备脑出血测量功能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139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具备脑表面积</w:t>
            </w:r>
            <w:proofErr w:type="gramStart"/>
            <w:r>
              <w:rPr>
                <w:rFonts w:ascii="宋体" w:hAnsi="宋体" w:cs="宋体" w:hint="eastAsia"/>
                <w:color w:val="000000"/>
                <w:kern w:val="0"/>
                <w:sz w:val="22"/>
                <w:lang w:bidi="ar"/>
              </w:rPr>
              <w:t>分分析</w:t>
            </w:r>
            <w:proofErr w:type="gramEnd"/>
            <w:r>
              <w:rPr>
                <w:rFonts w:ascii="宋体" w:hAnsi="宋体" w:cs="宋体" w:hint="eastAsia"/>
                <w:color w:val="000000"/>
                <w:kern w:val="0"/>
                <w:sz w:val="22"/>
                <w:lang w:bidi="ar"/>
              </w:rPr>
              <w:t>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140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具备肝脏多期相融合技术功</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lastRenderedPageBreak/>
              <w:t>141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具备肝体积测量功能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142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具备腹腔脂肪测量功能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143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具备骨骼内固定支架透视功能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144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具备骨科畸形矫正评估功能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145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具备内耳多功能成像功能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146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具备全景齿科成像功能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147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具备冠状动脉树自动提取功能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148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具备冠状动脉名称自动标识功能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149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具备自动预处理冠脉束提取、血管分析、血管探针等三维后处理功能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150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具备冠状动脉长度测量功能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151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具备冠脉横断面积测量功能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152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具备冠脉狭窄度测量功能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153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具备冠脉管</w:t>
            </w:r>
            <w:proofErr w:type="gramStart"/>
            <w:r>
              <w:rPr>
                <w:rFonts w:ascii="宋体" w:hAnsi="宋体" w:cs="宋体" w:hint="eastAsia"/>
                <w:color w:val="000000"/>
                <w:kern w:val="0"/>
                <w:sz w:val="22"/>
                <w:lang w:bidi="ar"/>
              </w:rPr>
              <w:t>腔</w:t>
            </w:r>
            <w:proofErr w:type="gramEnd"/>
            <w:r>
              <w:rPr>
                <w:rFonts w:ascii="宋体" w:hAnsi="宋体" w:cs="宋体" w:hint="eastAsia"/>
                <w:color w:val="000000"/>
                <w:kern w:val="0"/>
                <w:sz w:val="22"/>
                <w:lang w:bidi="ar"/>
              </w:rPr>
              <w:t>体积测量功能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154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具备冠脉平均直径测量功能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155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具备冠状斑块彩色编码定性分析功能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156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具备冠脉斑块体积定量分析功能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157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具备冠状动脉搭桥及支架显示、分析和置放计划功能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158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具备自动探测心</w:t>
            </w:r>
            <w:proofErr w:type="gramStart"/>
            <w:r>
              <w:rPr>
                <w:rFonts w:ascii="宋体" w:hAnsi="宋体" w:cs="宋体" w:hint="eastAsia"/>
                <w:color w:val="000000"/>
                <w:kern w:val="0"/>
                <w:sz w:val="22"/>
                <w:lang w:bidi="ar"/>
              </w:rPr>
              <w:t>腔功能</w:t>
            </w:r>
            <w:proofErr w:type="gramEnd"/>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159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具备自动心肌功能分析功能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160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具备冠脉钙化积分分析功能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161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具备心脏运动分析功能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162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具备单心跳心肌运动范围分析功能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163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具备射血分数分析功能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164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w:t>
            </w:r>
            <w:r>
              <w:rPr>
                <w:rStyle w:val="font31"/>
                <w:rFonts w:ascii="宋体"/>
                <w:lang w:bidi="ar"/>
              </w:rPr>
              <w:t>TAVI</w:t>
            </w:r>
            <w:r>
              <w:rPr>
                <w:rStyle w:val="font01"/>
                <w:rFonts w:hint="default"/>
                <w:lang w:bidi="ar"/>
              </w:rPr>
              <w:t>评估及分析功能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165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具备主动脉瓣膜平面自动检测功能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166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具备主动脉瓣环轮廓测量功能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167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具备周围血管分析功能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168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具备自动血管循迹、提取和显示以及血管</w:t>
            </w:r>
            <w:r>
              <w:rPr>
                <w:rFonts w:ascii="宋体" w:hAnsi="宋体" w:cs="宋体" w:hint="eastAsia"/>
                <w:color w:val="000000"/>
                <w:kern w:val="0"/>
                <w:sz w:val="22"/>
                <w:lang w:bidi="ar"/>
              </w:rPr>
              <w:lastRenderedPageBreak/>
              <w:t>尺寸测量功能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lastRenderedPageBreak/>
              <w:t>169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具备自动探查血管中轴功能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170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具备快速循迹血管分支成像，分别显示弯曲血管，血管横、纵、斜截面</w:t>
            </w:r>
            <w:proofErr w:type="gramStart"/>
            <w:r>
              <w:rPr>
                <w:rFonts w:ascii="宋体" w:hAnsi="宋体" w:cs="宋体" w:hint="eastAsia"/>
                <w:color w:val="000000"/>
                <w:kern w:val="0"/>
                <w:sz w:val="22"/>
                <w:lang w:bidi="ar"/>
              </w:rPr>
              <w:t>图象</w:t>
            </w:r>
            <w:proofErr w:type="gramEnd"/>
            <w:r>
              <w:rPr>
                <w:rFonts w:ascii="宋体" w:hAnsi="宋体" w:cs="宋体" w:hint="eastAsia"/>
                <w:color w:val="000000"/>
                <w:kern w:val="0"/>
                <w:sz w:val="22"/>
                <w:lang w:bidi="ar"/>
              </w:rPr>
              <w:t>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171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具备编辑血管轮廓时自动插入临近血管信息功能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172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具备管腔曲面重建成像功能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173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具备最佳纵轴重建成像功能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174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具备对目标血管节段进行定量分析功能，包括（血管长度、横截面积、血管狭窄比率、容积、血管平均直径、最小直径、最大直径）</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175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具备对血栓进行检测和分析功能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176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具备通用灌注分析参数功能</w:t>
            </w:r>
            <w:r>
              <w:rPr>
                <w:rStyle w:val="font31"/>
                <w:rFonts w:ascii="宋体"/>
                <w:lang w:bidi="ar"/>
              </w:rPr>
              <w:t xml:space="preserve">CT </w:t>
            </w:r>
            <w:r>
              <w:rPr>
                <w:rStyle w:val="font01"/>
                <w:rFonts w:hint="default"/>
                <w:lang w:bidi="ar"/>
              </w:rPr>
              <w:t>灌注软件包，含头部和肝脏、肺部、胰腺等所有脏器灌注</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177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具备自动分析血容量功能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178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具备自动分析血流量功能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179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具备自动分析平均通过时间功能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180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具备自动分析毛细血管表面渗透性功能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181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具备自动分析对比剂到达时间功能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182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具备全心动态心肌灌注分析功能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183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具备心脏重构功能：图像自动定位、识别并呈短轴位和长轴位视图</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184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具备自动分段功能：定义瓣膜平面和心脏顶点，软件将计算心内膜和心外膜边界，并提供心肌的</w:t>
            </w:r>
            <w:r>
              <w:rPr>
                <w:rStyle w:val="font31"/>
                <w:rFonts w:ascii="宋体"/>
                <w:lang w:bidi="ar"/>
              </w:rPr>
              <w:t>17</w:t>
            </w:r>
            <w:r>
              <w:rPr>
                <w:rStyle w:val="font01"/>
                <w:rFonts w:hint="default"/>
                <w:lang w:bidi="ar"/>
              </w:rPr>
              <w:t>个分段的地图，以及每个分段的图形视图</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185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具备伪彩色覆盖图和牛眼图产生血流量、血容量、平均增加斜率和平均通过时间的定量数据功能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186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功能自动肺组织提取重建功能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lastRenderedPageBreak/>
              <w:t>187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功能自动筛选并突出显示异常和潜在恶性的肺实质性结节病灶功能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188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功能定量分析结节的容积、成份、密度及倍增时间功能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189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工作流程线性优化：简化多个系列的载入、显示与回看，自动对一个系列进行分类并使用有适当后处理的目标布局显示系列情况</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190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具备侧支循环查看功能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191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具备侧支循环查看功能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192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具备彩色</w:t>
            </w:r>
            <w:r>
              <w:rPr>
                <w:rStyle w:val="font31"/>
                <w:rFonts w:ascii="宋体"/>
                <w:lang w:bidi="ar"/>
              </w:rPr>
              <w:t>VR</w:t>
            </w:r>
            <w:r>
              <w:rPr>
                <w:rStyle w:val="font01"/>
                <w:rFonts w:hint="default"/>
                <w:lang w:bidi="ar"/>
              </w:rPr>
              <w:t>增强功能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193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具备单能量图像查看功能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194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具备单能量图像比对功能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195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具备最佳信噪比功能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196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具备单能量血管成像功能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197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具备单能量硬化效应消除功能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198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具备能谱金属伪影消除功能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199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具备能谱曲线归一化比对功能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200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具备新物质标准衰减曲线添加功能：能够提供大分子物质如：铁、羟基酸硫酸软骨等物质能谱定性定量技术</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201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具备能谱</w:t>
            </w:r>
            <w:proofErr w:type="gramStart"/>
            <w:r>
              <w:rPr>
                <w:rFonts w:ascii="宋体" w:hAnsi="宋体" w:cs="宋体" w:hint="eastAsia"/>
                <w:color w:val="000000"/>
                <w:kern w:val="0"/>
                <w:sz w:val="22"/>
                <w:lang w:bidi="ar"/>
              </w:rPr>
              <w:t>基物质</w:t>
            </w:r>
            <w:proofErr w:type="gramEnd"/>
            <w:r>
              <w:rPr>
                <w:rFonts w:ascii="宋体" w:hAnsi="宋体" w:cs="宋体" w:hint="eastAsia"/>
                <w:color w:val="000000"/>
                <w:kern w:val="0"/>
                <w:sz w:val="22"/>
                <w:lang w:bidi="ar"/>
              </w:rPr>
              <w:t>比对功能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202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具备能谱虚拟平扫功能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203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具备能谱肺栓塞分析功能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204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具备能谱骨密度分析功能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205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具备能谱甲状腺摄碘能力分析功能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206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具备有效原子序数数据库添加功能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207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具备有效原子序数结石定性分析功能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208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具备感兴趣区域能谱图像叠加功能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209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具备能谱三维重建功能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210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具备感兴趣</w:t>
            </w:r>
            <w:proofErr w:type="gramStart"/>
            <w:r>
              <w:rPr>
                <w:rFonts w:ascii="宋体" w:hAnsi="宋体" w:cs="宋体" w:hint="eastAsia"/>
                <w:color w:val="000000"/>
                <w:kern w:val="0"/>
                <w:sz w:val="22"/>
                <w:lang w:bidi="ar"/>
              </w:rPr>
              <w:t>区数据</w:t>
            </w:r>
            <w:proofErr w:type="gramEnd"/>
            <w:r>
              <w:rPr>
                <w:rFonts w:ascii="宋体" w:hAnsi="宋体" w:cs="宋体" w:hint="eastAsia"/>
                <w:color w:val="000000"/>
                <w:kern w:val="0"/>
                <w:sz w:val="22"/>
                <w:lang w:bidi="ar"/>
              </w:rPr>
              <w:t>导出和存储功能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lastRenderedPageBreak/>
              <w:t>211</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w:t>
            </w:r>
            <w:proofErr w:type="gramStart"/>
            <w:r>
              <w:rPr>
                <w:rFonts w:ascii="宋体" w:hAnsi="宋体" w:cs="宋体" w:hint="eastAsia"/>
                <w:color w:val="000000"/>
                <w:kern w:val="0"/>
                <w:sz w:val="22"/>
                <w:lang w:bidi="ar"/>
              </w:rPr>
              <w:t>多物质</w:t>
            </w:r>
            <w:proofErr w:type="gramEnd"/>
            <w:r>
              <w:rPr>
                <w:rFonts w:ascii="宋体" w:hAnsi="宋体" w:cs="宋体" w:hint="eastAsia"/>
                <w:color w:val="000000"/>
                <w:kern w:val="0"/>
                <w:sz w:val="22"/>
                <w:lang w:bidi="ar"/>
              </w:rPr>
              <w:t>能谱肝脏脂肪分析软件包具备通过脂肪、</w:t>
            </w:r>
            <w:proofErr w:type="gramStart"/>
            <w:r>
              <w:rPr>
                <w:rFonts w:ascii="宋体" w:hAnsi="宋体" w:cs="宋体" w:hint="eastAsia"/>
                <w:color w:val="000000"/>
                <w:kern w:val="0"/>
                <w:sz w:val="22"/>
                <w:lang w:bidi="ar"/>
              </w:rPr>
              <w:t>健康肝</w:t>
            </w:r>
            <w:proofErr w:type="gramEnd"/>
            <w:r>
              <w:rPr>
                <w:rFonts w:ascii="宋体" w:hAnsi="宋体" w:cs="宋体" w:hint="eastAsia"/>
                <w:color w:val="000000"/>
                <w:kern w:val="0"/>
                <w:sz w:val="22"/>
                <w:lang w:bidi="ar"/>
              </w:rPr>
              <w:t>组织、血液和造影剂的</w:t>
            </w:r>
            <w:proofErr w:type="gramStart"/>
            <w:r>
              <w:rPr>
                <w:rFonts w:ascii="宋体" w:hAnsi="宋体" w:cs="宋体" w:hint="eastAsia"/>
                <w:color w:val="000000"/>
                <w:kern w:val="0"/>
                <w:sz w:val="22"/>
                <w:lang w:bidi="ar"/>
              </w:rPr>
              <w:t>多物质</w:t>
            </w:r>
            <w:proofErr w:type="gramEnd"/>
            <w:r>
              <w:rPr>
                <w:rFonts w:ascii="宋体" w:hAnsi="宋体" w:cs="宋体" w:hint="eastAsia"/>
                <w:color w:val="000000"/>
                <w:kern w:val="0"/>
                <w:sz w:val="22"/>
                <w:lang w:bidi="ar"/>
              </w:rPr>
              <w:t>分离准确测量，直接以体积百分比反映肝脂肪含量功能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212</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w:t>
            </w:r>
            <w:r>
              <w:rPr>
                <w:rStyle w:val="font31"/>
                <w:rFonts w:ascii="宋体"/>
                <w:lang w:bidi="ar"/>
              </w:rPr>
              <w:t>CT</w:t>
            </w:r>
            <w:r>
              <w:rPr>
                <w:rStyle w:val="font01"/>
                <w:rFonts w:hint="default"/>
                <w:lang w:bidi="ar"/>
              </w:rPr>
              <w:t>和</w:t>
            </w:r>
            <w:r>
              <w:rPr>
                <w:rStyle w:val="font31"/>
                <w:rFonts w:ascii="宋体"/>
                <w:lang w:bidi="ar"/>
              </w:rPr>
              <w:t>MR</w:t>
            </w:r>
            <w:r>
              <w:rPr>
                <w:rStyle w:val="font01"/>
                <w:rFonts w:hint="default"/>
                <w:lang w:bidi="ar"/>
              </w:rPr>
              <w:t>图像融合技术，支持</w:t>
            </w:r>
            <w:proofErr w:type="gramStart"/>
            <w:r>
              <w:rPr>
                <w:rStyle w:val="font01"/>
                <w:rFonts w:hint="default"/>
                <w:lang w:bidi="ar"/>
              </w:rPr>
              <w:t>混彩多种</w:t>
            </w:r>
            <w:proofErr w:type="gramEnd"/>
            <w:r>
              <w:rPr>
                <w:rStyle w:val="font31"/>
                <w:rFonts w:ascii="宋体"/>
                <w:lang w:bidi="ar"/>
              </w:rPr>
              <w:t>3D</w:t>
            </w:r>
            <w:r>
              <w:rPr>
                <w:rStyle w:val="font01"/>
                <w:rFonts w:hint="default"/>
                <w:lang w:bidi="ar"/>
              </w:rPr>
              <w:t>打印技术</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213</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w:t>
            </w:r>
            <w:proofErr w:type="gramStart"/>
            <w:r>
              <w:rPr>
                <w:rFonts w:ascii="宋体" w:hAnsi="宋体" w:cs="宋体" w:hint="eastAsia"/>
                <w:color w:val="000000"/>
                <w:kern w:val="0"/>
                <w:sz w:val="22"/>
                <w:lang w:bidi="ar"/>
              </w:rPr>
              <w:t>基物质</w:t>
            </w:r>
            <w:proofErr w:type="gramEnd"/>
            <w:r>
              <w:rPr>
                <w:rStyle w:val="font31"/>
                <w:rFonts w:ascii="宋体"/>
                <w:lang w:bidi="ar"/>
              </w:rPr>
              <w:t>-</w:t>
            </w:r>
            <w:r>
              <w:rPr>
                <w:rStyle w:val="font01"/>
                <w:rFonts w:hint="default"/>
                <w:lang w:bidi="ar"/>
              </w:rPr>
              <w:t>肌肉分析功能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是</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214</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w:t>
            </w:r>
            <w:proofErr w:type="gramStart"/>
            <w:r>
              <w:rPr>
                <w:rFonts w:ascii="宋体" w:hAnsi="宋体" w:cs="宋体" w:hint="eastAsia"/>
                <w:color w:val="000000"/>
                <w:kern w:val="0"/>
                <w:sz w:val="22"/>
                <w:lang w:bidi="ar"/>
              </w:rPr>
              <w:t>基物质</w:t>
            </w:r>
            <w:proofErr w:type="gramEnd"/>
            <w:r>
              <w:rPr>
                <w:rStyle w:val="font31"/>
                <w:rFonts w:ascii="宋体"/>
                <w:lang w:bidi="ar"/>
              </w:rPr>
              <w:t>-</w:t>
            </w:r>
            <w:r>
              <w:rPr>
                <w:rStyle w:val="font01"/>
                <w:rFonts w:hint="default"/>
                <w:lang w:bidi="ar"/>
              </w:rPr>
              <w:t>焦磷酸钙分析功能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是</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215</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w:t>
            </w:r>
            <w:proofErr w:type="gramStart"/>
            <w:r>
              <w:rPr>
                <w:rFonts w:ascii="宋体" w:hAnsi="宋体" w:cs="宋体" w:hint="eastAsia"/>
                <w:color w:val="000000"/>
                <w:kern w:val="0"/>
                <w:sz w:val="22"/>
                <w:lang w:bidi="ar"/>
              </w:rPr>
              <w:t>基物质</w:t>
            </w:r>
            <w:r>
              <w:rPr>
                <w:rStyle w:val="font31"/>
                <w:rFonts w:ascii="宋体"/>
                <w:lang w:bidi="ar"/>
              </w:rPr>
              <w:t>-</w:t>
            </w:r>
            <w:r>
              <w:rPr>
                <w:rStyle w:val="font01"/>
                <w:rFonts w:hint="default"/>
                <w:lang w:bidi="ar"/>
              </w:rPr>
              <w:t>铝分析</w:t>
            </w:r>
            <w:proofErr w:type="gramEnd"/>
            <w:r>
              <w:rPr>
                <w:rStyle w:val="font01"/>
                <w:rFonts w:hint="default"/>
                <w:lang w:bidi="ar"/>
              </w:rPr>
              <w:t>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是</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216</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w:t>
            </w:r>
            <w:proofErr w:type="gramStart"/>
            <w:r>
              <w:rPr>
                <w:rFonts w:ascii="宋体" w:hAnsi="宋体" w:cs="宋体" w:hint="eastAsia"/>
                <w:color w:val="000000"/>
                <w:kern w:val="0"/>
                <w:sz w:val="22"/>
                <w:lang w:bidi="ar"/>
              </w:rPr>
              <w:t>基物质</w:t>
            </w:r>
            <w:r>
              <w:rPr>
                <w:rStyle w:val="font31"/>
                <w:rFonts w:ascii="宋体"/>
                <w:lang w:bidi="ar"/>
              </w:rPr>
              <w:t>-</w:t>
            </w:r>
            <w:r>
              <w:rPr>
                <w:rStyle w:val="font01"/>
                <w:rFonts w:hint="default"/>
                <w:lang w:bidi="ar"/>
              </w:rPr>
              <w:t>钡分析</w:t>
            </w:r>
            <w:proofErr w:type="gramEnd"/>
            <w:r>
              <w:rPr>
                <w:rStyle w:val="font01"/>
                <w:rFonts w:hint="default"/>
                <w:lang w:bidi="ar"/>
              </w:rPr>
              <w:t>功能</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是</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217</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能谱</w:t>
            </w:r>
            <w:proofErr w:type="gramStart"/>
            <w:r>
              <w:rPr>
                <w:rFonts w:ascii="宋体" w:hAnsi="宋体" w:cs="宋体" w:hint="eastAsia"/>
                <w:color w:val="000000"/>
                <w:kern w:val="0"/>
                <w:sz w:val="22"/>
                <w:lang w:bidi="ar"/>
              </w:rPr>
              <w:t>基物质</w:t>
            </w:r>
            <w:proofErr w:type="gramEnd"/>
            <w:r>
              <w:rPr>
                <w:rFonts w:ascii="宋体" w:hAnsi="宋体" w:cs="宋体" w:hint="eastAsia"/>
                <w:color w:val="000000"/>
                <w:kern w:val="0"/>
                <w:sz w:val="22"/>
                <w:lang w:bidi="ar"/>
              </w:rPr>
              <w:t>分离种类</w:t>
            </w:r>
            <w:r>
              <w:rPr>
                <w:rStyle w:val="font01"/>
                <w:rFonts w:hint="default"/>
                <w:lang w:bidi="ar"/>
              </w:rPr>
              <w:t>≥</w:t>
            </w:r>
            <w:r>
              <w:rPr>
                <w:rStyle w:val="font31"/>
                <w:rFonts w:ascii="宋体"/>
                <w:lang w:bidi="ar"/>
              </w:rPr>
              <w:t>10</w:t>
            </w:r>
            <w:r>
              <w:rPr>
                <w:rStyle w:val="font01"/>
                <w:rFonts w:hint="default"/>
                <w:lang w:bidi="ar"/>
              </w:rPr>
              <w:t>种</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是</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218</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常规扫描在</w:t>
            </w:r>
            <w:r>
              <w:rPr>
                <w:rStyle w:val="font31"/>
                <w:rFonts w:ascii="宋体"/>
                <w:lang w:bidi="ar"/>
              </w:rPr>
              <w:t>100kv</w:t>
            </w:r>
            <w:r>
              <w:rPr>
                <w:rStyle w:val="font01"/>
                <w:rFonts w:hint="default"/>
                <w:lang w:bidi="ar"/>
              </w:rPr>
              <w:t>时电流</w:t>
            </w:r>
            <w:r>
              <w:rPr>
                <w:rStyle w:val="font01"/>
                <w:rFonts w:hint="default"/>
                <w:lang w:bidi="ar"/>
              </w:rPr>
              <w:t>≥</w:t>
            </w:r>
            <w:r>
              <w:rPr>
                <w:rStyle w:val="font31"/>
                <w:rFonts w:ascii="宋体"/>
                <w:lang w:bidi="ar"/>
              </w:rPr>
              <w:t>1000mA(</w:t>
            </w:r>
            <w:r>
              <w:rPr>
                <w:rStyle w:val="font01"/>
                <w:rFonts w:hint="default"/>
                <w:lang w:bidi="ar"/>
              </w:rPr>
              <w:t>不含等效）</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是</w:t>
            </w:r>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219</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低剂量扫描在</w:t>
            </w:r>
            <w:r>
              <w:rPr>
                <w:rStyle w:val="font31"/>
                <w:rFonts w:ascii="宋体"/>
                <w:lang w:bidi="ar"/>
              </w:rPr>
              <w:t>70kv</w:t>
            </w:r>
            <w:r>
              <w:rPr>
                <w:rStyle w:val="font01"/>
                <w:rFonts w:hint="default"/>
                <w:lang w:bidi="ar"/>
              </w:rPr>
              <w:t>时电流</w:t>
            </w:r>
            <w:r>
              <w:rPr>
                <w:rStyle w:val="font01"/>
                <w:rFonts w:hint="default"/>
                <w:lang w:bidi="ar"/>
              </w:rPr>
              <w:t>≥</w:t>
            </w:r>
            <w:r>
              <w:rPr>
                <w:rStyle w:val="font31"/>
                <w:rFonts w:ascii="宋体"/>
                <w:lang w:bidi="ar"/>
              </w:rPr>
              <w:t>1250mA(</w:t>
            </w:r>
            <w:r>
              <w:rPr>
                <w:rStyle w:val="font01"/>
                <w:rFonts w:hint="default"/>
                <w:lang w:bidi="ar"/>
              </w:rPr>
              <w:t>不含等效）</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是</w:t>
            </w:r>
            <w:bookmarkStart w:id="13" w:name="_GoBack"/>
            <w:bookmarkEnd w:id="13"/>
          </w:p>
        </w:tc>
      </w:tr>
      <w:tr w:rsidR="009B018A">
        <w:trPr>
          <w:jc w:val="center"/>
        </w:trPr>
        <w:tc>
          <w:tcPr>
            <w:tcW w:w="38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color w:val="000000"/>
                <w:sz w:val="22"/>
              </w:rPr>
            </w:pPr>
            <w:r>
              <w:rPr>
                <w:rFonts w:ascii="宋体"/>
                <w:color w:val="000000"/>
                <w:kern w:val="0"/>
                <w:sz w:val="22"/>
                <w:lang w:bidi="ar"/>
              </w:rPr>
              <w:t>220</w:t>
            </w:r>
          </w:p>
        </w:tc>
        <w:tc>
          <w:tcPr>
            <w:tcW w:w="474"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vAlign w:val="center"/>
          </w:tcPr>
          <w:p w:rsidR="009B018A" w:rsidRDefault="009B018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设备使用年限≥</w:t>
            </w:r>
            <w:r>
              <w:rPr>
                <w:rStyle w:val="font31"/>
                <w:rFonts w:ascii="宋体"/>
                <w:lang w:bidi="ar"/>
              </w:rPr>
              <w:t>12</w:t>
            </w:r>
            <w:r>
              <w:rPr>
                <w:rStyle w:val="font01"/>
                <w:rFonts w:hint="default"/>
                <w:lang w:bidi="ar"/>
              </w:rPr>
              <w:t>年</w:t>
            </w:r>
          </w:p>
        </w:tc>
        <w:tc>
          <w:tcPr>
            <w:tcW w:w="905" w:type="pct"/>
            <w:tcBorders>
              <w:top w:val="single" w:sz="8" w:space="0" w:color="000000"/>
              <w:left w:val="single" w:sz="8" w:space="0" w:color="000000"/>
              <w:bottom w:val="single" w:sz="8" w:space="0" w:color="000000"/>
              <w:right w:val="single" w:sz="8" w:space="0" w:color="000000"/>
            </w:tcBorders>
            <w:vAlign w:val="center"/>
          </w:tcPr>
          <w:p w:rsidR="009B018A" w:rsidRDefault="00321B8E">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bl>
    <w:p w:rsidR="009B018A" w:rsidRDefault="0032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t>设备</w:t>
      </w:r>
      <w:r>
        <w:rPr>
          <w:rFonts w:hint="eastAsia"/>
          <w:b/>
          <w:color w:val="0000FF"/>
          <w:sz w:val="22"/>
        </w:rPr>
        <w:t>2</w:t>
      </w:r>
      <w:r>
        <w:rPr>
          <w:rFonts w:hint="eastAsia"/>
          <w:b/>
          <w:color w:val="0000FF"/>
          <w:sz w:val="22"/>
        </w:rPr>
        <w:t>参数</w:t>
      </w:r>
    </w:p>
    <w:tbl>
      <w:tblPr>
        <w:tblW w:w="851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32" w:type="dxa"/>
          <w:left w:w="64" w:type="dxa"/>
          <w:bottom w:w="32" w:type="dxa"/>
          <w:right w:w="64" w:type="dxa"/>
        </w:tblCellMar>
        <w:tblLook w:val="04A0" w:firstRow="1" w:lastRow="0" w:firstColumn="1" w:lastColumn="0" w:noHBand="0" w:noVBand="1"/>
      </w:tblPr>
      <w:tblGrid>
        <w:gridCol w:w="734"/>
        <w:gridCol w:w="791"/>
        <w:gridCol w:w="1425"/>
        <w:gridCol w:w="4042"/>
        <w:gridCol w:w="1525"/>
      </w:tblGrid>
      <w:tr w:rsidR="009B018A">
        <w:trPr>
          <w:tblHeader/>
          <w:jc w:val="center"/>
        </w:trPr>
        <w:tc>
          <w:tcPr>
            <w:tcW w:w="734" w:type="dxa"/>
            <w:vAlign w:val="center"/>
          </w:tcPr>
          <w:p w:rsidR="009B018A" w:rsidRDefault="00321B8E">
            <w:pPr>
              <w:adjustRightInd w:val="0"/>
              <w:snapToGrid w:val="0"/>
              <w:jc w:val="center"/>
              <w:rPr>
                <w:sz w:val="22"/>
              </w:rPr>
            </w:pPr>
            <w:r>
              <w:rPr>
                <w:rFonts w:hint="eastAsia"/>
                <w:sz w:val="22"/>
              </w:rPr>
              <w:t>序号</w:t>
            </w:r>
          </w:p>
        </w:tc>
        <w:tc>
          <w:tcPr>
            <w:tcW w:w="791" w:type="dxa"/>
            <w:vAlign w:val="center"/>
          </w:tcPr>
          <w:p w:rsidR="009B018A" w:rsidRDefault="00321B8E">
            <w:pPr>
              <w:adjustRightInd w:val="0"/>
              <w:snapToGrid w:val="0"/>
              <w:jc w:val="center"/>
              <w:rPr>
                <w:sz w:val="22"/>
              </w:rPr>
            </w:pPr>
            <w:r>
              <w:rPr>
                <w:rFonts w:hint="eastAsia"/>
                <w:sz w:val="22"/>
              </w:rPr>
              <w:t>产品名称</w:t>
            </w:r>
          </w:p>
        </w:tc>
        <w:tc>
          <w:tcPr>
            <w:tcW w:w="1425" w:type="dxa"/>
            <w:vAlign w:val="center"/>
          </w:tcPr>
          <w:p w:rsidR="009B018A" w:rsidRDefault="00321B8E">
            <w:pPr>
              <w:adjustRightInd w:val="0"/>
              <w:snapToGrid w:val="0"/>
              <w:jc w:val="center"/>
              <w:rPr>
                <w:sz w:val="22"/>
              </w:rPr>
            </w:pPr>
            <w:r>
              <w:rPr>
                <w:rFonts w:hint="eastAsia"/>
                <w:sz w:val="22"/>
              </w:rPr>
              <w:t>技术名称</w:t>
            </w:r>
          </w:p>
        </w:tc>
        <w:tc>
          <w:tcPr>
            <w:tcW w:w="4042" w:type="dxa"/>
            <w:vAlign w:val="center"/>
          </w:tcPr>
          <w:p w:rsidR="009B018A" w:rsidRDefault="00321B8E">
            <w:pPr>
              <w:adjustRightInd w:val="0"/>
              <w:snapToGrid w:val="0"/>
              <w:jc w:val="center"/>
              <w:rPr>
                <w:sz w:val="22"/>
              </w:rPr>
            </w:pPr>
            <w:r>
              <w:rPr>
                <w:rFonts w:hint="eastAsia"/>
                <w:sz w:val="22"/>
              </w:rPr>
              <w:t>综合性能招标要求</w:t>
            </w:r>
          </w:p>
        </w:tc>
        <w:tc>
          <w:tcPr>
            <w:tcW w:w="1525" w:type="dxa"/>
            <w:vAlign w:val="center"/>
          </w:tcPr>
          <w:p w:rsidR="009B018A" w:rsidRDefault="00321B8E">
            <w:pPr>
              <w:adjustRightInd w:val="0"/>
              <w:snapToGrid w:val="0"/>
              <w:jc w:val="center"/>
              <w:rPr>
                <w:sz w:val="22"/>
              </w:rPr>
            </w:pPr>
            <w:r>
              <w:rPr>
                <w:rFonts w:hint="eastAsia"/>
                <w:sz w:val="22"/>
              </w:rPr>
              <w:t>是否需要提供技术支持资料</w:t>
            </w:r>
          </w:p>
        </w:tc>
      </w:tr>
      <w:tr w:rsidR="009B018A">
        <w:trPr>
          <w:jc w:val="center"/>
        </w:trPr>
        <w:tc>
          <w:tcPr>
            <w:tcW w:w="734" w:type="dxa"/>
            <w:vAlign w:val="center"/>
          </w:tcPr>
          <w:p w:rsidR="009B018A" w:rsidRDefault="00321B8E">
            <w:pPr>
              <w:adjustRightInd w:val="0"/>
              <w:snapToGrid w:val="0"/>
              <w:jc w:val="center"/>
              <w:rPr>
                <w:sz w:val="22"/>
              </w:rPr>
            </w:pPr>
            <w:r>
              <w:rPr>
                <w:sz w:val="22"/>
              </w:rPr>
              <w:t>1</w:t>
            </w:r>
          </w:p>
        </w:tc>
        <w:tc>
          <w:tcPr>
            <w:tcW w:w="791" w:type="dxa"/>
            <w:vMerge w:val="restart"/>
            <w:vAlign w:val="center"/>
          </w:tcPr>
          <w:p w:rsidR="009B018A" w:rsidRDefault="00321B8E">
            <w:pPr>
              <w:adjustRightInd w:val="0"/>
              <w:snapToGrid w:val="0"/>
              <w:jc w:val="center"/>
              <w:rPr>
                <w:sz w:val="22"/>
              </w:rPr>
            </w:pPr>
            <w:r>
              <w:rPr>
                <w:sz w:val="22"/>
              </w:rPr>
              <w:t>CT</w:t>
            </w:r>
          </w:p>
        </w:tc>
        <w:tc>
          <w:tcPr>
            <w:tcW w:w="1425" w:type="dxa"/>
            <w:vMerge w:val="restart"/>
            <w:vAlign w:val="center"/>
          </w:tcPr>
          <w:p w:rsidR="009B018A" w:rsidRDefault="00321B8E">
            <w:pPr>
              <w:adjustRightInd w:val="0"/>
              <w:snapToGrid w:val="0"/>
              <w:jc w:val="center"/>
              <w:rPr>
                <w:sz w:val="22"/>
              </w:rPr>
            </w:pPr>
            <w:r>
              <w:rPr>
                <w:rFonts w:hint="eastAsia"/>
                <w:sz w:val="22"/>
              </w:rPr>
              <w:t>其他参数指标</w:t>
            </w:r>
          </w:p>
        </w:tc>
        <w:tc>
          <w:tcPr>
            <w:tcW w:w="4042" w:type="dxa"/>
            <w:noWrap/>
            <w:vAlign w:val="center"/>
          </w:tcPr>
          <w:p w:rsidR="009B018A" w:rsidRDefault="00321B8E">
            <w:pPr>
              <w:adjustRightInd w:val="0"/>
              <w:snapToGrid w:val="0"/>
              <w:jc w:val="center"/>
              <w:rPr>
                <w:sz w:val="22"/>
              </w:rPr>
            </w:pPr>
            <w:r>
              <w:rPr>
                <w:rFonts w:hint="eastAsia"/>
                <w:sz w:val="22"/>
              </w:rPr>
              <w:t xml:space="preserve"> </w:t>
            </w:r>
            <w:r>
              <w:rPr>
                <w:rFonts w:hint="eastAsia"/>
                <w:sz w:val="22"/>
              </w:rPr>
              <w:t>提供</w:t>
            </w:r>
            <w:bookmarkStart w:id="14" w:name="OLE_LINK94"/>
            <w:bookmarkStart w:id="15" w:name="OLE_LINK97"/>
            <w:r>
              <w:rPr>
                <w:rFonts w:hint="eastAsia"/>
                <w:sz w:val="22"/>
              </w:rPr>
              <w:t>国家医</w:t>
            </w:r>
            <w:bookmarkEnd w:id="14"/>
            <w:bookmarkEnd w:id="15"/>
            <w:r>
              <w:rPr>
                <w:rFonts w:hint="eastAsia"/>
                <w:sz w:val="22"/>
              </w:rPr>
              <w:t>疗器械注册证（</w:t>
            </w:r>
            <w:r>
              <w:rPr>
                <w:rFonts w:hint="eastAsia"/>
                <w:sz w:val="22"/>
              </w:rPr>
              <w:t>NMPA</w:t>
            </w:r>
            <w:r>
              <w:rPr>
                <w:rFonts w:hint="eastAsia"/>
                <w:sz w:val="22"/>
              </w:rPr>
              <w:t>）或受理</w:t>
            </w:r>
            <w:proofErr w:type="gramStart"/>
            <w:r>
              <w:rPr>
                <w:rFonts w:hint="eastAsia"/>
                <w:sz w:val="22"/>
              </w:rPr>
              <w:t>函作为</w:t>
            </w:r>
            <w:proofErr w:type="gramEnd"/>
            <w:r>
              <w:rPr>
                <w:rFonts w:hint="eastAsia"/>
                <w:sz w:val="22"/>
              </w:rPr>
              <w:t>产品认证</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2</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为保证整机稳定性和兼容性，要求影像</w:t>
            </w:r>
            <w:proofErr w:type="gramStart"/>
            <w:r>
              <w:rPr>
                <w:rFonts w:hint="eastAsia"/>
                <w:sz w:val="22"/>
              </w:rPr>
              <w:t>链核心</w:t>
            </w:r>
            <w:proofErr w:type="gramEnd"/>
            <w:r>
              <w:rPr>
                <w:rFonts w:hint="eastAsia"/>
                <w:sz w:val="22"/>
              </w:rPr>
              <w:t>部件（球管、探测器、高压发生器）与</w:t>
            </w:r>
            <w:r>
              <w:rPr>
                <w:rFonts w:hint="eastAsia"/>
                <w:sz w:val="22"/>
              </w:rPr>
              <w:t>CT</w:t>
            </w:r>
            <w:r>
              <w:rPr>
                <w:rFonts w:hint="eastAsia"/>
                <w:sz w:val="22"/>
              </w:rPr>
              <w:t>为同品牌厂家自主研发生产</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3</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机架孔径≥</w:t>
            </w:r>
            <w:r>
              <w:rPr>
                <w:rFonts w:hint="eastAsia"/>
                <w:sz w:val="22"/>
              </w:rPr>
              <w:t>7</w:t>
            </w:r>
            <w:bookmarkStart w:id="16" w:name="OLE_LINK98"/>
            <w:r>
              <w:rPr>
                <w:rFonts w:hint="eastAsia"/>
                <w:sz w:val="22"/>
              </w:rPr>
              <w:t>0</w:t>
            </w:r>
            <w:bookmarkEnd w:id="16"/>
            <w:r>
              <w:rPr>
                <w:rFonts w:hint="eastAsia"/>
                <w:sz w:val="22"/>
              </w:rPr>
              <w:t>cm</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4</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proofErr w:type="gramStart"/>
            <w:r>
              <w:rPr>
                <w:rFonts w:hint="eastAsia"/>
                <w:sz w:val="22"/>
              </w:rPr>
              <w:t>球管焦点</w:t>
            </w:r>
            <w:proofErr w:type="gramEnd"/>
            <w:r>
              <w:rPr>
                <w:rFonts w:hint="eastAsia"/>
                <w:sz w:val="22"/>
              </w:rPr>
              <w:t>到等中心点的距离≤</w:t>
            </w:r>
            <w:r>
              <w:rPr>
                <w:rFonts w:hint="eastAsia"/>
                <w:sz w:val="22"/>
              </w:rPr>
              <w:t>54cm</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5</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proofErr w:type="gramStart"/>
            <w:r>
              <w:rPr>
                <w:rFonts w:hint="eastAsia"/>
                <w:sz w:val="22"/>
              </w:rPr>
              <w:t>球管焦点</w:t>
            </w:r>
            <w:proofErr w:type="gramEnd"/>
            <w:r>
              <w:rPr>
                <w:rFonts w:hint="eastAsia"/>
                <w:sz w:val="22"/>
              </w:rPr>
              <w:t>到探测器的距离≤</w:t>
            </w:r>
            <w:r>
              <w:rPr>
                <w:rFonts w:hint="eastAsia"/>
                <w:sz w:val="22"/>
              </w:rPr>
              <w:t>95cm</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6</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机架内部冷却方式：风冷</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7</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智能数控触摸平板尺寸≥</w:t>
            </w:r>
            <w:r>
              <w:rPr>
                <w:rFonts w:hint="eastAsia"/>
                <w:sz w:val="22"/>
              </w:rPr>
              <w:t>12</w:t>
            </w:r>
            <w:r>
              <w:rPr>
                <w:rFonts w:hint="eastAsia"/>
                <w:sz w:val="22"/>
              </w:rPr>
              <w:t>英寸</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8</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具备智能数控平板上病人、扫描部位和扫描协议选择功能</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9</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具备机架病人信息显示</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lastRenderedPageBreak/>
              <w:t>10</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探测器类型：集成化探测器，</w:t>
            </w:r>
            <w:r>
              <w:rPr>
                <w:rFonts w:hint="eastAsia"/>
                <w:sz w:val="22"/>
              </w:rPr>
              <w:t>GE</w:t>
            </w:r>
            <w:r>
              <w:rPr>
                <w:rFonts w:hint="eastAsia"/>
                <w:sz w:val="22"/>
              </w:rPr>
              <w:t>提供视网膜探测器，西门子提供光子探测器，飞利浦提供微平板探测器</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11</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亚毫米探测器排列≥</w:t>
            </w:r>
            <w:r>
              <w:rPr>
                <w:rFonts w:hint="eastAsia"/>
                <w:sz w:val="22"/>
              </w:rPr>
              <w:t>64</w:t>
            </w:r>
            <w:r>
              <w:rPr>
                <w:rFonts w:hint="eastAsia"/>
                <w:sz w:val="22"/>
              </w:rPr>
              <w:t>排</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12</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每排探测器物理个数≥</w:t>
            </w:r>
            <w:r>
              <w:rPr>
                <w:rFonts w:hint="eastAsia"/>
                <w:sz w:val="22"/>
              </w:rPr>
              <w:t>848</w:t>
            </w:r>
            <w:r>
              <w:rPr>
                <w:rFonts w:hint="eastAsia"/>
                <w:sz w:val="22"/>
              </w:rPr>
              <w:t>个</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13</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探测器单元总数≥</w:t>
            </w:r>
            <w:r>
              <w:rPr>
                <w:rFonts w:hint="eastAsia"/>
                <w:sz w:val="22"/>
              </w:rPr>
              <w:t>54272</w:t>
            </w:r>
            <w:r>
              <w:rPr>
                <w:rFonts w:hint="eastAsia"/>
                <w:sz w:val="22"/>
              </w:rPr>
              <w:t>个</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14</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具备共轭采集技术</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15</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轴位扫描成像≥</w:t>
            </w:r>
            <w:r>
              <w:rPr>
                <w:rFonts w:hint="eastAsia"/>
                <w:sz w:val="22"/>
              </w:rPr>
              <w:t>128</w:t>
            </w:r>
            <w:r>
              <w:rPr>
                <w:rFonts w:hint="eastAsia"/>
                <w:sz w:val="22"/>
              </w:rPr>
              <w:t>层</w:t>
            </w:r>
            <w:r>
              <w:rPr>
                <w:rFonts w:hint="eastAsia"/>
                <w:sz w:val="22"/>
              </w:rPr>
              <w:t>/360</w:t>
            </w:r>
            <w:r>
              <w:rPr>
                <w:rFonts w:hint="eastAsia"/>
                <w:sz w:val="22"/>
              </w:rPr>
              <w:t>°</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16</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探测器在等中心线</w:t>
            </w:r>
            <w:r>
              <w:rPr>
                <w:rFonts w:hint="eastAsia"/>
                <w:sz w:val="22"/>
              </w:rPr>
              <w:t>Z</w:t>
            </w:r>
            <w:proofErr w:type="gramStart"/>
            <w:r>
              <w:rPr>
                <w:rFonts w:hint="eastAsia"/>
                <w:sz w:val="22"/>
              </w:rPr>
              <w:t>轴有效</w:t>
            </w:r>
            <w:proofErr w:type="gramEnd"/>
            <w:r>
              <w:rPr>
                <w:rFonts w:hint="eastAsia"/>
                <w:sz w:val="22"/>
              </w:rPr>
              <w:t>覆盖宽度≥</w:t>
            </w:r>
            <w:r>
              <w:rPr>
                <w:rFonts w:hint="eastAsia"/>
                <w:sz w:val="22"/>
              </w:rPr>
              <w:t>40mm</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17</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探测器采样率≥</w:t>
            </w:r>
            <w:r>
              <w:rPr>
                <w:rFonts w:hint="eastAsia"/>
                <w:sz w:val="22"/>
              </w:rPr>
              <w:t>4920HZ</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18</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为保障图像精准性要求：探测器与主机为同一品牌</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19</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高压发生器功率≥</w:t>
            </w:r>
            <w:r>
              <w:rPr>
                <w:rFonts w:hint="eastAsia"/>
                <w:sz w:val="22"/>
              </w:rPr>
              <w:t>72KW</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20</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proofErr w:type="gramStart"/>
            <w:r>
              <w:rPr>
                <w:rFonts w:hint="eastAsia"/>
                <w:sz w:val="22"/>
              </w:rPr>
              <w:t>球管阳极</w:t>
            </w:r>
            <w:proofErr w:type="gramEnd"/>
            <w:r>
              <w:rPr>
                <w:rFonts w:hint="eastAsia"/>
                <w:sz w:val="22"/>
              </w:rPr>
              <w:t>热容量≥</w:t>
            </w:r>
            <w:r>
              <w:rPr>
                <w:rFonts w:hint="eastAsia"/>
                <w:sz w:val="22"/>
              </w:rPr>
              <w:t>7MHu</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21</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阳极最大散热率≥</w:t>
            </w:r>
            <w:r>
              <w:rPr>
                <w:rFonts w:hint="eastAsia"/>
                <w:sz w:val="22"/>
              </w:rPr>
              <w:t>1070KHU/min</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22</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proofErr w:type="gramStart"/>
            <w:r>
              <w:rPr>
                <w:rFonts w:hint="eastAsia"/>
                <w:sz w:val="22"/>
              </w:rPr>
              <w:t>球管最小</w:t>
            </w:r>
            <w:proofErr w:type="gramEnd"/>
            <w:r>
              <w:rPr>
                <w:rFonts w:hint="eastAsia"/>
                <w:sz w:val="22"/>
              </w:rPr>
              <w:t>输出电流≤</w:t>
            </w:r>
            <w:r>
              <w:rPr>
                <w:rFonts w:hint="eastAsia"/>
                <w:sz w:val="22"/>
              </w:rPr>
              <w:t>10mA</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23</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最大毫安输出≥</w:t>
            </w:r>
            <w:r>
              <w:rPr>
                <w:rFonts w:hint="eastAsia"/>
                <w:sz w:val="22"/>
              </w:rPr>
              <w:t>560mA</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24</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proofErr w:type="gramStart"/>
            <w:r>
              <w:rPr>
                <w:rFonts w:hint="eastAsia"/>
                <w:sz w:val="22"/>
              </w:rPr>
              <w:t>球管最高</w:t>
            </w:r>
            <w:proofErr w:type="gramEnd"/>
            <w:r>
              <w:rPr>
                <w:rFonts w:hint="eastAsia"/>
                <w:sz w:val="22"/>
              </w:rPr>
              <w:t>电压≥</w:t>
            </w:r>
            <w:r>
              <w:rPr>
                <w:rFonts w:hint="eastAsia"/>
                <w:sz w:val="22"/>
              </w:rPr>
              <w:t>140KV</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25</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焦点投影规格≤</w:t>
            </w:r>
            <w:r>
              <w:rPr>
                <w:rFonts w:hint="eastAsia"/>
                <w:sz w:val="22"/>
              </w:rPr>
              <w:t>0.45mm</w:t>
            </w:r>
            <w:r>
              <w:rPr>
                <w:sz w:val="22"/>
              </w:rPr>
              <w:t>2</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26</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小焦点大小≤</w:t>
            </w:r>
            <w:r>
              <w:rPr>
                <w:rFonts w:hint="eastAsia"/>
                <w:sz w:val="22"/>
              </w:rPr>
              <w:t>0.6mm</w:t>
            </w:r>
            <w:r>
              <w:rPr>
                <w:rFonts w:hint="eastAsia"/>
                <w:sz w:val="22"/>
              </w:rPr>
              <w:t>×</w:t>
            </w:r>
            <w:r>
              <w:rPr>
                <w:rFonts w:hint="eastAsia"/>
                <w:sz w:val="22"/>
              </w:rPr>
              <w:t>0.7mm</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27</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大焦点大小≤</w:t>
            </w:r>
            <w:r>
              <w:rPr>
                <w:rFonts w:hint="eastAsia"/>
                <w:sz w:val="22"/>
              </w:rPr>
              <w:t>0.9mm</w:t>
            </w:r>
            <w:r>
              <w:rPr>
                <w:rFonts w:hint="eastAsia"/>
                <w:sz w:val="22"/>
              </w:rPr>
              <w:t>×</w:t>
            </w:r>
            <w:r>
              <w:rPr>
                <w:rFonts w:hint="eastAsia"/>
                <w:sz w:val="22"/>
              </w:rPr>
              <w:t>0.9mm</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28</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连续螺旋扫描时间≥</w:t>
            </w:r>
            <w:r>
              <w:rPr>
                <w:rFonts w:hint="eastAsia"/>
                <w:sz w:val="22"/>
              </w:rPr>
              <w:t>120s</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29</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在</w:t>
            </w:r>
            <w:r>
              <w:rPr>
                <w:rFonts w:hint="eastAsia"/>
                <w:sz w:val="22"/>
              </w:rPr>
              <w:t>120Kv</w:t>
            </w:r>
            <w:r>
              <w:rPr>
                <w:rFonts w:hint="eastAsia"/>
                <w:sz w:val="22"/>
              </w:rPr>
              <w:t>，</w:t>
            </w:r>
            <w:r>
              <w:rPr>
                <w:rFonts w:hint="eastAsia"/>
                <w:sz w:val="22"/>
              </w:rPr>
              <w:t>300mA</w:t>
            </w:r>
            <w:r>
              <w:rPr>
                <w:rFonts w:hint="eastAsia"/>
                <w:sz w:val="22"/>
              </w:rPr>
              <w:t>曝光条件下焦点尺寸≤</w:t>
            </w:r>
            <w:r>
              <w:rPr>
                <w:rFonts w:hint="eastAsia"/>
                <w:sz w:val="22"/>
              </w:rPr>
              <w:t>0.6mm</w:t>
            </w:r>
            <w:r>
              <w:rPr>
                <w:rFonts w:hint="eastAsia"/>
                <w:sz w:val="22"/>
              </w:rPr>
              <w:t>×</w:t>
            </w:r>
            <w:r>
              <w:rPr>
                <w:rFonts w:hint="eastAsia"/>
                <w:sz w:val="22"/>
              </w:rPr>
              <w:t>0.7mm</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30</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为</w:t>
            </w:r>
            <w:proofErr w:type="gramStart"/>
            <w:r>
              <w:rPr>
                <w:rFonts w:hint="eastAsia"/>
                <w:sz w:val="22"/>
              </w:rPr>
              <w:t>保障球管使用寿命</w:t>
            </w:r>
            <w:proofErr w:type="gramEnd"/>
            <w:r>
              <w:rPr>
                <w:rFonts w:hint="eastAsia"/>
                <w:sz w:val="22"/>
              </w:rPr>
              <w:t>要求：</w:t>
            </w:r>
            <w:proofErr w:type="gramStart"/>
            <w:r>
              <w:rPr>
                <w:rFonts w:hint="eastAsia"/>
                <w:sz w:val="22"/>
              </w:rPr>
              <w:t>球管与</w:t>
            </w:r>
            <w:proofErr w:type="gramEnd"/>
            <w:r>
              <w:rPr>
                <w:rFonts w:hint="eastAsia"/>
                <w:sz w:val="22"/>
              </w:rPr>
              <w:t>主机为同一品牌</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31</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为射线稳定性要求：高压发生器与主机为同一品牌</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32</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设备搭载微焦点技术，实现</w:t>
            </w:r>
            <w:r>
              <w:rPr>
                <w:rFonts w:hint="eastAsia"/>
                <w:sz w:val="22"/>
              </w:rPr>
              <w:t>0.6mm</w:t>
            </w:r>
            <w:r>
              <w:rPr>
                <w:rFonts w:hint="eastAsia"/>
                <w:sz w:val="22"/>
              </w:rPr>
              <w:t>×</w:t>
            </w:r>
            <w:r>
              <w:rPr>
                <w:rFonts w:hint="eastAsia"/>
                <w:sz w:val="22"/>
              </w:rPr>
              <w:t>0.7mm</w:t>
            </w:r>
            <w:r>
              <w:rPr>
                <w:rFonts w:hint="eastAsia"/>
                <w:sz w:val="22"/>
              </w:rPr>
              <w:t>超高分辨率成像</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lastRenderedPageBreak/>
              <w:t>33</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proofErr w:type="gramStart"/>
            <w:r>
              <w:rPr>
                <w:rFonts w:hint="eastAsia"/>
                <w:sz w:val="22"/>
              </w:rPr>
              <w:t>床水平</w:t>
            </w:r>
            <w:proofErr w:type="gramEnd"/>
            <w:r>
              <w:rPr>
                <w:rFonts w:hint="eastAsia"/>
                <w:sz w:val="22"/>
              </w:rPr>
              <w:t>移动范围≥</w:t>
            </w:r>
            <w:r>
              <w:rPr>
                <w:rFonts w:hint="eastAsia"/>
                <w:sz w:val="22"/>
              </w:rPr>
              <w:t>1745mm</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34</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proofErr w:type="gramStart"/>
            <w:r>
              <w:rPr>
                <w:rFonts w:hint="eastAsia"/>
                <w:sz w:val="22"/>
              </w:rPr>
              <w:t>床水平</w:t>
            </w:r>
            <w:proofErr w:type="gramEnd"/>
            <w:r>
              <w:rPr>
                <w:rFonts w:hint="eastAsia"/>
                <w:sz w:val="22"/>
              </w:rPr>
              <w:t>移动速度≥</w:t>
            </w:r>
            <w:r>
              <w:rPr>
                <w:rFonts w:hint="eastAsia"/>
                <w:sz w:val="22"/>
              </w:rPr>
              <w:t>175mm/s</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35</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床面可降至离地面最低距离≤</w:t>
            </w:r>
            <w:r>
              <w:rPr>
                <w:rFonts w:hint="eastAsia"/>
                <w:sz w:val="22"/>
              </w:rPr>
              <w:t>430mm</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36</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床定位精度±</w:t>
            </w:r>
            <w:r>
              <w:rPr>
                <w:rFonts w:hint="eastAsia"/>
                <w:sz w:val="22"/>
              </w:rPr>
              <w:t>0.25mm</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37</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床载重量≥</w:t>
            </w:r>
            <w:r>
              <w:rPr>
                <w:rFonts w:hint="eastAsia"/>
                <w:sz w:val="22"/>
              </w:rPr>
              <w:t>227KG</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38</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最快扫描速度（</w:t>
            </w:r>
            <w:r>
              <w:rPr>
                <w:rFonts w:hint="eastAsia"/>
                <w:sz w:val="22"/>
              </w:rPr>
              <w:t>360</w:t>
            </w:r>
            <w:r>
              <w:rPr>
                <w:rFonts w:hint="eastAsia"/>
                <w:sz w:val="22"/>
              </w:rPr>
              <w:t>度非等效）≤</w:t>
            </w:r>
            <w:r>
              <w:rPr>
                <w:rFonts w:hint="eastAsia"/>
                <w:sz w:val="22"/>
              </w:rPr>
              <w:t>0.35s</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39</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最小扫描层厚≤</w:t>
            </w:r>
            <w:r>
              <w:rPr>
                <w:rFonts w:hint="eastAsia"/>
                <w:sz w:val="22"/>
              </w:rPr>
              <w:t>0.625mm</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40</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定位像长度≥</w:t>
            </w:r>
            <w:r>
              <w:rPr>
                <w:rFonts w:hint="eastAsia"/>
                <w:sz w:val="22"/>
              </w:rPr>
              <w:t>160cm</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41</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定位像方向：后前，前后，左右侧位，任意角度</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42</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图像最快重建速度≥</w:t>
            </w:r>
            <w:r>
              <w:rPr>
                <w:rFonts w:hint="eastAsia"/>
                <w:sz w:val="22"/>
              </w:rPr>
              <w:t>55</w:t>
            </w:r>
            <w:r>
              <w:rPr>
                <w:rFonts w:hint="eastAsia"/>
                <w:sz w:val="22"/>
              </w:rPr>
              <w:t>幅</w:t>
            </w:r>
            <w:r>
              <w:rPr>
                <w:rFonts w:hint="eastAsia"/>
                <w:sz w:val="22"/>
              </w:rPr>
              <w:t>/</w:t>
            </w:r>
            <w:r>
              <w:rPr>
                <w:rFonts w:hint="eastAsia"/>
                <w:sz w:val="22"/>
              </w:rPr>
              <w:t>秒</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43</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最低可分辨</w:t>
            </w:r>
            <w:r>
              <w:rPr>
                <w:rFonts w:hint="eastAsia"/>
                <w:sz w:val="22"/>
              </w:rPr>
              <w:t>CT</w:t>
            </w:r>
            <w:r>
              <w:rPr>
                <w:rFonts w:hint="eastAsia"/>
                <w:sz w:val="22"/>
              </w:rPr>
              <w:t>值≤</w:t>
            </w:r>
            <w:r>
              <w:rPr>
                <w:rFonts w:hint="eastAsia"/>
                <w:sz w:val="22"/>
              </w:rPr>
              <w:t>-31743Hu</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44</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最高可分辨</w:t>
            </w:r>
            <w:r>
              <w:rPr>
                <w:rFonts w:hint="eastAsia"/>
                <w:sz w:val="22"/>
              </w:rPr>
              <w:t>CT</w:t>
            </w:r>
            <w:r>
              <w:rPr>
                <w:rFonts w:hint="eastAsia"/>
                <w:sz w:val="22"/>
              </w:rPr>
              <w:t>值≥</w:t>
            </w:r>
            <w:r>
              <w:rPr>
                <w:rFonts w:hint="eastAsia"/>
                <w:sz w:val="22"/>
              </w:rPr>
              <w:t>+31743Hu</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45</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空间分辨率</w:t>
            </w:r>
            <w:r>
              <w:rPr>
                <w:rFonts w:hint="eastAsia"/>
                <w:sz w:val="22"/>
              </w:rPr>
              <w:t xml:space="preserve"> MTF10%</w:t>
            </w:r>
            <w:r>
              <w:rPr>
                <w:rFonts w:hint="eastAsia"/>
                <w:sz w:val="22"/>
              </w:rPr>
              <w:t>≥</w:t>
            </w:r>
            <w:r>
              <w:rPr>
                <w:rFonts w:hint="eastAsia"/>
                <w:sz w:val="22"/>
              </w:rPr>
              <w:t>16LP/cm</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46</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可视空间分辨率≤</w:t>
            </w:r>
            <w:r>
              <w:rPr>
                <w:rFonts w:hint="eastAsia"/>
                <w:sz w:val="22"/>
              </w:rPr>
              <w:t>0.28mm</w:t>
            </w:r>
          </w:p>
        </w:tc>
        <w:tc>
          <w:tcPr>
            <w:tcW w:w="1525" w:type="dxa"/>
            <w:vAlign w:val="center"/>
          </w:tcPr>
          <w:p w:rsidR="009B018A" w:rsidRDefault="00321B8E">
            <w:pPr>
              <w:adjustRightInd w:val="0"/>
              <w:snapToGrid w:val="0"/>
              <w:jc w:val="center"/>
              <w:rPr>
                <w:sz w:val="22"/>
              </w:rPr>
            </w:pPr>
            <w:r>
              <w:rPr>
                <w:rFonts w:hint="eastAsia"/>
                <w:sz w:val="22"/>
              </w:rPr>
              <w:t>是</w:t>
            </w:r>
          </w:p>
        </w:tc>
      </w:tr>
      <w:tr w:rsidR="009B018A">
        <w:trPr>
          <w:jc w:val="center"/>
        </w:trPr>
        <w:tc>
          <w:tcPr>
            <w:tcW w:w="734" w:type="dxa"/>
            <w:vAlign w:val="center"/>
          </w:tcPr>
          <w:p w:rsidR="009B018A" w:rsidRDefault="00321B8E">
            <w:pPr>
              <w:adjustRightInd w:val="0"/>
              <w:snapToGrid w:val="0"/>
              <w:jc w:val="center"/>
              <w:rPr>
                <w:sz w:val="22"/>
              </w:rPr>
            </w:pPr>
            <w:r>
              <w:rPr>
                <w:sz w:val="22"/>
              </w:rPr>
              <w:t>47</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密度分辨率：</w:t>
            </w:r>
            <w:r>
              <w:rPr>
                <w:rFonts w:hint="eastAsia"/>
                <w:sz w:val="22"/>
              </w:rPr>
              <w:t>5mm</w:t>
            </w:r>
            <w:r>
              <w:rPr>
                <w:rFonts w:hint="eastAsia"/>
                <w:sz w:val="22"/>
              </w:rPr>
              <w:t>直径圆，密度差</w:t>
            </w:r>
            <w:r>
              <w:rPr>
                <w:rFonts w:hint="eastAsia"/>
                <w:sz w:val="22"/>
              </w:rPr>
              <w:t>0.3%</w:t>
            </w:r>
            <w:r>
              <w:rPr>
                <w:rFonts w:hint="eastAsia"/>
                <w:sz w:val="22"/>
              </w:rPr>
              <w:t>时的剂量≤</w:t>
            </w:r>
            <w:r>
              <w:rPr>
                <w:rFonts w:hint="eastAsia"/>
                <w:sz w:val="22"/>
              </w:rPr>
              <w:t>5.69mGy</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48</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提供该厂家</w:t>
            </w:r>
            <w:r>
              <w:rPr>
                <w:rFonts w:hint="eastAsia"/>
                <w:sz w:val="22"/>
              </w:rPr>
              <w:t>CT</w:t>
            </w:r>
            <w:r>
              <w:rPr>
                <w:rFonts w:hint="eastAsia"/>
                <w:sz w:val="22"/>
              </w:rPr>
              <w:t>技术所具备的最高端原始数据迭代平台：</w:t>
            </w:r>
            <w:r>
              <w:rPr>
                <w:rFonts w:hint="eastAsia"/>
                <w:sz w:val="22"/>
              </w:rPr>
              <w:t>ASiR</w:t>
            </w:r>
            <w:r>
              <w:rPr>
                <w:rFonts w:hint="eastAsia"/>
                <w:sz w:val="22"/>
              </w:rPr>
              <w:t>或</w:t>
            </w:r>
            <w:r>
              <w:rPr>
                <w:rFonts w:hint="eastAsia"/>
                <w:sz w:val="22"/>
              </w:rPr>
              <w:t>iMR</w:t>
            </w:r>
            <w:r>
              <w:rPr>
                <w:rFonts w:hint="eastAsia"/>
                <w:sz w:val="22"/>
              </w:rPr>
              <w:t>或</w:t>
            </w:r>
            <w:r>
              <w:rPr>
                <w:rFonts w:hint="eastAsia"/>
                <w:sz w:val="22"/>
              </w:rPr>
              <w:t>ADMIRE</w:t>
            </w:r>
            <w:r>
              <w:rPr>
                <w:rFonts w:hint="eastAsia"/>
                <w:sz w:val="22"/>
              </w:rPr>
              <w:t>平台</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49</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w:t>
            </w:r>
            <w:r>
              <w:rPr>
                <w:rFonts w:hint="eastAsia"/>
                <w:sz w:val="22"/>
              </w:rPr>
              <w:t>MPR</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50</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w:t>
            </w:r>
            <w:r>
              <w:rPr>
                <w:rFonts w:hint="eastAsia"/>
                <w:sz w:val="22"/>
              </w:rPr>
              <w:t>MPVR</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51</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w:t>
            </w:r>
            <w:r>
              <w:rPr>
                <w:rFonts w:hint="eastAsia"/>
                <w:sz w:val="22"/>
              </w:rPr>
              <w:t>3D</w:t>
            </w:r>
            <w:r>
              <w:rPr>
                <w:rFonts w:hint="eastAsia"/>
                <w:sz w:val="22"/>
              </w:rPr>
              <w:t>软件包</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52</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具备最大密度投影</w:t>
            </w:r>
            <w:r>
              <w:rPr>
                <w:rFonts w:hint="eastAsia"/>
                <w:sz w:val="22"/>
              </w:rPr>
              <w:t>MIP</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53</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具备最小密度投影</w:t>
            </w:r>
            <w:r>
              <w:rPr>
                <w:rFonts w:hint="eastAsia"/>
                <w:sz w:val="22"/>
              </w:rPr>
              <w:t>MinIP</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54</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具备表面三维</w:t>
            </w:r>
            <w:r>
              <w:rPr>
                <w:rFonts w:hint="eastAsia"/>
                <w:sz w:val="22"/>
              </w:rPr>
              <w:t>SSD</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55</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具备模拟手术刀技术</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56</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具备透明技术</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57</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具备三维容积显示</w:t>
            </w:r>
            <w:r>
              <w:rPr>
                <w:rFonts w:hint="eastAsia"/>
                <w:sz w:val="22"/>
              </w:rPr>
              <w:t>VR</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58</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具备三维血管</w:t>
            </w:r>
            <w:r>
              <w:rPr>
                <w:rFonts w:hint="eastAsia"/>
                <w:sz w:val="22"/>
              </w:rPr>
              <w:t>CTA</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lastRenderedPageBreak/>
              <w:t>59</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具备仿真内窥镜功能</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60</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w:t>
            </w:r>
            <w:r>
              <w:rPr>
                <w:rFonts w:hint="eastAsia"/>
                <w:sz w:val="22"/>
              </w:rPr>
              <w:t>CT</w:t>
            </w:r>
            <w:r>
              <w:rPr>
                <w:rFonts w:hint="eastAsia"/>
                <w:sz w:val="22"/>
              </w:rPr>
              <w:t>电影</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61</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造影剂智能动态跟踪：一次注射完成</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62</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具备肺纹理增强软件</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63</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具备运动伪影校正软件</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64</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具备后颅窝伪影校正软件</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65</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具备脑组织表明积分重建</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66</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具备脑出血精确测量</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67</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具备直接二维多平面浏览器</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68</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 xml:space="preserve"> </w:t>
            </w:r>
            <w:r>
              <w:rPr>
                <w:rFonts w:hint="eastAsia"/>
                <w:sz w:val="22"/>
              </w:rPr>
              <w:t>具备直接三维重建功能</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69</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w:t>
            </w:r>
            <w:r>
              <w:rPr>
                <w:rFonts w:hint="eastAsia"/>
                <w:sz w:val="22"/>
              </w:rPr>
              <w:t>X</w:t>
            </w:r>
            <w:r>
              <w:rPr>
                <w:rFonts w:hint="eastAsia"/>
                <w:sz w:val="22"/>
              </w:rPr>
              <w:t>射线优化滤过功能及装置</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70</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低剂量肺扫描技术</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71</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选用小焦点模式以提升肺部小结节检出精度≤</w:t>
            </w:r>
            <w:r>
              <w:rPr>
                <w:rFonts w:hint="eastAsia"/>
                <w:sz w:val="22"/>
              </w:rPr>
              <w:t>0.42mm</w:t>
            </w:r>
            <w:r>
              <w:rPr>
                <w:sz w:val="22"/>
              </w:rPr>
              <w:t>2</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72</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具备骨密度分析系统</w:t>
            </w:r>
            <w:r>
              <w:rPr>
                <w:rFonts w:hint="eastAsia"/>
                <w:sz w:val="22"/>
              </w:rPr>
              <w:t>(OCT)</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73</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具备腹部多期相融合</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74</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w:t>
            </w:r>
            <w:r>
              <w:rPr>
                <w:rFonts w:hint="eastAsia"/>
                <w:sz w:val="22"/>
              </w:rPr>
              <w:t>PACS</w:t>
            </w:r>
            <w:r>
              <w:rPr>
                <w:rFonts w:hint="eastAsia"/>
                <w:sz w:val="22"/>
              </w:rPr>
              <w:t>信息自动搜索，具备</w:t>
            </w:r>
            <w:r>
              <w:rPr>
                <w:rFonts w:hint="eastAsia"/>
                <w:sz w:val="22"/>
              </w:rPr>
              <w:t>PACS</w:t>
            </w:r>
            <w:r>
              <w:rPr>
                <w:rFonts w:hint="eastAsia"/>
                <w:sz w:val="22"/>
              </w:rPr>
              <w:t>信息自动调入</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75</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主频≥</w:t>
            </w:r>
            <w:r>
              <w:rPr>
                <w:rFonts w:hint="eastAsia"/>
                <w:sz w:val="22"/>
              </w:rPr>
              <w:t>8</w:t>
            </w:r>
            <w:r>
              <w:rPr>
                <w:rFonts w:hint="eastAsia"/>
                <w:sz w:val="22"/>
              </w:rPr>
              <w:t>×</w:t>
            </w:r>
            <w:r>
              <w:rPr>
                <w:rFonts w:hint="eastAsia"/>
                <w:sz w:val="22"/>
              </w:rPr>
              <w:t>2.1 GHz</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76</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内存≥</w:t>
            </w:r>
            <w:r>
              <w:rPr>
                <w:rFonts w:hint="eastAsia"/>
                <w:sz w:val="22"/>
              </w:rPr>
              <w:t>64 GB</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77</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硬盘容量≥</w:t>
            </w:r>
            <w:r>
              <w:rPr>
                <w:rFonts w:hint="eastAsia"/>
                <w:sz w:val="22"/>
              </w:rPr>
              <w:t>2000 GB</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78</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图像存储量≥</w:t>
            </w:r>
            <w:r>
              <w:rPr>
                <w:rFonts w:hint="eastAsia"/>
                <w:sz w:val="22"/>
              </w:rPr>
              <w:t>460000</w:t>
            </w:r>
            <w:r>
              <w:rPr>
                <w:rFonts w:hint="eastAsia"/>
                <w:sz w:val="22"/>
              </w:rPr>
              <w:t>幅无压缩图像（</w:t>
            </w:r>
            <w:r>
              <w:rPr>
                <w:rFonts w:hint="eastAsia"/>
                <w:sz w:val="22"/>
              </w:rPr>
              <w:t>512</w:t>
            </w:r>
            <w:r>
              <w:rPr>
                <w:rFonts w:hint="eastAsia"/>
                <w:sz w:val="22"/>
              </w:rPr>
              <w:t>×</w:t>
            </w:r>
            <w:r>
              <w:rPr>
                <w:rFonts w:hint="eastAsia"/>
                <w:sz w:val="22"/>
              </w:rPr>
              <w:t>512</w:t>
            </w:r>
            <w:r>
              <w:rPr>
                <w:rFonts w:hint="eastAsia"/>
                <w:sz w:val="22"/>
              </w:rPr>
              <w:t>）</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79</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w:t>
            </w:r>
            <w:r>
              <w:rPr>
                <w:rFonts w:hint="eastAsia"/>
                <w:sz w:val="22"/>
              </w:rPr>
              <w:t>1024</w:t>
            </w:r>
            <w:r>
              <w:rPr>
                <w:rFonts w:hint="eastAsia"/>
                <w:sz w:val="22"/>
              </w:rPr>
              <w:t>×</w:t>
            </w:r>
            <w:r>
              <w:rPr>
                <w:rFonts w:hint="eastAsia"/>
                <w:sz w:val="22"/>
              </w:rPr>
              <w:t>1024</w:t>
            </w:r>
            <w:r>
              <w:rPr>
                <w:rFonts w:hint="eastAsia"/>
                <w:sz w:val="22"/>
              </w:rPr>
              <w:t>重建矩阵</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80</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具备同步并行处理功能：扫描、重建、显示、存储、打印等操作可同步进行</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81</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具备同步同屏显示不同方式后处理的图像</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82</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高分辨率显示器：</w:t>
            </w:r>
            <w:r>
              <w:rPr>
                <w:rFonts w:hint="eastAsia"/>
                <w:sz w:val="22"/>
              </w:rPr>
              <w:t>2</w:t>
            </w:r>
            <w:r>
              <w:rPr>
                <w:rFonts w:hint="eastAsia"/>
                <w:sz w:val="22"/>
              </w:rPr>
              <w:t>台，≥</w:t>
            </w:r>
            <w:r>
              <w:rPr>
                <w:rFonts w:hint="eastAsia"/>
                <w:sz w:val="22"/>
              </w:rPr>
              <w:t>19</w:t>
            </w:r>
            <w:r>
              <w:rPr>
                <w:rFonts w:hint="eastAsia"/>
                <w:sz w:val="22"/>
              </w:rPr>
              <w:t>英寸液晶彩显（</w:t>
            </w:r>
            <w:r>
              <w:rPr>
                <w:rFonts w:hint="eastAsia"/>
                <w:sz w:val="22"/>
              </w:rPr>
              <w:t>1024</w:t>
            </w:r>
            <w:r>
              <w:rPr>
                <w:rFonts w:hint="eastAsia"/>
                <w:sz w:val="22"/>
              </w:rPr>
              <w:t>×</w:t>
            </w:r>
            <w:r>
              <w:rPr>
                <w:rFonts w:hint="eastAsia"/>
                <w:sz w:val="22"/>
              </w:rPr>
              <w:t>1280</w:t>
            </w:r>
            <w:r>
              <w:rPr>
                <w:rFonts w:hint="eastAsia"/>
                <w:sz w:val="22"/>
              </w:rPr>
              <w:t>）</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lastRenderedPageBreak/>
              <w:t>83</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具备自动照相技术</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84</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具备自动语音系统及双向语音传输</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85</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w:t>
            </w:r>
            <w:r>
              <w:rPr>
                <w:rFonts w:hint="eastAsia"/>
                <w:sz w:val="22"/>
              </w:rPr>
              <w:t xml:space="preserve">Dicom3.0 </w:t>
            </w:r>
            <w:r>
              <w:rPr>
                <w:rFonts w:hint="eastAsia"/>
                <w:sz w:val="22"/>
              </w:rPr>
              <w:t>网络接口</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86</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具备远程维修诊断系统</w:t>
            </w:r>
          </w:p>
        </w:tc>
        <w:tc>
          <w:tcPr>
            <w:tcW w:w="1525" w:type="dxa"/>
            <w:vAlign w:val="center"/>
          </w:tcPr>
          <w:p w:rsidR="009B018A" w:rsidRDefault="00321B8E">
            <w:pPr>
              <w:adjustRightInd w:val="0"/>
              <w:snapToGrid w:val="0"/>
              <w:jc w:val="center"/>
              <w:rPr>
                <w:sz w:val="22"/>
              </w:rPr>
            </w:pPr>
            <w:r>
              <w:rPr>
                <w:rFonts w:hint="eastAsia"/>
                <w:sz w:val="22"/>
              </w:rPr>
              <w:t>否</w:t>
            </w:r>
          </w:p>
        </w:tc>
      </w:tr>
      <w:tr w:rsidR="009B018A">
        <w:trPr>
          <w:jc w:val="center"/>
        </w:trPr>
        <w:tc>
          <w:tcPr>
            <w:tcW w:w="734" w:type="dxa"/>
            <w:vAlign w:val="center"/>
          </w:tcPr>
          <w:p w:rsidR="009B018A" w:rsidRDefault="00321B8E">
            <w:pPr>
              <w:adjustRightInd w:val="0"/>
              <w:snapToGrid w:val="0"/>
              <w:jc w:val="center"/>
              <w:rPr>
                <w:sz w:val="22"/>
              </w:rPr>
            </w:pPr>
            <w:r>
              <w:rPr>
                <w:sz w:val="22"/>
              </w:rPr>
              <w:t>87</w:t>
            </w:r>
          </w:p>
        </w:tc>
        <w:tc>
          <w:tcPr>
            <w:tcW w:w="791" w:type="dxa"/>
            <w:vMerge/>
            <w:vAlign w:val="center"/>
          </w:tcPr>
          <w:p w:rsidR="009B018A" w:rsidRDefault="009B018A">
            <w:pPr>
              <w:adjustRightInd w:val="0"/>
              <w:snapToGrid w:val="0"/>
              <w:jc w:val="center"/>
              <w:rPr>
                <w:sz w:val="22"/>
              </w:rPr>
            </w:pPr>
          </w:p>
        </w:tc>
        <w:tc>
          <w:tcPr>
            <w:tcW w:w="1425" w:type="dxa"/>
            <w:vMerge/>
            <w:vAlign w:val="center"/>
          </w:tcPr>
          <w:p w:rsidR="009B018A" w:rsidRDefault="009B018A">
            <w:pPr>
              <w:adjustRightInd w:val="0"/>
              <w:snapToGrid w:val="0"/>
              <w:jc w:val="center"/>
              <w:rPr>
                <w:sz w:val="22"/>
              </w:rPr>
            </w:pPr>
          </w:p>
        </w:tc>
        <w:tc>
          <w:tcPr>
            <w:tcW w:w="4042" w:type="dxa"/>
            <w:noWrap/>
            <w:vAlign w:val="center"/>
          </w:tcPr>
          <w:p w:rsidR="009B018A" w:rsidRDefault="00321B8E">
            <w:pPr>
              <w:adjustRightInd w:val="0"/>
              <w:snapToGrid w:val="0"/>
              <w:jc w:val="center"/>
              <w:rPr>
                <w:sz w:val="22"/>
              </w:rPr>
            </w:pPr>
            <w:r>
              <w:rPr>
                <w:rFonts w:hint="eastAsia"/>
                <w:sz w:val="22"/>
              </w:rPr>
              <w:t>具备</w:t>
            </w:r>
            <w:r>
              <w:rPr>
                <w:rFonts w:hint="eastAsia"/>
                <w:sz w:val="22"/>
              </w:rPr>
              <w:t>Dicom3.0</w:t>
            </w:r>
            <w:r>
              <w:rPr>
                <w:rFonts w:hint="eastAsia"/>
                <w:sz w:val="22"/>
              </w:rPr>
              <w:t>激光相机接口</w:t>
            </w:r>
          </w:p>
        </w:tc>
        <w:tc>
          <w:tcPr>
            <w:tcW w:w="1525" w:type="dxa"/>
            <w:vAlign w:val="center"/>
          </w:tcPr>
          <w:p w:rsidR="009B018A" w:rsidRDefault="00321B8E">
            <w:pPr>
              <w:adjustRightInd w:val="0"/>
              <w:snapToGrid w:val="0"/>
              <w:jc w:val="center"/>
              <w:rPr>
                <w:sz w:val="22"/>
              </w:rPr>
            </w:pPr>
            <w:r>
              <w:rPr>
                <w:rFonts w:hint="eastAsia"/>
                <w:sz w:val="22"/>
              </w:rPr>
              <w:t>否</w:t>
            </w:r>
          </w:p>
        </w:tc>
      </w:tr>
    </w:tbl>
    <w:p w:rsidR="009B018A" w:rsidRDefault="00321B8E">
      <w:pPr>
        <w:snapToGrid w:val="0"/>
        <w:ind w:firstLineChars="200" w:firstLine="442"/>
        <w:rPr>
          <w:sz w:val="22"/>
        </w:rPr>
      </w:pPr>
      <w:r>
        <w:rPr>
          <w:rFonts w:hint="eastAsia"/>
          <w:b/>
          <w:color w:val="0000FF"/>
          <w:sz w:val="22"/>
        </w:rPr>
        <w:t>说明：</w:t>
      </w:r>
      <w:r>
        <w:rPr>
          <w:b/>
          <w:color w:val="0000FF"/>
          <w:sz w:val="22"/>
        </w:rPr>
        <w:t>需求中要求提供技术支持资料</w:t>
      </w:r>
      <w:r>
        <w:rPr>
          <w:rFonts w:hint="eastAsia"/>
          <w:b/>
          <w:color w:val="0000FF"/>
          <w:sz w:val="22"/>
        </w:rPr>
        <w:t>（包括但不限于原厂</w:t>
      </w:r>
      <w:r>
        <w:rPr>
          <w:rFonts w:hint="eastAsia"/>
          <w:b/>
          <w:color w:val="0000FF"/>
          <w:sz w:val="22"/>
        </w:rPr>
        <w:t>DataSheet</w:t>
      </w:r>
      <w:r>
        <w:rPr>
          <w:rFonts w:hint="eastAsia"/>
          <w:b/>
          <w:color w:val="0000FF"/>
          <w:sz w:val="22"/>
        </w:rPr>
        <w:t>、说明书、检验报告等相关证明资料），</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p>
    <w:p w:rsidR="009B018A" w:rsidRDefault="009B018A">
      <w:pPr>
        <w:snapToGrid w:val="0"/>
        <w:ind w:firstLineChars="200" w:firstLine="440"/>
        <w:rPr>
          <w:sz w:val="22"/>
        </w:rPr>
      </w:pPr>
    </w:p>
    <w:p w:rsidR="009B018A" w:rsidRDefault="00321B8E">
      <w:pPr>
        <w:snapToGrid w:val="0"/>
        <w:ind w:firstLineChars="200" w:firstLine="440"/>
        <w:rPr>
          <w:sz w:val="22"/>
        </w:rPr>
      </w:pPr>
      <w:r>
        <w:rPr>
          <w:sz w:val="22"/>
        </w:rPr>
        <w:t>9.3</w:t>
      </w:r>
      <w:r>
        <w:rPr>
          <w:rFonts w:hint="eastAsia"/>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9B018A">
        <w:trPr>
          <w:trHeight w:val="454"/>
          <w:tblHeader/>
          <w:jc w:val="center"/>
        </w:trPr>
        <w:tc>
          <w:tcPr>
            <w:tcW w:w="1182" w:type="dxa"/>
            <w:tcMar>
              <w:top w:w="0" w:type="dxa"/>
              <w:left w:w="108" w:type="dxa"/>
              <w:bottom w:w="0" w:type="dxa"/>
              <w:right w:w="108" w:type="dxa"/>
            </w:tcMar>
            <w:vAlign w:val="center"/>
          </w:tcPr>
          <w:p w:rsidR="009B018A" w:rsidRDefault="00321B8E">
            <w:pPr>
              <w:adjustRightInd w:val="0"/>
              <w:snapToGrid w:val="0"/>
              <w:jc w:val="center"/>
              <w:rPr>
                <w:sz w:val="22"/>
              </w:rPr>
            </w:pPr>
            <w:bookmarkStart w:id="17" w:name="OLE_LINK45"/>
            <w:bookmarkStart w:id="18" w:name="OLE_LINK353"/>
            <w:r>
              <w:rPr>
                <w:sz w:val="22"/>
              </w:rPr>
              <w:t>序号</w:t>
            </w:r>
          </w:p>
        </w:tc>
        <w:tc>
          <w:tcPr>
            <w:tcW w:w="1597" w:type="dxa"/>
            <w:tcMar>
              <w:top w:w="0" w:type="dxa"/>
              <w:left w:w="108" w:type="dxa"/>
              <w:bottom w:w="0" w:type="dxa"/>
              <w:right w:w="108" w:type="dxa"/>
            </w:tcMar>
            <w:vAlign w:val="center"/>
          </w:tcPr>
          <w:p w:rsidR="009B018A" w:rsidRDefault="00321B8E">
            <w:pPr>
              <w:adjustRightInd w:val="0"/>
              <w:snapToGrid w:val="0"/>
              <w:jc w:val="center"/>
              <w:rPr>
                <w:sz w:val="22"/>
              </w:rPr>
            </w:pPr>
            <w:r>
              <w:rPr>
                <w:rFonts w:hint="eastAsia"/>
                <w:sz w:val="22"/>
              </w:rPr>
              <w:t>项目</w:t>
            </w:r>
          </w:p>
        </w:tc>
        <w:tc>
          <w:tcPr>
            <w:tcW w:w="7039" w:type="dxa"/>
            <w:tcMar>
              <w:top w:w="0" w:type="dxa"/>
              <w:left w:w="108" w:type="dxa"/>
              <w:bottom w:w="0" w:type="dxa"/>
              <w:right w:w="108" w:type="dxa"/>
            </w:tcMar>
            <w:vAlign w:val="center"/>
          </w:tcPr>
          <w:p w:rsidR="009B018A" w:rsidRDefault="00321B8E">
            <w:pPr>
              <w:adjustRightInd w:val="0"/>
              <w:snapToGrid w:val="0"/>
              <w:ind w:firstLineChars="200" w:firstLine="440"/>
              <w:jc w:val="center"/>
              <w:rPr>
                <w:kern w:val="0"/>
                <w:sz w:val="22"/>
              </w:rPr>
            </w:pPr>
            <w:r>
              <w:rPr>
                <w:sz w:val="22"/>
              </w:rPr>
              <w:t>具体</w:t>
            </w:r>
            <w:r>
              <w:rPr>
                <w:rFonts w:hint="eastAsia"/>
                <w:sz w:val="22"/>
              </w:rPr>
              <w:t>要求</w:t>
            </w:r>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sz w:val="22"/>
              </w:rPr>
              <w:t>1</w:t>
            </w:r>
          </w:p>
        </w:tc>
        <w:tc>
          <w:tcPr>
            <w:tcW w:w="1597" w:type="dxa"/>
            <w:tcMar>
              <w:top w:w="0" w:type="dxa"/>
              <w:left w:w="108" w:type="dxa"/>
              <w:bottom w:w="0" w:type="dxa"/>
              <w:right w:w="108" w:type="dxa"/>
            </w:tcMar>
            <w:vAlign w:val="center"/>
          </w:tcPr>
          <w:p w:rsidR="009B018A" w:rsidRDefault="00321B8E">
            <w:pPr>
              <w:widowControl/>
              <w:snapToGrid w:val="0"/>
              <w:jc w:val="center"/>
              <w:rPr>
                <w:kern w:val="0"/>
                <w:sz w:val="22"/>
              </w:rPr>
            </w:pPr>
            <w:r>
              <w:rPr>
                <w:rFonts w:eastAsiaTheme="minorEastAsia" w:hAnsiTheme="minorEastAsia" w:hint="eastAsia"/>
                <w:bCs/>
                <w:kern w:val="0"/>
                <w:sz w:val="22"/>
                <w:szCs w:val="20"/>
              </w:rPr>
              <w:t>产品升级、附件及随机工具</w:t>
            </w:r>
          </w:p>
        </w:tc>
        <w:tc>
          <w:tcPr>
            <w:tcW w:w="7039" w:type="dxa"/>
            <w:tcMar>
              <w:top w:w="0" w:type="dxa"/>
              <w:left w:w="108" w:type="dxa"/>
              <w:bottom w:w="0" w:type="dxa"/>
              <w:right w:w="108" w:type="dxa"/>
            </w:tcMar>
            <w:vAlign w:val="center"/>
          </w:tcPr>
          <w:p w:rsidR="009B018A" w:rsidRDefault="00321B8E">
            <w:pPr>
              <w:rPr>
                <w:rFonts w:ascii="宋体" w:hAnsi="宋体" w:cs="宋体"/>
                <w:kern w:val="1"/>
                <w:sz w:val="24"/>
              </w:rPr>
            </w:pPr>
            <w:r>
              <w:rPr>
                <w:rFonts w:ascii="宋体" w:hAnsi="宋体" w:cs="宋体" w:hint="eastAsia"/>
                <w:kern w:val="1"/>
                <w:sz w:val="24"/>
              </w:rPr>
              <w:t>1</w:t>
            </w:r>
            <w:bookmarkStart w:id="19" w:name="OLE_LINK76"/>
            <w:r>
              <w:rPr>
                <w:rFonts w:ascii="宋体" w:hAnsi="宋体" w:cs="宋体"/>
                <w:kern w:val="1"/>
                <w:sz w:val="24"/>
              </w:rPr>
              <w:t>.</w:t>
            </w:r>
            <w:bookmarkEnd w:id="19"/>
            <w:r>
              <w:rPr>
                <w:rFonts w:ascii="宋体" w:hAnsi="宋体" w:cs="宋体" w:hint="eastAsia"/>
                <w:kern w:val="1"/>
                <w:sz w:val="24"/>
              </w:rPr>
              <w:t>供应商提供的货物应是全新的，到货时距生产日期不得超过</w:t>
            </w:r>
            <w:r>
              <w:rPr>
                <w:rFonts w:ascii="宋体" w:hAnsi="宋体" w:cs="宋体" w:hint="eastAsia"/>
                <w:kern w:val="1"/>
                <w:sz w:val="24"/>
              </w:rPr>
              <w:t>12</w:t>
            </w:r>
            <w:r>
              <w:rPr>
                <w:rFonts w:ascii="宋体" w:hAnsi="宋体" w:cs="宋体" w:hint="eastAsia"/>
                <w:kern w:val="1"/>
                <w:sz w:val="24"/>
              </w:rPr>
              <w:t>个月。</w:t>
            </w:r>
          </w:p>
          <w:p w:rsidR="009B018A" w:rsidRDefault="00321B8E">
            <w:pPr>
              <w:snapToGrid w:val="0"/>
              <w:jc w:val="left"/>
              <w:rPr>
                <w:rFonts w:ascii="宋体" w:hAnsi="宋体" w:cs="宋体"/>
                <w:kern w:val="1"/>
                <w:sz w:val="24"/>
              </w:rPr>
            </w:pPr>
            <w:r>
              <w:rPr>
                <w:rFonts w:ascii="宋体" w:hAnsi="宋体" w:cs="宋体" w:hint="eastAsia"/>
                <w:kern w:val="1"/>
                <w:sz w:val="24"/>
              </w:rPr>
              <w:t>2</w:t>
            </w:r>
            <w:r>
              <w:rPr>
                <w:rFonts w:ascii="宋体" w:hAnsi="宋体" w:cs="宋体"/>
                <w:kern w:val="1"/>
                <w:sz w:val="24"/>
              </w:rPr>
              <w:t>.</w:t>
            </w:r>
            <w:r>
              <w:rPr>
                <w:rFonts w:ascii="宋体" w:hAnsi="宋体" w:cs="宋体" w:hint="eastAsia"/>
                <w:kern w:val="1"/>
                <w:sz w:val="24"/>
              </w:rPr>
              <w:t>支持产品软件免费升级：设备使用期间，用户可免费享受应用软件、操作系统及数据库完善和稳定性升级；</w:t>
            </w:r>
          </w:p>
          <w:p w:rsidR="009B018A" w:rsidRDefault="00321B8E">
            <w:pPr>
              <w:snapToGrid w:val="0"/>
              <w:jc w:val="left"/>
              <w:rPr>
                <w:b/>
                <w:bCs/>
                <w:color w:val="FF0000"/>
                <w:sz w:val="22"/>
                <w:u w:val="wavyHeavy"/>
              </w:rPr>
            </w:pPr>
            <w:r>
              <w:rPr>
                <w:rFonts w:ascii="宋体" w:hAnsi="宋体" w:cs="宋体" w:hint="eastAsia"/>
                <w:kern w:val="1"/>
                <w:sz w:val="24"/>
              </w:rPr>
              <w:t>3</w:t>
            </w:r>
            <w:r>
              <w:rPr>
                <w:rFonts w:ascii="宋体" w:hAnsi="宋体" w:cs="宋体"/>
                <w:kern w:val="1"/>
                <w:sz w:val="24"/>
              </w:rPr>
              <w:t>.</w:t>
            </w:r>
            <w:r>
              <w:rPr>
                <w:rFonts w:ascii="宋体" w:hAnsi="宋体" w:cs="宋体" w:hint="eastAsia"/>
                <w:kern w:val="1"/>
                <w:sz w:val="24"/>
              </w:rPr>
              <w:t>提供设备维护专用工具；</w:t>
            </w:r>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sz w:val="22"/>
              </w:rPr>
              <w:t>2</w:t>
            </w:r>
          </w:p>
        </w:tc>
        <w:tc>
          <w:tcPr>
            <w:tcW w:w="1597"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sz w:val="22"/>
              </w:rPr>
              <w:t>安装调试及培训</w:t>
            </w:r>
          </w:p>
        </w:tc>
        <w:tc>
          <w:tcPr>
            <w:tcW w:w="7039" w:type="dxa"/>
            <w:tcMar>
              <w:top w:w="0" w:type="dxa"/>
              <w:left w:w="108" w:type="dxa"/>
              <w:bottom w:w="0" w:type="dxa"/>
              <w:right w:w="108" w:type="dxa"/>
            </w:tcMar>
            <w:vAlign w:val="center"/>
          </w:tcPr>
          <w:p w:rsidR="009B018A" w:rsidRDefault="00321B8E">
            <w:pPr>
              <w:snapToGrid w:val="0"/>
              <w:jc w:val="left"/>
              <w:rPr>
                <w:b/>
                <w:bCs/>
                <w:color w:val="FF0000"/>
                <w:sz w:val="22"/>
                <w:u w:val="wavyHeavy"/>
              </w:rPr>
            </w:pPr>
            <w:r>
              <w:rPr>
                <w:rFonts w:ascii="宋体" w:hAnsi="宋体" w:cs="宋体" w:hint="eastAsia"/>
                <w:kern w:val="1"/>
                <w:sz w:val="24"/>
              </w:rPr>
              <w:t>1</w:t>
            </w:r>
            <w:r>
              <w:rPr>
                <w:rFonts w:ascii="宋体" w:hAnsi="宋体" w:hint="eastAsia"/>
                <w:sz w:val="24"/>
              </w:rPr>
              <w:t>.</w:t>
            </w:r>
            <w:r>
              <w:rPr>
                <w:rFonts w:hint="eastAsia"/>
              </w:rPr>
              <w:t xml:space="preserve"> </w:t>
            </w:r>
            <w:r>
              <w:rPr>
                <w:rFonts w:hint="eastAsia"/>
              </w:rPr>
              <w:t>项目实施团队人员≥</w:t>
            </w:r>
            <w:r>
              <w:rPr>
                <w:rFonts w:hint="eastAsia"/>
              </w:rPr>
              <w:t>2</w:t>
            </w:r>
            <w:r>
              <w:rPr>
                <w:rFonts w:hint="eastAsia"/>
              </w:rPr>
              <w:t>人，其中项目经理</w:t>
            </w:r>
            <w:r>
              <w:rPr>
                <w:rFonts w:hint="eastAsia"/>
              </w:rPr>
              <w:t>1</w:t>
            </w:r>
            <w:r>
              <w:rPr>
                <w:rFonts w:hint="eastAsia"/>
              </w:rPr>
              <w:t>人，医疗设备相关工作经验宜≥</w:t>
            </w:r>
            <w:r>
              <w:rPr>
                <w:rFonts w:hint="eastAsia"/>
              </w:rPr>
              <w:t>3</w:t>
            </w:r>
            <w:r>
              <w:rPr>
                <w:rFonts w:hint="eastAsia"/>
              </w:rPr>
              <w:t>年；实施团队其他人员≥</w:t>
            </w:r>
            <w:r>
              <w:rPr>
                <w:rFonts w:hint="eastAsia"/>
              </w:rPr>
              <w:t>1</w:t>
            </w:r>
            <w:r>
              <w:rPr>
                <w:rFonts w:hint="eastAsia"/>
              </w:rPr>
              <w:t>人，医疗设备相关工作经验宜≥</w:t>
            </w:r>
            <w:r>
              <w:rPr>
                <w:rFonts w:hint="eastAsia"/>
              </w:rPr>
              <w:t>2</w:t>
            </w:r>
            <w:r>
              <w:rPr>
                <w:rFonts w:hint="eastAsia"/>
              </w:rPr>
              <w:t>年</w:t>
            </w:r>
          </w:p>
          <w:p w:rsidR="009B018A" w:rsidRDefault="00321B8E">
            <w:pPr>
              <w:rPr>
                <w:rFonts w:ascii="宋体" w:hAnsi="宋体" w:cs="宋体"/>
                <w:kern w:val="1"/>
                <w:sz w:val="24"/>
              </w:rPr>
            </w:pPr>
            <w:bookmarkStart w:id="20" w:name="OLE_LINK116"/>
            <w:bookmarkStart w:id="21" w:name="OLE_LINK115"/>
            <w:r>
              <w:rPr>
                <w:rFonts w:ascii="宋体" w:hAnsi="宋体" w:cs="宋体" w:hint="eastAsia"/>
                <w:kern w:val="1"/>
                <w:sz w:val="24"/>
              </w:rPr>
              <w:t>2</w:t>
            </w:r>
            <w:r>
              <w:rPr>
                <w:rFonts w:ascii="宋体" w:hAnsi="宋体" w:hint="eastAsia"/>
                <w:sz w:val="24"/>
              </w:rPr>
              <w:t>.</w:t>
            </w:r>
            <w:bookmarkEnd w:id="20"/>
            <w:bookmarkEnd w:id="21"/>
            <w:r>
              <w:rPr>
                <w:rFonts w:ascii="宋体" w:hAnsi="宋体" w:cs="宋体" w:hint="eastAsia"/>
                <w:kern w:val="1"/>
                <w:sz w:val="24"/>
              </w:rPr>
              <w:t>到货后，</w:t>
            </w:r>
            <w:bookmarkStart w:id="22" w:name="_Hlk207612164"/>
            <w:r>
              <w:rPr>
                <w:rFonts w:ascii="宋体" w:hAnsi="宋体" w:cs="宋体" w:hint="eastAsia"/>
                <w:kern w:val="1"/>
                <w:sz w:val="24"/>
              </w:rPr>
              <w:t>接到使用单位的通知</w:t>
            </w:r>
            <w:r>
              <w:rPr>
                <w:rFonts w:ascii="宋体" w:hAnsi="宋体" w:cs="宋体" w:hint="eastAsia"/>
                <w:kern w:val="1"/>
                <w:sz w:val="24"/>
              </w:rPr>
              <w:t>7</w:t>
            </w:r>
            <w:r>
              <w:rPr>
                <w:rFonts w:ascii="宋体" w:hAnsi="宋体" w:cs="宋体" w:hint="eastAsia"/>
                <w:kern w:val="1"/>
                <w:sz w:val="24"/>
              </w:rPr>
              <w:t>天内，</w:t>
            </w:r>
            <w:bookmarkEnd w:id="22"/>
            <w:r>
              <w:rPr>
                <w:rFonts w:ascii="宋体" w:hAnsi="宋体" w:cs="宋体" w:hint="eastAsia"/>
                <w:kern w:val="1"/>
                <w:sz w:val="24"/>
              </w:rPr>
              <w:t>供应商应及时派工程技术人员到达现场，在使用单位人员在场的情况下开箱清点货物，组织搬运、安装、调试，并承担因此发生的一切费用</w:t>
            </w:r>
          </w:p>
          <w:p w:rsidR="009B018A" w:rsidRDefault="00321B8E">
            <w:pPr>
              <w:snapToGrid w:val="0"/>
              <w:jc w:val="left"/>
              <w:rPr>
                <w:color w:val="000000"/>
                <w:sz w:val="22"/>
              </w:rPr>
            </w:pPr>
            <w:r>
              <w:rPr>
                <w:rStyle w:val="a6"/>
                <w:rFonts w:hint="eastAsia"/>
                <w:sz w:val="22"/>
                <w:lang w:val="zh-TW"/>
              </w:rPr>
              <w:t>3</w:t>
            </w:r>
            <w:r>
              <w:rPr>
                <w:rFonts w:ascii="宋体" w:hAnsi="宋体" w:hint="eastAsia"/>
                <w:sz w:val="24"/>
              </w:rPr>
              <w:t>.</w:t>
            </w:r>
            <w:r>
              <w:rPr>
                <w:rStyle w:val="a6"/>
                <w:sz w:val="22"/>
                <w:lang w:val="zh-TW"/>
              </w:rPr>
              <w:t>由</w:t>
            </w:r>
            <w:r>
              <w:rPr>
                <w:rStyle w:val="a6"/>
                <w:rFonts w:hint="eastAsia"/>
                <w:sz w:val="22"/>
                <w:lang w:val="zh-TW"/>
              </w:rPr>
              <w:t>供应商</w:t>
            </w:r>
            <w:r>
              <w:rPr>
                <w:rStyle w:val="a6"/>
                <w:sz w:val="22"/>
                <w:lang w:val="zh-TW"/>
              </w:rPr>
              <w:t>提供的设备，其安装、设备上电、调试</w:t>
            </w:r>
            <w:r>
              <w:rPr>
                <w:rStyle w:val="a6"/>
                <w:sz w:val="22"/>
              </w:rPr>
              <w:t>(</w:t>
            </w:r>
            <w:r>
              <w:rPr>
                <w:rStyle w:val="a6"/>
                <w:sz w:val="22"/>
                <w:lang w:val="zh-TW"/>
              </w:rPr>
              <w:t>包括硬件及软件</w:t>
            </w:r>
            <w:r>
              <w:rPr>
                <w:rStyle w:val="a6"/>
                <w:sz w:val="22"/>
              </w:rPr>
              <w:t>)</w:t>
            </w:r>
            <w:r>
              <w:rPr>
                <w:rStyle w:val="a6"/>
                <w:sz w:val="22"/>
                <w:lang w:val="zh-TW"/>
              </w:rPr>
              <w:t>及开通由</w:t>
            </w:r>
            <w:r>
              <w:rPr>
                <w:rStyle w:val="a6"/>
                <w:rFonts w:hint="eastAsia"/>
                <w:sz w:val="22"/>
                <w:lang w:val="zh-TW"/>
              </w:rPr>
              <w:t>供应商</w:t>
            </w:r>
            <w:r>
              <w:rPr>
                <w:rStyle w:val="a6"/>
                <w:sz w:val="22"/>
                <w:lang w:val="zh-TW"/>
              </w:rPr>
              <w:t>负责，采购人予以协助配合。设备安装、调测所需工具、仪表及安装材料均由</w:t>
            </w:r>
            <w:r>
              <w:rPr>
                <w:rStyle w:val="a6"/>
                <w:rFonts w:hint="eastAsia"/>
                <w:sz w:val="22"/>
                <w:lang w:val="zh-TW"/>
              </w:rPr>
              <w:t>供应商</w:t>
            </w:r>
            <w:r>
              <w:rPr>
                <w:rStyle w:val="a6"/>
                <w:sz w:val="22"/>
                <w:lang w:val="zh-TW"/>
              </w:rPr>
              <w:t>提供</w:t>
            </w:r>
            <w:r>
              <w:rPr>
                <w:rStyle w:val="a6"/>
                <w:rFonts w:hint="eastAsia"/>
                <w:sz w:val="22"/>
                <w:lang w:val="zh-TW"/>
              </w:rPr>
              <w:t>；</w:t>
            </w:r>
          </w:p>
          <w:p w:rsidR="009B018A" w:rsidRDefault="00321B8E">
            <w:pPr>
              <w:adjustRightInd w:val="0"/>
              <w:snapToGrid w:val="0"/>
              <w:rPr>
                <w:sz w:val="22"/>
              </w:rPr>
            </w:pPr>
            <w:r>
              <w:rPr>
                <w:rFonts w:hint="eastAsia"/>
                <w:sz w:val="22"/>
              </w:rPr>
              <w:t>4</w:t>
            </w:r>
            <w:bookmarkStart w:id="23" w:name="OLE_LINK95"/>
            <w:bookmarkStart w:id="24" w:name="OLE_LINK96"/>
            <w:r>
              <w:rPr>
                <w:rFonts w:ascii="宋体" w:hAnsi="宋体" w:hint="eastAsia"/>
                <w:sz w:val="24"/>
              </w:rPr>
              <w:t>.</w:t>
            </w:r>
            <w:r>
              <w:rPr>
                <w:sz w:val="22"/>
              </w:rPr>
              <w:t>在设备进行安装或调试期间，中标人应负责对采购人的技术人员进行必要的培训，并提供培训资料。培训内容应包括如何对设备进行操作，以及简单故障的排除等。</w:t>
            </w:r>
            <w:bookmarkEnd w:id="23"/>
            <w:bookmarkEnd w:id="24"/>
          </w:p>
          <w:p w:rsidR="009B018A" w:rsidRDefault="00321B8E">
            <w:pPr>
              <w:adjustRightInd w:val="0"/>
              <w:snapToGrid w:val="0"/>
              <w:rPr>
                <w:sz w:val="22"/>
              </w:rPr>
            </w:pPr>
            <w:bookmarkStart w:id="25" w:name="_Hlk207615194"/>
            <w:r>
              <w:rPr>
                <w:rFonts w:hint="eastAsia"/>
                <w:sz w:val="22"/>
              </w:rPr>
              <w:t>5</w:t>
            </w:r>
            <w:r>
              <w:rPr>
                <w:rFonts w:ascii="宋体" w:hAnsi="宋体" w:cs="宋体"/>
                <w:kern w:val="1"/>
                <w:sz w:val="24"/>
              </w:rPr>
              <w:t>.</w:t>
            </w:r>
            <w:r>
              <w:rPr>
                <w:rFonts w:ascii="宋体" w:hAnsi="宋体" w:cs="宋体" w:hint="eastAsia"/>
                <w:kern w:val="1"/>
                <w:sz w:val="24"/>
              </w:rPr>
              <w:t>设备安装并经使用培训后，经过</w:t>
            </w:r>
            <w:r>
              <w:rPr>
                <w:rFonts w:ascii="宋体" w:hAnsi="宋体" w:cs="宋体"/>
                <w:kern w:val="1"/>
                <w:sz w:val="24"/>
              </w:rPr>
              <w:t>试运行，设备的各项性能指标均能达到要求，双方签署医院验收文件后设备即视为验收通过，保修期从医院验收通过之日起计算</w:t>
            </w:r>
            <w:bookmarkEnd w:id="25"/>
            <w:r>
              <w:rPr>
                <w:rFonts w:ascii="宋体" w:hAnsi="宋体" w:cs="宋体" w:hint="eastAsia"/>
                <w:kern w:val="1"/>
                <w:sz w:val="24"/>
              </w:rPr>
              <w:t>。</w:t>
            </w:r>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sz w:val="22"/>
              </w:rPr>
              <w:t>3</w:t>
            </w:r>
          </w:p>
        </w:tc>
        <w:tc>
          <w:tcPr>
            <w:tcW w:w="1597"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sz w:val="22"/>
              </w:rPr>
              <w:t>供货期</w:t>
            </w:r>
          </w:p>
        </w:tc>
        <w:tc>
          <w:tcPr>
            <w:tcW w:w="7039" w:type="dxa"/>
            <w:tcMar>
              <w:top w:w="0" w:type="dxa"/>
              <w:left w:w="108" w:type="dxa"/>
              <w:bottom w:w="0" w:type="dxa"/>
              <w:right w:w="108" w:type="dxa"/>
            </w:tcMar>
            <w:vAlign w:val="center"/>
          </w:tcPr>
          <w:p w:rsidR="009B018A" w:rsidRDefault="00321B8E">
            <w:pPr>
              <w:adjustRightInd w:val="0"/>
              <w:snapToGrid w:val="0"/>
              <w:rPr>
                <w:sz w:val="22"/>
              </w:rPr>
            </w:pPr>
            <w:r>
              <w:rPr>
                <w:rFonts w:hint="eastAsia"/>
                <w:sz w:val="22"/>
              </w:rPr>
              <w:t>1</w:t>
            </w:r>
            <w:r>
              <w:rPr>
                <w:rFonts w:ascii="宋体" w:hAnsi="宋体"/>
                <w:sz w:val="24"/>
              </w:rPr>
              <w:t>.</w:t>
            </w:r>
            <w:r>
              <w:rPr>
                <w:sz w:val="22"/>
              </w:rPr>
              <w:t>本项目供货</w:t>
            </w:r>
            <w:proofErr w:type="gramStart"/>
            <w:r>
              <w:rPr>
                <w:sz w:val="22"/>
              </w:rPr>
              <w:t>期包括</w:t>
            </w:r>
            <w:proofErr w:type="gramEnd"/>
            <w:r>
              <w:rPr>
                <w:sz w:val="22"/>
              </w:rPr>
              <w:t>设备供货、就位、安装调试直至交付使用的全部时间</w:t>
            </w:r>
            <w:r>
              <w:rPr>
                <w:rFonts w:hint="eastAsia"/>
                <w:sz w:val="22"/>
              </w:rPr>
              <w:t>；</w:t>
            </w:r>
          </w:p>
          <w:p w:rsidR="009B018A" w:rsidRDefault="00321B8E">
            <w:pPr>
              <w:widowControl/>
              <w:snapToGrid w:val="0"/>
              <w:jc w:val="left"/>
              <w:rPr>
                <w:kern w:val="0"/>
                <w:sz w:val="22"/>
              </w:rPr>
            </w:pPr>
            <w:r>
              <w:rPr>
                <w:rFonts w:hint="eastAsia"/>
                <w:sz w:val="22"/>
              </w:rPr>
              <w:t>2</w:t>
            </w:r>
            <w:r>
              <w:rPr>
                <w:rFonts w:ascii="宋体" w:hAnsi="宋体" w:hint="eastAsia"/>
                <w:sz w:val="24"/>
              </w:rPr>
              <w:t>.</w:t>
            </w:r>
            <w:r>
              <w:rPr>
                <w:sz w:val="22"/>
              </w:rPr>
              <w:t>本项目的安装调试及试用期间的管理将纳入采购人的管理范围，在此过程中，中标人须服从采购人的时间和管理协调。</w:t>
            </w:r>
          </w:p>
        </w:tc>
      </w:tr>
      <w:bookmarkEnd w:id="17"/>
      <w:bookmarkEnd w:id="18"/>
    </w:tbl>
    <w:p w:rsidR="009B018A" w:rsidRDefault="009B018A">
      <w:pPr>
        <w:snapToGrid w:val="0"/>
        <w:ind w:firstLineChars="200" w:firstLine="440"/>
        <w:rPr>
          <w:sz w:val="22"/>
        </w:rPr>
      </w:pPr>
    </w:p>
    <w:p w:rsidR="009B018A" w:rsidRDefault="00321B8E">
      <w:pPr>
        <w:snapToGrid w:val="0"/>
        <w:ind w:firstLineChars="200" w:firstLine="440"/>
        <w:rPr>
          <w:sz w:val="22"/>
        </w:rPr>
      </w:pPr>
      <w:r>
        <w:rPr>
          <w:sz w:val="22"/>
        </w:rPr>
        <w:lastRenderedPageBreak/>
        <w:t>9.</w:t>
      </w:r>
      <w:r>
        <w:rPr>
          <w:rFonts w:hint="eastAsia"/>
          <w:sz w:val="22"/>
        </w:rPr>
        <w:t>4</w:t>
      </w:r>
      <w:r>
        <w:rPr>
          <w:sz w:val="22"/>
        </w:rPr>
        <w:t xml:space="preserve"> </w:t>
      </w:r>
      <w:r>
        <w:rPr>
          <w:sz w:val="22"/>
        </w:rPr>
        <w:t>质量标准与验收要求</w:t>
      </w:r>
    </w:p>
    <w:p w:rsidR="009B018A" w:rsidRDefault="00321B8E">
      <w:pPr>
        <w:adjustRightInd w:val="0"/>
        <w:snapToGrid w:val="0"/>
        <w:ind w:firstLineChars="200" w:firstLine="440"/>
        <w:rPr>
          <w:sz w:val="22"/>
        </w:rPr>
      </w:pPr>
      <w:r>
        <w:rPr>
          <w:sz w:val="22"/>
        </w:rPr>
        <w:t>9.</w:t>
      </w:r>
      <w:r>
        <w:rPr>
          <w:rFonts w:hint="eastAsia"/>
          <w:sz w:val="22"/>
        </w:rPr>
        <w:t>4</w:t>
      </w:r>
      <w:r>
        <w:rPr>
          <w:sz w:val="22"/>
        </w:rPr>
        <w:t>.1</w:t>
      </w:r>
      <w:r>
        <w:rPr>
          <w:sz w:val="22"/>
        </w:rPr>
        <w:t>投标人提供的产品和相关服务应符合国家或行业管理部门颁发的各项质量和安全标准、规范和验收要求，标准和规范等不一致的，从高从严执行。</w:t>
      </w:r>
    </w:p>
    <w:p w:rsidR="009B018A" w:rsidRDefault="00321B8E">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4</w:t>
      </w:r>
      <w:r>
        <w:rPr>
          <w:sz w:val="22"/>
        </w:rPr>
        <w:t>.1</w:t>
      </w:r>
      <w:r>
        <w:rPr>
          <w:sz w:val="22"/>
        </w:rPr>
        <w:t>条款规定一次验收合格。</w:t>
      </w:r>
    </w:p>
    <w:p w:rsidR="009B018A" w:rsidRDefault="00321B8E">
      <w:pPr>
        <w:adjustRightInd w:val="0"/>
        <w:snapToGrid w:val="0"/>
        <w:ind w:firstLineChars="200" w:firstLine="440"/>
        <w:rPr>
          <w:sz w:val="22"/>
        </w:rPr>
      </w:pPr>
      <w:r>
        <w:rPr>
          <w:sz w:val="22"/>
        </w:rPr>
        <w:t>9.</w:t>
      </w:r>
      <w:r>
        <w:rPr>
          <w:rFonts w:hint="eastAsia"/>
          <w:sz w:val="22"/>
        </w:rPr>
        <w:t>4</w:t>
      </w:r>
      <w:r>
        <w:rPr>
          <w:sz w:val="22"/>
        </w:rPr>
        <w:t xml:space="preserve">.3 </w:t>
      </w:r>
      <w:r>
        <w:rPr>
          <w:sz w:val="22"/>
        </w:rPr>
        <w:t>如验收未获通过，采购人有权要求更换或退货，并按照合同约定的条款对供应商作违约处理。</w:t>
      </w:r>
    </w:p>
    <w:p w:rsidR="009B018A" w:rsidRDefault="00321B8E">
      <w:pPr>
        <w:adjustRightInd w:val="0"/>
        <w:snapToGrid w:val="0"/>
        <w:ind w:firstLineChars="200" w:firstLine="442"/>
        <w:outlineLvl w:val="2"/>
        <w:rPr>
          <w:b/>
          <w:bCs/>
          <w:sz w:val="22"/>
        </w:rPr>
      </w:pPr>
      <w:bookmarkStart w:id="26" w:name="_Toc215150318"/>
      <w:r>
        <w:rPr>
          <w:b/>
          <w:bCs/>
          <w:sz w:val="22"/>
        </w:rPr>
        <w:t>1</w:t>
      </w:r>
      <w:r>
        <w:rPr>
          <w:rFonts w:hint="eastAsia"/>
          <w:b/>
          <w:bCs/>
          <w:sz w:val="22"/>
        </w:rPr>
        <w:t>0</w:t>
      </w:r>
      <w:r>
        <w:rPr>
          <w:b/>
          <w:bCs/>
          <w:sz w:val="22"/>
        </w:rPr>
        <w:t xml:space="preserve"> </w:t>
      </w:r>
      <w:r>
        <w:rPr>
          <w:b/>
          <w:bCs/>
          <w:sz w:val="22"/>
        </w:rPr>
        <w:t>安全文明作业要求和应急处置要求</w:t>
      </w:r>
      <w:bookmarkEnd w:id="26"/>
    </w:p>
    <w:p w:rsidR="009B018A" w:rsidRDefault="00321B8E">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w:t>
      </w:r>
      <w:r>
        <w:rPr>
          <w:b/>
          <w:bCs/>
          <w:sz w:val="22"/>
        </w:rPr>
        <w:t>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9B018A" w:rsidRDefault="00321B8E">
      <w:pPr>
        <w:adjustRightInd w:val="0"/>
        <w:snapToGrid w:val="0"/>
        <w:ind w:firstLineChars="200" w:firstLine="442"/>
        <w:outlineLvl w:val="2"/>
        <w:rPr>
          <w:b/>
          <w:bCs/>
          <w:sz w:val="22"/>
        </w:rPr>
      </w:pPr>
      <w:bookmarkStart w:id="27" w:name="_Toc215150319"/>
      <w:r>
        <w:rPr>
          <w:b/>
          <w:bCs/>
          <w:sz w:val="22"/>
        </w:rPr>
        <w:t>1</w:t>
      </w:r>
      <w:r>
        <w:rPr>
          <w:rFonts w:hint="eastAsia"/>
          <w:b/>
          <w:bCs/>
          <w:sz w:val="22"/>
        </w:rPr>
        <w:t>1</w:t>
      </w:r>
      <w:r>
        <w:rPr>
          <w:b/>
          <w:bCs/>
          <w:sz w:val="22"/>
        </w:rPr>
        <w:t xml:space="preserve"> </w:t>
      </w:r>
      <w:r>
        <w:rPr>
          <w:b/>
          <w:bCs/>
          <w:sz w:val="22"/>
        </w:rPr>
        <w:t>售后服务要求</w:t>
      </w:r>
      <w:bookmarkEnd w:id="27"/>
    </w:p>
    <w:p w:rsidR="009B018A" w:rsidRDefault="00321B8E">
      <w:pPr>
        <w:pStyle w:val="a0"/>
      </w:pPr>
      <w:r>
        <w:rPr>
          <w:rFonts w:hint="eastAsia"/>
          <w:b/>
          <w:bCs/>
          <w:sz w:val="22"/>
        </w:rPr>
        <w:t>设备</w:t>
      </w:r>
      <w:r>
        <w:rPr>
          <w:rFonts w:hint="eastAsia"/>
          <w:b/>
          <w:bCs/>
          <w:sz w:val="22"/>
        </w:rPr>
        <w:t>1</w:t>
      </w:r>
      <w:r>
        <w:rPr>
          <w:rFonts w:hint="eastAsia"/>
          <w:b/>
          <w:bCs/>
          <w:sz w:val="22"/>
        </w:rPr>
        <w:t>参数</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9B018A">
        <w:trPr>
          <w:trHeight w:val="454"/>
          <w:tblHeader/>
          <w:jc w:val="center"/>
        </w:trPr>
        <w:tc>
          <w:tcPr>
            <w:tcW w:w="1182" w:type="dxa"/>
            <w:tcMar>
              <w:top w:w="0" w:type="dxa"/>
              <w:left w:w="108" w:type="dxa"/>
              <w:bottom w:w="0" w:type="dxa"/>
              <w:right w:w="108" w:type="dxa"/>
            </w:tcMar>
            <w:vAlign w:val="center"/>
          </w:tcPr>
          <w:p w:rsidR="009B018A" w:rsidRDefault="00321B8E">
            <w:pPr>
              <w:adjustRightInd w:val="0"/>
              <w:snapToGrid w:val="0"/>
              <w:rPr>
                <w:sz w:val="22"/>
              </w:rPr>
            </w:pPr>
            <w:bookmarkStart w:id="28" w:name="OLE_LINK49"/>
            <w:bookmarkStart w:id="29" w:name="OLE_LINK48"/>
            <w:r>
              <w:rPr>
                <w:sz w:val="22"/>
              </w:rPr>
              <w:t>序号</w:t>
            </w:r>
          </w:p>
        </w:tc>
        <w:tc>
          <w:tcPr>
            <w:tcW w:w="1597" w:type="dxa"/>
            <w:tcMar>
              <w:top w:w="0" w:type="dxa"/>
              <w:left w:w="108" w:type="dxa"/>
              <w:bottom w:w="0" w:type="dxa"/>
              <w:right w:w="108" w:type="dxa"/>
            </w:tcMar>
            <w:vAlign w:val="center"/>
          </w:tcPr>
          <w:p w:rsidR="009B018A" w:rsidRDefault="00321B8E">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9B018A" w:rsidRDefault="00321B8E">
            <w:pPr>
              <w:adjustRightInd w:val="0"/>
              <w:snapToGrid w:val="0"/>
              <w:ind w:firstLineChars="200" w:firstLine="440"/>
              <w:jc w:val="center"/>
              <w:rPr>
                <w:kern w:val="0"/>
                <w:sz w:val="22"/>
              </w:rPr>
            </w:pPr>
            <w:r>
              <w:rPr>
                <w:sz w:val="22"/>
              </w:rPr>
              <w:t>具体</w:t>
            </w:r>
            <w:r>
              <w:rPr>
                <w:rFonts w:hint="eastAsia"/>
                <w:sz w:val="22"/>
              </w:rPr>
              <w:t>服务措施</w:t>
            </w:r>
          </w:p>
        </w:tc>
      </w:tr>
      <w:tr w:rsidR="009B018A">
        <w:trPr>
          <w:trHeight w:val="454"/>
          <w:tblHeader/>
          <w:jc w:val="center"/>
        </w:trPr>
        <w:tc>
          <w:tcPr>
            <w:tcW w:w="1182" w:type="dxa"/>
            <w:tcMar>
              <w:top w:w="0" w:type="dxa"/>
              <w:left w:w="108" w:type="dxa"/>
              <w:bottom w:w="0" w:type="dxa"/>
              <w:right w:w="108" w:type="dxa"/>
            </w:tcMar>
            <w:vAlign w:val="center"/>
          </w:tcPr>
          <w:p w:rsidR="009B018A" w:rsidRDefault="00321B8E">
            <w:pPr>
              <w:adjustRightInd w:val="0"/>
              <w:snapToGrid w:val="0"/>
              <w:jc w:val="center"/>
              <w:rPr>
                <w:sz w:val="22"/>
              </w:rPr>
            </w:pPr>
            <w:r>
              <w:rPr>
                <w:rFonts w:hint="eastAsia"/>
                <w:sz w:val="22"/>
              </w:rPr>
              <w:t>1</w:t>
            </w:r>
          </w:p>
        </w:tc>
        <w:tc>
          <w:tcPr>
            <w:tcW w:w="8636" w:type="dxa"/>
            <w:gridSpan w:val="2"/>
            <w:tcMar>
              <w:top w:w="0" w:type="dxa"/>
              <w:left w:w="108" w:type="dxa"/>
              <w:bottom w:w="0" w:type="dxa"/>
              <w:right w:w="108" w:type="dxa"/>
            </w:tcMar>
            <w:vAlign w:val="center"/>
          </w:tcPr>
          <w:p w:rsidR="009B018A" w:rsidRDefault="00321B8E">
            <w:pPr>
              <w:adjustRightInd w:val="0"/>
              <w:snapToGrid w:val="0"/>
              <w:rPr>
                <w:sz w:val="22"/>
              </w:rPr>
            </w:pPr>
            <w:r>
              <w:rPr>
                <w:rFonts w:hint="eastAsia"/>
                <w:sz w:val="22"/>
              </w:rPr>
              <w:t>售后服务承诺及保障措施要求</w:t>
            </w:r>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b/>
                <w:bCs/>
                <w:kern w:val="0"/>
                <w:sz w:val="22"/>
              </w:rPr>
            </w:pPr>
            <w:r>
              <w:rPr>
                <w:rFonts w:hint="eastAsia"/>
                <w:b/>
                <w:bCs/>
                <w:kern w:val="0"/>
                <w:sz w:val="22"/>
              </w:rPr>
              <w:t>1.1</w:t>
            </w:r>
          </w:p>
        </w:tc>
        <w:tc>
          <w:tcPr>
            <w:tcW w:w="1597" w:type="dxa"/>
            <w:tcMar>
              <w:top w:w="0" w:type="dxa"/>
              <w:left w:w="108" w:type="dxa"/>
              <w:bottom w:w="0" w:type="dxa"/>
              <w:right w:w="108" w:type="dxa"/>
            </w:tcMar>
            <w:vAlign w:val="center"/>
          </w:tcPr>
          <w:p w:rsidR="009B018A" w:rsidRDefault="00321B8E">
            <w:pPr>
              <w:widowControl/>
              <w:snapToGrid w:val="0"/>
              <w:jc w:val="center"/>
              <w:rPr>
                <w:b/>
                <w:bCs/>
                <w:kern w:val="0"/>
                <w:sz w:val="22"/>
              </w:rPr>
            </w:pPr>
            <w:r>
              <w:rPr>
                <w:rFonts w:hint="eastAsia"/>
                <w:sz w:val="22"/>
              </w:rPr>
              <w:t>售后服务承诺要求</w:t>
            </w:r>
          </w:p>
        </w:tc>
        <w:tc>
          <w:tcPr>
            <w:tcW w:w="7039" w:type="dxa"/>
            <w:tcMar>
              <w:top w:w="0" w:type="dxa"/>
              <w:left w:w="108" w:type="dxa"/>
              <w:bottom w:w="0" w:type="dxa"/>
              <w:right w:w="108" w:type="dxa"/>
            </w:tcMar>
            <w:vAlign w:val="center"/>
          </w:tcPr>
          <w:p w:rsidR="009B018A" w:rsidRDefault="00321B8E">
            <w:pPr>
              <w:adjustRightInd w:val="0"/>
              <w:snapToGrid w:val="0"/>
              <w:spacing w:line="400" w:lineRule="exact"/>
              <w:rPr>
                <w:rFonts w:ascii="宋体" w:hAnsi="宋体" w:cs="微软雅黑"/>
                <w:bCs/>
                <w:kern w:val="1"/>
                <w:sz w:val="24"/>
                <w:szCs w:val="24"/>
              </w:rPr>
            </w:pPr>
            <w:r>
              <w:rPr>
                <w:rFonts w:ascii="宋体" w:hAnsi="宋体" w:cs="微软雅黑"/>
                <w:bCs/>
                <w:kern w:val="1"/>
                <w:sz w:val="24"/>
                <w:szCs w:val="24"/>
              </w:rPr>
              <w:t>提供</w:t>
            </w:r>
            <w:r>
              <w:rPr>
                <w:rFonts w:ascii="宋体" w:hAnsi="宋体" w:cs="微软雅黑"/>
                <w:bCs/>
                <w:kern w:val="1"/>
                <w:sz w:val="24"/>
                <w:szCs w:val="24"/>
              </w:rPr>
              <w:t>7</w:t>
            </w:r>
            <w:r>
              <w:rPr>
                <w:rFonts w:ascii="宋体" w:hAnsi="宋体" w:cs="微软雅黑"/>
                <w:bCs/>
                <w:kern w:val="1"/>
                <w:sz w:val="24"/>
                <w:szCs w:val="24"/>
              </w:rPr>
              <w:t>天</w:t>
            </w:r>
            <w:r>
              <w:rPr>
                <w:rFonts w:ascii="宋体" w:hAnsi="宋体" w:cs="微软雅黑"/>
                <w:bCs/>
                <w:kern w:val="1"/>
                <w:sz w:val="24"/>
                <w:szCs w:val="24"/>
              </w:rPr>
              <w:t>×24</w:t>
            </w:r>
            <w:r>
              <w:rPr>
                <w:rFonts w:ascii="宋体" w:hAnsi="宋体" w:cs="微软雅黑"/>
                <w:bCs/>
                <w:kern w:val="1"/>
                <w:sz w:val="24"/>
                <w:szCs w:val="24"/>
              </w:rPr>
              <w:t>小时联络方法，报修响应时间</w:t>
            </w:r>
            <w:r>
              <w:rPr>
                <w:rFonts w:ascii="宋体" w:hAnsi="宋体" w:cs="微软雅黑"/>
                <w:bCs/>
                <w:kern w:val="1"/>
                <w:sz w:val="24"/>
                <w:szCs w:val="24"/>
              </w:rPr>
              <w:t>≤2</w:t>
            </w:r>
            <w:r>
              <w:rPr>
                <w:rFonts w:ascii="宋体" w:hAnsi="宋体" w:cs="微软雅黑"/>
                <w:bCs/>
                <w:kern w:val="1"/>
                <w:sz w:val="24"/>
                <w:szCs w:val="24"/>
              </w:rPr>
              <w:t>小时，接到报修后</w:t>
            </w:r>
            <w:r>
              <w:rPr>
                <w:rFonts w:ascii="宋体" w:hAnsi="宋体" w:cs="微软雅黑"/>
                <w:bCs/>
                <w:kern w:val="1"/>
                <w:sz w:val="24"/>
                <w:szCs w:val="24"/>
              </w:rPr>
              <w:t>≤24</w:t>
            </w:r>
            <w:r>
              <w:rPr>
                <w:rFonts w:ascii="宋体" w:hAnsi="宋体" w:cs="微软雅黑"/>
                <w:bCs/>
                <w:kern w:val="1"/>
                <w:sz w:val="24"/>
                <w:szCs w:val="24"/>
              </w:rPr>
              <w:t>小时到位。如</w:t>
            </w:r>
            <w:proofErr w:type="gramStart"/>
            <w:r>
              <w:rPr>
                <w:rFonts w:ascii="宋体" w:hAnsi="宋体" w:cs="微软雅黑"/>
                <w:bCs/>
                <w:kern w:val="1"/>
                <w:sz w:val="24"/>
                <w:szCs w:val="24"/>
              </w:rPr>
              <w:t>遇设备</w:t>
            </w:r>
            <w:proofErr w:type="gramEnd"/>
            <w:r>
              <w:rPr>
                <w:rFonts w:ascii="宋体" w:hAnsi="宋体" w:cs="微软雅黑"/>
                <w:bCs/>
                <w:kern w:val="1"/>
                <w:sz w:val="24"/>
                <w:szCs w:val="24"/>
              </w:rPr>
              <w:t>停机时间超过</w:t>
            </w:r>
            <w:r>
              <w:rPr>
                <w:rFonts w:ascii="宋体" w:hAnsi="宋体" w:cs="微软雅黑"/>
                <w:bCs/>
                <w:kern w:val="1"/>
                <w:sz w:val="24"/>
                <w:szCs w:val="24"/>
              </w:rPr>
              <w:t>48</w:t>
            </w:r>
            <w:r>
              <w:rPr>
                <w:rFonts w:ascii="宋体" w:hAnsi="宋体" w:cs="微软雅黑"/>
                <w:bCs/>
                <w:kern w:val="1"/>
                <w:sz w:val="24"/>
                <w:szCs w:val="24"/>
              </w:rPr>
              <w:t>小时，需提供备用机或紧急替代方案。保修期内提供</w:t>
            </w:r>
            <w:r>
              <w:rPr>
                <w:rFonts w:ascii="宋体" w:hAnsi="宋体" w:cs="微软雅黑"/>
                <w:bCs/>
                <w:kern w:val="1"/>
                <w:sz w:val="24"/>
                <w:szCs w:val="24"/>
              </w:rPr>
              <w:t>1</w:t>
            </w:r>
            <w:r>
              <w:rPr>
                <w:rFonts w:ascii="宋体" w:hAnsi="宋体" w:cs="微软雅黑"/>
                <w:bCs/>
                <w:kern w:val="1"/>
                <w:sz w:val="24"/>
                <w:szCs w:val="24"/>
              </w:rPr>
              <w:t>年</w:t>
            </w:r>
            <w:r>
              <w:rPr>
                <w:rFonts w:ascii="宋体" w:hAnsi="宋体" w:cs="微软雅黑"/>
                <w:bCs/>
                <w:kern w:val="1"/>
                <w:sz w:val="24"/>
                <w:szCs w:val="24"/>
              </w:rPr>
              <w:t>2</w:t>
            </w:r>
            <w:r>
              <w:rPr>
                <w:rFonts w:ascii="宋体" w:hAnsi="宋体" w:cs="微软雅黑"/>
                <w:bCs/>
                <w:kern w:val="1"/>
                <w:sz w:val="24"/>
                <w:szCs w:val="24"/>
              </w:rPr>
              <w:t>次免费保养</w:t>
            </w:r>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1.2</w:t>
            </w:r>
          </w:p>
        </w:tc>
        <w:tc>
          <w:tcPr>
            <w:tcW w:w="1597"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sz w:val="22"/>
              </w:rPr>
              <w:t>保障措施要求（包括售后服务落实等保障）</w:t>
            </w:r>
          </w:p>
        </w:tc>
        <w:tc>
          <w:tcPr>
            <w:tcW w:w="7039" w:type="dxa"/>
            <w:tcMar>
              <w:top w:w="0" w:type="dxa"/>
              <w:left w:w="108" w:type="dxa"/>
              <w:bottom w:w="0" w:type="dxa"/>
              <w:right w:w="108" w:type="dxa"/>
            </w:tcMar>
            <w:vAlign w:val="center"/>
          </w:tcPr>
          <w:p w:rsidR="009B018A" w:rsidRDefault="00321B8E">
            <w:pPr>
              <w:widowControl/>
              <w:snapToGrid w:val="0"/>
              <w:jc w:val="left"/>
              <w:rPr>
                <w:rFonts w:ascii="宋体" w:hAnsi="宋体" w:cs="宋体"/>
                <w:kern w:val="1"/>
                <w:sz w:val="24"/>
              </w:rPr>
            </w:pPr>
            <w:r>
              <w:rPr>
                <w:rFonts w:ascii="宋体" w:hAnsi="宋体" w:cs="宋体" w:hint="eastAsia"/>
                <w:kern w:val="1"/>
                <w:sz w:val="24"/>
              </w:rPr>
              <w:t>1</w:t>
            </w:r>
            <w:r>
              <w:rPr>
                <w:rFonts w:ascii="宋体" w:hAnsi="宋体"/>
                <w:sz w:val="24"/>
              </w:rPr>
              <w:t>.</w:t>
            </w:r>
            <w:r>
              <w:rPr>
                <w:rFonts w:ascii="宋体" w:hAnsi="宋体" w:cs="宋体" w:hint="eastAsia"/>
                <w:kern w:val="1"/>
                <w:sz w:val="24"/>
              </w:rPr>
              <w:t>供应商承担设备连接至医院相关系统的费用</w:t>
            </w:r>
            <w:r>
              <w:rPr>
                <w:rFonts w:ascii="宋体" w:hAnsi="宋体" w:cs="宋体" w:hint="eastAsia"/>
                <w:kern w:val="1"/>
                <w:sz w:val="24"/>
              </w:rPr>
              <w:t>(</w:t>
            </w:r>
            <w:r>
              <w:rPr>
                <w:rFonts w:ascii="宋体" w:hAnsi="宋体" w:cs="宋体" w:hint="eastAsia"/>
                <w:kern w:val="1"/>
                <w:sz w:val="24"/>
              </w:rPr>
              <w:t>如</w:t>
            </w:r>
            <w:r>
              <w:rPr>
                <w:rFonts w:ascii="宋体" w:hAnsi="宋体" w:cs="宋体" w:hint="eastAsia"/>
                <w:kern w:val="1"/>
                <w:sz w:val="24"/>
              </w:rPr>
              <w:t>PACS</w:t>
            </w:r>
            <w:r>
              <w:rPr>
                <w:rFonts w:ascii="宋体" w:hAnsi="宋体" w:cs="宋体" w:hint="eastAsia"/>
                <w:kern w:val="1"/>
                <w:sz w:val="24"/>
              </w:rPr>
              <w:t>、</w:t>
            </w:r>
            <w:r>
              <w:rPr>
                <w:rFonts w:ascii="宋体" w:hAnsi="宋体" w:cs="宋体" w:hint="eastAsia"/>
                <w:kern w:val="1"/>
                <w:sz w:val="24"/>
              </w:rPr>
              <w:t>HIS</w:t>
            </w:r>
            <w:r>
              <w:rPr>
                <w:rFonts w:ascii="宋体" w:hAnsi="宋体" w:cs="宋体" w:hint="eastAsia"/>
                <w:kern w:val="1"/>
                <w:sz w:val="24"/>
              </w:rPr>
              <w:t>、</w:t>
            </w:r>
            <w:r>
              <w:rPr>
                <w:rFonts w:ascii="宋体" w:hAnsi="宋体" w:cs="宋体" w:hint="eastAsia"/>
                <w:kern w:val="1"/>
                <w:sz w:val="24"/>
              </w:rPr>
              <w:t>RIS</w:t>
            </w:r>
            <w:r>
              <w:rPr>
                <w:rFonts w:ascii="宋体" w:hAnsi="宋体" w:cs="宋体" w:hint="eastAsia"/>
                <w:kern w:val="1"/>
                <w:sz w:val="24"/>
              </w:rPr>
              <w:t>等）（若涉及）</w:t>
            </w:r>
          </w:p>
          <w:p w:rsidR="009B018A" w:rsidRDefault="00321B8E">
            <w:pPr>
              <w:widowControl/>
              <w:snapToGrid w:val="0"/>
              <w:jc w:val="left"/>
              <w:rPr>
                <w:rFonts w:ascii="宋体" w:hAnsi="宋体"/>
                <w:sz w:val="24"/>
              </w:rPr>
            </w:pPr>
            <w:bookmarkStart w:id="30" w:name="OLE_LINK88"/>
            <w:r>
              <w:rPr>
                <w:rFonts w:ascii="宋体" w:hAnsi="宋体" w:cs="宋体" w:hint="eastAsia"/>
                <w:kern w:val="1"/>
                <w:sz w:val="24"/>
              </w:rPr>
              <w:t>2</w:t>
            </w:r>
            <w:r>
              <w:rPr>
                <w:rFonts w:ascii="宋体" w:hAnsi="宋体" w:cs="宋体" w:hint="eastAsia"/>
                <w:kern w:val="1"/>
                <w:sz w:val="24"/>
              </w:rPr>
              <w:t>供应商负责安装并提供现场技术培训，</w:t>
            </w:r>
            <w:r>
              <w:rPr>
                <w:rFonts w:ascii="宋体" w:hAnsi="宋体"/>
                <w:sz w:val="24"/>
              </w:rPr>
              <w:t>保证使用人员</w:t>
            </w:r>
            <w:r>
              <w:rPr>
                <w:rFonts w:ascii="宋体" w:hAnsi="宋体" w:hint="eastAsia"/>
                <w:sz w:val="24"/>
              </w:rPr>
              <w:t>（保修期内所有设备操作人员）</w:t>
            </w:r>
            <w:r>
              <w:rPr>
                <w:rFonts w:ascii="宋体" w:hAnsi="宋体"/>
                <w:sz w:val="24"/>
              </w:rPr>
              <w:t>正常操作设备的各种功能</w:t>
            </w:r>
            <w:bookmarkEnd w:id="30"/>
          </w:p>
          <w:p w:rsidR="009B018A" w:rsidRDefault="00321B8E">
            <w:pPr>
              <w:widowControl/>
              <w:snapToGrid w:val="0"/>
              <w:jc w:val="left"/>
              <w:rPr>
                <w:kern w:val="0"/>
                <w:sz w:val="22"/>
              </w:rPr>
            </w:pPr>
            <w:r>
              <w:rPr>
                <w:rFonts w:ascii="宋体" w:hAnsi="宋体" w:cs="宋体" w:hint="eastAsia"/>
                <w:kern w:val="1"/>
                <w:sz w:val="24"/>
              </w:rPr>
              <w:t>3</w:t>
            </w:r>
            <w:r>
              <w:rPr>
                <w:rFonts w:ascii="宋体" w:hAnsi="宋体" w:cs="宋体"/>
                <w:kern w:val="1"/>
                <w:sz w:val="24"/>
              </w:rPr>
              <w:t>.</w:t>
            </w:r>
            <w:r>
              <w:rPr>
                <w:rFonts w:hint="eastAsia"/>
                <w:kern w:val="0"/>
                <w:sz w:val="22"/>
              </w:rPr>
              <w:t>制造商在本地有维修团队以及有经验丰富的专业维修工程师（可提供资质证明文件），备品备件充足（可提供与本项目相关的备品备件清单）。</w:t>
            </w:r>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1.3</w:t>
            </w:r>
          </w:p>
        </w:tc>
        <w:tc>
          <w:tcPr>
            <w:tcW w:w="1597"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sz w:val="22"/>
              </w:rPr>
              <w:t>延伸服务、便利服务及其</w:t>
            </w:r>
            <w:proofErr w:type="gramStart"/>
            <w:r>
              <w:rPr>
                <w:rFonts w:hint="eastAsia"/>
                <w:sz w:val="22"/>
              </w:rPr>
              <w:t>他特色</w:t>
            </w:r>
            <w:proofErr w:type="gramEnd"/>
            <w:r>
              <w:rPr>
                <w:rFonts w:hint="eastAsia"/>
                <w:sz w:val="22"/>
              </w:rPr>
              <w:t>服务等</w:t>
            </w:r>
          </w:p>
        </w:tc>
        <w:tc>
          <w:tcPr>
            <w:tcW w:w="7039" w:type="dxa"/>
            <w:tcMar>
              <w:top w:w="0" w:type="dxa"/>
              <w:left w:w="108" w:type="dxa"/>
              <w:bottom w:w="0" w:type="dxa"/>
              <w:right w:w="108" w:type="dxa"/>
            </w:tcMar>
            <w:vAlign w:val="center"/>
          </w:tcPr>
          <w:p w:rsidR="009B018A" w:rsidRDefault="00321B8E">
            <w:pPr>
              <w:widowControl/>
              <w:snapToGrid w:val="0"/>
              <w:jc w:val="left"/>
              <w:rPr>
                <w:kern w:val="0"/>
                <w:sz w:val="22"/>
              </w:rPr>
            </w:pPr>
            <w:r>
              <w:rPr>
                <w:rFonts w:ascii="宋体" w:hAnsi="宋体" w:cs="宋体" w:hint="eastAsia"/>
                <w:kern w:val="1"/>
                <w:sz w:val="24"/>
              </w:rPr>
              <w:t>投标人自述</w:t>
            </w:r>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2</w:t>
            </w:r>
          </w:p>
        </w:tc>
        <w:tc>
          <w:tcPr>
            <w:tcW w:w="1597"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9B018A" w:rsidRDefault="00321B8E">
            <w:pPr>
              <w:widowControl/>
              <w:snapToGrid w:val="0"/>
              <w:jc w:val="center"/>
              <w:rPr>
                <w:kern w:val="0"/>
                <w:sz w:val="22"/>
              </w:rPr>
            </w:pPr>
            <w:r>
              <w:rPr>
                <w:rFonts w:ascii="宋体" w:hAnsi="宋体" w:cs="微软雅黑"/>
                <w:bCs/>
                <w:kern w:val="1"/>
                <w:sz w:val="24"/>
                <w:szCs w:val="24"/>
              </w:rPr>
              <w:t>整机原厂全保</w:t>
            </w:r>
            <w:r>
              <w:rPr>
                <w:rFonts w:ascii="宋体" w:hAnsi="宋体" w:cs="微软雅黑" w:hint="eastAsia"/>
                <w:bCs/>
                <w:kern w:val="1"/>
                <w:sz w:val="24"/>
                <w:szCs w:val="24"/>
              </w:rPr>
              <w:t>（含配件）</w:t>
            </w:r>
            <w:bookmarkStart w:id="31" w:name="OLE_LINK145"/>
            <w:r>
              <w:rPr>
                <w:rFonts w:ascii="宋体" w:hAnsi="宋体" w:cs="微软雅黑"/>
                <w:bCs/>
                <w:kern w:val="1"/>
                <w:sz w:val="24"/>
                <w:szCs w:val="24"/>
              </w:rPr>
              <w:t>≥</w:t>
            </w:r>
            <w:r>
              <w:rPr>
                <w:rFonts w:ascii="宋体" w:hAnsi="宋体" w:cs="微软雅黑" w:hint="eastAsia"/>
                <w:bCs/>
                <w:kern w:val="1"/>
                <w:sz w:val="24"/>
                <w:szCs w:val="24"/>
              </w:rPr>
              <w:t>1</w:t>
            </w:r>
            <w:r>
              <w:rPr>
                <w:rFonts w:ascii="宋体" w:hAnsi="宋体" w:cs="微软雅黑"/>
                <w:bCs/>
                <w:kern w:val="1"/>
                <w:sz w:val="24"/>
                <w:szCs w:val="24"/>
              </w:rPr>
              <w:t>年</w:t>
            </w:r>
            <w:bookmarkEnd w:id="31"/>
            <w:r>
              <w:rPr>
                <w:rFonts w:ascii="宋体" w:hAnsi="宋体" w:cs="微软雅黑"/>
                <w:bCs/>
                <w:kern w:val="1"/>
                <w:sz w:val="24"/>
                <w:szCs w:val="24"/>
              </w:rPr>
              <w:t>（提供厂家盖章承诺）</w:t>
            </w:r>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3</w:t>
            </w:r>
          </w:p>
        </w:tc>
        <w:tc>
          <w:tcPr>
            <w:tcW w:w="8636" w:type="dxa"/>
            <w:gridSpan w:val="2"/>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使用周期成本</w:t>
            </w:r>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3.1</w:t>
            </w:r>
          </w:p>
        </w:tc>
        <w:tc>
          <w:tcPr>
            <w:tcW w:w="1597" w:type="dxa"/>
            <w:tcMar>
              <w:top w:w="0" w:type="dxa"/>
              <w:left w:w="108" w:type="dxa"/>
              <w:bottom w:w="0" w:type="dxa"/>
              <w:right w:w="108" w:type="dxa"/>
            </w:tcMar>
            <w:vAlign w:val="center"/>
          </w:tcPr>
          <w:p w:rsidR="009B018A" w:rsidRDefault="00321B8E">
            <w:pPr>
              <w:widowControl/>
              <w:snapToGrid w:val="0"/>
              <w:jc w:val="center"/>
              <w:rPr>
                <w:kern w:val="0"/>
                <w:sz w:val="22"/>
              </w:rPr>
            </w:pPr>
            <w:proofErr w:type="gramStart"/>
            <w:r>
              <w:rPr>
                <w:rFonts w:hint="eastAsia"/>
                <w:sz w:val="22"/>
              </w:rPr>
              <w:t>设备出保后</w:t>
            </w:r>
            <w:proofErr w:type="gramEnd"/>
            <w:r>
              <w:rPr>
                <w:rFonts w:hint="eastAsia"/>
                <w:sz w:val="22"/>
              </w:rPr>
              <w:t>的</w:t>
            </w:r>
            <w:proofErr w:type="gramStart"/>
            <w:r>
              <w:rPr>
                <w:rFonts w:hint="eastAsia"/>
                <w:sz w:val="22"/>
              </w:rPr>
              <w:t>维保费用</w:t>
            </w:r>
            <w:proofErr w:type="gramEnd"/>
            <w:r>
              <w:rPr>
                <w:rFonts w:hint="eastAsia"/>
                <w:sz w:val="22"/>
              </w:rPr>
              <w:t>比例要求</w:t>
            </w:r>
          </w:p>
        </w:tc>
        <w:tc>
          <w:tcPr>
            <w:tcW w:w="7039" w:type="dxa"/>
            <w:tcMar>
              <w:top w:w="0" w:type="dxa"/>
              <w:left w:w="108" w:type="dxa"/>
              <w:bottom w:w="0" w:type="dxa"/>
              <w:right w:w="108" w:type="dxa"/>
            </w:tcMar>
            <w:vAlign w:val="center"/>
          </w:tcPr>
          <w:p w:rsidR="009B018A" w:rsidRDefault="00321B8E">
            <w:pPr>
              <w:adjustRightInd w:val="0"/>
              <w:snapToGrid w:val="0"/>
              <w:spacing w:line="400" w:lineRule="exact"/>
              <w:rPr>
                <w:rFonts w:ascii="宋体" w:hAnsi="宋体" w:cs="微软雅黑"/>
                <w:bCs/>
                <w:kern w:val="1"/>
                <w:sz w:val="24"/>
                <w:szCs w:val="24"/>
              </w:rPr>
            </w:pPr>
            <w:r>
              <w:rPr>
                <w:rFonts w:ascii="宋体" w:hAnsi="宋体" w:cs="微软雅黑"/>
                <w:bCs/>
                <w:kern w:val="1"/>
                <w:sz w:val="24"/>
                <w:szCs w:val="24"/>
              </w:rPr>
              <w:t>保修期满后，年度全保服务费不超过设备总价的</w:t>
            </w:r>
            <w:r>
              <w:rPr>
                <w:rFonts w:ascii="宋体" w:hAnsi="宋体" w:cs="微软雅黑" w:hint="eastAsia"/>
                <w:bCs/>
                <w:kern w:val="1"/>
                <w:sz w:val="24"/>
                <w:szCs w:val="24"/>
              </w:rPr>
              <w:t>8</w:t>
            </w:r>
            <w:r>
              <w:rPr>
                <w:rFonts w:ascii="宋体" w:hAnsi="宋体" w:cs="微软雅黑"/>
                <w:bCs/>
                <w:kern w:val="1"/>
                <w:sz w:val="24"/>
                <w:szCs w:val="24"/>
              </w:rPr>
              <w:t>%</w:t>
            </w:r>
            <w:r>
              <w:rPr>
                <w:rFonts w:ascii="宋体" w:hAnsi="宋体" w:cs="微软雅黑"/>
                <w:bCs/>
                <w:kern w:val="1"/>
                <w:sz w:val="24"/>
                <w:szCs w:val="24"/>
              </w:rPr>
              <w:t>（提供厂家盖章承诺）</w:t>
            </w:r>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lastRenderedPageBreak/>
              <w:t>3.2</w:t>
            </w:r>
          </w:p>
        </w:tc>
        <w:tc>
          <w:tcPr>
            <w:tcW w:w="1597" w:type="dxa"/>
            <w:tcMar>
              <w:top w:w="0" w:type="dxa"/>
              <w:left w:w="108" w:type="dxa"/>
              <w:bottom w:w="0" w:type="dxa"/>
              <w:right w:w="108" w:type="dxa"/>
            </w:tcMar>
            <w:vAlign w:val="center"/>
          </w:tcPr>
          <w:p w:rsidR="009B018A" w:rsidRDefault="00321B8E">
            <w:pPr>
              <w:widowControl/>
              <w:snapToGrid w:val="0"/>
              <w:jc w:val="center"/>
              <w:rPr>
                <w:sz w:val="22"/>
              </w:rPr>
            </w:pPr>
            <w:r>
              <w:rPr>
                <w:rFonts w:hint="eastAsia"/>
                <w:sz w:val="22"/>
              </w:rPr>
              <w:t>所投货物的配件供应年限要求</w:t>
            </w:r>
          </w:p>
        </w:tc>
        <w:tc>
          <w:tcPr>
            <w:tcW w:w="7039" w:type="dxa"/>
            <w:tcMar>
              <w:top w:w="0" w:type="dxa"/>
              <w:left w:w="108" w:type="dxa"/>
              <w:bottom w:w="0" w:type="dxa"/>
              <w:right w:w="108" w:type="dxa"/>
            </w:tcMar>
            <w:vAlign w:val="center"/>
          </w:tcPr>
          <w:p w:rsidR="009B018A" w:rsidRDefault="00321B8E">
            <w:pPr>
              <w:widowControl/>
              <w:snapToGrid w:val="0"/>
              <w:jc w:val="left"/>
              <w:rPr>
                <w:kern w:val="0"/>
                <w:sz w:val="22"/>
              </w:rPr>
            </w:pPr>
            <w:r>
              <w:rPr>
                <w:rFonts w:ascii="宋体" w:hAnsi="宋体" w:cs="微软雅黑"/>
                <w:bCs/>
                <w:kern w:val="1"/>
                <w:sz w:val="24"/>
                <w:szCs w:val="24"/>
              </w:rPr>
              <w:t>配件供应年限</w:t>
            </w:r>
            <w:r>
              <w:rPr>
                <w:rFonts w:ascii="宋体" w:hAnsi="宋体" w:cs="微软雅黑"/>
                <w:bCs/>
                <w:kern w:val="1"/>
                <w:sz w:val="24"/>
                <w:szCs w:val="24"/>
              </w:rPr>
              <w:t>≥10</w:t>
            </w:r>
            <w:r>
              <w:rPr>
                <w:rFonts w:ascii="宋体" w:hAnsi="宋体" w:cs="微软雅黑"/>
                <w:bCs/>
                <w:kern w:val="1"/>
                <w:sz w:val="24"/>
                <w:szCs w:val="24"/>
              </w:rPr>
              <w:t>年</w:t>
            </w:r>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kern w:val="0"/>
                <w:sz w:val="22"/>
              </w:rPr>
            </w:pPr>
            <w:bookmarkStart w:id="32" w:name="_Hlk211854376"/>
            <w:r>
              <w:rPr>
                <w:rFonts w:hint="eastAsia"/>
                <w:kern w:val="0"/>
                <w:sz w:val="22"/>
              </w:rPr>
              <w:t>3.3</w:t>
            </w:r>
          </w:p>
        </w:tc>
        <w:tc>
          <w:tcPr>
            <w:tcW w:w="1597" w:type="dxa"/>
            <w:tcMar>
              <w:top w:w="0" w:type="dxa"/>
              <w:left w:w="108" w:type="dxa"/>
              <w:bottom w:w="0" w:type="dxa"/>
              <w:right w:w="108" w:type="dxa"/>
            </w:tcMar>
            <w:vAlign w:val="center"/>
          </w:tcPr>
          <w:p w:rsidR="009B018A" w:rsidRDefault="00321B8E">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9B018A" w:rsidRDefault="00321B8E">
            <w:pPr>
              <w:widowControl/>
              <w:snapToGrid w:val="0"/>
              <w:jc w:val="left"/>
              <w:rPr>
                <w:kern w:val="0"/>
                <w:sz w:val="22"/>
              </w:rPr>
            </w:pPr>
            <w:r>
              <w:rPr>
                <w:rFonts w:ascii="宋体" w:hAnsi="宋体" w:cs="微软雅黑"/>
                <w:bCs/>
                <w:kern w:val="1"/>
                <w:sz w:val="24"/>
                <w:szCs w:val="24"/>
              </w:rPr>
              <w:t>供应商需提供维修零配件的明细报价（市场价），配件以不高于清单报价</w:t>
            </w:r>
            <w:r>
              <w:rPr>
                <w:rFonts w:ascii="宋体" w:hAnsi="宋体" w:cs="微软雅黑"/>
                <w:bCs/>
                <w:kern w:val="1"/>
                <w:sz w:val="24"/>
                <w:szCs w:val="24"/>
              </w:rPr>
              <w:t>8</w:t>
            </w:r>
            <w:proofErr w:type="gramStart"/>
            <w:r>
              <w:rPr>
                <w:rFonts w:ascii="宋体" w:hAnsi="宋体" w:cs="微软雅黑"/>
                <w:bCs/>
                <w:kern w:val="1"/>
                <w:sz w:val="24"/>
                <w:szCs w:val="24"/>
              </w:rPr>
              <w:t>折供应</w:t>
            </w:r>
            <w:proofErr w:type="gramEnd"/>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3.4</w:t>
            </w:r>
          </w:p>
        </w:tc>
        <w:tc>
          <w:tcPr>
            <w:tcW w:w="1597" w:type="dxa"/>
            <w:tcMar>
              <w:top w:w="0" w:type="dxa"/>
              <w:left w:w="108" w:type="dxa"/>
              <w:bottom w:w="0" w:type="dxa"/>
              <w:right w:w="108" w:type="dxa"/>
            </w:tcMar>
            <w:vAlign w:val="center"/>
          </w:tcPr>
          <w:p w:rsidR="009B018A" w:rsidRDefault="00321B8E">
            <w:pPr>
              <w:widowControl/>
              <w:snapToGrid w:val="0"/>
              <w:jc w:val="center"/>
              <w:rPr>
                <w:sz w:val="22"/>
              </w:rPr>
            </w:pPr>
            <w:r>
              <w:rPr>
                <w:rFonts w:hint="eastAsia"/>
                <w:sz w:val="22"/>
              </w:rPr>
              <w:t>所投货物专用耗材报价响应要求</w:t>
            </w:r>
          </w:p>
        </w:tc>
        <w:tc>
          <w:tcPr>
            <w:tcW w:w="7039" w:type="dxa"/>
            <w:tcMar>
              <w:top w:w="0" w:type="dxa"/>
              <w:left w:w="108" w:type="dxa"/>
              <w:bottom w:w="0" w:type="dxa"/>
              <w:right w:w="108" w:type="dxa"/>
            </w:tcMar>
            <w:vAlign w:val="center"/>
          </w:tcPr>
          <w:p w:rsidR="009B018A" w:rsidRDefault="00321B8E">
            <w:pPr>
              <w:widowControl/>
              <w:snapToGrid w:val="0"/>
              <w:jc w:val="left"/>
              <w:rPr>
                <w:kern w:val="0"/>
                <w:sz w:val="22"/>
              </w:rPr>
            </w:pPr>
            <w:r>
              <w:rPr>
                <w:rFonts w:hint="eastAsia"/>
                <w:kern w:val="0"/>
                <w:sz w:val="22"/>
              </w:rPr>
              <w:t>无专用耗材</w:t>
            </w:r>
          </w:p>
        </w:tc>
      </w:tr>
    </w:tbl>
    <w:bookmarkEnd w:id="28"/>
    <w:bookmarkEnd w:id="29"/>
    <w:bookmarkEnd w:id="32"/>
    <w:p w:rsidR="009B018A" w:rsidRDefault="00321B8E">
      <w:pPr>
        <w:adjustRightInd w:val="0"/>
        <w:snapToGrid w:val="0"/>
        <w:ind w:firstLineChars="200" w:firstLine="440"/>
        <w:rPr>
          <w:sz w:val="22"/>
        </w:rPr>
      </w:pPr>
      <w:r>
        <w:rPr>
          <w:rFonts w:hint="eastAsia"/>
          <w:sz w:val="22"/>
        </w:rPr>
        <w:t>设备</w:t>
      </w:r>
      <w:r>
        <w:rPr>
          <w:rFonts w:hint="eastAsia"/>
          <w:sz w:val="22"/>
        </w:rPr>
        <w:t>2</w:t>
      </w:r>
      <w:r>
        <w:rPr>
          <w:rFonts w:hint="eastAsia"/>
          <w:sz w:val="22"/>
        </w:rPr>
        <w:t>参数</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9B018A">
        <w:trPr>
          <w:trHeight w:val="454"/>
          <w:tblHeader/>
          <w:jc w:val="center"/>
        </w:trPr>
        <w:tc>
          <w:tcPr>
            <w:tcW w:w="1182" w:type="dxa"/>
            <w:tcMar>
              <w:top w:w="0" w:type="dxa"/>
              <w:left w:w="108" w:type="dxa"/>
              <w:bottom w:w="0" w:type="dxa"/>
              <w:right w:w="108" w:type="dxa"/>
            </w:tcMar>
            <w:vAlign w:val="center"/>
          </w:tcPr>
          <w:p w:rsidR="009B018A" w:rsidRDefault="00321B8E">
            <w:pPr>
              <w:adjustRightInd w:val="0"/>
              <w:snapToGrid w:val="0"/>
              <w:rPr>
                <w:sz w:val="22"/>
              </w:rPr>
            </w:pPr>
            <w:r>
              <w:rPr>
                <w:sz w:val="22"/>
              </w:rPr>
              <w:t>序号</w:t>
            </w:r>
          </w:p>
        </w:tc>
        <w:tc>
          <w:tcPr>
            <w:tcW w:w="1597" w:type="dxa"/>
            <w:tcMar>
              <w:top w:w="0" w:type="dxa"/>
              <w:left w:w="108" w:type="dxa"/>
              <w:bottom w:w="0" w:type="dxa"/>
              <w:right w:w="108" w:type="dxa"/>
            </w:tcMar>
            <w:vAlign w:val="center"/>
          </w:tcPr>
          <w:p w:rsidR="009B018A" w:rsidRDefault="00321B8E">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9B018A" w:rsidRDefault="00321B8E">
            <w:pPr>
              <w:adjustRightInd w:val="0"/>
              <w:snapToGrid w:val="0"/>
              <w:ind w:firstLineChars="200" w:firstLine="440"/>
              <w:jc w:val="center"/>
              <w:rPr>
                <w:kern w:val="0"/>
                <w:sz w:val="22"/>
              </w:rPr>
            </w:pPr>
            <w:r>
              <w:rPr>
                <w:sz w:val="22"/>
              </w:rPr>
              <w:t>具体</w:t>
            </w:r>
            <w:r>
              <w:rPr>
                <w:rFonts w:hint="eastAsia"/>
                <w:sz w:val="22"/>
              </w:rPr>
              <w:t>服务措施</w:t>
            </w:r>
          </w:p>
        </w:tc>
      </w:tr>
      <w:tr w:rsidR="009B018A">
        <w:trPr>
          <w:trHeight w:val="454"/>
          <w:tblHeader/>
          <w:jc w:val="center"/>
        </w:trPr>
        <w:tc>
          <w:tcPr>
            <w:tcW w:w="1182" w:type="dxa"/>
            <w:tcMar>
              <w:top w:w="0" w:type="dxa"/>
              <w:left w:w="108" w:type="dxa"/>
              <w:bottom w:w="0" w:type="dxa"/>
              <w:right w:w="108" w:type="dxa"/>
            </w:tcMar>
            <w:vAlign w:val="center"/>
          </w:tcPr>
          <w:p w:rsidR="009B018A" w:rsidRDefault="00321B8E">
            <w:pPr>
              <w:adjustRightInd w:val="0"/>
              <w:snapToGrid w:val="0"/>
              <w:jc w:val="center"/>
              <w:rPr>
                <w:sz w:val="22"/>
              </w:rPr>
            </w:pPr>
            <w:r>
              <w:rPr>
                <w:rFonts w:hint="eastAsia"/>
                <w:sz w:val="22"/>
              </w:rPr>
              <w:t>1</w:t>
            </w:r>
          </w:p>
        </w:tc>
        <w:tc>
          <w:tcPr>
            <w:tcW w:w="8636" w:type="dxa"/>
            <w:gridSpan w:val="2"/>
            <w:tcMar>
              <w:top w:w="0" w:type="dxa"/>
              <w:left w:w="108" w:type="dxa"/>
              <w:bottom w:w="0" w:type="dxa"/>
              <w:right w:w="108" w:type="dxa"/>
            </w:tcMar>
            <w:vAlign w:val="center"/>
          </w:tcPr>
          <w:p w:rsidR="009B018A" w:rsidRDefault="00321B8E">
            <w:pPr>
              <w:adjustRightInd w:val="0"/>
              <w:snapToGrid w:val="0"/>
              <w:rPr>
                <w:sz w:val="22"/>
              </w:rPr>
            </w:pPr>
            <w:r>
              <w:rPr>
                <w:rFonts w:hint="eastAsia"/>
                <w:sz w:val="22"/>
              </w:rPr>
              <w:t>售后服务承诺及保障措施要求</w:t>
            </w:r>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b/>
                <w:bCs/>
                <w:kern w:val="0"/>
                <w:sz w:val="22"/>
              </w:rPr>
            </w:pPr>
            <w:r>
              <w:rPr>
                <w:rFonts w:hint="eastAsia"/>
                <w:b/>
                <w:bCs/>
                <w:kern w:val="0"/>
                <w:sz w:val="22"/>
              </w:rPr>
              <w:t>1.1</w:t>
            </w:r>
          </w:p>
        </w:tc>
        <w:tc>
          <w:tcPr>
            <w:tcW w:w="1597" w:type="dxa"/>
            <w:tcMar>
              <w:top w:w="0" w:type="dxa"/>
              <w:left w:w="108" w:type="dxa"/>
              <w:bottom w:w="0" w:type="dxa"/>
              <w:right w:w="108" w:type="dxa"/>
            </w:tcMar>
            <w:vAlign w:val="center"/>
          </w:tcPr>
          <w:p w:rsidR="009B018A" w:rsidRDefault="00321B8E">
            <w:pPr>
              <w:widowControl/>
              <w:snapToGrid w:val="0"/>
              <w:jc w:val="center"/>
              <w:rPr>
                <w:b/>
                <w:bCs/>
                <w:kern w:val="0"/>
                <w:sz w:val="22"/>
              </w:rPr>
            </w:pPr>
            <w:r>
              <w:rPr>
                <w:rFonts w:hint="eastAsia"/>
                <w:sz w:val="22"/>
              </w:rPr>
              <w:t>售后服务承诺要求</w:t>
            </w:r>
          </w:p>
        </w:tc>
        <w:tc>
          <w:tcPr>
            <w:tcW w:w="7039" w:type="dxa"/>
            <w:tcMar>
              <w:top w:w="0" w:type="dxa"/>
              <w:left w:w="108" w:type="dxa"/>
              <w:bottom w:w="0" w:type="dxa"/>
              <w:right w:w="108" w:type="dxa"/>
            </w:tcMar>
            <w:vAlign w:val="center"/>
          </w:tcPr>
          <w:p w:rsidR="009B018A" w:rsidRDefault="00321B8E">
            <w:pPr>
              <w:adjustRightInd w:val="0"/>
              <w:snapToGrid w:val="0"/>
              <w:spacing w:line="400" w:lineRule="exact"/>
              <w:rPr>
                <w:rFonts w:ascii="宋体" w:hAnsi="宋体" w:cs="微软雅黑"/>
                <w:bCs/>
                <w:kern w:val="1"/>
                <w:sz w:val="24"/>
                <w:szCs w:val="24"/>
              </w:rPr>
            </w:pPr>
            <w:r>
              <w:rPr>
                <w:rFonts w:ascii="宋体" w:hAnsi="宋体" w:cs="微软雅黑"/>
                <w:bCs/>
                <w:kern w:val="1"/>
                <w:sz w:val="24"/>
                <w:szCs w:val="24"/>
              </w:rPr>
              <w:t>提供</w:t>
            </w:r>
            <w:r>
              <w:rPr>
                <w:rFonts w:ascii="宋体" w:hAnsi="宋体" w:cs="微软雅黑"/>
                <w:bCs/>
                <w:kern w:val="1"/>
                <w:sz w:val="24"/>
                <w:szCs w:val="24"/>
              </w:rPr>
              <w:t>7</w:t>
            </w:r>
            <w:r>
              <w:rPr>
                <w:rFonts w:ascii="宋体" w:hAnsi="宋体" w:cs="微软雅黑"/>
                <w:bCs/>
                <w:kern w:val="1"/>
                <w:sz w:val="24"/>
                <w:szCs w:val="24"/>
              </w:rPr>
              <w:t>天</w:t>
            </w:r>
            <w:r>
              <w:rPr>
                <w:rFonts w:ascii="宋体" w:hAnsi="宋体" w:cs="微软雅黑"/>
                <w:bCs/>
                <w:kern w:val="1"/>
                <w:sz w:val="24"/>
                <w:szCs w:val="24"/>
              </w:rPr>
              <w:t>×24</w:t>
            </w:r>
            <w:r>
              <w:rPr>
                <w:rFonts w:ascii="宋体" w:hAnsi="宋体" w:cs="微软雅黑"/>
                <w:bCs/>
                <w:kern w:val="1"/>
                <w:sz w:val="24"/>
                <w:szCs w:val="24"/>
              </w:rPr>
              <w:t>小时联络方法，报修响应时间</w:t>
            </w:r>
            <w:r>
              <w:rPr>
                <w:rFonts w:ascii="宋体" w:hAnsi="宋体" w:cs="微软雅黑"/>
                <w:bCs/>
                <w:kern w:val="1"/>
                <w:sz w:val="24"/>
                <w:szCs w:val="24"/>
              </w:rPr>
              <w:t>≤2</w:t>
            </w:r>
            <w:r>
              <w:rPr>
                <w:rFonts w:ascii="宋体" w:hAnsi="宋体" w:cs="微软雅黑"/>
                <w:bCs/>
                <w:kern w:val="1"/>
                <w:sz w:val="24"/>
                <w:szCs w:val="24"/>
              </w:rPr>
              <w:t>小时，接到报修后</w:t>
            </w:r>
            <w:r>
              <w:rPr>
                <w:rFonts w:ascii="宋体" w:hAnsi="宋体" w:cs="微软雅黑"/>
                <w:bCs/>
                <w:kern w:val="1"/>
                <w:sz w:val="24"/>
                <w:szCs w:val="24"/>
              </w:rPr>
              <w:t>≤24</w:t>
            </w:r>
            <w:r>
              <w:rPr>
                <w:rFonts w:ascii="宋体" w:hAnsi="宋体" w:cs="微软雅黑"/>
                <w:bCs/>
                <w:kern w:val="1"/>
                <w:sz w:val="24"/>
                <w:szCs w:val="24"/>
              </w:rPr>
              <w:t>小时到位。如</w:t>
            </w:r>
            <w:proofErr w:type="gramStart"/>
            <w:r>
              <w:rPr>
                <w:rFonts w:ascii="宋体" w:hAnsi="宋体" w:cs="微软雅黑"/>
                <w:bCs/>
                <w:kern w:val="1"/>
                <w:sz w:val="24"/>
                <w:szCs w:val="24"/>
              </w:rPr>
              <w:t>遇设备</w:t>
            </w:r>
            <w:proofErr w:type="gramEnd"/>
            <w:r>
              <w:rPr>
                <w:rFonts w:ascii="宋体" w:hAnsi="宋体" w:cs="微软雅黑"/>
                <w:bCs/>
                <w:kern w:val="1"/>
                <w:sz w:val="24"/>
                <w:szCs w:val="24"/>
              </w:rPr>
              <w:t>停机时间超过</w:t>
            </w:r>
            <w:r>
              <w:rPr>
                <w:rFonts w:ascii="宋体" w:hAnsi="宋体" w:cs="微软雅黑"/>
                <w:bCs/>
                <w:kern w:val="1"/>
                <w:sz w:val="24"/>
                <w:szCs w:val="24"/>
              </w:rPr>
              <w:t>48</w:t>
            </w:r>
            <w:r>
              <w:rPr>
                <w:rFonts w:ascii="宋体" w:hAnsi="宋体" w:cs="微软雅黑"/>
                <w:bCs/>
                <w:kern w:val="1"/>
                <w:sz w:val="24"/>
                <w:szCs w:val="24"/>
              </w:rPr>
              <w:t>小时，需提供备用机或紧急替代方案。保修期内提供</w:t>
            </w:r>
            <w:r>
              <w:rPr>
                <w:rFonts w:ascii="宋体" w:hAnsi="宋体" w:cs="微软雅黑"/>
                <w:bCs/>
                <w:kern w:val="1"/>
                <w:sz w:val="24"/>
                <w:szCs w:val="24"/>
              </w:rPr>
              <w:t>1</w:t>
            </w:r>
            <w:r>
              <w:rPr>
                <w:rFonts w:ascii="宋体" w:hAnsi="宋体" w:cs="微软雅黑"/>
                <w:bCs/>
                <w:kern w:val="1"/>
                <w:sz w:val="24"/>
                <w:szCs w:val="24"/>
              </w:rPr>
              <w:t>年</w:t>
            </w:r>
            <w:r>
              <w:rPr>
                <w:rFonts w:ascii="宋体" w:hAnsi="宋体" w:cs="微软雅黑"/>
                <w:bCs/>
                <w:kern w:val="1"/>
                <w:sz w:val="24"/>
                <w:szCs w:val="24"/>
              </w:rPr>
              <w:t>2</w:t>
            </w:r>
            <w:r>
              <w:rPr>
                <w:rFonts w:ascii="宋体" w:hAnsi="宋体" w:cs="微软雅黑"/>
                <w:bCs/>
                <w:kern w:val="1"/>
                <w:sz w:val="24"/>
                <w:szCs w:val="24"/>
              </w:rPr>
              <w:t>次免费保养</w:t>
            </w:r>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1.2</w:t>
            </w:r>
          </w:p>
        </w:tc>
        <w:tc>
          <w:tcPr>
            <w:tcW w:w="1597"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sz w:val="22"/>
              </w:rPr>
              <w:t>保障措施要求（包括售后服务落实等保障）</w:t>
            </w:r>
          </w:p>
        </w:tc>
        <w:tc>
          <w:tcPr>
            <w:tcW w:w="7039" w:type="dxa"/>
            <w:tcMar>
              <w:top w:w="0" w:type="dxa"/>
              <w:left w:w="108" w:type="dxa"/>
              <w:bottom w:w="0" w:type="dxa"/>
              <w:right w:w="108" w:type="dxa"/>
            </w:tcMar>
            <w:vAlign w:val="center"/>
          </w:tcPr>
          <w:p w:rsidR="009B018A" w:rsidRDefault="00321B8E">
            <w:pPr>
              <w:widowControl/>
              <w:snapToGrid w:val="0"/>
              <w:jc w:val="left"/>
              <w:rPr>
                <w:rFonts w:ascii="宋体" w:hAnsi="宋体" w:cs="宋体"/>
                <w:kern w:val="1"/>
                <w:sz w:val="24"/>
              </w:rPr>
            </w:pPr>
            <w:r>
              <w:rPr>
                <w:rFonts w:ascii="宋体" w:hAnsi="宋体" w:cs="宋体" w:hint="eastAsia"/>
                <w:kern w:val="1"/>
                <w:sz w:val="24"/>
              </w:rPr>
              <w:t>1</w:t>
            </w:r>
            <w:r>
              <w:rPr>
                <w:rFonts w:ascii="宋体" w:hAnsi="宋体"/>
                <w:sz w:val="24"/>
              </w:rPr>
              <w:t>.</w:t>
            </w:r>
            <w:r>
              <w:rPr>
                <w:rFonts w:ascii="宋体" w:hAnsi="宋体" w:cs="宋体" w:hint="eastAsia"/>
                <w:kern w:val="1"/>
                <w:sz w:val="24"/>
              </w:rPr>
              <w:t>供应商承担设备连接至医院相关系统的费用</w:t>
            </w:r>
            <w:r>
              <w:rPr>
                <w:rFonts w:ascii="宋体" w:hAnsi="宋体" w:cs="宋体" w:hint="eastAsia"/>
                <w:kern w:val="1"/>
                <w:sz w:val="24"/>
              </w:rPr>
              <w:t>(</w:t>
            </w:r>
            <w:r>
              <w:rPr>
                <w:rFonts w:ascii="宋体" w:hAnsi="宋体" w:cs="宋体" w:hint="eastAsia"/>
                <w:kern w:val="1"/>
                <w:sz w:val="24"/>
              </w:rPr>
              <w:t>如</w:t>
            </w:r>
            <w:r>
              <w:rPr>
                <w:rFonts w:ascii="宋体" w:hAnsi="宋体" w:cs="宋体" w:hint="eastAsia"/>
                <w:kern w:val="1"/>
                <w:sz w:val="24"/>
              </w:rPr>
              <w:t>PACS</w:t>
            </w:r>
            <w:r>
              <w:rPr>
                <w:rFonts w:ascii="宋体" w:hAnsi="宋体" w:cs="宋体" w:hint="eastAsia"/>
                <w:kern w:val="1"/>
                <w:sz w:val="24"/>
              </w:rPr>
              <w:t>、</w:t>
            </w:r>
            <w:r>
              <w:rPr>
                <w:rFonts w:ascii="宋体" w:hAnsi="宋体" w:cs="宋体" w:hint="eastAsia"/>
                <w:kern w:val="1"/>
                <w:sz w:val="24"/>
              </w:rPr>
              <w:t>HIS</w:t>
            </w:r>
            <w:r>
              <w:rPr>
                <w:rFonts w:ascii="宋体" w:hAnsi="宋体" w:cs="宋体" w:hint="eastAsia"/>
                <w:kern w:val="1"/>
                <w:sz w:val="24"/>
              </w:rPr>
              <w:t>、</w:t>
            </w:r>
            <w:r>
              <w:rPr>
                <w:rFonts w:ascii="宋体" w:hAnsi="宋体" w:cs="宋体" w:hint="eastAsia"/>
                <w:kern w:val="1"/>
                <w:sz w:val="24"/>
              </w:rPr>
              <w:t>RIS</w:t>
            </w:r>
            <w:r>
              <w:rPr>
                <w:rFonts w:ascii="宋体" w:hAnsi="宋体" w:cs="宋体" w:hint="eastAsia"/>
                <w:kern w:val="1"/>
                <w:sz w:val="24"/>
              </w:rPr>
              <w:t>等）（若涉及）</w:t>
            </w:r>
          </w:p>
          <w:p w:rsidR="009B018A" w:rsidRDefault="00321B8E">
            <w:pPr>
              <w:widowControl/>
              <w:snapToGrid w:val="0"/>
              <w:jc w:val="left"/>
              <w:rPr>
                <w:rFonts w:ascii="宋体" w:hAnsi="宋体"/>
                <w:sz w:val="24"/>
              </w:rPr>
            </w:pPr>
            <w:r>
              <w:rPr>
                <w:rFonts w:ascii="宋体" w:hAnsi="宋体" w:cs="宋体" w:hint="eastAsia"/>
                <w:kern w:val="1"/>
                <w:sz w:val="24"/>
              </w:rPr>
              <w:t>2</w:t>
            </w:r>
            <w:r>
              <w:rPr>
                <w:rFonts w:ascii="宋体" w:hAnsi="宋体" w:cs="宋体" w:hint="eastAsia"/>
                <w:kern w:val="1"/>
                <w:sz w:val="24"/>
              </w:rPr>
              <w:t>供应商负责安装并提供现场技术培训，</w:t>
            </w:r>
            <w:r>
              <w:rPr>
                <w:rFonts w:ascii="宋体" w:hAnsi="宋体"/>
                <w:sz w:val="24"/>
              </w:rPr>
              <w:t>保证使用人员</w:t>
            </w:r>
            <w:r>
              <w:rPr>
                <w:rFonts w:ascii="宋体" w:hAnsi="宋体" w:hint="eastAsia"/>
                <w:sz w:val="24"/>
              </w:rPr>
              <w:t>（保修期内所有设备操作人员）</w:t>
            </w:r>
            <w:r>
              <w:rPr>
                <w:rFonts w:ascii="宋体" w:hAnsi="宋体"/>
                <w:sz w:val="24"/>
              </w:rPr>
              <w:t>正常操作设备的各种功能</w:t>
            </w:r>
          </w:p>
          <w:p w:rsidR="009B018A" w:rsidRDefault="00321B8E">
            <w:pPr>
              <w:widowControl/>
              <w:snapToGrid w:val="0"/>
              <w:jc w:val="left"/>
              <w:rPr>
                <w:kern w:val="0"/>
                <w:sz w:val="22"/>
              </w:rPr>
            </w:pPr>
            <w:r>
              <w:rPr>
                <w:rFonts w:ascii="宋体" w:hAnsi="宋体" w:cs="宋体" w:hint="eastAsia"/>
                <w:kern w:val="1"/>
                <w:sz w:val="24"/>
              </w:rPr>
              <w:t>3</w:t>
            </w:r>
            <w:r>
              <w:rPr>
                <w:rFonts w:ascii="宋体" w:hAnsi="宋体" w:cs="宋体"/>
                <w:kern w:val="1"/>
                <w:sz w:val="24"/>
              </w:rPr>
              <w:t>.</w:t>
            </w:r>
            <w:r>
              <w:rPr>
                <w:rFonts w:hint="eastAsia"/>
                <w:kern w:val="0"/>
                <w:sz w:val="22"/>
              </w:rPr>
              <w:t>制造商在本地有维修团队以及有经验丰富的专业维修工程师（可提供资质证明文件），备品备件充足（可提供与本项目相关的备品备件清单）。</w:t>
            </w:r>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1.3</w:t>
            </w:r>
          </w:p>
        </w:tc>
        <w:tc>
          <w:tcPr>
            <w:tcW w:w="1597"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sz w:val="22"/>
              </w:rPr>
              <w:t>延伸服务、便利服务及其</w:t>
            </w:r>
            <w:proofErr w:type="gramStart"/>
            <w:r>
              <w:rPr>
                <w:rFonts w:hint="eastAsia"/>
                <w:sz w:val="22"/>
              </w:rPr>
              <w:t>他特色</w:t>
            </w:r>
            <w:proofErr w:type="gramEnd"/>
            <w:r>
              <w:rPr>
                <w:rFonts w:hint="eastAsia"/>
                <w:sz w:val="22"/>
              </w:rPr>
              <w:t>服务等</w:t>
            </w:r>
          </w:p>
        </w:tc>
        <w:tc>
          <w:tcPr>
            <w:tcW w:w="7039" w:type="dxa"/>
            <w:tcMar>
              <w:top w:w="0" w:type="dxa"/>
              <w:left w:w="108" w:type="dxa"/>
              <w:bottom w:w="0" w:type="dxa"/>
              <w:right w:w="108" w:type="dxa"/>
            </w:tcMar>
            <w:vAlign w:val="center"/>
          </w:tcPr>
          <w:p w:rsidR="009B018A" w:rsidRDefault="00321B8E">
            <w:pPr>
              <w:widowControl/>
              <w:snapToGrid w:val="0"/>
              <w:jc w:val="left"/>
              <w:rPr>
                <w:kern w:val="0"/>
                <w:sz w:val="22"/>
              </w:rPr>
            </w:pPr>
            <w:r>
              <w:rPr>
                <w:rFonts w:ascii="宋体" w:hAnsi="宋体" w:cs="宋体" w:hint="eastAsia"/>
                <w:kern w:val="1"/>
                <w:sz w:val="24"/>
              </w:rPr>
              <w:t>投标人自述</w:t>
            </w:r>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2</w:t>
            </w:r>
          </w:p>
        </w:tc>
        <w:tc>
          <w:tcPr>
            <w:tcW w:w="1597"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9B018A" w:rsidRDefault="00321B8E">
            <w:pPr>
              <w:widowControl/>
              <w:snapToGrid w:val="0"/>
              <w:jc w:val="center"/>
              <w:rPr>
                <w:kern w:val="0"/>
                <w:sz w:val="22"/>
              </w:rPr>
            </w:pPr>
            <w:r>
              <w:rPr>
                <w:rFonts w:ascii="宋体" w:hAnsi="宋体" w:cs="微软雅黑"/>
                <w:bCs/>
                <w:kern w:val="1"/>
                <w:sz w:val="24"/>
                <w:szCs w:val="24"/>
              </w:rPr>
              <w:t>整机原厂全保</w:t>
            </w:r>
            <w:r>
              <w:rPr>
                <w:rFonts w:ascii="宋体" w:hAnsi="宋体" w:cs="微软雅黑" w:hint="eastAsia"/>
                <w:bCs/>
                <w:kern w:val="1"/>
                <w:sz w:val="24"/>
                <w:szCs w:val="24"/>
              </w:rPr>
              <w:t>（含配件）</w:t>
            </w:r>
            <w:r>
              <w:rPr>
                <w:rFonts w:ascii="宋体" w:hAnsi="宋体" w:cs="微软雅黑"/>
                <w:bCs/>
                <w:kern w:val="1"/>
                <w:sz w:val="24"/>
                <w:szCs w:val="24"/>
              </w:rPr>
              <w:t>≥</w:t>
            </w:r>
            <w:r>
              <w:rPr>
                <w:rFonts w:ascii="宋体" w:hAnsi="宋体" w:cs="微软雅黑" w:hint="eastAsia"/>
                <w:bCs/>
                <w:kern w:val="1"/>
                <w:sz w:val="24"/>
                <w:szCs w:val="24"/>
              </w:rPr>
              <w:t>2</w:t>
            </w:r>
            <w:r>
              <w:rPr>
                <w:rFonts w:ascii="宋体" w:hAnsi="宋体" w:cs="微软雅黑"/>
                <w:bCs/>
                <w:kern w:val="1"/>
                <w:sz w:val="24"/>
                <w:szCs w:val="24"/>
              </w:rPr>
              <w:t>年（提供厂家盖章承诺）</w:t>
            </w:r>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3</w:t>
            </w:r>
          </w:p>
        </w:tc>
        <w:tc>
          <w:tcPr>
            <w:tcW w:w="8636" w:type="dxa"/>
            <w:gridSpan w:val="2"/>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使用周期成本</w:t>
            </w:r>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3.1</w:t>
            </w:r>
          </w:p>
        </w:tc>
        <w:tc>
          <w:tcPr>
            <w:tcW w:w="1597" w:type="dxa"/>
            <w:tcMar>
              <w:top w:w="0" w:type="dxa"/>
              <w:left w:w="108" w:type="dxa"/>
              <w:bottom w:w="0" w:type="dxa"/>
              <w:right w:w="108" w:type="dxa"/>
            </w:tcMar>
            <w:vAlign w:val="center"/>
          </w:tcPr>
          <w:p w:rsidR="009B018A" w:rsidRDefault="00321B8E">
            <w:pPr>
              <w:widowControl/>
              <w:snapToGrid w:val="0"/>
              <w:jc w:val="center"/>
              <w:rPr>
                <w:kern w:val="0"/>
                <w:sz w:val="22"/>
              </w:rPr>
            </w:pPr>
            <w:proofErr w:type="gramStart"/>
            <w:r>
              <w:rPr>
                <w:rFonts w:hint="eastAsia"/>
                <w:sz w:val="22"/>
              </w:rPr>
              <w:t>设备出保后</w:t>
            </w:r>
            <w:proofErr w:type="gramEnd"/>
            <w:r>
              <w:rPr>
                <w:rFonts w:hint="eastAsia"/>
                <w:sz w:val="22"/>
              </w:rPr>
              <w:t>的</w:t>
            </w:r>
            <w:proofErr w:type="gramStart"/>
            <w:r>
              <w:rPr>
                <w:rFonts w:hint="eastAsia"/>
                <w:sz w:val="22"/>
              </w:rPr>
              <w:t>维保费用</w:t>
            </w:r>
            <w:proofErr w:type="gramEnd"/>
            <w:r>
              <w:rPr>
                <w:rFonts w:hint="eastAsia"/>
                <w:sz w:val="22"/>
              </w:rPr>
              <w:t>比例要求</w:t>
            </w:r>
          </w:p>
        </w:tc>
        <w:tc>
          <w:tcPr>
            <w:tcW w:w="7039" w:type="dxa"/>
            <w:tcMar>
              <w:top w:w="0" w:type="dxa"/>
              <w:left w:w="108" w:type="dxa"/>
              <w:bottom w:w="0" w:type="dxa"/>
              <w:right w:w="108" w:type="dxa"/>
            </w:tcMar>
            <w:vAlign w:val="center"/>
          </w:tcPr>
          <w:p w:rsidR="009B018A" w:rsidRDefault="00321B8E">
            <w:pPr>
              <w:adjustRightInd w:val="0"/>
              <w:snapToGrid w:val="0"/>
              <w:spacing w:line="400" w:lineRule="exact"/>
              <w:rPr>
                <w:rFonts w:ascii="宋体" w:hAnsi="宋体" w:cs="微软雅黑"/>
                <w:bCs/>
                <w:kern w:val="1"/>
                <w:sz w:val="24"/>
                <w:szCs w:val="24"/>
              </w:rPr>
            </w:pPr>
            <w:r>
              <w:rPr>
                <w:rFonts w:ascii="宋体" w:hAnsi="宋体" w:cs="微软雅黑"/>
                <w:bCs/>
                <w:kern w:val="1"/>
                <w:sz w:val="24"/>
                <w:szCs w:val="24"/>
              </w:rPr>
              <w:t>保修期满后，年度全保服务费不超过设备总价的</w:t>
            </w:r>
            <w:r>
              <w:rPr>
                <w:rFonts w:ascii="宋体" w:hAnsi="宋体" w:cs="微软雅黑" w:hint="eastAsia"/>
                <w:bCs/>
                <w:kern w:val="1"/>
                <w:sz w:val="24"/>
                <w:szCs w:val="24"/>
              </w:rPr>
              <w:t>8</w:t>
            </w:r>
            <w:r>
              <w:rPr>
                <w:rFonts w:ascii="宋体" w:hAnsi="宋体" w:cs="微软雅黑"/>
                <w:bCs/>
                <w:kern w:val="1"/>
                <w:sz w:val="24"/>
                <w:szCs w:val="24"/>
              </w:rPr>
              <w:t>%</w:t>
            </w:r>
            <w:r>
              <w:rPr>
                <w:rFonts w:ascii="宋体" w:hAnsi="宋体" w:cs="微软雅黑"/>
                <w:bCs/>
                <w:kern w:val="1"/>
                <w:sz w:val="24"/>
                <w:szCs w:val="24"/>
              </w:rPr>
              <w:t>（提供厂家盖章承诺）</w:t>
            </w:r>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3.2</w:t>
            </w:r>
          </w:p>
        </w:tc>
        <w:tc>
          <w:tcPr>
            <w:tcW w:w="1597" w:type="dxa"/>
            <w:tcMar>
              <w:top w:w="0" w:type="dxa"/>
              <w:left w:w="108" w:type="dxa"/>
              <w:bottom w:w="0" w:type="dxa"/>
              <w:right w:w="108" w:type="dxa"/>
            </w:tcMar>
            <w:vAlign w:val="center"/>
          </w:tcPr>
          <w:p w:rsidR="009B018A" w:rsidRDefault="00321B8E">
            <w:pPr>
              <w:widowControl/>
              <w:snapToGrid w:val="0"/>
              <w:jc w:val="center"/>
              <w:rPr>
                <w:sz w:val="22"/>
              </w:rPr>
            </w:pPr>
            <w:r>
              <w:rPr>
                <w:rFonts w:hint="eastAsia"/>
                <w:sz w:val="22"/>
              </w:rPr>
              <w:t>所投货物的配件供应年限要求</w:t>
            </w:r>
          </w:p>
        </w:tc>
        <w:tc>
          <w:tcPr>
            <w:tcW w:w="7039" w:type="dxa"/>
            <w:tcMar>
              <w:top w:w="0" w:type="dxa"/>
              <w:left w:w="108" w:type="dxa"/>
              <w:bottom w:w="0" w:type="dxa"/>
              <w:right w:w="108" w:type="dxa"/>
            </w:tcMar>
            <w:vAlign w:val="center"/>
          </w:tcPr>
          <w:p w:rsidR="009B018A" w:rsidRDefault="00321B8E">
            <w:pPr>
              <w:widowControl/>
              <w:snapToGrid w:val="0"/>
              <w:jc w:val="left"/>
              <w:rPr>
                <w:kern w:val="0"/>
                <w:sz w:val="22"/>
              </w:rPr>
            </w:pPr>
            <w:r>
              <w:rPr>
                <w:rFonts w:ascii="宋体" w:hAnsi="宋体" w:cs="微软雅黑"/>
                <w:bCs/>
                <w:kern w:val="1"/>
                <w:sz w:val="24"/>
                <w:szCs w:val="24"/>
              </w:rPr>
              <w:t>配件供应年限</w:t>
            </w:r>
            <w:r>
              <w:rPr>
                <w:rFonts w:ascii="宋体" w:hAnsi="宋体" w:cs="微软雅黑"/>
                <w:bCs/>
                <w:kern w:val="1"/>
                <w:sz w:val="24"/>
                <w:szCs w:val="24"/>
              </w:rPr>
              <w:t>≥10</w:t>
            </w:r>
            <w:r>
              <w:rPr>
                <w:rFonts w:ascii="宋体" w:hAnsi="宋体" w:cs="微软雅黑"/>
                <w:bCs/>
                <w:kern w:val="1"/>
                <w:sz w:val="24"/>
                <w:szCs w:val="24"/>
              </w:rPr>
              <w:t>年</w:t>
            </w:r>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t>3.3</w:t>
            </w:r>
          </w:p>
        </w:tc>
        <w:tc>
          <w:tcPr>
            <w:tcW w:w="1597" w:type="dxa"/>
            <w:tcMar>
              <w:top w:w="0" w:type="dxa"/>
              <w:left w:w="108" w:type="dxa"/>
              <w:bottom w:w="0" w:type="dxa"/>
              <w:right w:w="108" w:type="dxa"/>
            </w:tcMar>
            <w:vAlign w:val="center"/>
          </w:tcPr>
          <w:p w:rsidR="009B018A" w:rsidRDefault="00321B8E">
            <w:pPr>
              <w:widowControl/>
              <w:snapToGrid w:val="0"/>
              <w:jc w:val="center"/>
              <w:rPr>
                <w:sz w:val="22"/>
              </w:rPr>
            </w:pPr>
            <w:r>
              <w:rPr>
                <w:rFonts w:hint="eastAsia"/>
                <w:sz w:val="22"/>
              </w:rPr>
              <w:t>所投货物的配</w:t>
            </w:r>
            <w:r>
              <w:rPr>
                <w:rFonts w:hint="eastAsia"/>
                <w:sz w:val="22"/>
              </w:rPr>
              <w:lastRenderedPageBreak/>
              <w:t>件报价响应要求</w:t>
            </w:r>
          </w:p>
        </w:tc>
        <w:tc>
          <w:tcPr>
            <w:tcW w:w="7039" w:type="dxa"/>
            <w:tcMar>
              <w:top w:w="0" w:type="dxa"/>
              <w:left w:w="108" w:type="dxa"/>
              <w:bottom w:w="0" w:type="dxa"/>
              <w:right w:w="108" w:type="dxa"/>
            </w:tcMar>
            <w:vAlign w:val="center"/>
          </w:tcPr>
          <w:p w:rsidR="009B018A" w:rsidRDefault="00321B8E">
            <w:pPr>
              <w:widowControl/>
              <w:snapToGrid w:val="0"/>
              <w:jc w:val="left"/>
              <w:rPr>
                <w:kern w:val="0"/>
                <w:sz w:val="22"/>
              </w:rPr>
            </w:pPr>
            <w:r>
              <w:rPr>
                <w:rFonts w:ascii="宋体" w:hAnsi="宋体" w:cs="微软雅黑"/>
                <w:bCs/>
                <w:kern w:val="1"/>
                <w:sz w:val="24"/>
                <w:szCs w:val="24"/>
              </w:rPr>
              <w:lastRenderedPageBreak/>
              <w:t>供应商需提供维修零配件的明细报价（市场价），配件以不高于清</w:t>
            </w:r>
            <w:r>
              <w:rPr>
                <w:rFonts w:ascii="宋体" w:hAnsi="宋体" w:cs="微软雅黑"/>
                <w:bCs/>
                <w:kern w:val="1"/>
                <w:sz w:val="24"/>
                <w:szCs w:val="24"/>
              </w:rPr>
              <w:lastRenderedPageBreak/>
              <w:t>单报价</w:t>
            </w:r>
            <w:r>
              <w:rPr>
                <w:rFonts w:ascii="宋体" w:hAnsi="宋体" w:cs="微软雅黑"/>
                <w:bCs/>
                <w:kern w:val="1"/>
                <w:sz w:val="24"/>
                <w:szCs w:val="24"/>
              </w:rPr>
              <w:t>8</w:t>
            </w:r>
            <w:proofErr w:type="gramStart"/>
            <w:r>
              <w:rPr>
                <w:rFonts w:ascii="宋体" w:hAnsi="宋体" w:cs="微软雅黑"/>
                <w:bCs/>
                <w:kern w:val="1"/>
                <w:sz w:val="24"/>
                <w:szCs w:val="24"/>
              </w:rPr>
              <w:t>折供应</w:t>
            </w:r>
            <w:proofErr w:type="gramEnd"/>
          </w:p>
        </w:tc>
      </w:tr>
      <w:tr w:rsidR="009B018A">
        <w:trPr>
          <w:trHeight w:val="454"/>
          <w:jc w:val="center"/>
        </w:trPr>
        <w:tc>
          <w:tcPr>
            <w:tcW w:w="1182" w:type="dxa"/>
            <w:tcMar>
              <w:top w:w="0" w:type="dxa"/>
              <w:left w:w="108" w:type="dxa"/>
              <w:bottom w:w="0" w:type="dxa"/>
              <w:right w:w="108" w:type="dxa"/>
            </w:tcMar>
            <w:vAlign w:val="center"/>
          </w:tcPr>
          <w:p w:rsidR="009B018A" w:rsidRDefault="00321B8E">
            <w:pPr>
              <w:widowControl/>
              <w:snapToGrid w:val="0"/>
              <w:jc w:val="center"/>
              <w:rPr>
                <w:kern w:val="0"/>
                <w:sz w:val="22"/>
              </w:rPr>
            </w:pPr>
            <w:r>
              <w:rPr>
                <w:rFonts w:hint="eastAsia"/>
                <w:kern w:val="0"/>
                <w:sz w:val="22"/>
              </w:rPr>
              <w:lastRenderedPageBreak/>
              <w:t>3.4</w:t>
            </w:r>
          </w:p>
        </w:tc>
        <w:tc>
          <w:tcPr>
            <w:tcW w:w="1597" w:type="dxa"/>
            <w:tcMar>
              <w:top w:w="0" w:type="dxa"/>
              <w:left w:w="108" w:type="dxa"/>
              <w:bottom w:w="0" w:type="dxa"/>
              <w:right w:w="108" w:type="dxa"/>
            </w:tcMar>
            <w:vAlign w:val="center"/>
          </w:tcPr>
          <w:p w:rsidR="009B018A" w:rsidRDefault="00321B8E">
            <w:pPr>
              <w:widowControl/>
              <w:snapToGrid w:val="0"/>
              <w:jc w:val="center"/>
              <w:rPr>
                <w:sz w:val="22"/>
              </w:rPr>
            </w:pPr>
            <w:r>
              <w:rPr>
                <w:rFonts w:hint="eastAsia"/>
                <w:sz w:val="22"/>
              </w:rPr>
              <w:t>所投货物专用耗材报价响应要求</w:t>
            </w:r>
          </w:p>
        </w:tc>
        <w:tc>
          <w:tcPr>
            <w:tcW w:w="7039" w:type="dxa"/>
            <w:tcMar>
              <w:top w:w="0" w:type="dxa"/>
              <w:left w:w="108" w:type="dxa"/>
              <w:bottom w:w="0" w:type="dxa"/>
              <w:right w:w="108" w:type="dxa"/>
            </w:tcMar>
            <w:vAlign w:val="center"/>
          </w:tcPr>
          <w:p w:rsidR="009B018A" w:rsidRDefault="00321B8E">
            <w:pPr>
              <w:widowControl/>
              <w:snapToGrid w:val="0"/>
              <w:jc w:val="left"/>
              <w:rPr>
                <w:kern w:val="0"/>
                <w:sz w:val="22"/>
              </w:rPr>
            </w:pPr>
            <w:r>
              <w:rPr>
                <w:rFonts w:hint="eastAsia"/>
                <w:kern w:val="0"/>
                <w:sz w:val="22"/>
              </w:rPr>
              <w:t>无专用耗材</w:t>
            </w:r>
          </w:p>
        </w:tc>
      </w:tr>
    </w:tbl>
    <w:p w:rsidR="009B018A" w:rsidRDefault="009B018A"/>
    <w:sectPr w:rsidR="009B018A">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0E8CF1" w15:done="0"/>
  <w15:commentEx w15:paraId="0841D5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B8E" w:rsidRDefault="00321B8E">
      <w:pPr>
        <w:spacing w:line="240" w:lineRule="auto"/>
      </w:pPr>
      <w:r>
        <w:separator/>
      </w:r>
    </w:p>
  </w:endnote>
  <w:endnote w:type="continuationSeparator" w:id="0">
    <w:p w:rsidR="00321B8E" w:rsidRDefault="00321B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B8E" w:rsidRDefault="00321B8E">
      <w:r>
        <w:separator/>
      </w:r>
    </w:p>
  </w:footnote>
  <w:footnote w:type="continuationSeparator" w:id="0">
    <w:p w:rsidR="00321B8E" w:rsidRDefault="00321B8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341A4"/>
    <w:rsid w:val="000E15F5"/>
    <w:rsid w:val="00321B8E"/>
    <w:rsid w:val="009B018A"/>
    <w:rsid w:val="3333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annotation reference" w:uiPriority="99" w:unhideWhenUsed="1" w:qFormat="1"/>
    <w:lsdException w:name="Title" w:qFormat="1"/>
    <w:lsdException w:name="Default Paragraph Font" w:semiHidden="1" w:qFormat="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pacing w:line="300" w:lineRule="auto"/>
      <w:jc w:val="both"/>
    </w:pPr>
    <w:rPr>
      <w:rFonts w:ascii="Times New Roman" w:eastAsia="宋体"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nhideWhenUsed/>
    <w:qFormat/>
    <w:pPr>
      <w:spacing w:after="120"/>
    </w:pPr>
  </w:style>
  <w:style w:type="paragraph" w:styleId="a4">
    <w:name w:val="annotation text"/>
    <w:basedOn w:val="a"/>
    <w:uiPriority w:val="99"/>
    <w:unhideWhenUsed/>
    <w:qFormat/>
    <w:pPr>
      <w:jc w:val="left"/>
    </w:pPr>
  </w:style>
  <w:style w:type="character" w:styleId="a5">
    <w:name w:val="annotation reference"/>
    <w:uiPriority w:val="99"/>
    <w:unhideWhenUsed/>
    <w:qFormat/>
    <w:rPr>
      <w:sz w:val="21"/>
      <w:szCs w:val="21"/>
    </w:rPr>
  </w:style>
  <w:style w:type="character" w:customStyle="1" w:styleId="font31">
    <w:name w:val="font31"/>
    <w:basedOn w:val="a1"/>
    <w:qFormat/>
    <w:rPr>
      <w:rFonts w:ascii="Times New Roman" w:hAnsi="Times New Roman" w:cs="Times New Roman" w:hint="default"/>
      <w:color w:val="000000"/>
      <w:sz w:val="22"/>
      <w:szCs w:val="22"/>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a6">
    <w:name w:val="无"/>
    <w:qFormat/>
  </w:style>
  <w:style w:type="paragraph" w:styleId="a7">
    <w:name w:val="Balloon Text"/>
    <w:basedOn w:val="a"/>
    <w:link w:val="Char"/>
    <w:rsid w:val="000E15F5"/>
    <w:pPr>
      <w:spacing w:line="240" w:lineRule="auto"/>
    </w:pPr>
    <w:rPr>
      <w:sz w:val="18"/>
      <w:szCs w:val="18"/>
    </w:rPr>
  </w:style>
  <w:style w:type="character" w:customStyle="1" w:styleId="Char">
    <w:name w:val="批注框文本 Char"/>
    <w:basedOn w:val="a1"/>
    <w:link w:val="a7"/>
    <w:rsid w:val="000E15F5"/>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annotation reference" w:uiPriority="99" w:unhideWhenUsed="1" w:qFormat="1"/>
    <w:lsdException w:name="Title" w:qFormat="1"/>
    <w:lsdException w:name="Default Paragraph Font" w:semiHidden="1" w:qFormat="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pacing w:line="300" w:lineRule="auto"/>
      <w:jc w:val="both"/>
    </w:pPr>
    <w:rPr>
      <w:rFonts w:ascii="Times New Roman" w:eastAsia="宋体"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nhideWhenUsed/>
    <w:qFormat/>
    <w:pPr>
      <w:spacing w:after="120"/>
    </w:pPr>
  </w:style>
  <w:style w:type="paragraph" w:styleId="a4">
    <w:name w:val="annotation text"/>
    <w:basedOn w:val="a"/>
    <w:uiPriority w:val="99"/>
    <w:unhideWhenUsed/>
    <w:qFormat/>
    <w:pPr>
      <w:jc w:val="left"/>
    </w:pPr>
  </w:style>
  <w:style w:type="character" w:styleId="a5">
    <w:name w:val="annotation reference"/>
    <w:uiPriority w:val="99"/>
    <w:unhideWhenUsed/>
    <w:qFormat/>
    <w:rPr>
      <w:sz w:val="21"/>
      <w:szCs w:val="21"/>
    </w:rPr>
  </w:style>
  <w:style w:type="character" w:customStyle="1" w:styleId="font31">
    <w:name w:val="font31"/>
    <w:basedOn w:val="a1"/>
    <w:qFormat/>
    <w:rPr>
      <w:rFonts w:ascii="Times New Roman" w:hAnsi="Times New Roman" w:cs="Times New Roman" w:hint="default"/>
      <w:color w:val="000000"/>
      <w:sz w:val="22"/>
      <w:szCs w:val="22"/>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a6">
    <w:name w:val="无"/>
    <w:qFormat/>
  </w:style>
  <w:style w:type="paragraph" w:styleId="a7">
    <w:name w:val="Balloon Text"/>
    <w:basedOn w:val="a"/>
    <w:link w:val="Char"/>
    <w:rsid w:val="000E15F5"/>
    <w:pPr>
      <w:spacing w:line="240" w:lineRule="auto"/>
    </w:pPr>
    <w:rPr>
      <w:sz w:val="18"/>
      <w:szCs w:val="18"/>
    </w:rPr>
  </w:style>
  <w:style w:type="character" w:customStyle="1" w:styleId="Char">
    <w:name w:val="批注框文本 Char"/>
    <w:basedOn w:val="a1"/>
    <w:link w:val="a7"/>
    <w:rsid w:val="000E15F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1750</Words>
  <Characters>9979</Characters>
  <Application>Microsoft Office Word</Application>
  <DocSecurity>0</DocSecurity>
  <Lines>83</Lines>
  <Paragraphs>23</Paragraphs>
  <ScaleCrop>false</ScaleCrop>
  <Company>Microsoft</Company>
  <LinksUpToDate>false</LinksUpToDate>
  <CharactersWithSpaces>11706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gyouhinn</dc:creator>
  <cp:lastModifiedBy>Lenovo</cp:lastModifiedBy>
  <cp:revision>2</cp:revision>
  <dcterms:created xsi:type="dcterms:W3CDTF">2025-12-01T03:06:00Z</dcterms:created>
  <dcterms:modified xsi:type="dcterms:W3CDTF">2025-12-01T06:29:00Z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2B1EC423F48D4088B1496E5D8D8704E9_11</vt:lpwstr>
  </property>
  <property fmtid="{D5CDD505-2E9C-101B-9397-08002B2CF9AE}" pid="4" name="KSOTemplateDocerSaveRecord">
    <vt:lpwstr>eyJoZGlkIjoiY2M1NGVkNmZkOTc3YjYxYzkzMzQ0MDUwNTU5ZmEzYjAiLCJ1c2VySWQiOiIxNDMzNzE5MCJ9</vt:lpwstr>
  </property>
</Properties>
</file>