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B9" w:rsidRPr="009713CD" w:rsidRDefault="004523B9" w:rsidP="004523B9">
      <w:pPr>
        <w:adjustRightInd w:val="0"/>
        <w:snapToGrid w:val="0"/>
        <w:jc w:val="center"/>
        <w:outlineLvl w:val="1"/>
        <w:rPr>
          <w:rFonts w:eastAsia="黑体"/>
          <w:color w:val="000000"/>
          <w:sz w:val="30"/>
          <w:szCs w:val="30"/>
        </w:rPr>
      </w:pPr>
      <w:bookmarkStart w:id="0" w:name="_Toc497211593"/>
      <w:bookmarkStart w:id="1" w:name="_Toc190332479"/>
      <w:r w:rsidRPr="009713CD">
        <w:rPr>
          <w:rFonts w:eastAsia="黑体" w:hint="eastAsia"/>
          <w:color w:val="000000"/>
          <w:sz w:val="30"/>
          <w:szCs w:val="30"/>
        </w:rPr>
        <w:t>一、</w:t>
      </w:r>
      <w:r w:rsidRPr="009713CD">
        <w:rPr>
          <w:rFonts w:eastAsia="黑体"/>
          <w:color w:val="000000"/>
          <w:sz w:val="30"/>
          <w:szCs w:val="30"/>
        </w:rPr>
        <w:t>说明</w:t>
      </w:r>
      <w:bookmarkEnd w:id="0"/>
      <w:bookmarkEnd w:id="1"/>
    </w:p>
    <w:p w:rsidR="004523B9" w:rsidRPr="009713CD" w:rsidRDefault="004523B9" w:rsidP="004523B9">
      <w:pPr>
        <w:ind w:firstLineChars="192" w:firstLine="424"/>
        <w:outlineLvl w:val="2"/>
        <w:rPr>
          <w:b/>
          <w:sz w:val="22"/>
        </w:rPr>
      </w:pPr>
      <w:bookmarkStart w:id="2" w:name="_Toc497211594"/>
      <w:bookmarkStart w:id="3" w:name="_Toc190332480"/>
      <w:r w:rsidRPr="009713CD">
        <w:rPr>
          <w:b/>
          <w:sz w:val="22"/>
        </w:rPr>
        <w:t xml:space="preserve">1 </w:t>
      </w:r>
      <w:r w:rsidRPr="009713CD">
        <w:rPr>
          <w:b/>
          <w:sz w:val="22"/>
        </w:rPr>
        <w:t>总则</w:t>
      </w:r>
      <w:bookmarkEnd w:id="2"/>
      <w:bookmarkEnd w:id="3"/>
    </w:p>
    <w:p w:rsidR="004523B9" w:rsidRPr="009713CD" w:rsidRDefault="004523B9" w:rsidP="004523B9">
      <w:pPr>
        <w:adjustRightInd w:val="0"/>
        <w:snapToGrid w:val="0"/>
        <w:ind w:firstLineChars="192" w:firstLine="422"/>
        <w:jc w:val="left"/>
        <w:rPr>
          <w:color w:val="000000"/>
          <w:sz w:val="22"/>
        </w:rPr>
      </w:pPr>
      <w:r w:rsidRPr="009713CD">
        <w:rPr>
          <w:color w:val="000000"/>
          <w:sz w:val="22"/>
        </w:rPr>
        <w:t xml:space="preserve">1.1 </w:t>
      </w:r>
      <w:r w:rsidRPr="009713CD">
        <w:rPr>
          <w:rFonts w:hint="eastAsia"/>
          <w:color w:val="000000"/>
          <w:sz w:val="22"/>
        </w:rPr>
        <w:t>供应商</w:t>
      </w:r>
      <w:r w:rsidRPr="009713CD">
        <w:rPr>
          <w:color w:val="000000"/>
          <w:sz w:val="22"/>
        </w:rPr>
        <w:t>应具备国家或行业管理部门规定的，在本市实施本项目所需的资格（资质）和相关手续（如果有），由此引起的所有有关事宜及费用由</w:t>
      </w:r>
      <w:r w:rsidRPr="009713CD">
        <w:rPr>
          <w:rFonts w:hint="eastAsia"/>
          <w:color w:val="000000"/>
          <w:sz w:val="22"/>
        </w:rPr>
        <w:t>供应商</w:t>
      </w:r>
      <w:r w:rsidRPr="009713CD">
        <w:rPr>
          <w:color w:val="000000"/>
          <w:sz w:val="22"/>
        </w:rPr>
        <w:t>自行负责。</w:t>
      </w:r>
    </w:p>
    <w:p w:rsidR="004523B9" w:rsidRPr="009713CD" w:rsidRDefault="004523B9" w:rsidP="004523B9">
      <w:pPr>
        <w:snapToGrid w:val="0"/>
        <w:ind w:firstLineChars="192" w:firstLine="422"/>
        <w:rPr>
          <w:color w:val="000000"/>
          <w:sz w:val="22"/>
        </w:rPr>
      </w:pPr>
      <w:r w:rsidRPr="009713CD">
        <w:rPr>
          <w:color w:val="000000"/>
          <w:sz w:val="22"/>
        </w:rPr>
        <w:t xml:space="preserve">1.2 </w:t>
      </w:r>
      <w:r w:rsidRPr="009713CD">
        <w:rPr>
          <w:rFonts w:hint="eastAsia"/>
          <w:color w:val="000000"/>
          <w:sz w:val="22"/>
        </w:rPr>
        <w:t>供应商</w:t>
      </w:r>
      <w:r w:rsidRPr="009713CD">
        <w:rPr>
          <w:color w:val="000000"/>
          <w:sz w:val="22"/>
        </w:rPr>
        <w:t>提供的服务应当符合</w:t>
      </w:r>
      <w:r w:rsidRPr="009713CD">
        <w:rPr>
          <w:rFonts w:hint="eastAsia"/>
          <w:color w:val="000000"/>
          <w:sz w:val="22"/>
        </w:rPr>
        <w:t>磋商</w:t>
      </w:r>
      <w:r w:rsidRPr="009713CD">
        <w:rPr>
          <w:color w:val="000000"/>
          <w:sz w:val="22"/>
        </w:rPr>
        <w:t>文件的要求，并且其质量完全符合国家标准、行业标准或地方标准。</w:t>
      </w:r>
    </w:p>
    <w:p w:rsidR="004523B9" w:rsidRPr="009713CD" w:rsidRDefault="004523B9" w:rsidP="004523B9">
      <w:pPr>
        <w:adjustRightInd w:val="0"/>
        <w:snapToGrid w:val="0"/>
        <w:ind w:firstLineChars="192" w:firstLine="422"/>
        <w:jc w:val="left"/>
        <w:rPr>
          <w:color w:val="000000"/>
          <w:sz w:val="22"/>
        </w:rPr>
      </w:pPr>
      <w:r w:rsidRPr="009713CD">
        <w:rPr>
          <w:color w:val="000000"/>
          <w:sz w:val="22"/>
        </w:rPr>
        <w:t xml:space="preserve">1.3 </w:t>
      </w:r>
      <w:r w:rsidRPr="009713CD">
        <w:rPr>
          <w:rFonts w:hint="eastAsia"/>
          <w:color w:val="000000"/>
          <w:sz w:val="22"/>
        </w:rPr>
        <w:t>供应商</w:t>
      </w:r>
      <w:r w:rsidRPr="009713CD">
        <w:rPr>
          <w:color w:val="000000"/>
          <w:sz w:val="22"/>
        </w:rPr>
        <w:t>在</w:t>
      </w:r>
      <w:r w:rsidRPr="009713CD">
        <w:rPr>
          <w:rFonts w:hint="eastAsia"/>
          <w:color w:val="000000"/>
          <w:sz w:val="22"/>
        </w:rPr>
        <w:t>磋商</w:t>
      </w:r>
      <w:r w:rsidRPr="009713CD">
        <w:rPr>
          <w:color w:val="000000"/>
          <w:sz w:val="22"/>
        </w:rPr>
        <w:t>前应认真了解项目的实施背景、应提供的服务内容和质量、项目考核管理要求等，一旦</w:t>
      </w:r>
      <w:r w:rsidRPr="009713CD">
        <w:rPr>
          <w:rFonts w:hint="eastAsia"/>
          <w:color w:val="000000"/>
          <w:sz w:val="22"/>
        </w:rPr>
        <w:t>成交</w:t>
      </w:r>
      <w:r w:rsidRPr="009713CD">
        <w:rPr>
          <w:color w:val="000000"/>
          <w:sz w:val="22"/>
        </w:rPr>
        <w:t>，应按照</w:t>
      </w:r>
      <w:r w:rsidRPr="009713CD">
        <w:rPr>
          <w:rFonts w:hint="eastAsia"/>
          <w:color w:val="000000"/>
          <w:sz w:val="22"/>
        </w:rPr>
        <w:t>磋商</w:t>
      </w:r>
      <w:r w:rsidRPr="009713CD">
        <w:rPr>
          <w:color w:val="000000"/>
          <w:sz w:val="22"/>
        </w:rPr>
        <w:t>文件和合同规定的要求提供相关服务。</w:t>
      </w:r>
    </w:p>
    <w:p w:rsidR="004523B9" w:rsidRPr="009713CD" w:rsidRDefault="004523B9" w:rsidP="004523B9">
      <w:pPr>
        <w:ind w:firstLineChars="192" w:firstLine="422"/>
        <w:rPr>
          <w:sz w:val="22"/>
        </w:rPr>
      </w:pPr>
      <w:r w:rsidRPr="009713CD">
        <w:rPr>
          <w:sz w:val="22"/>
        </w:rPr>
        <w:t>1.</w:t>
      </w:r>
      <w:r w:rsidRPr="009713CD">
        <w:rPr>
          <w:rFonts w:hint="eastAsia"/>
          <w:sz w:val="22"/>
        </w:rPr>
        <w:t>4</w:t>
      </w:r>
      <w:r w:rsidRPr="009713CD">
        <w:rPr>
          <w:rFonts w:hint="eastAsia"/>
          <w:sz w:val="22"/>
        </w:rPr>
        <w:t>供应商</w:t>
      </w:r>
      <w:r w:rsidRPr="009713CD">
        <w:rPr>
          <w:sz w:val="22"/>
        </w:rPr>
        <w:t>对所提供的</w:t>
      </w:r>
      <w:r w:rsidRPr="009713CD">
        <w:rPr>
          <w:rFonts w:hAnsi="宋体"/>
          <w:sz w:val="22"/>
        </w:rPr>
        <w:t>货物</w:t>
      </w:r>
      <w:r w:rsidRPr="009713CD">
        <w:rPr>
          <w:rFonts w:hAnsi="宋体" w:hint="eastAsia"/>
          <w:sz w:val="22"/>
        </w:rPr>
        <w:t>和</w:t>
      </w:r>
      <w:r w:rsidRPr="009713CD">
        <w:rPr>
          <w:sz w:val="22"/>
        </w:rPr>
        <w:t>服务应当享有合法的所有权，没有侵犯任何第三方的知识产权、商业秘密、技术秘密等权利，而且不存在任何抵押、留置、查封等产权瑕疵。如采购人使用该服务构成上述侵权的，则由</w:t>
      </w:r>
      <w:r w:rsidRPr="009713CD">
        <w:rPr>
          <w:rFonts w:hint="eastAsia"/>
          <w:sz w:val="22"/>
        </w:rPr>
        <w:t>成交供应商</w:t>
      </w:r>
      <w:r w:rsidRPr="009713CD">
        <w:rPr>
          <w:sz w:val="22"/>
        </w:rPr>
        <w:t>承担全部责任。</w:t>
      </w:r>
    </w:p>
    <w:p w:rsidR="004523B9" w:rsidRPr="009713CD" w:rsidRDefault="004523B9" w:rsidP="004523B9">
      <w:pPr>
        <w:snapToGrid w:val="0"/>
        <w:ind w:firstLineChars="192" w:firstLine="422"/>
        <w:rPr>
          <w:rFonts w:hAnsi="宋体"/>
          <w:sz w:val="22"/>
        </w:rPr>
      </w:pPr>
      <w:r w:rsidRPr="009713CD">
        <w:rPr>
          <w:rFonts w:ascii="宋体" w:hAnsi="宋体" w:cs="宋体" w:hint="eastAsia"/>
          <w:color w:val="FF0000"/>
          <w:sz w:val="22"/>
        </w:rPr>
        <w:t>★</w:t>
      </w:r>
      <w:r w:rsidRPr="009713CD">
        <w:rPr>
          <w:color w:val="FF0000"/>
          <w:sz w:val="22"/>
        </w:rPr>
        <w:t>1.</w:t>
      </w:r>
      <w:r>
        <w:rPr>
          <w:color w:val="FF0000"/>
          <w:sz w:val="22"/>
        </w:rPr>
        <w:t>5</w:t>
      </w:r>
      <w:r w:rsidRPr="009713CD">
        <w:rPr>
          <w:rFonts w:hint="eastAsia"/>
          <w:color w:val="FF0000"/>
          <w:sz w:val="22"/>
        </w:rPr>
        <w:t>供应商提供的服务必须符合国家强制性标准。</w:t>
      </w:r>
    </w:p>
    <w:p w:rsidR="004523B9" w:rsidRPr="009713CD" w:rsidRDefault="004523B9" w:rsidP="004523B9">
      <w:pPr>
        <w:adjustRightInd w:val="0"/>
        <w:snapToGrid w:val="0"/>
        <w:ind w:firstLineChars="200" w:firstLine="440"/>
        <w:rPr>
          <w:b/>
          <w:color w:val="FF0000"/>
          <w:sz w:val="22"/>
          <w:u w:val="wavyHeavy"/>
        </w:rPr>
      </w:pPr>
      <w:r w:rsidRPr="009713CD">
        <w:rPr>
          <w:sz w:val="22"/>
        </w:rPr>
        <w:t>1.</w:t>
      </w:r>
      <w:r>
        <w:rPr>
          <w:sz w:val="22"/>
        </w:rPr>
        <w:t>6</w:t>
      </w:r>
      <w:r w:rsidRPr="009713CD">
        <w:rPr>
          <w:rFonts w:hint="eastAsia"/>
          <w:sz w:val="22"/>
        </w:rPr>
        <w:t>响应供应商认为磋商文件（包括磋商补充文件）存在排他性或歧视性条款，自收到磋商文件之日或者磋商文件公告期限届满之日起</w:t>
      </w:r>
      <w:r w:rsidRPr="009713CD">
        <w:t>10</w:t>
      </w:r>
      <w:r w:rsidRPr="009713CD">
        <w:t>日内</w:t>
      </w:r>
      <w:r w:rsidRPr="009713CD">
        <w:rPr>
          <w:rFonts w:hint="eastAsia"/>
          <w:sz w:val="22"/>
        </w:rPr>
        <w:t>，以书面形式提出，并附相关证据。</w:t>
      </w:r>
    </w:p>
    <w:p w:rsidR="004523B9" w:rsidRPr="009713CD" w:rsidRDefault="004523B9" w:rsidP="004523B9">
      <w:pPr>
        <w:rPr>
          <w:color w:val="FF0000"/>
          <w:sz w:val="22"/>
        </w:rPr>
      </w:pPr>
    </w:p>
    <w:p w:rsidR="004523B9" w:rsidRPr="009713CD" w:rsidRDefault="004523B9" w:rsidP="004523B9">
      <w:pPr>
        <w:adjustRightInd w:val="0"/>
        <w:snapToGrid w:val="0"/>
        <w:jc w:val="center"/>
        <w:outlineLvl w:val="1"/>
        <w:rPr>
          <w:rFonts w:eastAsia="黑体"/>
          <w:color w:val="000000"/>
          <w:sz w:val="30"/>
          <w:szCs w:val="30"/>
        </w:rPr>
      </w:pPr>
      <w:bookmarkStart w:id="4" w:name="_Toc486947676"/>
      <w:bookmarkStart w:id="5" w:name="_Toc497211595"/>
      <w:bookmarkStart w:id="6" w:name="_Toc190332481"/>
      <w:r w:rsidRPr="009713CD">
        <w:rPr>
          <w:rFonts w:eastAsia="黑体"/>
          <w:color w:val="000000"/>
          <w:sz w:val="30"/>
          <w:szCs w:val="30"/>
        </w:rPr>
        <w:t>二、项目概况</w:t>
      </w:r>
      <w:bookmarkEnd w:id="4"/>
      <w:bookmarkEnd w:id="5"/>
      <w:bookmarkEnd w:id="6"/>
    </w:p>
    <w:p w:rsidR="004523B9" w:rsidRPr="009713CD" w:rsidRDefault="004523B9" w:rsidP="004523B9">
      <w:pPr>
        <w:ind w:firstLineChars="192" w:firstLine="424"/>
        <w:outlineLvl w:val="2"/>
        <w:rPr>
          <w:b/>
          <w:sz w:val="22"/>
        </w:rPr>
      </w:pPr>
      <w:bookmarkStart w:id="7" w:name="_Toc497211598"/>
      <w:bookmarkStart w:id="8" w:name="_Toc190332482"/>
      <w:r w:rsidRPr="009713CD">
        <w:rPr>
          <w:rFonts w:hint="eastAsia"/>
          <w:b/>
          <w:sz w:val="22"/>
        </w:rPr>
        <w:t>2</w:t>
      </w:r>
      <w:r w:rsidRPr="009713CD">
        <w:rPr>
          <w:rFonts w:hint="eastAsia"/>
          <w:b/>
          <w:sz w:val="22"/>
        </w:rPr>
        <w:t>磋商</w:t>
      </w:r>
      <w:r w:rsidRPr="009713CD">
        <w:rPr>
          <w:b/>
          <w:sz w:val="22"/>
        </w:rPr>
        <w:t>范围与内容</w:t>
      </w:r>
      <w:bookmarkEnd w:id="7"/>
      <w:bookmarkEnd w:id="8"/>
    </w:p>
    <w:p w:rsidR="004523B9" w:rsidRDefault="004523B9" w:rsidP="004523B9">
      <w:pPr>
        <w:ind w:firstLineChars="192" w:firstLine="422"/>
        <w:rPr>
          <w:sz w:val="22"/>
        </w:rPr>
      </w:pPr>
      <w:r w:rsidRPr="009713CD">
        <w:rPr>
          <w:rFonts w:hint="eastAsia"/>
          <w:sz w:val="22"/>
        </w:rPr>
        <w:t>2</w:t>
      </w:r>
      <w:r w:rsidRPr="009713CD">
        <w:rPr>
          <w:sz w:val="22"/>
        </w:rPr>
        <w:t xml:space="preserve">.1 </w:t>
      </w:r>
      <w:r w:rsidRPr="009713CD">
        <w:rPr>
          <w:sz w:val="22"/>
        </w:rPr>
        <w:t>项目背景及现状</w:t>
      </w:r>
    </w:p>
    <w:p w:rsidR="004523B9" w:rsidRDefault="004523B9" w:rsidP="004523B9">
      <w:pPr>
        <w:ind w:firstLineChars="192" w:firstLine="422"/>
        <w:rPr>
          <w:bCs/>
          <w:sz w:val="22"/>
        </w:rPr>
      </w:pPr>
      <w:r>
        <w:rPr>
          <w:rFonts w:hint="eastAsia"/>
          <w:bCs/>
          <w:sz w:val="22"/>
        </w:rPr>
        <w:t>按照市区两级部署，浦东新区持续推进乡村振兴建设工作，其中乡村振兴示范村起到龙头引领的作用。</w:t>
      </w:r>
    </w:p>
    <w:p w:rsidR="004523B9" w:rsidRDefault="004523B9" w:rsidP="004523B9">
      <w:pPr>
        <w:ind w:firstLineChars="192" w:firstLine="422"/>
        <w:rPr>
          <w:bCs/>
          <w:sz w:val="22"/>
        </w:rPr>
      </w:pPr>
      <w:r>
        <w:rPr>
          <w:rFonts w:hint="eastAsia"/>
          <w:bCs/>
          <w:sz w:val="22"/>
        </w:rPr>
        <w:t>在本年度开展的第八批上海市乡村振兴示范村创建比选工作中，祝桥镇卫民村依托优越基础和精细谋划，拟创建乡村振兴示范村。</w:t>
      </w:r>
    </w:p>
    <w:p w:rsidR="004523B9" w:rsidRPr="009D5AD9" w:rsidRDefault="004523B9" w:rsidP="004523B9">
      <w:pPr>
        <w:ind w:firstLineChars="192" w:firstLine="422"/>
        <w:rPr>
          <w:b/>
          <w:color w:val="FF0000"/>
          <w:sz w:val="22"/>
          <w:u w:val="single"/>
        </w:rPr>
      </w:pPr>
      <w:r>
        <w:rPr>
          <w:rFonts w:hint="eastAsia"/>
          <w:bCs/>
          <w:sz w:val="22"/>
        </w:rPr>
        <w:t>新阶段的示范村创建工作尤其强调“培育乡村发展机制”，要求各镇、村积极引进社会主体参与村庄经营，构建农村集体经济高质量发展和村民增收机制，重点保障新增经营性建设用地。为落实上述产业发展要求，保障卫民村等乡村的经营性建设用地和农林水要素布局优化，因此启动祝桥西（</w:t>
      </w:r>
      <w:r>
        <w:rPr>
          <w:rFonts w:hint="eastAsia"/>
          <w:bCs/>
          <w:sz w:val="22"/>
        </w:rPr>
        <w:t>PDZQJY04</w:t>
      </w:r>
      <w:r>
        <w:rPr>
          <w:rFonts w:hint="eastAsia"/>
          <w:bCs/>
          <w:sz w:val="22"/>
        </w:rPr>
        <w:t>）乡村单元的郊野单元控制性详细规划调整工作。</w:t>
      </w:r>
    </w:p>
    <w:p w:rsidR="004523B9" w:rsidRDefault="004523B9" w:rsidP="004523B9">
      <w:pPr>
        <w:ind w:firstLineChars="192" w:firstLine="422"/>
        <w:rPr>
          <w:sz w:val="22"/>
        </w:rPr>
      </w:pPr>
      <w:r w:rsidRPr="009713CD">
        <w:rPr>
          <w:rFonts w:hint="eastAsia"/>
          <w:sz w:val="22"/>
        </w:rPr>
        <w:t>2</w:t>
      </w:r>
      <w:r w:rsidRPr="009713CD">
        <w:rPr>
          <w:sz w:val="22"/>
        </w:rPr>
        <w:t xml:space="preserve">.2 </w:t>
      </w:r>
      <w:r w:rsidRPr="009713CD">
        <w:rPr>
          <w:sz w:val="22"/>
        </w:rPr>
        <w:t>项目</w:t>
      </w:r>
      <w:r w:rsidRPr="009713CD">
        <w:rPr>
          <w:rFonts w:hint="eastAsia"/>
          <w:sz w:val="22"/>
        </w:rPr>
        <w:t>磋商</w:t>
      </w:r>
      <w:r w:rsidRPr="009713CD">
        <w:rPr>
          <w:sz w:val="22"/>
        </w:rPr>
        <w:t>范围及内容</w:t>
      </w:r>
    </w:p>
    <w:p w:rsidR="004523B9" w:rsidRDefault="004523B9" w:rsidP="004523B9">
      <w:pPr>
        <w:ind w:firstLineChars="192" w:firstLine="422"/>
        <w:rPr>
          <w:bCs/>
          <w:sz w:val="22"/>
        </w:rPr>
      </w:pPr>
      <w:r>
        <w:rPr>
          <w:rFonts w:asciiTheme="minorHAnsi" w:hAnsiTheme="minorHAnsi" w:cstheme="minorBidi" w:hint="eastAsia"/>
          <w:bCs/>
          <w:sz w:val="22"/>
        </w:rPr>
        <w:t>本次项目</w:t>
      </w:r>
      <w:r>
        <w:rPr>
          <w:rFonts w:hint="eastAsia"/>
          <w:bCs/>
          <w:sz w:val="22"/>
        </w:rPr>
        <w:t>研究</w:t>
      </w:r>
      <w:r>
        <w:rPr>
          <w:rFonts w:asciiTheme="minorHAnsi" w:hAnsiTheme="minorHAnsi" w:cstheme="minorBidi" w:hint="eastAsia"/>
          <w:bCs/>
          <w:sz w:val="22"/>
        </w:rPr>
        <w:t>范围为祝桥镇祝桥西乡村单元（</w:t>
      </w:r>
      <w:r w:rsidRPr="007F0B16">
        <w:rPr>
          <w:bCs/>
          <w:sz w:val="22"/>
        </w:rPr>
        <w:t>PDZQJY04</w:t>
      </w:r>
      <w:r>
        <w:rPr>
          <w:rFonts w:asciiTheme="minorHAnsi" w:hAnsiTheme="minorHAnsi" w:cstheme="minorBidi" w:hint="eastAsia"/>
          <w:bCs/>
          <w:sz w:val="22"/>
        </w:rPr>
        <w:t>），用地面积约</w:t>
      </w:r>
      <w:r w:rsidRPr="007F0B16">
        <w:rPr>
          <w:bCs/>
          <w:sz w:val="22"/>
        </w:rPr>
        <w:t>973.23</w:t>
      </w:r>
      <w:r>
        <w:rPr>
          <w:rFonts w:asciiTheme="minorHAnsi" w:hAnsiTheme="minorHAnsi" w:cstheme="minorBidi" w:hint="eastAsia"/>
          <w:bCs/>
          <w:sz w:val="22"/>
        </w:rPr>
        <w:t>公顷，，包含星光村、祝西村、卫民村、立新村。其中，核心</w:t>
      </w:r>
      <w:r>
        <w:rPr>
          <w:rFonts w:hint="eastAsia"/>
          <w:bCs/>
          <w:sz w:val="22"/>
        </w:rPr>
        <w:t>规划范围</w:t>
      </w:r>
      <w:r>
        <w:rPr>
          <w:rFonts w:asciiTheme="minorHAnsi" w:hAnsiTheme="minorHAnsi" w:cstheme="minorBidi" w:hint="eastAsia"/>
          <w:bCs/>
          <w:sz w:val="22"/>
        </w:rPr>
        <w:t>为卫民村，村域面积</w:t>
      </w:r>
      <w:r w:rsidRPr="007F0B16">
        <w:rPr>
          <w:bCs/>
          <w:sz w:val="22"/>
        </w:rPr>
        <w:t>2.36</w:t>
      </w:r>
      <w:r>
        <w:rPr>
          <w:rFonts w:asciiTheme="minorHAnsi" w:hAnsiTheme="minorHAnsi" w:cstheme="minorBidi" w:hint="eastAsia"/>
          <w:bCs/>
          <w:sz w:val="22"/>
        </w:rPr>
        <w:t>平方公里，通过郊野单元控制性详细规划调整工作，保障经营性建设用地</w:t>
      </w:r>
      <w:r>
        <w:rPr>
          <w:rFonts w:hint="eastAsia"/>
          <w:bCs/>
          <w:sz w:val="22"/>
        </w:rPr>
        <w:t>并进行</w:t>
      </w:r>
      <w:r>
        <w:rPr>
          <w:rFonts w:asciiTheme="minorHAnsi" w:hAnsiTheme="minorHAnsi" w:cstheme="minorBidi" w:hint="eastAsia"/>
          <w:bCs/>
          <w:sz w:val="22"/>
        </w:rPr>
        <w:t>农林水要素布局优化。</w:t>
      </w:r>
    </w:p>
    <w:p w:rsidR="004523B9" w:rsidRPr="009D5AD9" w:rsidRDefault="004523B9" w:rsidP="004523B9">
      <w:pPr>
        <w:ind w:firstLineChars="192" w:firstLine="403"/>
        <w:jc w:val="center"/>
        <w:rPr>
          <w:bCs/>
          <w:sz w:val="22"/>
        </w:rPr>
      </w:pPr>
      <w:ins w:id="9" w:author="闪闪" w:date="2025-12-30T17:23:00Z">
        <w:r>
          <w:rPr>
            <w:noProof/>
          </w:rPr>
          <w:lastRenderedPageBreak/>
          <w:drawing>
            <wp:inline distT="0" distB="0" distL="0" distR="0" wp14:anchorId="5E272598" wp14:editId="1EDA2DEF">
              <wp:extent cx="5254625" cy="3810000"/>
              <wp:effectExtent l="0" t="0" r="3175"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7"/>
                      <a:stretch>
                        <a:fillRect/>
                      </a:stretch>
                    </pic:blipFill>
                    <pic:spPr>
                      <a:xfrm>
                        <a:off x="0" y="0"/>
                        <a:ext cx="5255207" cy="3810330"/>
                      </a:xfrm>
                      <a:prstGeom prst="rect">
                        <a:avLst/>
                      </a:prstGeom>
                    </pic:spPr>
                  </pic:pic>
                </a:graphicData>
              </a:graphic>
            </wp:inline>
          </w:drawing>
        </w:r>
      </w:ins>
    </w:p>
    <w:p w:rsidR="004523B9" w:rsidRPr="009713CD" w:rsidRDefault="004523B9" w:rsidP="004523B9">
      <w:pPr>
        <w:ind w:firstLineChars="192" w:firstLine="422"/>
        <w:rPr>
          <w:bCs/>
          <w:sz w:val="22"/>
        </w:rPr>
      </w:pPr>
      <w:r w:rsidRPr="009713CD">
        <w:rPr>
          <w:rFonts w:hint="eastAsia"/>
          <w:sz w:val="22"/>
        </w:rPr>
        <w:t>2</w:t>
      </w:r>
      <w:r w:rsidRPr="009713CD">
        <w:rPr>
          <w:sz w:val="22"/>
        </w:rPr>
        <w:t>.3</w:t>
      </w:r>
      <w:r>
        <w:rPr>
          <w:sz w:val="22"/>
        </w:rPr>
        <w:t>本项目服务期限为</w:t>
      </w:r>
      <w:r>
        <w:rPr>
          <w:rFonts w:hint="eastAsia"/>
          <w:bCs/>
          <w:sz w:val="22"/>
        </w:rPr>
        <w:t>1.5</w:t>
      </w:r>
      <w:r>
        <w:rPr>
          <w:bCs/>
          <w:sz w:val="22"/>
        </w:rPr>
        <w:t>年，暂定起讫日期为</w:t>
      </w:r>
      <w:r>
        <w:rPr>
          <w:rFonts w:hint="eastAsia"/>
          <w:sz w:val="22"/>
        </w:rPr>
        <w:t>2026</w:t>
      </w:r>
      <w:r>
        <w:rPr>
          <w:sz w:val="22"/>
        </w:rPr>
        <w:t>年</w:t>
      </w:r>
      <w:r>
        <w:rPr>
          <w:rFonts w:hint="eastAsia"/>
          <w:sz w:val="22"/>
        </w:rPr>
        <w:t>01</w:t>
      </w:r>
      <w:r>
        <w:rPr>
          <w:sz w:val="22"/>
        </w:rPr>
        <w:t>月</w:t>
      </w:r>
      <w:r>
        <w:rPr>
          <w:rFonts w:hint="eastAsia"/>
          <w:sz w:val="22"/>
        </w:rPr>
        <w:t>31</w:t>
      </w:r>
      <w:r>
        <w:rPr>
          <w:sz w:val="22"/>
        </w:rPr>
        <w:t>日起到</w:t>
      </w:r>
      <w:r>
        <w:rPr>
          <w:rFonts w:hint="eastAsia"/>
          <w:sz w:val="22"/>
        </w:rPr>
        <w:t>2027</w:t>
      </w:r>
      <w:r>
        <w:rPr>
          <w:sz w:val="22"/>
        </w:rPr>
        <w:t>年</w:t>
      </w:r>
      <w:r>
        <w:rPr>
          <w:rFonts w:hint="eastAsia"/>
          <w:sz w:val="22"/>
        </w:rPr>
        <w:t>07</w:t>
      </w:r>
      <w:r>
        <w:rPr>
          <w:sz w:val="22"/>
        </w:rPr>
        <w:t>月</w:t>
      </w:r>
      <w:r>
        <w:rPr>
          <w:rFonts w:hint="eastAsia"/>
          <w:sz w:val="22"/>
        </w:rPr>
        <w:t>30</w:t>
      </w:r>
      <w:r>
        <w:rPr>
          <w:sz w:val="22"/>
        </w:rPr>
        <w:t>日止</w:t>
      </w:r>
      <w:r>
        <w:rPr>
          <w:bCs/>
          <w:sz w:val="22"/>
        </w:rPr>
        <w:t>，具体以合同签订日期为准。</w:t>
      </w:r>
    </w:p>
    <w:p w:rsidR="004523B9" w:rsidRPr="009713CD" w:rsidRDefault="004523B9" w:rsidP="004523B9">
      <w:pPr>
        <w:ind w:firstLineChars="192" w:firstLine="424"/>
        <w:outlineLvl w:val="2"/>
        <w:rPr>
          <w:b/>
          <w:sz w:val="22"/>
        </w:rPr>
      </w:pPr>
      <w:bookmarkStart w:id="10" w:name="_Toc497211599"/>
      <w:bookmarkStart w:id="11" w:name="_Toc190332483"/>
      <w:r w:rsidRPr="009713CD">
        <w:rPr>
          <w:rFonts w:hint="eastAsia"/>
          <w:b/>
          <w:sz w:val="22"/>
        </w:rPr>
        <w:t>3</w:t>
      </w:r>
      <w:r w:rsidRPr="009713CD">
        <w:rPr>
          <w:b/>
          <w:sz w:val="22"/>
        </w:rPr>
        <w:t>承包方式</w:t>
      </w:r>
      <w:bookmarkEnd w:id="10"/>
      <w:bookmarkEnd w:id="11"/>
    </w:p>
    <w:p w:rsidR="004523B9" w:rsidRPr="009713CD" w:rsidRDefault="004523B9" w:rsidP="004523B9">
      <w:pPr>
        <w:pStyle w:val="a8"/>
        <w:spacing w:line="300" w:lineRule="auto"/>
        <w:ind w:firstLineChars="192" w:firstLine="422"/>
        <w:rPr>
          <w:sz w:val="22"/>
        </w:rPr>
      </w:pPr>
      <w:r w:rsidRPr="009713CD">
        <w:rPr>
          <w:rFonts w:hint="eastAsia"/>
          <w:sz w:val="22"/>
        </w:rPr>
        <w:t>3</w:t>
      </w:r>
      <w:r w:rsidRPr="009713CD">
        <w:rPr>
          <w:sz w:val="22"/>
        </w:rPr>
        <w:t xml:space="preserve">.1 </w:t>
      </w:r>
      <w:r w:rsidRPr="009713CD">
        <w:rPr>
          <w:sz w:val="22"/>
        </w:rPr>
        <w:t>依照本项目的</w:t>
      </w:r>
      <w:r w:rsidRPr="009713CD">
        <w:rPr>
          <w:rFonts w:hint="eastAsia"/>
          <w:sz w:val="22"/>
        </w:rPr>
        <w:t>磋商</w:t>
      </w:r>
      <w:r w:rsidRPr="009713CD">
        <w:rPr>
          <w:sz w:val="22"/>
        </w:rPr>
        <w:t>范围和内容，</w:t>
      </w:r>
      <w:r w:rsidRPr="009713CD">
        <w:rPr>
          <w:rFonts w:hint="eastAsia"/>
          <w:sz w:val="22"/>
        </w:rPr>
        <w:t>成交供应商</w:t>
      </w:r>
      <w:r w:rsidRPr="009713CD">
        <w:rPr>
          <w:sz w:val="22"/>
        </w:rPr>
        <w:t>以</w:t>
      </w:r>
      <w:r>
        <w:rPr>
          <w:rFonts w:ascii="宋体" w:hAnsi="宋体" w:cs="宋体" w:hint="eastAsia"/>
          <w:color w:val="FF0000"/>
          <w:kern w:val="0"/>
          <w:sz w:val="22"/>
          <w:szCs w:val="22"/>
          <w:u w:val="single"/>
          <w:lang w:bidi="ar"/>
        </w:rPr>
        <w:t>包进度、包安全、保质量</w:t>
      </w:r>
      <w:r w:rsidRPr="009713CD">
        <w:rPr>
          <w:sz w:val="22"/>
        </w:rPr>
        <w:t>实施项目承包。</w:t>
      </w:r>
    </w:p>
    <w:p w:rsidR="004523B9" w:rsidRPr="009713CD" w:rsidRDefault="004523B9" w:rsidP="004523B9">
      <w:pPr>
        <w:pStyle w:val="a8"/>
        <w:spacing w:line="300" w:lineRule="auto"/>
        <w:ind w:firstLineChars="192" w:firstLine="422"/>
        <w:rPr>
          <w:sz w:val="22"/>
        </w:rPr>
      </w:pPr>
      <w:r w:rsidRPr="009713CD">
        <w:rPr>
          <w:rFonts w:hint="eastAsia"/>
          <w:sz w:val="22"/>
        </w:rPr>
        <w:t>3</w:t>
      </w:r>
      <w:r w:rsidRPr="009713CD">
        <w:rPr>
          <w:sz w:val="22"/>
        </w:rPr>
        <w:t xml:space="preserve">.2 </w:t>
      </w:r>
      <w:r w:rsidRPr="009713CD">
        <w:rPr>
          <w:sz w:val="22"/>
        </w:rPr>
        <w:t>本项目不允许分包。</w:t>
      </w:r>
    </w:p>
    <w:p w:rsidR="004523B9" w:rsidRPr="009713CD" w:rsidRDefault="004523B9" w:rsidP="004523B9">
      <w:pPr>
        <w:ind w:firstLineChars="192" w:firstLine="424"/>
        <w:outlineLvl w:val="2"/>
        <w:rPr>
          <w:b/>
          <w:sz w:val="22"/>
        </w:rPr>
      </w:pPr>
      <w:bookmarkStart w:id="12" w:name="_Toc497211600"/>
      <w:bookmarkStart w:id="13" w:name="_Toc190332484"/>
      <w:r w:rsidRPr="009713CD">
        <w:rPr>
          <w:rFonts w:hint="eastAsia"/>
          <w:b/>
          <w:sz w:val="22"/>
        </w:rPr>
        <w:t>4</w:t>
      </w:r>
      <w:r w:rsidRPr="009713CD">
        <w:rPr>
          <w:b/>
          <w:sz w:val="22"/>
        </w:rPr>
        <w:t>合同签订方式</w:t>
      </w:r>
      <w:bookmarkEnd w:id="12"/>
      <w:bookmarkEnd w:id="13"/>
    </w:p>
    <w:p w:rsidR="004523B9" w:rsidRPr="009713CD" w:rsidRDefault="004523B9" w:rsidP="004523B9">
      <w:pPr>
        <w:pStyle w:val="a8"/>
        <w:spacing w:line="300" w:lineRule="auto"/>
        <w:ind w:firstLineChars="192" w:firstLine="422"/>
        <w:rPr>
          <w:sz w:val="22"/>
        </w:rPr>
      </w:pPr>
      <w:r w:rsidRPr="009713CD">
        <w:rPr>
          <w:rFonts w:hint="eastAsia"/>
          <w:sz w:val="22"/>
        </w:rPr>
        <w:t>4</w:t>
      </w:r>
      <w:r w:rsidRPr="009713CD">
        <w:rPr>
          <w:sz w:val="22"/>
        </w:rPr>
        <w:t xml:space="preserve">.1 </w:t>
      </w:r>
      <w:r w:rsidRPr="009713CD">
        <w:rPr>
          <w:sz w:val="22"/>
        </w:rPr>
        <w:t>本项目合同的标的、价格、质量及验收标准、考核管理、履约期限等主要条款应当与</w:t>
      </w:r>
      <w:r w:rsidRPr="009713CD">
        <w:rPr>
          <w:rFonts w:hint="eastAsia"/>
          <w:sz w:val="22"/>
        </w:rPr>
        <w:t>磋商</w:t>
      </w:r>
      <w:r w:rsidRPr="009713CD">
        <w:rPr>
          <w:sz w:val="22"/>
        </w:rPr>
        <w:t>文件和</w:t>
      </w:r>
      <w:r w:rsidRPr="009713CD">
        <w:rPr>
          <w:rFonts w:hint="eastAsia"/>
          <w:sz w:val="22"/>
        </w:rPr>
        <w:t>成交供应商响应</w:t>
      </w:r>
      <w:r w:rsidRPr="009713CD">
        <w:rPr>
          <w:sz w:val="22"/>
        </w:rPr>
        <w:t>文件的内容一致，并互相补充和解释。</w:t>
      </w:r>
    </w:p>
    <w:p w:rsidR="004523B9" w:rsidRPr="009713CD" w:rsidRDefault="004523B9" w:rsidP="004523B9">
      <w:pPr>
        <w:ind w:firstLineChars="192" w:firstLine="424"/>
        <w:outlineLvl w:val="2"/>
        <w:rPr>
          <w:b/>
          <w:sz w:val="22"/>
        </w:rPr>
      </w:pPr>
      <w:bookmarkStart w:id="14" w:name="_Toc497211601"/>
      <w:bookmarkStart w:id="15" w:name="_Toc190332485"/>
      <w:r w:rsidRPr="009713CD">
        <w:rPr>
          <w:rFonts w:hint="eastAsia"/>
          <w:b/>
          <w:sz w:val="22"/>
        </w:rPr>
        <w:t>5</w:t>
      </w:r>
      <w:r w:rsidRPr="009713CD">
        <w:rPr>
          <w:b/>
          <w:sz w:val="22"/>
        </w:rPr>
        <w:t>结算原则和支付方式</w:t>
      </w:r>
      <w:bookmarkEnd w:id="14"/>
      <w:bookmarkEnd w:id="15"/>
    </w:p>
    <w:p w:rsidR="004523B9" w:rsidRPr="009713CD" w:rsidRDefault="004523B9" w:rsidP="004523B9">
      <w:pPr>
        <w:pStyle w:val="a8"/>
        <w:spacing w:line="300" w:lineRule="auto"/>
        <w:ind w:firstLineChars="192" w:firstLine="422"/>
        <w:rPr>
          <w:sz w:val="22"/>
        </w:rPr>
      </w:pPr>
      <w:r w:rsidRPr="009713CD">
        <w:rPr>
          <w:rFonts w:hint="eastAsia"/>
          <w:sz w:val="22"/>
        </w:rPr>
        <w:t>5</w:t>
      </w:r>
      <w:r w:rsidRPr="009713CD">
        <w:rPr>
          <w:sz w:val="22"/>
        </w:rPr>
        <w:t xml:space="preserve">.1 </w:t>
      </w:r>
      <w:r w:rsidRPr="009713CD">
        <w:rPr>
          <w:sz w:val="22"/>
        </w:rPr>
        <w:t>结算原则</w:t>
      </w:r>
    </w:p>
    <w:p w:rsidR="004523B9" w:rsidRPr="009713CD" w:rsidRDefault="004523B9" w:rsidP="004523B9">
      <w:pPr>
        <w:pStyle w:val="a8"/>
        <w:spacing w:line="300" w:lineRule="auto"/>
        <w:ind w:firstLineChars="192" w:firstLine="422"/>
        <w:rPr>
          <w:sz w:val="22"/>
        </w:rPr>
      </w:pPr>
      <w:r w:rsidRPr="009713CD">
        <w:rPr>
          <w:rFonts w:hint="eastAsia"/>
          <w:sz w:val="22"/>
        </w:rPr>
        <w:t>5</w:t>
      </w:r>
      <w:r w:rsidRPr="009713CD">
        <w:rPr>
          <w:sz w:val="22"/>
        </w:rPr>
        <w:t xml:space="preserve">.1.1 </w:t>
      </w:r>
      <w:r w:rsidRPr="009713CD">
        <w:rPr>
          <w:sz w:val="22"/>
        </w:rPr>
        <w:t>本项目合同总价不变，采购人不会因政策性调价、人工成本、材料、设备使用年限增长引起的维修成本增加和效能衰减等因素（不可抗力除外）的变动而进行调整。</w:t>
      </w:r>
    </w:p>
    <w:p w:rsidR="004523B9" w:rsidRPr="009713CD" w:rsidRDefault="004523B9" w:rsidP="004523B9">
      <w:pPr>
        <w:pStyle w:val="a8"/>
        <w:spacing w:line="300" w:lineRule="auto"/>
        <w:ind w:firstLineChars="192" w:firstLine="422"/>
        <w:rPr>
          <w:sz w:val="22"/>
        </w:rPr>
      </w:pPr>
      <w:r w:rsidRPr="009713CD">
        <w:rPr>
          <w:rFonts w:hint="eastAsia"/>
          <w:sz w:val="22"/>
        </w:rPr>
        <w:t>5</w:t>
      </w:r>
      <w:r w:rsidRPr="009713CD">
        <w:rPr>
          <w:sz w:val="22"/>
        </w:rPr>
        <w:t xml:space="preserve">.2 </w:t>
      </w:r>
      <w:r w:rsidRPr="009713CD">
        <w:rPr>
          <w:sz w:val="22"/>
        </w:rPr>
        <w:t>支付方式</w:t>
      </w:r>
    </w:p>
    <w:p w:rsidR="004523B9" w:rsidRPr="009713CD" w:rsidRDefault="004523B9" w:rsidP="004523B9">
      <w:pPr>
        <w:pStyle w:val="a8"/>
        <w:spacing w:line="300" w:lineRule="auto"/>
        <w:ind w:firstLineChars="192" w:firstLine="422"/>
        <w:rPr>
          <w:bCs/>
          <w:sz w:val="22"/>
        </w:rPr>
      </w:pPr>
      <w:r w:rsidRPr="009713CD">
        <w:rPr>
          <w:rFonts w:hint="eastAsia"/>
          <w:bCs/>
          <w:sz w:val="22"/>
        </w:rPr>
        <w:t>5</w:t>
      </w:r>
      <w:r w:rsidRPr="009713CD">
        <w:rPr>
          <w:bCs/>
          <w:sz w:val="22"/>
        </w:rPr>
        <w:t xml:space="preserve">.2.1 </w:t>
      </w:r>
      <w:r w:rsidRPr="009713CD">
        <w:rPr>
          <w:bCs/>
          <w:sz w:val="22"/>
        </w:rPr>
        <w:t>本项目合同金额采用</w:t>
      </w:r>
      <w:r w:rsidRPr="009713CD">
        <w:rPr>
          <w:b/>
          <w:color w:val="FF0000"/>
          <w:kern w:val="2"/>
          <w:sz w:val="22"/>
          <w:szCs w:val="22"/>
          <w:u w:val="single"/>
        </w:rPr>
        <w:t>分期付款</w:t>
      </w:r>
      <w:r w:rsidRPr="009713CD">
        <w:rPr>
          <w:bCs/>
          <w:sz w:val="22"/>
        </w:rPr>
        <w:t>方式，在采购人和</w:t>
      </w:r>
      <w:r w:rsidRPr="009713CD">
        <w:rPr>
          <w:rFonts w:hint="eastAsia"/>
          <w:bCs/>
          <w:sz w:val="22"/>
        </w:rPr>
        <w:t>成交供应商</w:t>
      </w:r>
      <w:r w:rsidRPr="009713CD">
        <w:rPr>
          <w:bCs/>
          <w:sz w:val="22"/>
        </w:rPr>
        <w:t>合同签订后，按下款要求支付相应的合同款项。</w:t>
      </w:r>
    </w:p>
    <w:p w:rsidR="004523B9" w:rsidRPr="009713CD" w:rsidRDefault="004523B9" w:rsidP="004523B9">
      <w:pPr>
        <w:pStyle w:val="a8"/>
        <w:spacing w:line="300" w:lineRule="auto"/>
        <w:ind w:firstLineChars="192" w:firstLine="422"/>
        <w:rPr>
          <w:bCs/>
          <w:sz w:val="22"/>
        </w:rPr>
      </w:pPr>
      <w:r w:rsidRPr="009713CD">
        <w:rPr>
          <w:rFonts w:hint="eastAsia"/>
          <w:bCs/>
          <w:sz w:val="22"/>
        </w:rPr>
        <w:t>5</w:t>
      </w:r>
      <w:r w:rsidRPr="009713CD">
        <w:rPr>
          <w:bCs/>
          <w:sz w:val="22"/>
        </w:rPr>
        <w:t xml:space="preserve">.2.2 </w:t>
      </w:r>
      <w:r w:rsidRPr="009713CD">
        <w:rPr>
          <w:bCs/>
          <w:sz w:val="22"/>
        </w:rPr>
        <w:t>分期付款的时间进度要求和支付比例具体如下：</w:t>
      </w:r>
    </w:p>
    <w:p w:rsidR="004523B9" w:rsidRDefault="004523B9" w:rsidP="004523B9">
      <w:pPr>
        <w:snapToGrid w:val="0"/>
        <w:ind w:firstLineChars="192" w:firstLine="422"/>
        <w:jc w:val="left"/>
        <w:rPr>
          <w:sz w:val="22"/>
        </w:rPr>
      </w:pPr>
      <w:r>
        <w:rPr>
          <w:sz w:val="22"/>
        </w:rPr>
        <w:t>（</w:t>
      </w:r>
      <w:r>
        <w:rPr>
          <w:sz w:val="22"/>
        </w:rPr>
        <w:t>1</w:t>
      </w:r>
      <w:r>
        <w:rPr>
          <w:sz w:val="22"/>
        </w:rPr>
        <w:t>）合同签订后</w:t>
      </w:r>
      <w:r>
        <w:rPr>
          <w:rFonts w:hint="eastAsia"/>
          <w:color w:val="FF0000"/>
          <w:sz w:val="22"/>
          <w:u w:val="single"/>
        </w:rPr>
        <w:t>30</w:t>
      </w:r>
      <w:r>
        <w:rPr>
          <w:sz w:val="22"/>
        </w:rPr>
        <w:t>日内，支付合同金额</w:t>
      </w:r>
      <w:r>
        <w:rPr>
          <w:rFonts w:hint="eastAsia"/>
          <w:color w:val="FF0000"/>
          <w:sz w:val="22"/>
          <w:u w:val="single"/>
        </w:rPr>
        <w:t>40</w:t>
      </w:r>
      <w:r>
        <w:rPr>
          <w:sz w:val="22"/>
        </w:rPr>
        <w:t>%</w:t>
      </w:r>
      <w:r>
        <w:rPr>
          <w:sz w:val="22"/>
        </w:rPr>
        <w:t>的预付款；</w:t>
      </w:r>
    </w:p>
    <w:p w:rsidR="004523B9" w:rsidRPr="00270459" w:rsidRDefault="004523B9" w:rsidP="004523B9">
      <w:pPr>
        <w:numPr>
          <w:ilvl w:val="0"/>
          <w:numId w:val="1"/>
        </w:numPr>
        <w:snapToGrid w:val="0"/>
        <w:ind w:firstLineChars="192" w:firstLine="422"/>
        <w:jc w:val="left"/>
        <w:rPr>
          <w:sz w:val="22"/>
        </w:rPr>
      </w:pPr>
      <w:r w:rsidRPr="00270459">
        <w:rPr>
          <w:sz w:val="22"/>
        </w:rPr>
        <w:t>中标人</w:t>
      </w:r>
      <w:r w:rsidRPr="00270459">
        <w:rPr>
          <w:rFonts w:hint="eastAsia"/>
          <w:sz w:val="22"/>
        </w:rPr>
        <w:t>根据行业主管部门要求，形成评审成果，通过相关部门的意见征询</w:t>
      </w:r>
      <w:r w:rsidRPr="00270459">
        <w:rPr>
          <w:sz w:val="22"/>
        </w:rPr>
        <w:t>后</w:t>
      </w:r>
      <w:r w:rsidRPr="00270459">
        <w:rPr>
          <w:rFonts w:hint="eastAsia"/>
          <w:color w:val="FF0000"/>
          <w:sz w:val="22"/>
          <w:u w:val="single"/>
        </w:rPr>
        <w:t>30</w:t>
      </w:r>
      <w:r w:rsidRPr="00270459">
        <w:rPr>
          <w:sz w:val="22"/>
        </w:rPr>
        <w:t>日内，采购人向中标人支付合同金额的</w:t>
      </w:r>
      <w:r w:rsidRPr="00270459">
        <w:rPr>
          <w:rFonts w:hint="eastAsia"/>
          <w:color w:val="FF0000"/>
          <w:sz w:val="22"/>
          <w:u w:val="single"/>
        </w:rPr>
        <w:t>40</w:t>
      </w:r>
      <w:r w:rsidRPr="00270459">
        <w:rPr>
          <w:sz w:val="22"/>
        </w:rPr>
        <w:t>%</w:t>
      </w:r>
      <w:r w:rsidRPr="00270459">
        <w:rPr>
          <w:sz w:val="22"/>
        </w:rPr>
        <w:t>；</w:t>
      </w:r>
    </w:p>
    <w:p w:rsidR="004523B9" w:rsidRPr="00270459" w:rsidRDefault="004523B9" w:rsidP="004523B9">
      <w:pPr>
        <w:widowControl/>
        <w:snapToGrid w:val="0"/>
        <w:ind w:left="440"/>
        <w:jc w:val="left"/>
        <w:rPr>
          <w:color w:val="FF0000"/>
          <w:sz w:val="22"/>
        </w:rPr>
      </w:pPr>
      <w:r w:rsidRPr="00270459">
        <w:rPr>
          <w:sz w:val="22"/>
        </w:rPr>
        <w:lastRenderedPageBreak/>
        <w:t>（</w:t>
      </w:r>
      <w:r w:rsidRPr="00270459">
        <w:rPr>
          <w:sz w:val="22"/>
        </w:rPr>
        <w:t>3</w:t>
      </w:r>
      <w:r w:rsidRPr="00270459">
        <w:rPr>
          <w:sz w:val="22"/>
        </w:rPr>
        <w:t>）项目完成</w:t>
      </w:r>
      <w:r w:rsidRPr="00270459">
        <w:rPr>
          <w:rFonts w:hint="eastAsia"/>
          <w:sz w:val="22"/>
        </w:rPr>
        <w:t>批复（</w:t>
      </w:r>
      <w:r>
        <w:rPr>
          <w:rFonts w:hint="eastAsia"/>
          <w:sz w:val="22"/>
        </w:rPr>
        <w:t>预计</w:t>
      </w:r>
      <w:r w:rsidRPr="00270459">
        <w:rPr>
          <w:rFonts w:hint="eastAsia"/>
          <w:sz w:val="22"/>
        </w:rPr>
        <w:t>1.5</w:t>
      </w:r>
      <w:r w:rsidRPr="00270459">
        <w:rPr>
          <w:rFonts w:hint="eastAsia"/>
          <w:sz w:val="22"/>
        </w:rPr>
        <w:t>年）</w:t>
      </w:r>
      <w:r w:rsidRPr="00270459">
        <w:rPr>
          <w:sz w:val="22"/>
        </w:rPr>
        <w:t>后</w:t>
      </w:r>
      <w:r w:rsidRPr="00270459">
        <w:rPr>
          <w:rFonts w:hint="eastAsia"/>
          <w:color w:val="FF0000"/>
          <w:sz w:val="22"/>
          <w:u w:val="single"/>
        </w:rPr>
        <w:t>30</w:t>
      </w:r>
      <w:r w:rsidRPr="00270459">
        <w:rPr>
          <w:sz w:val="22"/>
        </w:rPr>
        <w:t>日内，采购人向中标人支付合同金额的</w:t>
      </w:r>
      <w:r w:rsidRPr="00270459">
        <w:rPr>
          <w:rFonts w:hint="eastAsia"/>
          <w:color w:val="FF0000"/>
          <w:sz w:val="22"/>
          <w:u w:val="single"/>
        </w:rPr>
        <w:t>20</w:t>
      </w:r>
      <w:r w:rsidRPr="00270459">
        <w:rPr>
          <w:sz w:val="22"/>
          <w:u w:val="single"/>
        </w:rPr>
        <w:t>%</w:t>
      </w:r>
      <w:r w:rsidRPr="00270459">
        <w:rPr>
          <w:rFonts w:hint="eastAsia"/>
          <w:sz w:val="22"/>
        </w:rPr>
        <w:t>。</w:t>
      </w:r>
      <w:r w:rsidRPr="00270459">
        <w:rPr>
          <w:color w:val="FF0000"/>
          <w:sz w:val="22"/>
        </w:rPr>
        <w:t xml:space="preserve"> </w:t>
      </w:r>
    </w:p>
    <w:p w:rsidR="004523B9" w:rsidRPr="009713CD" w:rsidRDefault="004523B9" w:rsidP="004523B9">
      <w:pPr>
        <w:pStyle w:val="a8"/>
        <w:spacing w:line="300" w:lineRule="auto"/>
        <w:ind w:firstLineChars="192" w:firstLine="422"/>
        <w:rPr>
          <w:sz w:val="22"/>
        </w:rPr>
      </w:pPr>
      <w:r w:rsidRPr="009713CD">
        <w:rPr>
          <w:rFonts w:hint="eastAsia"/>
          <w:sz w:val="22"/>
        </w:rPr>
        <w:t>5</w:t>
      </w:r>
      <w:r w:rsidRPr="009713CD">
        <w:rPr>
          <w:sz w:val="22"/>
        </w:rPr>
        <w:t>.3</w:t>
      </w:r>
      <w:r w:rsidRPr="009713CD">
        <w:rPr>
          <w:rFonts w:hint="eastAsia"/>
          <w:sz w:val="22"/>
        </w:rPr>
        <w:t>成交供应商</w:t>
      </w:r>
      <w:r w:rsidRPr="009713CD">
        <w:rPr>
          <w:sz w:val="22"/>
        </w:rPr>
        <w:t>因自身原因造成返工的工作量，采购人将不予计量和支付。</w:t>
      </w:r>
    </w:p>
    <w:p w:rsidR="004523B9" w:rsidRPr="009713CD" w:rsidRDefault="004523B9" w:rsidP="004523B9">
      <w:pPr>
        <w:snapToGrid w:val="0"/>
        <w:spacing w:line="360" w:lineRule="auto"/>
        <w:ind w:firstLineChars="200" w:firstLine="440"/>
        <w:jc w:val="left"/>
        <w:rPr>
          <w:color w:val="FF0000"/>
          <w:sz w:val="22"/>
        </w:rPr>
      </w:pPr>
      <w:r w:rsidRPr="009713CD">
        <w:rPr>
          <w:rFonts w:hint="eastAsia"/>
          <w:color w:val="FF0000"/>
          <w:sz w:val="22"/>
        </w:rPr>
        <w:t>5.4</w:t>
      </w:r>
      <w:r w:rsidRPr="009713CD">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9713CD">
        <w:rPr>
          <w:rFonts w:hint="eastAsia"/>
          <w:color w:val="FF0000"/>
          <w:sz w:val="22"/>
        </w:rPr>
        <w:t>低于合同订立时</w:t>
      </w:r>
      <w:r w:rsidRPr="009713CD">
        <w:rPr>
          <w:color w:val="FF0000"/>
          <w:sz w:val="22"/>
        </w:rPr>
        <w:t>1</w:t>
      </w:r>
      <w:r w:rsidRPr="009713CD">
        <w:rPr>
          <w:rFonts w:hint="eastAsia"/>
          <w:color w:val="FF0000"/>
          <w:sz w:val="22"/>
        </w:rPr>
        <w:t>年期贷款市场报价利率。</w:t>
      </w:r>
    </w:p>
    <w:p w:rsidR="004523B9" w:rsidRPr="009713CD" w:rsidRDefault="004523B9" w:rsidP="004523B9">
      <w:pPr>
        <w:rPr>
          <w:sz w:val="20"/>
          <w:szCs w:val="20"/>
        </w:rPr>
      </w:pPr>
    </w:p>
    <w:p w:rsidR="004523B9" w:rsidRPr="009713CD" w:rsidRDefault="004523B9" w:rsidP="004523B9">
      <w:pPr>
        <w:adjustRightInd w:val="0"/>
        <w:snapToGrid w:val="0"/>
        <w:jc w:val="center"/>
        <w:outlineLvl w:val="1"/>
        <w:rPr>
          <w:rFonts w:eastAsia="黑体"/>
          <w:color w:val="000000"/>
          <w:sz w:val="30"/>
          <w:szCs w:val="30"/>
        </w:rPr>
      </w:pPr>
      <w:bookmarkStart w:id="16" w:name="_Toc497211602"/>
      <w:bookmarkStart w:id="17" w:name="_Toc190332486"/>
      <w:r w:rsidRPr="009713CD">
        <w:rPr>
          <w:rFonts w:eastAsia="黑体"/>
          <w:color w:val="000000"/>
          <w:sz w:val="30"/>
          <w:szCs w:val="30"/>
        </w:rPr>
        <w:t>三、技术质量要求</w:t>
      </w:r>
      <w:bookmarkEnd w:id="16"/>
      <w:bookmarkEnd w:id="17"/>
    </w:p>
    <w:p w:rsidR="004523B9" w:rsidRPr="009713CD" w:rsidRDefault="004523B9" w:rsidP="004523B9">
      <w:pPr>
        <w:ind w:firstLineChars="192" w:firstLine="424"/>
        <w:outlineLvl w:val="2"/>
        <w:rPr>
          <w:b/>
          <w:sz w:val="22"/>
        </w:rPr>
      </w:pPr>
      <w:bookmarkStart w:id="18" w:name="_Toc497211603"/>
      <w:bookmarkStart w:id="19" w:name="_Toc190332487"/>
      <w:r w:rsidRPr="009713CD">
        <w:rPr>
          <w:rFonts w:hint="eastAsia"/>
          <w:b/>
          <w:sz w:val="22"/>
        </w:rPr>
        <w:t>6</w:t>
      </w:r>
      <w:r w:rsidRPr="009713CD">
        <w:rPr>
          <w:b/>
          <w:sz w:val="22"/>
        </w:rPr>
        <w:t>适用技术规范与规范性文件</w:t>
      </w:r>
      <w:bookmarkEnd w:id="18"/>
      <w:bookmarkEnd w:id="19"/>
    </w:p>
    <w:p w:rsidR="004523B9" w:rsidRDefault="004523B9" w:rsidP="004523B9">
      <w:pPr>
        <w:ind w:firstLineChars="192" w:firstLine="422"/>
        <w:rPr>
          <w:sz w:val="22"/>
        </w:rPr>
      </w:pPr>
      <w:r>
        <w:rPr>
          <w:rFonts w:hint="eastAsia"/>
          <w:sz w:val="22"/>
        </w:rPr>
        <w:t>《中华人民共和国城乡规划法》（</w:t>
      </w:r>
      <w:r>
        <w:rPr>
          <w:rFonts w:hint="eastAsia"/>
          <w:sz w:val="22"/>
        </w:rPr>
        <w:t>2019</w:t>
      </w:r>
      <w:r>
        <w:rPr>
          <w:rFonts w:hint="eastAsia"/>
          <w:sz w:val="22"/>
        </w:rPr>
        <w:t>年修正）</w:t>
      </w:r>
      <w:r>
        <w:rPr>
          <w:rFonts w:hint="eastAsia"/>
          <w:sz w:val="22"/>
        </w:rPr>
        <w:t xml:space="preserve"> </w:t>
      </w:r>
    </w:p>
    <w:p w:rsidR="004523B9" w:rsidRDefault="004523B9" w:rsidP="004523B9">
      <w:pPr>
        <w:ind w:firstLineChars="192" w:firstLine="422"/>
        <w:rPr>
          <w:sz w:val="22"/>
        </w:rPr>
      </w:pPr>
      <w:r>
        <w:rPr>
          <w:rFonts w:hint="eastAsia"/>
          <w:sz w:val="22"/>
        </w:rPr>
        <w:t>《中华人民共和国土地管理法》（</w:t>
      </w:r>
      <w:r>
        <w:rPr>
          <w:rFonts w:hint="eastAsia"/>
          <w:sz w:val="22"/>
        </w:rPr>
        <w:t>2019</w:t>
      </w:r>
      <w:r>
        <w:rPr>
          <w:rFonts w:hint="eastAsia"/>
          <w:sz w:val="22"/>
        </w:rPr>
        <w:t>年修正）</w:t>
      </w:r>
    </w:p>
    <w:p w:rsidR="004523B9" w:rsidRDefault="004523B9" w:rsidP="004523B9">
      <w:pPr>
        <w:ind w:firstLineChars="192" w:firstLine="422"/>
        <w:rPr>
          <w:sz w:val="22"/>
        </w:rPr>
      </w:pPr>
      <w:r>
        <w:rPr>
          <w:rFonts w:hint="eastAsia"/>
          <w:sz w:val="22"/>
        </w:rPr>
        <w:t>《中华人民共和国土地管理法实施条例》（</w:t>
      </w:r>
      <w:r>
        <w:rPr>
          <w:rFonts w:hint="eastAsia"/>
          <w:sz w:val="22"/>
        </w:rPr>
        <w:t>2021</w:t>
      </w:r>
      <w:r>
        <w:rPr>
          <w:rFonts w:hint="eastAsia"/>
          <w:sz w:val="22"/>
        </w:rPr>
        <w:t>年修订）</w:t>
      </w:r>
    </w:p>
    <w:p w:rsidR="004523B9" w:rsidRDefault="004523B9" w:rsidP="004523B9">
      <w:pPr>
        <w:ind w:firstLineChars="192" w:firstLine="422"/>
        <w:rPr>
          <w:sz w:val="22"/>
        </w:rPr>
      </w:pPr>
      <w:r>
        <w:rPr>
          <w:rFonts w:hint="eastAsia"/>
          <w:sz w:val="22"/>
        </w:rPr>
        <w:t>《上海市城乡规划条例》（</w:t>
      </w:r>
      <w:r>
        <w:rPr>
          <w:rFonts w:hint="eastAsia"/>
          <w:sz w:val="22"/>
        </w:rPr>
        <w:t>2018</w:t>
      </w:r>
      <w:r>
        <w:rPr>
          <w:rFonts w:hint="eastAsia"/>
          <w:sz w:val="22"/>
        </w:rPr>
        <w:t>年修正）</w:t>
      </w:r>
    </w:p>
    <w:p w:rsidR="004523B9" w:rsidRDefault="004523B9" w:rsidP="004523B9">
      <w:pPr>
        <w:ind w:firstLineChars="192" w:firstLine="422"/>
        <w:rPr>
          <w:sz w:val="22"/>
        </w:rPr>
      </w:pPr>
      <w:r>
        <w:rPr>
          <w:rFonts w:hint="eastAsia"/>
          <w:sz w:val="22"/>
        </w:rPr>
        <w:t>《上海市乡村振兴促进条例》（</w:t>
      </w:r>
      <w:r>
        <w:rPr>
          <w:rFonts w:hint="eastAsia"/>
          <w:sz w:val="22"/>
        </w:rPr>
        <w:t>2022</w:t>
      </w:r>
      <w:r>
        <w:rPr>
          <w:rFonts w:hint="eastAsia"/>
          <w:sz w:val="22"/>
        </w:rPr>
        <w:t>年）</w:t>
      </w:r>
    </w:p>
    <w:p w:rsidR="004523B9" w:rsidRDefault="004523B9" w:rsidP="004523B9">
      <w:pPr>
        <w:ind w:firstLineChars="192" w:firstLine="422"/>
        <w:rPr>
          <w:sz w:val="22"/>
        </w:rPr>
      </w:pPr>
      <w:r>
        <w:rPr>
          <w:rFonts w:hint="eastAsia"/>
          <w:sz w:val="22"/>
        </w:rPr>
        <w:t>《浦东新区祝桥镇总体规划暨土地利用总体规划（</w:t>
      </w:r>
      <w:r>
        <w:rPr>
          <w:rFonts w:hint="eastAsia"/>
          <w:sz w:val="22"/>
        </w:rPr>
        <w:t>2017-2035</w:t>
      </w:r>
      <w:r>
        <w:rPr>
          <w:rFonts w:hint="eastAsia"/>
          <w:sz w:val="22"/>
        </w:rPr>
        <w:t>）（含近期重点公共基础设施专项规划）》（沪府规划〔</w:t>
      </w:r>
      <w:r>
        <w:rPr>
          <w:rFonts w:hint="eastAsia"/>
          <w:sz w:val="22"/>
        </w:rPr>
        <w:t>2019</w:t>
      </w:r>
      <w:r>
        <w:rPr>
          <w:rFonts w:hint="eastAsia"/>
          <w:sz w:val="22"/>
        </w:rPr>
        <w:t>〕</w:t>
      </w:r>
      <w:r>
        <w:rPr>
          <w:rFonts w:hint="eastAsia"/>
          <w:sz w:val="22"/>
        </w:rPr>
        <w:t>78</w:t>
      </w:r>
      <w:r>
        <w:rPr>
          <w:rFonts w:hint="eastAsia"/>
          <w:sz w:val="22"/>
        </w:rPr>
        <w:t>号）</w:t>
      </w:r>
    </w:p>
    <w:p w:rsidR="004523B9" w:rsidRDefault="004523B9" w:rsidP="004523B9">
      <w:pPr>
        <w:ind w:firstLineChars="192" w:firstLine="422"/>
        <w:rPr>
          <w:sz w:val="22"/>
        </w:rPr>
      </w:pPr>
      <w:r>
        <w:rPr>
          <w:rFonts w:hint="eastAsia"/>
          <w:sz w:val="22"/>
        </w:rPr>
        <w:t>《上海市浦东新区祝桥镇郊野单元（村庄）规划（</w:t>
      </w:r>
      <w:r>
        <w:rPr>
          <w:rFonts w:hint="eastAsia"/>
          <w:sz w:val="22"/>
        </w:rPr>
        <w:t>2017-2035</w:t>
      </w:r>
      <w:r>
        <w:rPr>
          <w:rFonts w:hint="eastAsia"/>
          <w:sz w:val="22"/>
        </w:rPr>
        <w:t>）》（浦府〔</w:t>
      </w:r>
      <w:r>
        <w:rPr>
          <w:rFonts w:hint="eastAsia"/>
          <w:sz w:val="22"/>
        </w:rPr>
        <w:t>2019</w:t>
      </w:r>
      <w:r>
        <w:rPr>
          <w:rFonts w:hint="eastAsia"/>
          <w:sz w:val="22"/>
        </w:rPr>
        <w:t>〕</w:t>
      </w:r>
      <w:r>
        <w:rPr>
          <w:rFonts w:hint="eastAsia"/>
          <w:sz w:val="22"/>
        </w:rPr>
        <w:t>93</w:t>
      </w:r>
      <w:r>
        <w:rPr>
          <w:rFonts w:hint="eastAsia"/>
          <w:sz w:val="22"/>
        </w:rPr>
        <w:t>号）</w:t>
      </w:r>
    </w:p>
    <w:p w:rsidR="004523B9" w:rsidRDefault="004523B9" w:rsidP="004523B9">
      <w:pPr>
        <w:ind w:firstLineChars="192" w:firstLine="422"/>
        <w:rPr>
          <w:sz w:val="22"/>
        </w:rPr>
      </w:pPr>
      <w:r>
        <w:rPr>
          <w:rFonts w:hint="eastAsia"/>
          <w:sz w:val="22"/>
        </w:rPr>
        <w:t>《上海市郊野单元控制性详细规划管理操作规程（试行）》</w:t>
      </w:r>
    </w:p>
    <w:p w:rsidR="004523B9" w:rsidRDefault="004523B9" w:rsidP="004523B9">
      <w:pPr>
        <w:ind w:firstLineChars="192" w:firstLine="422"/>
        <w:rPr>
          <w:sz w:val="22"/>
        </w:rPr>
      </w:pPr>
      <w:r>
        <w:rPr>
          <w:rFonts w:hint="eastAsia"/>
          <w:sz w:val="22"/>
        </w:rPr>
        <w:t>《上海市郊野单元控制性详细规划编制要求和成果规范（试行）》</w:t>
      </w:r>
    </w:p>
    <w:p w:rsidR="004523B9" w:rsidRPr="009713CD" w:rsidRDefault="004523B9" w:rsidP="004523B9">
      <w:pPr>
        <w:snapToGrid w:val="0"/>
        <w:ind w:firstLineChars="200" w:firstLine="440"/>
        <w:jc w:val="left"/>
        <w:rPr>
          <w:sz w:val="22"/>
        </w:rPr>
      </w:pPr>
      <w:r w:rsidRPr="009713CD">
        <w:rPr>
          <w:sz w:val="22"/>
        </w:rPr>
        <w:t>各</w:t>
      </w:r>
      <w:r w:rsidRPr="009713CD">
        <w:rPr>
          <w:rFonts w:hint="eastAsia"/>
          <w:sz w:val="22"/>
        </w:rPr>
        <w:t>供应商</w:t>
      </w:r>
      <w:r w:rsidRPr="009713CD">
        <w:rPr>
          <w:sz w:val="22"/>
        </w:rPr>
        <w:t>应充分注意，凡涉及国家或行业管理部门颁发的相关规范、规程和标准，无论其是否在本</w:t>
      </w:r>
      <w:r w:rsidRPr="009713CD">
        <w:rPr>
          <w:rFonts w:hint="eastAsia"/>
          <w:sz w:val="22"/>
        </w:rPr>
        <w:t>磋商</w:t>
      </w:r>
      <w:r w:rsidRPr="009713CD">
        <w:rPr>
          <w:sz w:val="22"/>
        </w:rPr>
        <w:t>文件中列明，</w:t>
      </w:r>
      <w:r w:rsidRPr="009713CD">
        <w:rPr>
          <w:rFonts w:hint="eastAsia"/>
          <w:sz w:val="22"/>
        </w:rPr>
        <w:t>供应商</w:t>
      </w:r>
      <w:r w:rsidRPr="009713CD">
        <w:rPr>
          <w:sz w:val="22"/>
        </w:rPr>
        <w:t>应无条件执行。标准、规范等不一致的，以要求高者为准。</w:t>
      </w:r>
    </w:p>
    <w:p w:rsidR="004523B9" w:rsidRPr="009713CD" w:rsidRDefault="004523B9" w:rsidP="004523B9">
      <w:pPr>
        <w:ind w:firstLineChars="192" w:firstLine="424"/>
        <w:outlineLvl w:val="2"/>
        <w:rPr>
          <w:b/>
          <w:sz w:val="22"/>
        </w:rPr>
      </w:pPr>
      <w:bookmarkStart w:id="20" w:name="_Toc497211604"/>
      <w:bookmarkStart w:id="21" w:name="_Toc190332488"/>
      <w:r w:rsidRPr="009713CD">
        <w:rPr>
          <w:rFonts w:hint="eastAsia"/>
          <w:b/>
          <w:sz w:val="22"/>
        </w:rPr>
        <w:t>7</w:t>
      </w:r>
      <w:r w:rsidRPr="009713CD">
        <w:rPr>
          <w:rFonts w:hint="eastAsia"/>
          <w:b/>
          <w:sz w:val="22"/>
        </w:rPr>
        <w:t>磋商</w:t>
      </w:r>
      <w:r w:rsidRPr="009713CD">
        <w:rPr>
          <w:b/>
          <w:sz w:val="22"/>
        </w:rPr>
        <w:t>内容与要求</w:t>
      </w:r>
      <w:bookmarkEnd w:id="20"/>
      <w:bookmarkEnd w:id="21"/>
    </w:p>
    <w:p w:rsidR="004523B9" w:rsidRDefault="004523B9" w:rsidP="004523B9">
      <w:pPr>
        <w:pStyle w:val="a8"/>
        <w:spacing w:line="300" w:lineRule="auto"/>
        <w:ind w:firstLineChars="192" w:firstLine="422"/>
        <w:rPr>
          <w:bCs/>
          <w:sz w:val="22"/>
        </w:rPr>
      </w:pPr>
      <w:r w:rsidRPr="009713CD">
        <w:rPr>
          <w:rFonts w:hint="eastAsia"/>
          <w:bCs/>
          <w:sz w:val="22"/>
        </w:rPr>
        <w:t>7</w:t>
      </w:r>
      <w:r w:rsidRPr="009713CD">
        <w:rPr>
          <w:bCs/>
          <w:sz w:val="22"/>
        </w:rPr>
        <w:t xml:space="preserve">.1 </w:t>
      </w:r>
      <w:r w:rsidRPr="009713CD">
        <w:rPr>
          <w:bCs/>
          <w:sz w:val="22"/>
        </w:rPr>
        <w:t>工作目标与总体要求</w:t>
      </w:r>
    </w:p>
    <w:p w:rsidR="004523B9" w:rsidRPr="00E14009" w:rsidRDefault="004523B9" w:rsidP="004523B9">
      <w:pPr>
        <w:pStyle w:val="a8"/>
        <w:spacing w:line="300" w:lineRule="auto"/>
        <w:ind w:firstLineChars="192" w:firstLine="422"/>
        <w:rPr>
          <w:bCs/>
          <w:sz w:val="22"/>
        </w:rPr>
      </w:pPr>
      <w:r>
        <w:rPr>
          <w:rFonts w:hint="eastAsia"/>
          <w:bCs/>
          <w:sz w:val="22"/>
        </w:rPr>
        <w:t>充分落实上位规划和各级政府的政策意见，结合乡村振兴示范村的创建方案及村庄设计，坚持产业为基、发展为要的理念，落实产业发展要求，保障卫民村等乡村的经营性建设用地和农林水要素布局优化，启动祝桥西（</w:t>
      </w:r>
      <w:r>
        <w:rPr>
          <w:rFonts w:hint="eastAsia"/>
          <w:bCs/>
          <w:sz w:val="22"/>
        </w:rPr>
        <w:t>PDZQJY04</w:t>
      </w:r>
      <w:r>
        <w:rPr>
          <w:rFonts w:hint="eastAsia"/>
          <w:bCs/>
          <w:sz w:val="22"/>
        </w:rPr>
        <w:t>）乡村单元的</w:t>
      </w:r>
      <w:bookmarkStart w:id="22" w:name="OLE_LINK18"/>
      <w:r>
        <w:rPr>
          <w:rFonts w:hint="eastAsia"/>
          <w:bCs/>
          <w:sz w:val="22"/>
        </w:rPr>
        <w:t>郊野单元控制性详细规划调整</w:t>
      </w:r>
      <w:bookmarkEnd w:id="22"/>
      <w:r>
        <w:rPr>
          <w:rFonts w:hint="eastAsia"/>
          <w:bCs/>
          <w:sz w:val="22"/>
        </w:rPr>
        <w:t>工作，最终报批成果通过市规资评审和技术审查后录入大机数据库，从而推动农业增效益、农村增活力、农民增收入，助力祝桥镇乡村振兴全面建设。</w:t>
      </w:r>
    </w:p>
    <w:p w:rsidR="004523B9" w:rsidRPr="009713CD" w:rsidRDefault="004523B9" w:rsidP="004523B9">
      <w:pPr>
        <w:pStyle w:val="a8"/>
        <w:spacing w:line="300" w:lineRule="auto"/>
        <w:ind w:firstLineChars="192" w:firstLine="422"/>
        <w:rPr>
          <w:bCs/>
          <w:sz w:val="22"/>
        </w:rPr>
      </w:pPr>
      <w:r w:rsidRPr="009713CD">
        <w:rPr>
          <w:rFonts w:hint="eastAsia"/>
          <w:bCs/>
          <w:sz w:val="22"/>
        </w:rPr>
        <w:t>7</w:t>
      </w:r>
      <w:r w:rsidRPr="009713CD">
        <w:rPr>
          <w:bCs/>
          <w:sz w:val="22"/>
        </w:rPr>
        <w:t xml:space="preserve">.2 </w:t>
      </w:r>
      <w:r w:rsidRPr="009713CD">
        <w:rPr>
          <w:bCs/>
          <w:sz w:val="22"/>
        </w:rPr>
        <w:t>本项目</w:t>
      </w:r>
      <w:r w:rsidRPr="009713CD">
        <w:rPr>
          <w:rFonts w:hint="eastAsia"/>
          <w:bCs/>
          <w:sz w:val="22"/>
        </w:rPr>
        <w:t>磋商</w:t>
      </w:r>
      <w:r w:rsidRPr="009713CD">
        <w:rPr>
          <w:bCs/>
          <w:sz w:val="22"/>
        </w:rPr>
        <w:t>内容与具体质量要求（但不仅限于）详见下表。</w:t>
      </w:r>
    </w:p>
    <w:p w:rsidR="004523B9" w:rsidRPr="00E14009" w:rsidRDefault="004523B9" w:rsidP="004523B9">
      <w:pPr>
        <w:jc w:val="center"/>
        <w:rPr>
          <w:b/>
          <w:color w:val="FF0000"/>
          <w:sz w:val="22"/>
        </w:rPr>
      </w:pPr>
      <w:r w:rsidRPr="009713CD">
        <w:rPr>
          <w:b/>
          <w:sz w:val="22"/>
        </w:rPr>
        <w:t>服务内容一览表（工作量清单）</w:t>
      </w:r>
    </w:p>
    <w:tbl>
      <w:tblPr>
        <w:tblStyle w:val="a5"/>
        <w:tblW w:w="9854" w:type="dxa"/>
        <w:jc w:val="center"/>
        <w:tblLayout w:type="fixed"/>
        <w:tblLook w:val="04A0" w:firstRow="1" w:lastRow="0" w:firstColumn="1" w:lastColumn="0" w:noHBand="0" w:noVBand="1"/>
      </w:tblPr>
      <w:tblGrid>
        <w:gridCol w:w="780"/>
        <w:gridCol w:w="1474"/>
        <w:gridCol w:w="6488"/>
        <w:gridCol w:w="1112"/>
      </w:tblGrid>
      <w:tr w:rsidR="004523B9" w:rsidTr="007D1678">
        <w:trPr>
          <w:tblHeader/>
          <w:jc w:val="center"/>
        </w:trPr>
        <w:tc>
          <w:tcPr>
            <w:tcW w:w="780" w:type="dxa"/>
            <w:vAlign w:val="center"/>
          </w:tcPr>
          <w:p w:rsidR="004523B9" w:rsidRDefault="004523B9" w:rsidP="007D1678">
            <w:pPr>
              <w:pStyle w:val="a8"/>
              <w:spacing w:line="300" w:lineRule="auto"/>
              <w:ind w:firstLine="0"/>
              <w:jc w:val="center"/>
            </w:pPr>
            <w:r>
              <w:rPr>
                <w:b/>
                <w:bCs/>
                <w:color w:val="000000"/>
                <w:kern w:val="24"/>
              </w:rPr>
              <w:t>序号</w:t>
            </w:r>
          </w:p>
        </w:tc>
        <w:tc>
          <w:tcPr>
            <w:tcW w:w="1474" w:type="dxa"/>
            <w:vAlign w:val="center"/>
          </w:tcPr>
          <w:p w:rsidR="004523B9" w:rsidRDefault="004523B9" w:rsidP="007D1678">
            <w:pPr>
              <w:jc w:val="center"/>
              <w:rPr>
                <w:b/>
              </w:rPr>
            </w:pPr>
            <w:r>
              <w:rPr>
                <w:b/>
              </w:rPr>
              <w:t>服务内容</w:t>
            </w:r>
          </w:p>
        </w:tc>
        <w:tc>
          <w:tcPr>
            <w:tcW w:w="6488" w:type="dxa"/>
            <w:vAlign w:val="center"/>
          </w:tcPr>
          <w:p w:rsidR="004523B9" w:rsidRDefault="004523B9" w:rsidP="007D1678">
            <w:pPr>
              <w:jc w:val="center"/>
              <w:rPr>
                <w:b/>
              </w:rPr>
            </w:pPr>
            <w:r>
              <w:rPr>
                <w:b/>
              </w:rPr>
              <w:t>具体要求</w:t>
            </w:r>
          </w:p>
        </w:tc>
        <w:tc>
          <w:tcPr>
            <w:tcW w:w="1112" w:type="dxa"/>
            <w:vAlign w:val="center"/>
          </w:tcPr>
          <w:p w:rsidR="004523B9" w:rsidRDefault="004523B9" w:rsidP="007D1678">
            <w:pPr>
              <w:jc w:val="center"/>
              <w:rPr>
                <w:b/>
              </w:rPr>
            </w:pPr>
            <w:r>
              <w:rPr>
                <w:b/>
              </w:rPr>
              <w:t>备注</w:t>
            </w:r>
          </w:p>
        </w:tc>
      </w:tr>
      <w:tr w:rsidR="004523B9" w:rsidTr="007D1678">
        <w:trPr>
          <w:jc w:val="center"/>
        </w:trPr>
        <w:tc>
          <w:tcPr>
            <w:tcW w:w="780" w:type="dxa"/>
            <w:vAlign w:val="center"/>
          </w:tcPr>
          <w:p w:rsidR="004523B9" w:rsidRDefault="004523B9" w:rsidP="007D1678">
            <w:pPr>
              <w:pStyle w:val="a8"/>
              <w:spacing w:line="300" w:lineRule="auto"/>
              <w:ind w:firstLine="0"/>
              <w:jc w:val="center"/>
            </w:pPr>
            <w:r>
              <w:t>1</w:t>
            </w:r>
          </w:p>
        </w:tc>
        <w:tc>
          <w:tcPr>
            <w:tcW w:w="1474" w:type="dxa"/>
            <w:vAlign w:val="center"/>
          </w:tcPr>
          <w:p w:rsidR="004523B9" w:rsidRDefault="004523B9" w:rsidP="007D1678">
            <w:pPr>
              <w:pStyle w:val="a8"/>
              <w:spacing w:line="300" w:lineRule="auto"/>
              <w:ind w:firstLine="0"/>
              <w:jc w:val="center"/>
            </w:pPr>
            <w:r>
              <w:rPr>
                <w:rFonts w:hint="eastAsia"/>
                <w:color w:val="000000" w:themeColor="dark1"/>
                <w:kern w:val="24"/>
              </w:rPr>
              <w:t>政策背景解读</w:t>
            </w:r>
          </w:p>
        </w:tc>
        <w:tc>
          <w:tcPr>
            <w:tcW w:w="6488" w:type="dxa"/>
            <w:vAlign w:val="center"/>
          </w:tcPr>
          <w:p w:rsidR="004523B9" w:rsidRDefault="004523B9" w:rsidP="007D1678">
            <w:pPr>
              <w:pStyle w:val="a8"/>
              <w:spacing w:line="300" w:lineRule="auto"/>
              <w:ind w:firstLine="0"/>
              <w:jc w:val="center"/>
            </w:pPr>
            <w:r>
              <w:rPr>
                <w:rFonts w:hint="eastAsia"/>
              </w:rPr>
              <w:t>对国家、市、区相关政策背景及规范要求进行充分解读分析，明确规划编制方向与需要解决的问题。</w:t>
            </w:r>
          </w:p>
        </w:tc>
        <w:tc>
          <w:tcPr>
            <w:tcW w:w="1112" w:type="dxa"/>
            <w:vAlign w:val="center"/>
          </w:tcPr>
          <w:p w:rsidR="004523B9" w:rsidRDefault="004523B9" w:rsidP="007D1678">
            <w:pPr>
              <w:pStyle w:val="a8"/>
              <w:spacing w:line="300" w:lineRule="auto"/>
              <w:ind w:firstLine="0"/>
              <w:jc w:val="center"/>
              <w:rPr>
                <w:color w:val="000000" w:themeColor="text1"/>
                <w:kern w:val="24"/>
              </w:rPr>
            </w:pPr>
          </w:p>
        </w:tc>
      </w:tr>
      <w:tr w:rsidR="004523B9" w:rsidTr="007D1678">
        <w:trPr>
          <w:jc w:val="center"/>
        </w:trPr>
        <w:tc>
          <w:tcPr>
            <w:tcW w:w="780" w:type="dxa"/>
            <w:vAlign w:val="center"/>
          </w:tcPr>
          <w:p w:rsidR="004523B9" w:rsidRDefault="004523B9" w:rsidP="007D1678">
            <w:pPr>
              <w:pStyle w:val="a8"/>
              <w:spacing w:line="300" w:lineRule="auto"/>
              <w:ind w:firstLine="0"/>
              <w:jc w:val="center"/>
            </w:pPr>
            <w:r>
              <w:lastRenderedPageBreak/>
              <w:t>2</w:t>
            </w:r>
          </w:p>
        </w:tc>
        <w:tc>
          <w:tcPr>
            <w:tcW w:w="1474" w:type="dxa"/>
            <w:vAlign w:val="center"/>
          </w:tcPr>
          <w:p w:rsidR="004523B9" w:rsidRDefault="004523B9" w:rsidP="007D1678">
            <w:pPr>
              <w:pStyle w:val="a8"/>
              <w:spacing w:line="300" w:lineRule="auto"/>
              <w:ind w:firstLine="0"/>
              <w:jc w:val="center"/>
            </w:pPr>
            <w:r>
              <w:rPr>
                <w:rFonts w:hint="eastAsia"/>
              </w:rPr>
              <w:t>项目规划编制前期调研与资料收集</w:t>
            </w:r>
          </w:p>
        </w:tc>
        <w:tc>
          <w:tcPr>
            <w:tcW w:w="6488" w:type="dxa"/>
            <w:vAlign w:val="center"/>
          </w:tcPr>
          <w:p w:rsidR="004523B9" w:rsidRDefault="004523B9" w:rsidP="007D1678">
            <w:pPr>
              <w:pStyle w:val="a8"/>
              <w:spacing w:line="300" w:lineRule="auto"/>
              <w:ind w:firstLine="0"/>
              <w:jc w:val="center"/>
            </w:pPr>
            <w:r>
              <w:rPr>
                <w:rFonts w:hint="eastAsia"/>
              </w:rPr>
              <w:t>梳理上位规划的管控要求、乡村振兴示范村创建方案及村庄设计的发展需求，衔接其他相关规划和专项研究，结合大机底板和现状调研，厘清现状用地情况等，为郊野单元控制性详细规划调整编制提供支撑。</w:t>
            </w:r>
          </w:p>
        </w:tc>
        <w:tc>
          <w:tcPr>
            <w:tcW w:w="1112" w:type="dxa"/>
            <w:vAlign w:val="center"/>
          </w:tcPr>
          <w:p w:rsidR="004523B9" w:rsidRDefault="004523B9" w:rsidP="007D1678">
            <w:pPr>
              <w:pStyle w:val="a8"/>
              <w:spacing w:line="300" w:lineRule="auto"/>
              <w:ind w:firstLine="0"/>
              <w:jc w:val="center"/>
              <w:rPr>
                <w:color w:val="000000" w:themeColor="text1"/>
                <w:kern w:val="24"/>
              </w:rPr>
            </w:pPr>
          </w:p>
        </w:tc>
      </w:tr>
      <w:tr w:rsidR="004523B9" w:rsidTr="007D1678">
        <w:trPr>
          <w:jc w:val="center"/>
        </w:trPr>
        <w:tc>
          <w:tcPr>
            <w:tcW w:w="780" w:type="dxa"/>
            <w:vAlign w:val="center"/>
          </w:tcPr>
          <w:p w:rsidR="004523B9" w:rsidRDefault="004523B9" w:rsidP="007D1678">
            <w:pPr>
              <w:pStyle w:val="a8"/>
              <w:spacing w:line="300" w:lineRule="auto"/>
              <w:ind w:firstLine="0"/>
              <w:jc w:val="center"/>
            </w:pPr>
            <w:r>
              <w:t>3</w:t>
            </w:r>
          </w:p>
        </w:tc>
        <w:tc>
          <w:tcPr>
            <w:tcW w:w="1474" w:type="dxa"/>
            <w:vAlign w:val="center"/>
          </w:tcPr>
          <w:p w:rsidR="004523B9" w:rsidRDefault="004523B9" w:rsidP="007D1678">
            <w:pPr>
              <w:pStyle w:val="a8"/>
              <w:spacing w:line="300" w:lineRule="auto"/>
              <w:ind w:firstLine="0"/>
              <w:jc w:val="center"/>
            </w:pPr>
            <w:r>
              <w:t xml:space="preserve"> </w:t>
            </w:r>
            <w:r>
              <w:rPr>
                <w:rFonts w:hint="eastAsia"/>
              </w:rPr>
              <w:t>编制及确定任务书</w:t>
            </w:r>
          </w:p>
        </w:tc>
        <w:tc>
          <w:tcPr>
            <w:tcW w:w="6488" w:type="dxa"/>
            <w:vAlign w:val="center"/>
          </w:tcPr>
          <w:p w:rsidR="004523B9" w:rsidRDefault="004523B9" w:rsidP="007D1678">
            <w:pPr>
              <w:pStyle w:val="a8"/>
              <w:spacing w:line="300" w:lineRule="auto"/>
              <w:ind w:firstLine="0"/>
              <w:jc w:val="center"/>
            </w:pPr>
            <w:r>
              <w:rPr>
                <w:rFonts w:hint="eastAsia"/>
              </w:rPr>
              <w:t>配合市、区规划资源局共同协商任务书，锚固刚性底线，确定基本规划思路，统筹各类项目安排的重大问题的前置研究。</w:t>
            </w:r>
          </w:p>
        </w:tc>
        <w:tc>
          <w:tcPr>
            <w:tcW w:w="1112" w:type="dxa"/>
            <w:vAlign w:val="center"/>
          </w:tcPr>
          <w:p w:rsidR="004523B9" w:rsidRDefault="004523B9" w:rsidP="007D1678">
            <w:pPr>
              <w:pStyle w:val="a8"/>
              <w:spacing w:line="300" w:lineRule="auto"/>
              <w:ind w:firstLine="0"/>
              <w:jc w:val="center"/>
              <w:rPr>
                <w:color w:val="000000" w:themeColor="text1"/>
                <w:kern w:val="24"/>
              </w:rPr>
            </w:pPr>
          </w:p>
        </w:tc>
      </w:tr>
      <w:tr w:rsidR="004523B9" w:rsidTr="007D1678">
        <w:trPr>
          <w:jc w:val="center"/>
        </w:trPr>
        <w:tc>
          <w:tcPr>
            <w:tcW w:w="780" w:type="dxa"/>
            <w:vAlign w:val="center"/>
          </w:tcPr>
          <w:p w:rsidR="004523B9" w:rsidRDefault="004523B9" w:rsidP="007D1678">
            <w:pPr>
              <w:pStyle w:val="a8"/>
              <w:spacing w:line="300" w:lineRule="auto"/>
              <w:ind w:firstLine="0"/>
              <w:jc w:val="center"/>
            </w:pPr>
            <w:r>
              <w:rPr>
                <w:rFonts w:hint="eastAsia"/>
              </w:rPr>
              <w:t>4</w:t>
            </w:r>
          </w:p>
        </w:tc>
        <w:tc>
          <w:tcPr>
            <w:tcW w:w="1474" w:type="dxa"/>
            <w:vAlign w:val="center"/>
          </w:tcPr>
          <w:p w:rsidR="004523B9" w:rsidRDefault="004523B9" w:rsidP="007D1678">
            <w:pPr>
              <w:pStyle w:val="a8"/>
              <w:spacing w:line="300" w:lineRule="auto"/>
              <w:ind w:firstLine="0"/>
              <w:jc w:val="center"/>
            </w:pPr>
            <w:r>
              <w:rPr>
                <w:rFonts w:hint="eastAsia"/>
              </w:rPr>
              <w:t>规划编制研究</w:t>
            </w:r>
          </w:p>
        </w:tc>
        <w:tc>
          <w:tcPr>
            <w:tcW w:w="6488" w:type="dxa"/>
            <w:vAlign w:val="center"/>
          </w:tcPr>
          <w:p w:rsidR="004523B9" w:rsidRDefault="004523B9" w:rsidP="007D1678">
            <w:pPr>
              <w:pStyle w:val="a8"/>
              <w:spacing w:line="300" w:lineRule="auto"/>
              <w:ind w:firstLine="0"/>
              <w:jc w:val="center"/>
              <w:rPr>
                <w:highlight w:val="yellow"/>
              </w:rPr>
            </w:pPr>
            <w:r>
              <w:rPr>
                <w:rFonts w:hint="eastAsia"/>
              </w:rPr>
              <w:t>依据《关于加强上海市郊野单元控制性详细规划管理的指导意见（试行）》、《上海市郊野单元控制性详细规划管理操作规程（试行）》、《上海市郊野单元控制性详细规划编制要求和成果规范（试行）》的要求，落实上位规划新要求，对接市、区农业专项规划、村庄设计等需求，按照《成果规范》中局部调整规范要求明确项目范围，论证调整的必要性和合理性，开展郊野资源空间布局、功能形态、资源结构等方面的优化调整。</w:t>
            </w:r>
          </w:p>
        </w:tc>
        <w:tc>
          <w:tcPr>
            <w:tcW w:w="1112" w:type="dxa"/>
            <w:vAlign w:val="center"/>
          </w:tcPr>
          <w:p w:rsidR="004523B9" w:rsidRDefault="004523B9" w:rsidP="007D1678">
            <w:pPr>
              <w:pStyle w:val="a8"/>
              <w:spacing w:line="300" w:lineRule="auto"/>
              <w:ind w:firstLine="0"/>
              <w:jc w:val="center"/>
              <w:rPr>
                <w:color w:val="000000" w:themeColor="text1"/>
                <w:kern w:val="24"/>
              </w:rPr>
            </w:pPr>
          </w:p>
        </w:tc>
      </w:tr>
      <w:tr w:rsidR="004523B9" w:rsidTr="007D1678">
        <w:trPr>
          <w:jc w:val="center"/>
        </w:trPr>
        <w:tc>
          <w:tcPr>
            <w:tcW w:w="780" w:type="dxa"/>
            <w:vAlign w:val="center"/>
          </w:tcPr>
          <w:p w:rsidR="004523B9" w:rsidRDefault="004523B9" w:rsidP="007D1678">
            <w:pPr>
              <w:pStyle w:val="a8"/>
              <w:spacing w:line="300" w:lineRule="auto"/>
              <w:ind w:firstLine="0"/>
              <w:jc w:val="center"/>
            </w:pPr>
            <w:r>
              <w:rPr>
                <w:rFonts w:hint="eastAsia"/>
              </w:rPr>
              <w:t>5</w:t>
            </w:r>
          </w:p>
        </w:tc>
        <w:tc>
          <w:tcPr>
            <w:tcW w:w="1474" w:type="dxa"/>
            <w:vAlign w:val="center"/>
          </w:tcPr>
          <w:p w:rsidR="004523B9" w:rsidRDefault="004523B9" w:rsidP="007D1678">
            <w:pPr>
              <w:pStyle w:val="a8"/>
              <w:spacing w:line="300" w:lineRule="auto"/>
              <w:ind w:firstLine="0"/>
              <w:jc w:val="center"/>
            </w:pPr>
            <w:r>
              <w:rPr>
                <w:rFonts w:hint="eastAsia"/>
              </w:rPr>
              <w:t>成果上报入库</w:t>
            </w:r>
          </w:p>
        </w:tc>
        <w:tc>
          <w:tcPr>
            <w:tcW w:w="6488" w:type="dxa"/>
            <w:vAlign w:val="center"/>
          </w:tcPr>
          <w:p w:rsidR="004523B9" w:rsidRDefault="004523B9" w:rsidP="007D1678">
            <w:pPr>
              <w:pStyle w:val="a8"/>
              <w:spacing w:line="300" w:lineRule="auto"/>
              <w:ind w:firstLine="0"/>
              <w:jc w:val="center"/>
            </w:pPr>
            <w:bookmarkStart w:id="23" w:name="OLE_LINK3"/>
            <w:r>
              <w:rPr>
                <w:rFonts w:hint="eastAsia"/>
              </w:rPr>
              <w:t>通过部门评审，按市规划资源部门规定程序形成报批成果，并与市规划资源局及其委托的技术审查团队进行多轮细节沟通，通过评审和技术审查后录入大机数据库，满足全流程信息化管理要求。</w:t>
            </w:r>
            <w:bookmarkEnd w:id="23"/>
          </w:p>
        </w:tc>
        <w:tc>
          <w:tcPr>
            <w:tcW w:w="1112" w:type="dxa"/>
            <w:vAlign w:val="center"/>
          </w:tcPr>
          <w:p w:rsidR="004523B9" w:rsidRDefault="004523B9" w:rsidP="007D1678">
            <w:pPr>
              <w:pStyle w:val="a8"/>
              <w:spacing w:line="300" w:lineRule="auto"/>
              <w:ind w:firstLine="0"/>
              <w:jc w:val="center"/>
              <w:rPr>
                <w:color w:val="000000" w:themeColor="text1"/>
                <w:kern w:val="24"/>
              </w:rPr>
            </w:pPr>
          </w:p>
        </w:tc>
      </w:tr>
    </w:tbl>
    <w:p w:rsidR="004523B9" w:rsidRPr="009713CD" w:rsidRDefault="004523B9" w:rsidP="004523B9">
      <w:pPr>
        <w:adjustRightInd w:val="0"/>
        <w:snapToGrid w:val="0"/>
        <w:ind w:firstLineChars="192" w:firstLine="424"/>
        <w:rPr>
          <w:b/>
          <w:bCs/>
          <w:color w:val="0000FF"/>
          <w:sz w:val="22"/>
        </w:rPr>
      </w:pPr>
      <w:r w:rsidRPr="009713CD">
        <w:rPr>
          <w:b/>
          <w:bCs/>
          <w:color w:val="0000FF"/>
          <w:sz w:val="22"/>
        </w:rPr>
        <w:t>说明：此表所列内容为本次</w:t>
      </w:r>
      <w:r w:rsidRPr="009713CD">
        <w:rPr>
          <w:rFonts w:hint="eastAsia"/>
          <w:b/>
          <w:bCs/>
          <w:color w:val="0000FF"/>
          <w:sz w:val="22"/>
        </w:rPr>
        <w:t>磋商</w:t>
      </w:r>
      <w:r w:rsidRPr="009713CD">
        <w:rPr>
          <w:b/>
          <w:bCs/>
          <w:color w:val="0000FF"/>
          <w:sz w:val="22"/>
        </w:rPr>
        <w:t>核心工作内容，</w:t>
      </w:r>
      <w:r w:rsidRPr="009713CD">
        <w:rPr>
          <w:rFonts w:hint="eastAsia"/>
          <w:b/>
          <w:bCs/>
          <w:color w:val="0000FF"/>
          <w:sz w:val="22"/>
        </w:rPr>
        <w:t>供应商</w:t>
      </w:r>
      <w:r w:rsidRPr="009713CD">
        <w:rPr>
          <w:b/>
          <w:bCs/>
          <w:color w:val="0000FF"/>
          <w:sz w:val="22"/>
        </w:rPr>
        <w:t>不得缩减。</w:t>
      </w:r>
    </w:p>
    <w:p w:rsidR="004523B9" w:rsidRPr="009713CD" w:rsidRDefault="004523B9" w:rsidP="004523B9">
      <w:pPr>
        <w:widowControl/>
        <w:ind w:firstLineChars="192" w:firstLine="422"/>
        <w:jc w:val="left"/>
        <w:rPr>
          <w:b/>
          <w:color w:val="FF0000"/>
          <w:sz w:val="22"/>
        </w:rPr>
      </w:pPr>
      <w:r w:rsidRPr="009713CD">
        <w:rPr>
          <w:rFonts w:hint="eastAsia"/>
          <w:bCs/>
          <w:sz w:val="22"/>
        </w:rPr>
        <w:t>7.3</w:t>
      </w:r>
      <w:r w:rsidRPr="009713CD">
        <w:rPr>
          <w:rFonts w:hint="eastAsia"/>
          <w:bCs/>
          <w:sz w:val="22"/>
        </w:rPr>
        <w:t>具体服务内容</w:t>
      </w:r>
    </w:p>
    <w:p w:rsidR="004523B9" w:rsidRDefault="004523B9" w:rsidP="004523B9">
      <w:pPr>
        <w:adjustRightInd w:val="0"/>
        <w:snapToGrid w:val="0"/>
        <w:ind w:firstLineChars="200" w:firstLine="440"/>
        <w:jc w:val="left"/>
        <w:rPr>
          <w:sz w:val="22"/>
        </w:rPr>
      </w:pPr>
      <w:r>
        <w:rPr>
          <w:rFonts w:hint="eastAsia"/>
          <w:sz w:val="22"/>
        </w:rPr>
        <w:t>7.3.1</w:t>
      </w:r>
      <w:r>
        <w:rPr>
          <w:rFonts w:hint="eastAsia"/>
          <w:sz w:val="22"/>
        </w:rPr>
        <w:t>政策背景解读及要素底板梳理</w:t>
      </w:r>
    </w:p>
    <w:p w:rsidR="004523B9" w:rsidRDefault="004523B9" w:rsidP="004523B9">
      <w:pPr>
        <w:adjustRightInd w:val="0"/>
        <w:snapToGrid w:val="0"/>
        <w:ind w:firstLineChars="200" w:firstLine="440"/>
        <w:jc w:val="left"/>
        <w:rPr>
          <w:bCs/>
          <w:sz w:val="22"/>
        </w:rPr>
      </w:pPr>
      <w:r>
        <w:rPr>
          <w:rFonts w:hint="eastAsia"/>
          <w:bCs/>
          <w:sz w:val="22"/>
        </w:rPr>
        <w:t>充分解读和分析国家、市、区相关政策背景，梳理祝桥镇祝桥西（</w:t>
      </w:r>
      <w:r>
        <w:rPr>
          <w:bCs/>
          <w:sz w:val="22"/>
        </w:rPr>
        <w:t>PDZQJY04</w:t>
      </w:r>
      <w:r>
        <w:rPr>
          <w:rFonts w:hint="eastAsia"/>
          <w:bCs/>
          <w:sz w:val="22"/>
        </w:rPr>
        <w:t>）乡村单元发展需求，衔接已有上位规划与相关规划，统筹基本农田、林地、水系等刚性管控指标，形成规划要素底板，完成规划编制前期研究。</w:t>
      </w:r>
    </w:p>
    <w:p w:rsidR="004523B9" w:rsidRDefault="004523B9" w:rsidP="004523B9">
      <w:pPr>
        <w:adjustRightInd w:val="0"/>
        <w:snapToGrid w:val="0"/>
        <w:ind w:firstLineChars="200" w:firstLine="440"/>
        <w:jc w:val="left"/>
        <w:rPr>
          <w:rStyle w:val="a6"/>
        </w:rPr>
      </w:pPr>
      <w:r>
        <w:rPr>
          <w:rFonts w:hint="eastAsia"/>
          <w:bCs/>
          <w:sz w:val="22"/>
        </w:rPr>
        <w:t>7.3.2</w:t>
      </w:r>
      <w:r>
        <w:rPr>
          <w:rStyle w:val="a6"/>
          <w:rFonts w:hint="eastAsia"/>
        </w:rPr>
        <w:t>规划编制</w:t>
      </w:r>
    </w:p>
    <w:p w:rsidR="004523B9" w:rsidRDefault="004523B9" w:rsidP="004523B9">
      <w:pPr>
        <w:pStyle w:val="a8"/>
        <w:spacing w:line="300" w:lineRule="auto"/>
        <w:ind w:firstLineChars="192" w:firstLine="422"/>
        <w:rPr>
          <w:bCs/>
          <w:sz w:val="22"/>
        </w:rPr>
      </w:pPr>
      <w:r>
        <w:rPr>
          <w:rFonts w:hint="eastAsia"/>
          <w:bCs/>
          <w:sz w:val="22"/>
        </w:rPr>
        <w:t>编制祝桥西（</w:t>
      </w:r>
      <w:r>
        <w:rPr>
          <w:rFonts w:hint="eastAsia"/>
          <w:bCs/>
          <w:sz w:val="22"/>
        </w:rPr>
        <w:t>PDZQJY04</w:t>
      </w:r>
      <w:r>
        <w:rPr>
          <w:rFonts w:hint="eastAsia"/>
          <w:bCs/>
          <w:sz w:val="22"/>
        </w:rPr>
        <w:t>）乡村单元的郊野单元控制性详细规划调整，落实祝桥西（</w:t>
      </w:r>
      <w:r>
        <w:rPr>
          <w:rFonts w:hint="eastAsia"/>
          <w:bCs/>
          <w:sz w:val="22"/>
        </w:rPr>
        <w:t>PDZQJY04</w:t>
      </w:r>
      <w:r>
        <w:rPr>
          <w:rFonts w:hint="eastAsia"/>
          <w:bCs/>
          <w:sz w:val="22"/>
        </w:rPr>
        <w:t>）乡村单元卫民村等乡村的经营性建设用地及产业发展要求，优化农林水要素布局，形成一套郊野单元控制性详细规划调整成果。</w:t>
      </w:r>
    </w:p>
    <w:p w:rsidR="004523B9" w:rsidRDefault="004523B9" w:rsidP="004523B9">
      <w:pPr>
        <w:adjustRightInd w:val="0"/>
        <w:snapToGrid w:val="0"/>
        <w:ind w:firstLineChars="200" w:firstLine="420"/>
        <w:jc w:val="left"/>
        <w:rPr>
          <w:rStyle w:val="a6"/>
          <w:kern w:val="1"/>
        </w:rPr>
      </w:pPr>
      <w:r>
        <w:rPr>
          <w:rStyle w:val="a6"/>
          <w:rFonts w:hint="eastAsia"/>
        </w:rPr>
        <w:t>7.3.3</w:t>
      </w:r>
      <w:r>
        <w:rPr>
          <w:rStyle w:val="a6"/>
          <w:rFonts w:hint="eastAsia"/>
        </w:rPr>
        <w:t>成果上报入库</w:t>
      </w:r>
    </w:p>
    <w:p w:rsidR="004523B9" w:rsidRDefault="004523B9" w:rsidP="004523B9">
      <w:pPr>
        <w:adjustRightInd w:val="0"/>
        <w:snapToGrid w:val="0"/>
        <w:ind w:firstLineChars="200" w:firstLine="440"/>
        <w:jc w:val="left"/>
        <w:rPr>
          <w:rStyle w:val="a6"/>
        </w:rPr>
      </w:pPr>
      <w:r>
        <w:rPr>
          <w:rFonts w:hint="eastAsia"/>
          <w:bCs/>
          <w:sz w:val="22"/>
        </w:rPr>
        <w:t>调整成果通过部门评审，并最终通过评审和技术审查后录入大机数据库。</w:t>
      </w:r>
    </w:p>
    <w:p w:rsidR="004523B9" w:rsidRPr="009713CD" w:rsidRDefault="004523B9" w:rsidP="004523B9">
      <w:pPr>
        <w:pStyle w:val="a8"/>
        <w:spacing w:line="300" w:lineRule="auto"/>
        <w:ind w:firstLineChars="192" w:firstLine="422"/>
        <w:rPr>
          <w:bCs/>
          <w:sz w:val="22"/>
        </w:rPr>
      </w:pPr>
      <w:r w:rsidRPr="009713CD">
        <w:rPr>
          <w:rFonts w:hint="eastAsia"/>
          <w:bCs/>
          <w:sz w:val="22"/>
        </w:rPr>
        <w:t>7</w:t>
      </w:r>
      <w:r w:rsidRPr="009713CD">
        <w:rPr>
          <w:bCs/>
          <w:sz w:val="22"/>
        </w:rPr>
        <w:t>.</w:t>
      </w:r>
      <w:r w:rsidRPr="009713CD">
        <w:rPr>
          <w:rFonts w:hint="eastAsia"/>
          <w:bCs/>
          <w:sz w:val="22"/>
        </w:rPr>
        <w:t>4</w:t>
      </w:r>
      <w:r w:rsidRPr="009713CD">
        <w:rPr>
          <w:rFonts w:hint="eastAsia"/>
          <w:bCs/>
          <w:sz w:val="22"/>
        </w:rPr>
        <w:t>人员及设备要求</w:t>
      </w:r>
    </w:p>
    <w:p w:rsidR="004523B9" w:rsidRPr="009713CD" w:rsidRDefault="004523B9" w:rsidP="004523B9">
      <w:pPr>
        <w:pStyle w:val="a8"/>
        <w:spacing w:line="300" w:lineRule="auto"/>
        <w:ind w:firstLineChars="192" w:firstLine="422"/>
        <w:rPr>
          <w:sz w:val="22"/>
        </w:rPr>
      </w:pPr>
      <w:r w:rsidRPr="009713CD">
        <w:rPr>
          <w:rFonts w:hint="eastAsia"/>
          <w:sz w:val="22"/>
        </w:rPr>
        <w:t>7</w:t>
      </w:r>
      <w:r w:rsidRPr="009713CD">
        <w:rPr>
          <w:sz w:val="22"/>
        </w:rPr>
        <w:t>.</w:t>
      </w:r>
      <w:r w:rsidRPr="009713CD">
        <w:rPr>
          <w:rFonts w:hint="eastAsia"/>
          <w:sz w:val="22"/>
        </w:rPr>
        <w:t>4</w:t>
      </w:r>
      <w:r w:rsidRPr="009713CD">
        <w:rPr>
          <w:sz w:val="22"/>
        </w:rPr>
        <w:t>.1</w:t>
      </w:r>
      <w:r w:rsidRPr="009713CD">
        <w:rPr>
          <w:sz w:val="22"/>
        </w:rPr>
        <w:t>本项目中人员岗位要求（但不仅限于）详见下表。</w:t>
      </w:r>
    </w:p>
    <w:p w:rsidR="004523B9" w:rsidRDefault="004523B9" w:rsidP="004523B9">
      <w:pPr>
        <w:jc w:val="center"/>
        <w:rPr>
          <w:sz w:val="22"/>
        </w:rPr>
      </w:pPr>
      <w:r>
        <w:rPr>
          <w:b/>
          <w:sz w:val="22"/>
        </w:rPr>
        <w:t>人员配备一览表</w:t>
      </w:r>
    </w:p>
    <w:tbl>
      <w:tblPr>
        <w:tblStyle w:val="a5"/>
        <w:tblW w:w="9854" w:type="dxa"/>
        <w:jc w:val="center"/>
        <w:tblLayout w:type="fixed"/>
        <w:tblLook w:val="04A0" w:firstRow="1" w:lastRow="0" w:firstColumn="1" w:lastColumn="0" w:noHBand="0" w:noVBand="1"/>
      </w:tblPr>
      <w:tblGrid>
        <w:gridCol w:w="619"/>
        <w:gridCol w:w="1311"/>
        <w:gridCol w:w="2126"/>
        <w:gridCol w:w="5016"/>
        <w:gridCol w:w="782"/>
      </w:tblGrid>
      <w:tr w:rsidR="004523B9" w:rsidTr="007D1678">
        <w:trPr>
          <w:tblHeader/>
          <w:jc w:val="center"/>
        </w:trPr>
        <w:tc>
          <w:tcPr>
            <w:tcW w:w="619" w:type="dxa"/>
            <w:vAlign w:val="center"/>
          </w:tcPr>
          <w:p w:rsidR="004523B9" w:rsidRDefault="004523B9" w:rsidP="007D1678">
            <w:pPr>
              <w:jc w:val="center"/>
              <w:rPr>
                <w:b/>
              </w:rPr>
            </w:pPr>
            <w:r>
              <w:rPr>
                <w:b/>
              </w:rPr>
              <w:t>序号</w:t>
            </w:r>
          </w:p>
        </w:tc>
        <w:tc>
          <w:tcPr>
            <w:tcW w:w="1311" w:type="dxa"/>
            <w:vAlign w:val="center"/>
          </w:tcPr>
          <w:p w:rsidR="004523B9" w:rsidRDefault="004523B9" w:rsidP="007D1678">
            <w:pPr>
              <w:jc w:val="center"/>
              <w:rPr>
                <w:b/>
              </w:rPr>
            </w:pPr>
            <w:r>
              <w:rPr>
                <w:b/>
              </w:rPr>
              <w:t>岗位名称</w:t>
            </w:r>
          </w:p>
        </w:tc>
        <w:tc>
          <w:tcPr>
            <w:tcW w:w="2126" w:type="dxa"/>
            <w:vAlign w:val="center"/>
          </w:tcPr>
          <w:p w:rsidR="004523B9" w:rsidRDefault="004523B9" w:rsidP="007D1678">
            <w:pPr>
              <w:jc w:val="center"/>
              <w:rPr>
                <w:b/>
              </w:rPr>
            </w:pPr>
            <w:r>
              <w:rPr>
                <w:b/>
              </w:rPr>
              <w:t>建议配置岗位人数</w:t>
            </w:r>
          </w:p>
        </w:tc>
        <w:tc>
          <w:tcPr>
            <w:tcW w:w="5016" w:type="dxa"/>
            <w:vAlign w:val="center"/>
          </w:tcPr>
          <w:p w:rsidR="004523B9" w:rsidRDefault="004523B9" w:rsidP="007D1678">
            <w:pPr>
              <w:jc w:val="center"/>
              <w:rPr>
                <w:b/>
              </w:rPr>
            </w:pPr>
            <w:r>
              <w:rPr>
                <w:b/>
              </w:rPr>
              <w:t>基本要求</w:t>
            </w:r>
          </w:p>
        </w:tc>
        <w:tc>
          <w:tcPr>
            <w:tcW w:w="782" w:type="dxa"/>
            <w:vAlign w:val="center"/>
          </w:tcPr>
          <w:p w:rsidR="004523B9" w:rsidRDefault="004523B9" w:rsidP="007D1678">
            <w:pPr>
              <w:jc w:val="center"/>
              <w:rPr>
                <w:b/>
              </w:rPr>
            </w:pPr>
            <w:r>
              <w:rPr>
                <w:b/>
              </w:rPr>
              <w:t>备注</w:t>
            </w:r>
          </w:p>
        </w:tc>
      </w:tr>
      <w:tr w:rsidR="004523B9" w:rsidTr="007D1678">
        <w:trPr>
          <w:jc w:val="center"/>
        </w:trPr>
        <w:tc>
          <w:tcPr>
            <w:tcW w:w="619" w:type="dxa"/>
            <w:vAlign w:val="center"/>
          </w:tcPr>
          <w:p w:rsidR="004523B9" w:rsidRDefault="004523B9" w:rsidP="007D1678">
            <w:pPr>
              <w:jc w:val="center"/>
            </w:pPr>
            <w:r>
              <w:t>1</w:t>
            </w:r>
          </w:p>
        </w:tc>
        <w:tc>
          <w:tcPr>
            <w:tcW w:w="1311" w:type="dxa"/>
            <w:vAlign w:val="center"/>
          </w:tcPr>
          <w:p w:rsidR="004523B9" w:rsidRDefault="004523B9" w:rsidP="007D1678">
            <w:pPr>
              <w:jc w:val="center"/>
            </w:pPr>
            <w:r>
              <w:rPr>
                <w:rFonts w:ascii="宋体" w:hAnsi="宋体" w:hint="eastAsia"/>
                <w:bCs/>
                <w:szCs w:val="21"/>
              </w:rPr>
              <w:t>项目负责人</w:t>
            </w:r>
          </w:p>
        </w:tc>
        <w:tc>
          <w:tcPr>
            <w:tcW w:w="2126" w:type="dxa"/>
            <w:vAlign w:val="center"/>
          </w:tcPr>
          <w:p w:rsidR="004523B9" w:rsidRDefault="004523B9" w:rsidP="007D1678">
            <w:pPr>
              <w:jc w:val="center"/>
            </w:pPr>
            <w:r>
              <w:rPr>
                <w:rFonts w:hint="eastAsia"/>
              </w:rPr>
              <w:t>1</w:t>
            </w:r>
          </w:p>
        </w:tc>
        <w:tc>
          <w:tcPr>
            <w:tcW w:w="5016" w:type="dxa"/>
            <w:vAlign w:val="center"/>
          </w:tcPr>
          <w:p w:rsidR="004523B9" w:rsidRDefault="004523B9" w:rsidP="007D1678">
            <w:r>
              <w:rPr>
                <w:rFonts w:hint="eastAsia"/>
              </w:rPr>
              <w:t>高级工程师（规划设计</w:t>
            </w:r>
            <w:r>
              <w:rPr>
                <w:rFonts w:hint="eastAsia"/>
              </w:rPr>
              <w:t>/</w:t>
            </w:r>
            <w:r>
              <w:rPr>
                <w:rFonts w:hint="eastAsia"/>
              </w:rPr>
              <w:t>国土空间规划），注册城乡规划师，</w:t>
            </w:r>
            <w:r>
              <w:rPr>
                <w:rFonts w:hint="eastAsia"/>
              </w:rPr>
              <w:t>8</w:t>
            </w:r>
            <w:r>
              <w:rPr>
                <w:rFonts w:hint="eastAsia"/>
              </w:rPr>
              <w:t>年以上相关工作经验</w:t>
            </w:r>
          </w:p>
        </w:tc>
        <w:tc>
          <w:tcPr>
            <w:tcW w:w="782" w:type="dxa"/>
            <w:vAlign w:val="center"/>
          </w:tcPr>
          <w:p w:rsidR="004523B9" w:rsidRDefault="004523B9" w:rsidP="007D1678">
            <w:pPr>
              <w:jc w:val="center"/>
            </w:pPr>
          </w:p>
        </w:tc>
      </w:tr>
      <w:tr w:rsidR="004523B9" w:rsidTr="007D1678">
        <w:trPr>
          <w:jc w:val="center"/>
        </w:trPr>
        <w:tc>
          <w:tcPr>
            <w:tcW w:w="619" w:type="dxa"/>
            <w:vAlign w:val="center"/>
          </w:tcPr>
          <w:p w:rsidR="004523B9" w:rsidRDefault="004523B9" w:rsidP="007D1678">
            <w:pPr>
              <w:jc w:val="center"/>
            </w:pPr>
            <w:r>
              <w:t>2</w:t>
            </w:r>
          </w:p>
        </w:tc>
        <w:tc>
          <w:tcPr>
            <w:tcW w:w="1311" w:type="dxa"/>
            <w:vAlign w:val="center"/>
          </w:tcPr>
          <w:p w:rsidR="004523B9" w:rsidRDefault="004523B9" w:rsidP="007D1678">
            <w:pPr>
              <w:jc w:val="center"/>
            </w:pPr>
            <w:r>
              <w:rPr>
                <w:rFonts w:ascii="宋体" w:hAnsi="宋体" w:hint="eastAsia"/>
                <w:bCs/>
                <w:szCs w:val="21"/>
              </w:rPr>
              <w:t>技术负责人</w:t>
            </w:r>
          </w:p>
        </w:tc>
        <w:tc>
          <w:tcPr>
            <w:tcW w:w="2126" w:type="dxa"/>
            <w:vAlign w:val="center"/>
          </w:tcPr>
          <w:p w:rsidR="004523B9" w:rsidRDefault="004523B9" w:rsidP="007D1678">
            <w:pPr>
              <w:jc w:val="center"/>
            </w:pPr>
            <w:r>
              <w:rPr>
                <w:rFonts w:hint="eastAsia"/>
              </w:rPr>
              <w:t>1</w:t>
            </w:r>
          </w:p>
        </w:tc>
        <w:tc>
          <w:tcPr>
            <w:tcW w:w="5016" w:type="dxa"/>
            <w:vAlign w:val="center"/>
          </w:tcPr>
          <w:p w:rsidR="004523B9" w:rsidRDefault="004523B9" w:rsidP="007D1678">
            <w:pPr>
              <w:jc w:val="center"/>
            </w:pPr>
            <w:r>
              <w:rPr>
                <w:rFonts w:hint="eastAsia"/>
              </w:rPr>
              <w:t>工程师（规划设计</w:t>
            </w:r>
            <w:r>
              <w:rPr>
                <w:rFonts w:hint="eastAsia"/>
              </w:rPr>
              <w:t>/</w:t>
            </w:r>
            <w:r>
              <w:rPr>
                <w:rFonts w:hint="eastAsia"/>
              </w:rPr>
              <w:t>国土空间规划），注册城乡规划师，</w:t>
            </w:r>
            <w:r>
              <w:rPr>
                <w:rFonts w:hint="eastAsia"/>
              </w:rPr>
              <w:t>5</w:t>
            </w:r>
            <w:r>
              <w:rPr>
                <w:rFonts w:hint="eastAsia"/>
              </w:rPr>
              <w:t>年以上相关工作经验</w:t>
            </w:r>
          </w:p>
        </w:tc>
        <w:tc>
          <w:tcPr>
            <w:tcW w:w="782" w:type="dxa"/>
            <w:vAlign w:val="center"/>
          </w:tcPr>
          <w:p w:rsidR="004523B9" w:rsidRDefault="004523B9" w:rsidP="007D1678">
            <w:pPr>
              <w:jc w:val="center"/>
            </w:pPr>
          </w:p>
        </w:tc>
      </w:tr>
      <w:tr w:rsidR="004523B9" w:rsidTr="007D1678">
        <w:trPr>
          <w:jc w:val="center"/>
        </w:trPr>
        <w:tc>
          <w:tcPr>
            <w:tcW w:w="619" w:type="dxa"/>
            <w:vAlign w:val="center"/>
          </w:tcPr>
          <w:p w:rsidR="004523B9" w:rsidRDefault="004523B9" w:rsidP="007D1678">
            <w:pPr>
              <w:jc w:val="center"/>
            </w:pPr>
            <w:r>
              <w:lastRenderedPageBreak/>
              <w:t>3</w:t>
            </w:r>
          </w:p>
        </w:tc>
        <w:tc>
          <w:tcPr>
            <w:tcW w:w="1311" w:type="dxa"/>
            <w:vAlign w:val="center"/>
          </w:tcPr>
          <w:p w:rsidR="004523B9" w:rsidRDefault="004523B9" w:rsidP="007D1678">
            <w:pPr>
              <w:jc w:val="center"/>
            </w:pPr>
            <w:r>
              <w:rPr>
                <w:rFonts w:ascii="宋体" w:hAnsi="宋体" w:hint="eastAsia"/>
                <w:bCs/>
                <w:szCs w:val="21"/>
              </w:rPr>
              <w:t>设计人员</w:t>
            </w:r>
          </w:p>
        </w:tc>
        <w:tc>
          <w:tcPr>
            <w:tcW w:w="2126" w:type="dxa"/>
            <w:vAlign w:val="center"/>
          </w:tcPr>
          <w:p w:rsidR="004523B9" w:rsidRDefault="004523B9" w:rsidP="007D1678">
            <w:pPr>
              <w:jc w:val="center"/>
            </w:pPr>
            <w:r>
              <w:rPr>
                <w:rFonts w:hint="eastAsia"/>
              </w:rPr>
              <w:t>3</w:t>
            </w:r>
          </w:p>
        </w:tc>
        <w:tc>
          <w:tcPr>
            <w:tcW w:w="5016" w:type="dxa"/>
            <w:vAlign w:val="center"/>
          </w:tcPr>
          <w:p w:rsidR="004523B9" w:rsidRDefault="004523B9" w:rsidP="007D1678">
            <w:pPr>
              <w:jc w:val="center"/>
            </w:pPr>
            <w:r>
              <w:rPr>
                <w:rFonts w:hint="eastAsia"/>
              </w:rPr>
              <w:t>具有</w:t>
            </w:r>
            <w:r>
              <w:rPr>
                <w:rFonts w:hint="eastAsia"/>
              </w:rPr>
              <w:t>3</w:t>
            </w:r>
            <w:r>
              <w:rPr>
                <w:rFonts w:hint="eastAsia"/>
              </w:rPr>
              <w:t>年以上相关工作经验</w:t>
            </w:r>
          </w:p>
        </w:tc>
        <w:tc>
          <w:tcPr>
            <w:tcW w:w="782" w:type="dxa"/>
            <w:vAlign w:val="center"/>
          </w:tcPr>
          <w:p w:rsidR="004523B9" w:rsidRDefault="004523B9" w:rsidP="007D1678">
            <w:pPr>
              <w:jc w:val="center"/>
            </w:pPr>
          </w:p>
        </w:tc>
      </w:tr>
      <w:tr w:rsidR="004523B9" w:rsidTr="007D1678">
        <w:trPr>
          <w:jc w:val="center"/>
        </w:trPr>
        <w:tc>
          <w:tcPr>
            <w:tcW w:w="619" w:type="dxa"/>
          </w:tcPr>
          <w:p w:rsidR="004523B9" w:rsidRDefault="004523B9" w:rsidP="007D1678">
            <w:pPr>
              <w:jc w:val="center"/>
            </w:pPr>
          </w:p>
        </w:tc>
        <w:tc>
          <w:tcPr>
            <w:tcW w:w="1311" w:type="dxa"/>
            <w:vAlign w:val="center"/>
          </w:tcPr>
          <w:p w:rsidR="004523B9" w:rsidRDefault="004523B9" w:rsidP="007D1678">
            <w:pPr>
              <w:jc w:val="center"/>
            </w:pPr>
            <w:r>
              <w:t>合计</w:t>
            </w:r>
          </w:p>
        </w:tc>
        <w:tc>
          <w:tcPr>
            <w:tcW w:w="2126" w:type="dxa"/>
            <w:vAlign w:val="center"/>
          </w:tcPr>
          <w:p w:rsidR="004523B9" w:rsidRDefault="004523B9" w:rsidP="007D1678">
            <w:pPr>
              <w:jc w:val="center"/>
            </w:pPr>
            <w:r>
              <w:rPr>
                <w:rFonts w:hint="eastAsia"/>
              </w:rPr>
              <w:t>5</w:t>
            </w:r>
          </w:p>
        </w:tc>
        <w:tc>
          <w:tcPr>
            <w:tcW w:w="5016" w:type="dxa"/>
            <w:vAlign w:val="center"/>
          </w:tcPr>
          <w:p w:rsidR="004523B9" w:rsidRDefault="004523B9" w:rsidP="007D1678">
            <w:pPr>
              <w:jc w:val="center"/>
            </w:pPr>
          </w:p>
        </w:tc>
        <w:tc>
          <w:tcPr>
            <w:tcW w:w="782" w:type="dxa"/>
            <w:vAlign w:val="center"/>
          </w:tcPr>
          <w:p w:rsidR="004523B9" w:rsidRDefault="004523B9" w:rsidP="007D1678">
            <w:pPr>
              <w:jc w:val="center"/>
            </w:pPr>
          </w:p>
        </w:tc>
      </w:tr>
    </w:tbl>
    <w:p w:rsidR="004523B9" w:rsidRDefault="004523B9" w:rsidP="004523B9">
      <w:pPr>
        <w:widowControl/>
        <w:ind w:firstLineChars="193" w:firstLine="425"/>
        <w:jc w:val="left"/>
        <w:rPr>
          <w:bCs/>
          <w:sz w:val="22"/>
        </w:rPr>
      </w:pPr>
      <w:r>
        <w:rPr>
          <w:rFonts w:hint="eastAsia"/>
          <w:bCs/>
          <w:sz w:val="22"/>
        </w:rPr>
        <w:t>注</w:t>
      </w:r>
      <w:r>
        <w:rPr>
          <w:bCs/>
          <w:sz w:val="22"/>
        </w:rPr>
        <w:t>：上表人员应为</w:t>
      </w:r>
      <w:r>
        <w:rPr>
          <w:rFonts w:hint="eastAsia"/>
          <w:bCs/>
          <w:sz w:val="22"/>
        </w:rPr>
        <w:t>供应商</w:t>
      </w:r>
      <w:r>
        <w:rPr>
          <w:bCs/>
          <w:sz w:val="22"/>
        </w:rPr>
        <w:t>在职员工，提供在职证明材料。</w:t>
      </w:r>
    </w:p>
    <w:p w:rsidR="004523B9" w:rsidRPr="009713CD" w:rsidRDefault="004523B9" w:rsidP="004523B9">
      <w:pPr>
        <w:widowControl/>
        <w:ind w:firstLineChars="193" w:firstLine="425"/>
        <w:jc w:val="left"/>
        <w:rPr>
          <w:color w:val="000000" w:themeColor="dark1"/>
          <w:kern w:val="24"/>
          <w:sz w:val="22"/>
        </w:rPr>
      </w:pPr>
      <w:r w:rsidRPr="009713CD">
        <w:rPr>
          <w:rFonts w:hint="eastAsia"/>
          <w:bCs/>
          <w:sz w:val="22"/>
        </w:rPr>
        <w:t>7</w:t>
      </w:r>
      <w:r w:rsidRPr="009713CD">
        <w:rPr>
          <w:bCs/>
          <w:sz w:val="22"/>
        </w:rPr>
        <w:t>.</w:t>
      </w:r>
      <w:r w:rsidRPr="009713CD">
        <w:rPr>
          <w:rFonts w:hint="eastAsia"/>
          <w:bCs/>
          <w:sz w:val="22"/>
        </w:rPr>
        <w:t>5</w:t>
      </w:r>
      <w:r w:rsidRPr="009713CD">
        <w:rPr>
          <w:color w:val="000000" w:themeColor="dark1"/>
          <w:kern w:val="24"/>
          <w:sz w:val="22"/>
        </w:rPr>
        <w:t>工作成果</w:t>
      </w:r>
    </w:p>
    <w:p w:rsidR="004523B9" w:rsidRPr="00E14009" w:rsidRDefault="004523B9" w:rsidP="004523B9">
      <w:pPr>
        <w:spacing w:line="278" w:lineRule="auto"/>
        <w:ind w:firstLineChars="192" w:firstLine="422"/>
        <w:rPr>
          <w:bCs/>
          <w:sz w:val="22"/>
        </w:rPr>
      </w:pPr>
      <w:r w:rsidRPr="00E14009">
        <w:rPr>
          <w:rFonts w:asciiTheme="minorHAnsi" w:hAnsiTheme="minorHAnsi" w:cstheme="minorBidi" w:hint="eastAsia"/>
          <w:bCs/>
          <w:sz w:val="22"/>
        </w:rPr>
        <w:t>本次项目提交成果主要包括：《祝桥西（</w:t>
      </w:r>
      <w:r w:rsidRPr="00E14009">
        <w:rPr>
          <w:bCs/>
          <w:sz w:val="22"/>
        </w:rPr>
        <w:t>PDZQJY04</w:t>
      </w:r>
      <w:r w:rsidRPr="00E14009">
        <w:rPr>
          <w:rFonts w:asciiTheme="minorHAnsi" w:hAnsiTheme="minorHAnsi" w:cstheme="minorBidi" w:hint="eastAsia"/>
          <w:bCs/>
          <w:sz w:val="22"/>
        </w:rPr>
        <w:t>）郊野单元控制性详细规划》成果文件。</w:t>
      </w:r>
    </w:p>
    <w:p w:rsidR="004523B9" w:rsidRPr="00E14009" w:rsidRDefault="004523B9" w:rsidP="004523B9">
      <w:pPr>
        <w:spacing w:line="278" w:lineRule="auto"/>
        <w:ind w:firstLineChars="192" w:firstLine="422"/>
        <w:rPr>
          <w:bCs/>
          <w:sz w:val="22"/>
        </w:rPr>
      </w:pPr>
      <w:r w:rsidRPr="00E14009">
        <w:rPr>
          <w:rFonts w:asciiTheme="minorHAnsi" w:hAnsiTheme="minorHAnsi" w:cstheme="minorBidi" w:hint="eastAsia"/>
          <w:bCs/>
          <w:sz w:val="22"/>
        </w:rPr>
        <w:t>初步成果提供：</w:t>
      </w:r>
      <w:r w:rsidRPr="00E14009">
        <w:rPr>
          <w:bCs/>
          <w:sz w:val="22"/>
        </w:rPr>
        <w:t>A4</w:t>
      </w:r>
      <w:r w:rsidRPr="00E14009">
        <w:rPr>
          <w:rFonts w:asciiTheme="minorHAnsi" w:hAnsiTheme="minorHAnsi" w:cstheme="minorBidi" w:hint="eastAsia"/>
          <w:bCs/>
          <w:sz w:val="22"/>
        </w:rPr>
        <w:t>规格</w:t>
      </w:r>
      <w:r w:rsidRPr="00E14009">
        <w:rPr>
          <w:bCs/>
          <w:sz w:val="22"/>
        </w:rPr>
        <w:t>PPT</w:t>
      </w:r>
      <w:r w:rsidRPr="00E14009">
        <w:rPr>
          <w:rFonts w:asciiTheme="minorHAnsi" w:hAnsiTheme="minorHAnsi" w:cstheme="minorBidi" w:hint="eastAsia"/>
          <w:bCs/>
          <w:sz w:val="22"/>
        </w:rPr>
        <w:t>汇报稿</w:t>
      </w:r>
      <w:r w:rsidRPr="00E14009">
        <w:rPr>
          <w:bCs/>
          <w:sz w:val="22"/>
        </w:rPr>
        <w:t>1</w:t>
      </w:r>
      <w:r w:rsidRPr="00E14009">
        <w:rPr>
          <w:rFonts w:asciiTheme="minorHAnsi" w:hAnsiTheme="minorHAnsi" w:cstheme="minorBidi" w:hint="eastAsia"/>
          <w:bCs/>
          <w:sz w:val="22"/>
        </w:rPr>
        <w:t>份，</w:t>
      </w:r>
      <w:r w:rsidRPr="00E14009">
        <w:rPr>
          <w:bCs/>
          <w:sz w:val="22"/>
        </w:rPr>
        <w:t>A4</w:t>
      </w:r>
      <w:r w:rsidRPr="00E14009">
        <w:rPr>
          <w:rFonts w:asciiTheme="minorHAnsi" w:hAnsiTheme="minorHAnsi" w:cstheme="minorBidi" w:hint="eastAsia"/>
          <w:bCs/>
          <w:sz w:val="22"/>
        </w:rPr>
        <w:t>规格调整文本成果</w:t>
      </w:r>
      <w:r w:rsidRPr="00E14009">
        <w:rPr>
          <w:bCs/>
          <w:sz w:val="22"/>
        </w:rPr>
        <w:t>1</w:t>
      </w:r>
      <w:r w:rsidRPr="00E14009">
        <w:rPr>
          <w:rFonts w:asciiTheme="minorHAnsi" w:hAnsiTheme="minorHAnsi" w:cstheme="minorBidi" w:hint="eastAsia"/>
          <w:bCs/>
          <w:sz w:val="22"/>
        </w:rPr>
        <w:t>份。</w:t>
      </w:r>
    </w:p>
    <w:p w:rsidR="004523B9" w:rsidRPr="00E14009" w:rsidRDefault="004523B9" w:rsidP="004523B9">
      <w:pPr>
        <w:spacing w:line="278" w:lineRule="auto"/>
        <w:ind w:firstLineChars="192" w:firstLine="422"/>
        <w:rPr>
          <w:bCs/>
          <w:sz w:val="22"/>
        </w:rPr>
      </w:pPr>
      <w:r w:rsidRPr="00E14009">
        <w:rPr>
          <w:rFonts w:asciiTheme="minorHAnsi" w:hAnsiTheme="minorHAnsi" w:cstheme="minorBidi" w:hint="eastAsia"/>
          <w:bCs/>
          <w:sz w:val="22"/>
        </w:rPr>
        <w:t>最终成果：</w:t>
      </w:r>
      <w:r w:rsidRPr="00E14009">
        <w:rPr>
          <w:bCs/>
          <w:sz w:val="22"/>
        </w:rPr>
        <w:t>A4</w:t>
      </w:r>
      <w:r w:rsidRPr="00E14009">
        <w:rPr>
          <w:rFonts w:asciiTheme="minorHAnsi" w:hAnsiTheme="minorHAnsi" w:cstheme="minorBidi" w:hint="eastAsia"/>
          <w:bCs/>
          <w:sz w:val="22"/>
        </w:rPr>
        <w:t>规格纸质成果</w:t>
      </w:r>
      <w:r w:rsidRPr="00E14009">
        <w:rPr>
          <w:bCs/>
          <w:sz w:val="22"/>
        </w:rPr>
        <w:t>2</w:t>
      </w:r>
      <w:r w:rsidRPr="00E14009">
        <w:rPr>
          <w:rFonts w:asciiTheme="minorHAnsi" w:hAnsiTheme="minorHAnsi" w:cstheme="minorBidi" w:hint="eastAsia"/>
          <w:bCs/>
          <w:sz w:val="22"/>
        </w:rPr>
        <w:t>份，上报成果电子文件</w:t>
      </w:r>
      <w:r w:rsidRPr="00E14009">
        <w:rPr>
          <w:bCs/>
          <w:sz w:val="22"/>
        </w:rPr>
        <w:t>1</w:t>
      </w:r>
      <w:r w:rsidRPr="00E14009">
        <w:rPr>
          <w:rFonts w:asciiTheme="minorHAnsi" w:hAnsiTheme="minorHAnsi" w:cstheme="minorBidi" w:hint="eastAsia"/>
          <w:bCs/>
          <w:sz w:val="22"/>
        </w:rPr>
        <w:t>套。</w:t>
      </w:r>
    </w:p>
    <w:p w:rsidR="004523B9" w:rsidRPr="00E14009" w:rsidRDefault="004523B9" w:rsidP="004523B9">
      <w:pPr>
        <w:pStyle w:val="a7"/>
      </w:pPr>
      <w:r w:rsidRPr="00E14009">
        <w:rPr>
          <w:rFonts w:hint="eastAsia"/>
        </w:rPr>
        <w:t>最终成果内容和形式符合《上海市控制性详细规划技术准则》、《上海市郊野单元控制性详细规划管理操作规程（试行）》、《上海市郊野单元控制性详细规划编制要求和成果规范（试行）》的要求。</w:t>
      </w:r>
    </w:p>
    <w:p w:rsidR="004523B9" w:rsidRPr="009713CD" w:rsidRDefault="004523B9" w:rsidP="004523B9">
      <w:pPr>
        <w:pStyle w:val="a7"/>
        <w:rPr>
          <w:kern w:val="24"/>
        </w:rPr>
      </w:pPr>
      <w:r w:rsidRPr="009713CD">
        <w:rPr>
          <w:rFonts w:hint="eastAsia"/>
        </w:rPr>
        <w:t>7</w:t>
      </w:r>
      <w:r w:rsidRPr="009713CD">
        <w:t>.</w:t>
      </w:r>
      <w:r w:rsidRPr="009713CD">
        <w:rPr>
          <w:rFonts w:hint="eastAsia"/>
        </w:rPr>
        <w:t>6</w:t>
      </w:r>
      <w:r w:rsidRPr="009713CD">
        <w:rPr>
          <w:kern w:val="24"/>
        </w:rPr>
        <w:t>工作进度</w:t>
      </w:r>
    </w:p>
    <w:p w:rsidR="004523B9" w:rsidRDefault="004523B9" w:rsidP="004523B9">
      <w:pPr>
        <w:ind w:firstLineChars="192" w:firstLine="422"/>
        <w:rPr>
          <w:bCs/>
          <w:sz w:val="22"/>
        </w:rPr>
      </w:pPr>
      <w:r>
        <w:rPr>
          <w:rFonts w:hint="eastAsia"/>
          <w:bCs/>
          <w:sz w:val="22"/>
        </w:rPr>
        <w:t>第一阶段：</w:t>
      </w:r>
      <w:r>
        <w:rPr>
          <w:rFonts w:hint="eastAsia"/>
        </w:rPr>
        <w:t>初步方案阶段。根据基础资料收集及现状调研，成交供应商完成初步方案成果编制，并提交采购人研讨及征询意见，并根据修改意见调整初步方案</w:t>
      </w:r>
      <w:r>
        <w:rPr>
          <w:rFonts w:hint="eastAsia"/>
          <w:bCs/>
          <w:sz w:val="22"/>
        </w:rPr>
        <w:t>（合同签订后</w:t>
      </w:r>
      <w:r>
        <w:rPr>
          <w:rFonts w:hint="eastAsia"/>
          <w:bCs/>
          <w:sz w:val="22"/>
        </w:rPr>
        <w:t>180</w:t>
      </w:r>
      <w:r>
        <w:rPr>
          <w:rFonts w:hint="eastAsia"/>
          <w:bCs/>
          <w:sz w:val="22"/>
        </w:rPr>
        <w:t>日内完成）。</w:t>
      </w:r>
    </w:p>
    <w:p w:rsidR="004523B9" w:rsidRDefault="004523B9" w:rsidP="004523B9">
      <w:pPr>
        <w:ind w:firstLineChars="192" w:firstLine="422"/>
        <w:rPr>
          <w:bCs/>
          <w:sz w:val="22"/>
        </w:rPr>
      </w:pPr>
      <w:r>
        <w:rPr>
          <w:rFonts w:hint="eastAsia"/>
          <w:bCs/>
          <w:sz w:val="22"/>
        </w:rPr>
        <w:t>第二阶段：</w:t>
      </w:r>
      <w:r>
        <w:rPr>
          <w:rFonts w:hint="eastAsia"/>
        </w:rPr>
        <w:t>评审方案阶段</w:t>
      </w:r>
      <w:r>
        <w:rPr>
          <w:rFonts w:hint="eastAsia"/>
          <w:bCs/>
          <w:sz w:val="22"/>
        </w:rPr>
        <w:t>。成交供应商</w:t>
      </w:r>
      <w:r>
        <w:rPr>
          <w:rFonts w:hint="eastAsia"/>
        </w:rPr>
        <w:t>提交评审成果报送行业主管部门，根据主管部门要求召开</w:t>
      </w:r>
      <w:r>
        <w:t>专家或部门意见征询</w:t>
      </w:r>
      <w:r>
        <w:rPr>
          <w:rFonts w:hint="eastAsia"/>
        </w:rPr>
        <w:t>，并根据评审征询意见及采纳情况，调整评审方案</w:t>
      </w:r>
      <w:r>
        <w:rPr>
          <w:rFonts w:hint="eastAsia"/>
          <w:bCs/>
          <w:sz w:val="22"/>
        </w:rPr>
        <w:t>（</w:t>
      </w:r>
      <w:r>
        <w:rPr>
          <w:rFonts w:hint="eastAsia"/>
          <w:bCs/>
          <w:sz w:val="22"/>
        </w:rPr>
        <w:t>180</w:t>
      </w:r>
      <w:r>
        <w:rPr>
          <w:rFonts w:hint="eastAsia"/>
          <w:bCs/>
          <w:sz w:val="22"/>
        </w:rPr>
        <w:t>日内完成）。</w:t>
      </w:r>
    </w:p>
    <w:p w:rsidR="004523B9" w:rsidRPr="003548D4" w:rsidRDefault="004523B9" w:rsidP="004523B9">
      <w:pPr>
        <w:ind w:firstLineChars="192" w:firstLine="422"/>
        <w:rPr>
          <w:rFonts w:hint="eastAsia"/>
          <w:bCs/>
          <w:sz w:val="22"/>
        </w:rPr>
      </w:pPr>
      <w:r>
        <w:rPr>
          <w:rFonts w:hint="eastAsia"/>
          <w:bCs/>
          <w:sz w:val="22"/>
        </w:rPr>
        <w:t>第三阶段：最终成果提交。成交供应商完成送审文件编制，提交采购人报送相应主管部门进行审查，审查形式一般为采购人联系组织召开的技术审查；成交供应商根据书面审查意见，完成本合同约定的最终成果，提交采购人（</w:t>
      </w:r>
      <w:r>
        <w:rPr>
          <w:bCs/>
          <w:sz w:val="22"/>
        </w:rPr>
        <w:t>2027</w:t>
      </w:r>
      <w:r>
        <w:rPr>
          <w:rFonts w:hint="eastAsia"/>
          <w:bCs/>
          <w:sz w:val="22"/>
        </w:rPr>
        <w:t>年</w:t>
      </w:r>
      <w:r>
        <w:rPr>
          <w:rFonts w:hint="eastAsia"/>
          <w:bCs/>
          <w:sz w:val="22"/>
        </w:rPr>
        <w:t>0</w:t>
      </w:r>
      <w:r>
        <w:rPr>
          <w:bCs/>
          <w:sz w:val="22"/>
        </w:rPr>
        <w:t>7</w:t>
      </w:r>
      <w:r>
        <w:rPr>
          <w:rFonts w:hint="eastAsia"/>
          <w:bCs/>
          <w:sz w:val="22"/>
        </w:rPr>
        <w:t>月</w:t>
      </w:r>
      <w:r>
        <w:rPr>
          <w:bCs/>
          <w:sz w:val="22"/>
        </w:rPr>
        <w:t>30</w:t>
      </w:r>
      <w:r>
        <w:rPr>
          <w:rFonts w:hint="eastAsia"/>
          <w:bCs/>
          <w:sz w:val="22"/>
        </w:rPr>
        <w:t>日前完成）。</w:t>
      </w:r>
    </w:p>
    <w:p w:rsidR="004523B9" w:rsidRPr="00E14009" w:rsidRDefault="004523B9" w:rsidP="004523B9">
      <w:pPr>
        <w:widowControl/>
        <w:ind w:firstLineChars="193" w:firstLine="426"/>
        <w:jc w:val="left"/>
        <w:rPr>
          <w:b/>
          <w:color w:val="FF0000"/>
          <w:sz w:val="22"/>
          <w:u w:val="wavyHeavy"/>
        </w:rPr>
      </w:pPr>
    </w:p>
    <w:p w:rsidR="004523B9" w:rsidRPr="009713CD" w:rsidRDefault="004523B9" w:rsidP="004523B9">
      <w:pPr>
        <w:ind w:firstLineChars="192" w:firstLine="424"/>
        <w:outlineLvl w:val="2"/>
        <w:rPr>
          <w:b/>
          <w:sz w:val="22"/>
        </w:rPr>
      </w:pPr>
      <w:bookmarkStart w:id="24" w:name="_Toc497211605"/>
      <w:bookmarkStart w:id="25" w:name="_Toc190332489"/>
      <w:r w:rsidRPr="009713CD">
        <w:rPr>
          <w:rFonts w:hint="eastAsia"/>
          <w:b/>
          <w:sz w:val="22"/>
        </w:rPr>
        <w:t>8</w:t>
      </w:r>
      <w:r w:rsidRPr="009713CD">
        <w:rPr>
          <w:b/>
          <w:sz w:val="22"/>
        </w:rPr>
        <w:t>安全文明作业要求与应急处置要求</w:t>
      </w:r>
      <w:bookmarkEnd w:id="24"/>
      <w:bookmarkEnd w:id="25"/>
    </w:p>
    <w:p w:rsidR="004523B9" w:rsidRDefault="004523B9" w:rsidP="004523B9">
      <w:pPr>
        <w:pStyle w:val="a8"/>
        <w:spacing w:line="300" w:lineRule="auto"/>
        <w:ind w:firstLineChars="192" w:firstLine="422"/>
        <w:rPr>
          <w:sz w:val="22"/>
        </w:rPr>
      </w:pPr>
      <w:bookmarkStart w:id="26" w:name="_Toc497211606"/>
      <w:bookmarkStart w:id="27" w:name="_Toc190332490"/>
      <w:r>
        <w:rPr>
          <w:rFonts w:hint="eastAsia"/>
          <w:sz w:val="22"/>
        </w:rPr>
        <w:t>8</w:t>
      </w:r>
      <w:r>
        <w:rPr>
          <w:sz w:val="22"/>
        </w:rPr>
        <w:t xml:space="preserve">.1 </w:t>
      </w:r>
      <w:r>
        <w:rPr>
          <w:sz w:val="22"/>
        </w:rPr>
        <w:t>安全文明作业要求</w:t>
      </w:r>
    </w:p>
    <w:p w:rsidR="004523B9" w:rsidRDefault="004523B9" w:rsidP="004523B9">
      <w:pPr>
        <w:pStyle w:val="a8"/>
        <w:spacing w:line="300" w:lineRule="auto"/>
        <w:ind w:firstLineChars="192" w:firstLine="422"/>
        <w:rPr>
          <w:bCs/>
          <w:sz w:val="22"/>
        </w:rPr>
      </w:pPr>
      <w:r>
        <w:rPr>
          <w:rFonts w:hint="eastAsia"/>
          <w:sz w:val="22"/>
        </w:rPr>
        <w:t>8</w:t>
      </w:r>
      <w:r>
        <w:rPr>
          <w:sz w:val="22"/>
        </w:rPr>
        <w:t>.1.1</w:t>
      </w:r>
      <w:r>
        <w:rPr>
          <w:bCs/>
          <w:sz w:val="22"/>
        </w:rPr>
        <w:t>投标人</w:t>
      </w:r>
      <w:r>
        <w:rPr>
          <w:sz w:val="22"/>
        </w:rPr>
        <w:t>及其劳务分包商</w:t>
      </w:r>
      <w:r>
        <w:rPr>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4523B9" w:rsidRDefault="004523B9" w:rsidP="004523B9">
      <w:pPr>
        <w:pStyle w:val="a8"/>
        <w:spacing w:line="300" w:lineRule="auto"/>
        <w:ind w:firstLineChars="192" w:firstLine="422"/>
        <w:rPr>
          <w:bCs/>
          <w:sz w:val="22"/>
        </w:rPr>
      </w:pPr>
      <w:r>
        <w:rPr>
          <w:rFonts w:hint="eastAsia"/>
          <w:bCs/>
          <w:sz w:val="22"/>
        </w:rPr>
        <w:t>8</w:t>
      </w:r>
      <w:r>
        <w:rPr>
          <w:bCs/>
          <w:sz w:val="22"/>
        </w:rPr>
        <w:t>.1.2</w:t>
      </w:r>
      <w:r>
        <w:rPr>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523B9" w:rsidRDefault="004523B9" w:rsidP="004523B9">
      <w:pPr>
        <w:pStyle w:val="a8"/>
        <w:spacing w:line="300" w:lineRule="auto"/>
        <w:ind w:firstLineChars="192" w:firstLine="422"/>
        <w:rPr>
          <w:bCs/>
          <w:sz w:val="22"/>
        </w:rPr>
      </w:pPr>
      <w:r>
        <w:rPr>
          <w:rFonts w:hint="eastAsia"/>
          <w:bCs/>
          <w:sz w:val="22"/>
        </w:rPr>
        <w:t>8</w:t>
      </w:r>
      <w:r>
        <w:rPr>
          <w:bCs/>
          <w:sz w:val="22"/>
        </w:rPr>
        <w:t>.1.3</w:t>
      </w:r>
      <w:r>
        <w:rPr>
          <w:bCs/>
          <w:sz w:val="22"/>
        </w:rPr>
        <w:t>中标人在项目实施期间，必须遵守国家与上海市各项有关安全作业规章、规范与制度，建立动用明火申请批准制度，安全用电等制度，确保杜绝各类事故的发生。</w:t>
      </w:r>
    </w:p>
    <w:p w:rsidR="004523B9" w:rsidRPr="009713CD" w:rsidRDefault="004523B9" w:rsidP="004523B9">
      <w:pPr>
        <w:ind w:firstLineChars="192" w:firstLine="424"/>
        <w:outlineLvl w:val="2"/>
        <w:rPr>
          <w:b/>
          <w:sz w:val="22"/>
        </w:rPr>
      </w:pPr>
      <w:r w:rsidRPr="009713CD">
        <w:rPr>
          <w:rFonts w:hint="eastAsia"/>
          <w:b/>
          <w:sz w:val="22"/>
        </w:rPr>
        <w:t>9</w:t>
      </w:r>
      <w:r w:rsidRPr="009713CD">
        <w:rPr>
          <w:b/>
          <w:sz w:val="22"/>
        </w:rPr>
        <w:t>管理、考核要求</w:t>
      </w:r>
      <w:bookmarkEnd w:id="26"/>
      <w:bookmarkEnd w:id="27"/>
    </w:p>
    <w:p w:rsidR="004523B9" w:rsidRDefault="004523B9" w:rsidP="004523B9">
      <w:pPr>
        <w:ind w:firstLineChars="192" w:firstLine="422"/>
        <w:jc w:val="left"/>
        <w:rPr>
          <w:sz w:val="22"/>
        </w:rPr>
      </w:pPr>
      <w:r>
        <w:rPr>
          <w:rFonts w:hint="eastAsia"/>
          <w:sz w:val="22"/>
        </w:rPr>
        <w:t>9</w:t>
      </w:r>
      <w:r>
        <w:rPr>
          <w:sz w:val="22"/>
        </w:rPr>
        <w:t xml:space="preserve">.1 </w:t>
      </w:r>
      <w:r>
        <w:rPr>
          <w:sz w:val="22"/>
        </w:rPr>
        <w:t>项目管理要求</w:t>
      </w:r>
    </w:p>
    <w:p w:rsidR="004523B9" w:rsidRDefault="004523B9" w:rsidP="004523B9">
      <w:pPr>
        <w:ind w:firstLineChars="192" w:firstLine="422"/>
        <w:jc w:val="left"/>
        <w:rPr>
          <w:sz w:val="22"/>
        </w:rPr>
      </w:pPr>
      <w:r>
        <w:rPr>
          <w:rFonts w:hint="eastAsia"/>
          <w:sz w:val="22"/>
        </w:rPr>
        <w:lastRenderedPageBreak/>
        <w:t>9</w:t>
      </w:r>
      <w:r>
        <w:rPr>
          <w:sz w:val="22"/>
        </w:rPr>
        <w:t>.1.1</w:t>
      </w:r>
      <w:r>
        <w:rPr>
          <w:rFonts w:hint="eastAsia"/>
          <w:sz w:val="22"/>
        </w:rPr>
        <w:t>供应商</w:t>
      </w:r>
      <w:r>
        <w:rPr>
          <w:sz w:val="22"/>
        </w:rPr>
        <w:t>在</w:t>
      </w:r>
      <w:r>
        <w:rPr>
          <w:rFonts w:hint="eastAsia"/>
          <w:sz w:val="22"/>
        </w:rPr>
        <w:t>响应</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供应商</w:t>
      </w:r>
      <w:r>
        <w:rPr>
          <w:sz w:val="22"/>
        </w:rPr>
        <w:t>不得自行调整管理方案或更改管理措施。</w:t>
      </w:r>
    </w:p>
    <w:p w:rsidR="004523B9" w:rsidRDefault="004523B9" w:rsidP="004523B9">
      <w:pPr>
        <w:ind w:firstLineChars="192" w:firstLine="422"/>
        <w:jc w:val="left"/>
        <w:rPr>
          <w:sz w:val="22"/>
        </w:rPr>
      </w:pPr>
      <w:r>
        <w:rPr>
          <w:rFonts w:hint="eastAsia"/>
          <w:sz w:val="22"/>
        </w:rPr>
        <w:t>9</w:t>
      </w:r>
      <w:r>
        <w:rPr>
          <w:sz w:val="22"/>
        </w:rPr>
        <w:t>.1.2</w:t>
      </w:r>
      <w:r>
        <w:rPr>
          <w:sz w:val="22"/>
        </w:rPr>
        <w:t>根据实际需要或其他原因，采购人认为确有必要调整管理方案并以书面形式要求</w:t>
      </w:r>
      <w:r>
        <w:rPr>
          <w:rFonts w:hint="eastAsia"/>
          <w:sz w:val="22"/>
        </w:rPr>
        <w:t>供应商</w:t>
      </w:r>
      <w:r>
        <w:rPr>
          <w:sz w:val="22"/>
        </w:rPr>
        <w:t>管理人员调整管理时间或更改管理措施时，</w:t>
      </w:r>
      <w:r>
        <w:rPr>
          <w:rFonts w:hint="eastAsia"/>
          <w:sz w:val="22"/>
        </w:rPr>
        <w:t>供应商</w:t>
      </w:r>
      <w:r>
        <w:rPr>
          <w:sz w:val="22"/>
        </w:rPr>
        <w:t>应遵从采购人要求，但如该项调整导致的费用增加，</w:t>
      </w:r>
      <w:r>
        <w:rPr>
          <w:rFonts w:hint="eastAsia"/>
          <w:sz w:val="22"/>
        </w:rPr>
        <w:t>供应商</w:t>
      </w:r>
      <w:r>
        <w:rPr>
          <w:sz w:val="22"/>
        </w:rPr>
        <w:t>需提出增加费用预算和依据，经由采购人确认后由采购人承担。</w:t>
      </w:r>
    </w:p>
    <w:p w:rsidR="004523B9" w:rsidRDefault="004523B9" w:rsidP="004523B9">
      <w:pPr>
        <w:ind w:firstLineChars="192" w:firstLine="422"/>
        <w:jc w:val="left"/>
        <w:rPr>
          <w:sz w:val="22"/>
        </w:rPr>
      </w:pPr>
      <w:r>
        <w:rPr>
          <w:rFonts w:hint="eastAsia"/>
          <w:sz w:val="22"/>
        </w:rPr>
        <w:t>9</w:t>
      </w:r>
      <w:r>
        <w:rPr>
          <w:sz w:val="22"/>
        </w:rPr>
        <w:t xml:space="preserve">.2 </w:t>
      </w:r>
      <w:r>
        <w:rPr>
          <w:sz w:val="22"/>
        </w:rPr>
        <w:t>项目考核办法</w:t>
      </w:r>
    </w:p>
    <w:p w:rsidR="004523B9" w:rsidRDefault="004523B9" w:rsidP="004523B9">
      <w:pPr>
        <w:ind w:firstLineChars="192" w:firstLine="422"/>
        <w:jc w:val="left"/>
        <w:rPr>
          <w:sz w:val="22"/>
        </w:rPr>
      </w:pPr>
      <w:r>
        <w:rPr>
          <w:rFonts w:hint="eastAsia"/>
          <w:sz w:val="22"/>
        </w:rPr>
        <w:t>初步方案的编制，需根据相关文件的编制要求和编制时间，完成必备要件。经采购人研讨及征询意见后，根据修改意见于</w:t>
      </w:r>
      <w:r>
        <w:rPr>
          <w:sz w:val="22"/>
        </w:rPr>
        <w:t>60</w:t>
      </w:r>
      <w:r>
        <w:rPr>
          <w:rFonts w:hint="eastAsia"/>
          <w:sz w:val="22"/>
        </w:rPr>
        <w:t>日内调整初步方案，期间落实采购人与主管部门的沟通意见。</w:t>
      </w:r>
    </w:p>
    <w:p w:rsidR="004523B9" w:rsidRDefault="004523B9" w:rsidP="004523B9">
      <w:pPr>
        <w:ind w:firstLineChars="192" w:firstLine="422"/>
        <w:jc w:val="left"/>
        <w:rPr>
          <w:sz w:val="22"/>
        </w:rPr>
      </w:pPr>
      <w:r>
        <w:rPr>
          <w:rFonts w:hint="eastAsia"/>
          <w:sz w:val="22"/>
        </w:rPr>
        <w:t>最终成果的编制，应落实相应主管部门于评审会或技术审查的书面审查意见，并于</w:t>
      </w:r>
      <w:r>
        <w:rPr>
          <w:sz w:val="22"/>
        </w:rPr>
        <w:t>90</w:t>
      </w:r>
      <w:r>
        <w:rPr>
          <w:rFonts w:hint="eastAsia"/>
          <w:sz w:val="22"/>
        </w:rPr>
        <w:t>日内根据意见完成最终成果，并提交采购人。</w:t>
      </w:r>
    </w:p>
    <w:p w:rsidR="004523B9" w:rsidRDefault="004523B9" w:rsidP="004523B9">
      <w:pPr>
        <w:pStyle w:val="a8"/>
        <w:spacing w:line="300" w:lineRule="auto"/>
        <w:ind w:firstLineChars="192" w:firstLine="422"/>
        <w:rPr>
          <w:sz w:val="22"/>
        </w:rPr>
      </w:pPr>
      <w:r>
        <w:rPr>
          <w:rFonts w:hint="eastAsia"/>
          <w:sz w:val="22"/>
        </w:rPr>
        <w:t>9</w:t>
      </w:r>
      <w:r>
        <w:rPr>
          <w:sz w:val="22"/>
        </w:rPr>
        <w:t xml:space="preserve">.3 </w:t>
      </w:r>
      <w:r>
        <w:rPr>
          <w:sz w:val="22"/>
        </w:rPr>
        <w:t>项目售后服务要求</w:t>
      </w:r>
    </w:p>
    <w:p w:rsidR="004523B9" w:rsidRDefault="004523B9" w:rsidP="004523B9">
      <w:pPr>
        <w:ind w:firstLineChars="192" w:firstLine="422"/>
        <w:rPr>
          <w:sz w:val="22"/>
        </w:rPr>
      </w:pPr>
      <w:r>
        <w:rPr>
          <w:rFonts w:hint="eastAsia"/>
          <w:sz w:val="22"/>
        </w:rPr>
        <w:t>9</w:t>
      </w:r>
      <w:r>
        <w:rPr>
          <w:sz w:val="22"/>
        </w:rPr>
        <w:t xml:space="preserve">.3.1 </w:t>
      </w:r>
      <w:r>
        <w:rPr>
          <w:rFonts w:hint="eastAsia"/>
          <w:sz w:val="22"/>
        </w:rPr>
        <w:t>供应商</w:t>
      </w:r>
      <w:r>
        <w:rPr>
          <w:sz w:val="22"/>
        </w:rPr>
        <w:t>确保采购人能够得到及时优质的售后服务。</w:t>
      </w:r>
    </w:p>
    <w:p w:rsidR="004523B9" w:rsidRDefault="004523B9" w:rsidP="004523B9">
      <w:pPr>
        <w:ind w:firstLineChars="192" w:firstLine="422"/>
        <w:rPr>
          <w:sz w:val="22"/>
        </w:rPr>
      </w:pPr>
      <w:r>
        <w:rPr>
          <w:sz w:val="22"/>
        </w:rPr>
        <w:t>9.4</w:t>
      </w:r>
      <w:r w:rsidRPr="007F0B16">
        <w:rPr>
          <w:rFonts w:hint="eastAsia"/>
          <w:b/>
          <w:bCs/>
          <w:sz w:val="22"/>
        </w:rPr>
        <w:t>服务质量保障方案</w:t>
      </w:r>
    </w:p>
    <w:p w:rsidR="004523B9" w:rsidRPr="00270459" w:rsidRDefault="004523B9" w:rsidP="004523B9">
      <w:pPr>
        <w:ind w:firstLineChars="192" w:firstLine="422"/>
        <w:rPr>
          <w:sz w:val="22"/>
        </w:rPr>
      </w:pPr>
      <w:r>
        <w:rPr>
          <w:sz w:val="22"/>
        </w:rPr>
        <w:t xml:space="preserve">9.4.1 </w:t>
      </w:r>
      <w:r>
        <w:rPr>
          <w:rFonts w:hint="eastAsia"/>
          <w:color w:val="000000" w:themeColor="text1"/>
          <w:sz w:val="22"/>
        </w:rPr>
        <w:t>供应商应提出高品质服务目标，形成详细的质量保障方案和进度保障方案，从项目规范性管控和制度体系等多方面明确质量保障措施，保障服务方案的成果质量和进度。供应商定期向采购人汇报项目情况，并及时响应采购人与相应主管部门审查意见，确保成果内容符合采购人需求。</w:t>
      </w:r>
    </w:p>
    <w:p w:rsidR="004523B9" w:rsidRDefault="004523B9" w:rsidP="004523B9">
      <w:pPr>
        <w:ind w:firstLineChars="192" w:firstLine="424"/>
        <w:outlineLvl w:val="2"/>
        <w:rPr>
          <w:b/>
          <w:sz w:val="22"/>
        </w:rPr>
      </w:pPr>
      <w:bookmarkStart w:id="28" w:name="_Toc190332491"/>
      <w:bookmarkStart w:id="29" w:name="_Toc497211607"/>
      <w:r>
        <w:rPr>
          <w:b/>
          <w:sz w:val="22"/>
        </w:rPr>
        <w:t>10</w:t>
      </w:r>
      <w:r>
        <w:rPr>
          <w:b/>
          <w:sz w:val="22"/>
        </w:rPr>
        <w:t>保密要求</w:t>
      </w:r>
      <w:bookmarkEnd w:id="28"/>
      <w:bookmarkEnd w:id="29"/>
    </w:p>
    <w:p w:rsidR="004523B9" w:rsidRDefault="004523B9" w:rsidP="004523B9">
      <w:pPr>
        <w:ind w:firstLineChars="192" w:firstLine="422"/>
        <w:rPr>
          <w:sz w:val="22"/>
        </w:rPr>
      </w:pPr>
      <w:r>
        <w:rPr>
          <w:sz w:val="22"/>
        </w:rPr>
        <w:t xml:space="preserve">10.1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4523B9" w:rsidRPr="00270459" w:rsidRDefault="004523B9" w:rsidP="004523B9">
      <w:pPr>
        <w:rPr>
          <w:sz w:val="20"/>
          <w:szCs w:val="20"/>
        </w:rPr>
      </w:pPr>
    </w:p>
    <w:p w:rsidR="004523B9" w:rsidRPr="009713CD" w:rsidRDefault="004523B9" w:rsidP="004523B9">
      <w:pPr>
        <w:adjustRightInd w:val="0"/>
        <w:snapToGrid w:val="0"/>
        <w:jc w:val="center"/>
        <w:outlineLvl w:val="1"/>
        <w:rPr>
          <w:rFonts w:eastAsia="黑体"/>
          <w:color w:val="000000"/>
          <w:sz w:val="30"/>
          <w:szCs w:val="30"/>
        </w:rPr>
      </w:pPr>
      <w:bookmarkStart w:id="30" w:name="_Toc497211608"/>
      <w:bookmarkStart w:id="31" w:name="_Toc190332492"/>
      <w:r w:rsidRPr="009713CD">
        <w:rPr>
          <w:rFonts w:eastAsia="黑体"/>
          <w:color w:val="000000"/>
          <w:sz w:val="30"/>
          <w:szCs w:val="30"/>
        </w:rPr>
        <w:t>四、报价须知</w:t>
      </w:r>
      <w:bookmarkEnd w:id="30"/>
      <w:bookmarkEnd w:id="31"/>
    </w:p>
    <w:p w:rsidR="004523B9" w:rsidRPr="009713CD" w:rsidRDefault="004523B9" w:rsidP="004523B9">
      <w:pPr>
        <w:adjustRightInd w:val="0"/>
        <w:snapToGrid w:val="0"/>
        <w:ind w:firstLineChars="200" w:firstLine="442"/>
        <w:jc w:val="left"/>
        <w:outlineLvl w:val="2"/>
        <w:rPr>
          <w:b/>
          <w:color w:val="000000"/>
          <w:sz w:val="22"/>
        </w:rPr>
      </w:pPr>
      <w:bookmarkStart w:id="32" w:name="_Toc497747038"/>
      <w:bookmarkStart w:id="33" w:name="_Toc490037251"/>
      <w:bookmarkStart w:id="34" w:name="_Toc190332493"/>
      <w:bookmarkStart w:id="35" w:name="_Toc497211611"/>
      <w:r w:rsidRPr="009713CD">
        <w:rPr>
          <w:b/>
          <w:color w:val="000000"/>
          <w:sz w:val="22"/>
        </w:rPr>
        <w:t>1</w:t>
      </w:r>
      <w:r w:rsidRPr="009713CD">
        <w:rPr>
          <w:rFonts w:hint="eastAsia"/>
          <w:b/>
          <w:color w:val="000000"/>
          <w:sz w:val="22"/>
        </w:rPr>
        <w:t>1</w:t>
      </w:r>
      <w:r w:rsidRPr="009713CD">
        <w:rPr>
          <w:rFonts w:hint="eastAsia"/>
          <w:b/>
          <w:color w:val="000000"/>
          <w:sz w:val="22"/>
        </w:rPr>
        <w:t>磋商</w:t>
      </w:r>
      <w:r w:rsidRPr="009713CD">
        <w:rPr>
          <w:b/>
          <w:color w:val="000000"/>
          <w:sz w:val="22"/>
        </w:rPr>
        <w:t>报价依据</w:t>
      </w:r>
      <w:bookmarkEnd w:id="32"/>
      <w:bookmarkEnd w:id="33"/>
      <w:bookmarkEnd w:id="34"/>
    </w:p>
    <w:p w:rsidR="004523B9" w:rsidRPr="009713CD" w:rsidRDefault="004523B9" w:rsidP="004523B9">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 xml:space="preserve">.1 </w:t>
      </w:r>
      <w:r w:rsidRPr="009713CD">
        <w:rPr>
          <w:rFonts w:hint="eastAsia"/>
          <w:color w:val="000000"/>
          <w:sz w:val="22"/>
        </w:rPr>
        <w:t>磋商</w:t>
      </w:r>
      <w:r w:rsidRPr="009713CD">
        <w:rPr>
          <w:color w:val="000000"/>
          <w:sz w:val="22"/>
        </w:rPr>
        <w:t>报价计算依据包括本项目的</w:t>
      </w:r>
      <w:r w:rsidRPr="009713CD">
        <w:rPr>
          <w:rFonts w:hint="eastAsia"/>
          <w:color w:val="000000"/>
          <w:sz w:val="22"/>
        </w:rPr>
        <w:t>磋商</w:t>
      </w:r>
      <w:r w:rsidRPr="009713CD">
        <w:rPr>
          <w:color w:val="000000"/>
          <w:sz w:val="22"/>
        </w:rPr>
        <w:t>文件（包括提供的附件）、</w:t>
      </w:r>
      <w:r w:rsidRPr="009713CD">
        <w:rPr>
          <w:rFonts w:hint="eastAsia"/>
          <w:color w:val="000000"/>
          <w:sz w:val="22"/>
        </w:rPr>
        <w:t>磋商</w:t>
      </w:r>
      <w:r w:rsidRPr="009713CD">
        <w:rPr>
          <w:color w:val="000000"/>
          <w:sz w:val="22"/>
        </w:rPr>
        <w:t>文件答疑或修改的补充文书、</w:t>
      </w:r>
      <w:r w:rsidRPr="009713CD">
        <w:rPr>
          <w:rFonts w:hint="eastAsia"/>
          <w:color w:val="00B0F0"/>
          <w:sz w:val="22"/>
        </w:rPr>
        <w:t>磋商过程中实质性变动的内容、服务内容一览表（</w:t>
      </w:r>
      <w:r w:rsidRPr="009713CD">
        <w:rPr>
          <w:color w:val="000000"/>
          <w:sz w:val="22"/>
        </w:rPr>
        <w:t>工作量清单</w:t>
      </w:r>
      <w:r w:rsidRPr="009713CD">
        <w:rPr>
          <w:rFonts w:hint="eastAsia"/>
          <w:color w:val="000000"/>
          <w:sz w:val="22"/>
        </w:rPr>
        <w:t>）</w:t>
      </w:r>
      <w:r w:rsidRPr="009713CD">
        <w:rPr>
          <w:color w:val="000000"/>
          <w:sz w:val="22"/>
        </w:rPr>
        <w:t>、项目现场条件等。</w:t>
      </w:r>
    </w:p>
    <w:p w:rsidR="004523B9" w:rsidRPr="009713CD" w:rsidRDefault="004523B9" w:rsidP="004523B9">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.2</w:t>
      </w:r>
      <w:r w:rsidRPr="009713CD">
        <w:rPr>
          <w:rFonts w:hint="eastAsia"/>
          <w:color w:val="000000"/>
          <w:sz w:val="22"/>
        </w:rPr>
        <w:t>磋商</w:t>
      </w:r>
      <w:r w:rsidRPr="009713CD">
        <w:rPr>
          <w:color w:val="000000"/>
          <w:sz w:val="22"/>
        </w:rPr>
        <w:t>文件明确的</w:t>
      </w:r>
      <w:r w:rsidRPr="009713CD">
        <w:rPr>
          <w:rFonts w:hint="eastAsia"/>
          <w:color w:val="000000"/>
          <w:sz w:val="22"/>
        </w:rPr>
        <w:t>项目</w:t>
      </w:r>
      <w:r w:rsidRPr="009713CD">
        <w:rPr>
          <w:color w:val="000000"/>
          <w:sz w:val="22"/>
        </w:rPr>
        <w:t>范围、</w:t>
      </w:r>
      <w:r w:rsidRPr="009713CD">
        <w:rPr>
          <w:rFonts w:hint="eastAsia"/>
          <w:color w:val="000000"/>
          <w:sz w:val="22"/>
        </w:rPr>
        <w:t>实施</w:t>
      </w:r>
      <w:r w:rsidRPr="009713CD">
        <w:rPr>
          <w:color w:val="000000"/>
          <w:sz w:val="22"/>
        </w:rPr>
        <w:t>内容、</w:t>
      </w:r>
      <w:r w:rsidRPr="009713CD">
        <w:rPr>
          <w:rFonts w:hint="eastAsia"/>
          <w:color w:val="000000"/>
          <w:sz w:val="22"/>
        </w:rPr>
        <w:t>实施</w:t>
      </w:r>
      <w:r w:rsidRPr="009713CD">
        <w:rPr>
          <w:color w:val="000000"/>
          <w:sz w:val="22"/>
        </w:rPr>
        <w:t>期限、质量要求、</w:t>
      </w:r>
      <w:r w:rsidRPr="009713CD">
        <w:rPr>
          <w:rFonts w:hint="eastAsia"/>
          <w:color w:val="000000"/>
          <w:sz w:val="22"/>
        </w:rPr>
        <w:t>售后服务（如果有）、</w:t>
      </w:r>
      <w:r w:rsidRPr="009713CD">
        <w:rPr>
          <w:color w:val="000000"/>
          <w:sz w:val="22"/>
        </w:rPr>
        <w:t>管理要求与标准及考核要求等。</w:t>
      </w:r>
    </w:p>
    <w:p w:rsidR="004523B9" w:rsidRPr="009713CD" w:rsidRDefault="004523B9" w:rsidP="004523B9">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color w:val="000000"/>
          <w:sz w:val="22"/>
        </w:rPr>
        <w:t>说明</w:t>
      </w:r>
    </w:p>
    <w:p w:rsidR="004523B9" w:rsidRPr="009713CD" w:rsidRDefault="004523B9" w:rsidP="004523B9">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.3.1</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color w:val="000000"/>
          <w:sz w:val="22"/>
        </w:rPr>
        <w:t>应与</w:t>
      </w:r>
      <w:r w:rsidRPr="009713CD">
        <w:rPr>
          <w:rFonts w:hint="eastAsia"/>
          <w:color w:val="000000"/>
          <w:sz w:val="22"/>
        </w:rPr>
        <w:t>供应商</w:t>
      </w:r>
      <w:r w:rsidRPr="009713CD">
        <w:rPr>
          <w:color w:val="000000"/>
          <w:sz w:val="22"/>
        </w:rPr>
        <w:t>须知、合同条件、项目质量标准</w:t>
      </w:r>
      <w:r w:rsidRPr="009713CD">
        <w:rPr>
          <w:color w:val="000000"/>
          <w:sz w:val="22"/>
        </w:rPr>
        <w:lastRenderedPageBreak/>
        <w:t>和要求等文件结合起来理解或解释。</w:t>
      </w:r>
    </w:p>
    <w:p w:rsidR="004523B9" w:rsidRPr="009713CD" w:rsidRDefault="004523B9" w:rsidP="004523B9">
      <w:pPr>
        <w:adjustRightInd w:val="0"/>
        <w:snapToGrid w:val="0"/>
        <w:ind w:firstLineChars="200" w:firstLine="440"/>
        <w:jc w:val="left"/>
        <w:rPr>
          <w:sz w:val="22"/>
        </w:rPr>
      </w:pPr>
      <w:r w:rsidRPr="009713CD">
        <w:rPr>
          <w:sz w:val="22"/>
        </w:rPr>
        <w:t>1</w:t>
      </w:r>
      <w:r w:rsidRPr="009713CD">
        <w:rPr>
          <w:rFonts w:hint="eastAsia"/>
          <w:sz w:val="22"/>
        </w:rPr>
        <w:t>1</w:t>
      </w:r>
      <w:r w:rsidRPr="009713CD">
        <w:rPr>
          <w:sz w:val="22"/>
        </w:rPr>
        <w:t>.3.2</w:t>
      </w:r>
      <w:r w:rsidRPr="009713CD">
        <w:rPr>
          <w:sz w:val="22"/>
        </w:rPr>
        <w:t>采购人提供的</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sz w:val="22"/>
        </w:rPr>
        <w:t>是依照采购需求测算出的主要工作内容，允许</w:t>
      </w:r>
      <w:r w:rsidRPr="009713CD">
        <w:rPr>
          <w:rFonts w:hint="eastAsia"/>
          <w:sz w:val="22"/>
        </w:rPr>
        <w:t>供应商</w:t>
      </w:r>
      <w:r w:rsidRPr="009713CD">
        <w:rPr>
          <w:sz w:val="22"/>
        </w:rPr>
        <w:t>对</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sz w:val="22"/>
        </w:rPr>
        <w:t>内非核心工作内容进行优化设计，并依照优化后的方案进行报价。各</w:t>
      </w:r>
      <w:r w:rsidRPr="009713CD">
        <w:rPr>
          <w:rFonts w:hint="eastAsia"/>
          <w:sz w:val="22"/>
        </w:rPr>
        <w:t>供应商</w:t>
      </w:r>
      <w:r w:rsidRPr="009713CD">
        <w:rPr>
          <w:sz w:val="22"/>
        </w:rPr>
        <w:t>应认真了解</w:t>
      </w:r>
      <w:r w:rsidRPr="009713CD">
        <w:rPr>
          <w:rFonts w:hint="eastAsia"/>
          <w:sz w:val="22"/>
        </w:rPr>
        <w:t>采购</w:t>
      </w:r>
      <w:r w:rsidRPr="009713CD">
        <w:rPr>
          <w:sz w:val="22"/>
        </w:rPr>
        <w:t>需求，如发现核心工作内容和实际采购需求不一致时，应立即以书面形式通知采购人核查，</w:t>
      </w:r>
      <w:r w:rsidRPr="009713CD">
        <w:rPr>
          <w:color w:val="000000"/>
          <w:sz w:val="22"/>
        </w:rPr>
        <w:t>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w:t>
      </w:r>
      <w:r w:rsidRPr="009713CD">
        <w:rPr>
          <w:rFonts w:hint="eastAsia"/>
          <w:sz w:val="22"/>
        </w:rPr>
        <w:t>，</w:t>
      </w:r>
      <w:r w:rsidRPr="009713CD">
        <w:rPr>
          <w:sz w:val="22"/>
        </w:rPr>
        <w:t>否则，应以</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sz w:val="22"/>
        </w:rPr>
        <w:t>为准。</w:t>
      </w:r>
    </w:p>
    <w:p w:rsidR="004523B9" w:rsidRPr="009713CD" w:rsidRDefault="004523B9" w:rsidP="004523B9">
      <w:pPr>
        <w:adjustRightInd w:val="0"/>
        <w:snapToGrid w:val="0"/>
        <w:ind w:firstLineChars="200" w:firstLine="442"/>
        <w:jc w:val="left"/>
        <w:outlineLvl w:val="2"/>
        <w:rPr>
          <w:b/>
          <w:color w:val="000000"/>
          <w:sz w:val="22"/>
        </w:rPr>
      </w:pPr>
      <w:bookmarkStart w:id="36" w:name="_Toc490037252"/>
      <w:bookmarkStart w:id="37" w:name="_Toc497747039"/>
      <w:bookmarkStart w:id="38" w:name="_Toc190332494"/>
      <w:r w:rsidRPr="009713CD">
        <w:rPr>
          <w:b/>
          <w:color w:val="000000"/>
          <w:sz w:val="22"/>
        </w:rPr>
        <w:t>1</w:t>
      </w:r>
      <w:bookmarkStart w:id="39" w:name="_Toc490037253"/>
      <w:bookmarkEnd w:id="36"/>
      <w:r w:rsidRPr="009713CD">
        <w:rPr>
          <w:rFonts w:hint="eastAsia"/>
          <w:b/>
          <w:color w:val="000000"/>
          <w:sz w:val="22"/>
        </w:rPr>
        <w:t>2</w:t>
      </w:r>
      <w:r w:rsidRPr="009713CD">
        <w:rPr>
          <w:rFonts w:hint="eastAsia"/>
          <w:b/>
          <w:color w:val="000000"/>
          <w:sz w:val="22"/>
        </w:rPr>
        <w:t>磋商</w:t>
      </w:r>
      <w:r w:rsidRPr="009713CD">
        <w:rPr>
          <w:b/>
          <w:color w:val="000000"/>
          <w:sz w:val="22"/>
        </w:rPr>
        <w:t>报价</w:t>
      </w:r>
      <w:bookmarkEnd w:id="39"/>
      <w:r w:rsidRPr="009713CD">
        <w:rPr>
          <w:b/>
          <w:color w:val="000000"/>
          <w:sz w:val="22"/>
        </w:rPr>
        <w:t>内容</w:t>
      </w:r>
      <w:bookmarkEnd w:id="37"/>
      <w:bookmarkEnd w:id="38"/>
    </w:p>
    <w:p w:rsidR="004523B9" w:rsidRDefault="004523B9" w:rsidP="004523B9">
      <w:pPr>
        <w:adjustRightInd w:val="0"/>
        <w:snapToGrid w:val="0"/>
        <w:ind w:firstLineChars="200" w:firstLine="440"/>
        <w:jc w:val="left"/>
        <w:rPr>
          <w:bCs/>
          <w:sz w:val="22"/>
        </w:rPr>
      </w:pPr>
      <w:r w:rsidRPr="009713CD">
        <w:rPr>
          <w:color w:val="000000"/>
          <w:sz w:val="22"/>
        </w:rPr>
        <w:t>1</w:t>
      </w:r>
      <w:r w:rsidRPr="009713CD">
        <w:rPr>
          <w:rFonts w:hint="eastAsia"/>
          <w:color w:val="000000"/>
          <w:sz w:val="22"/>
        </w:rPr>
        <w:t>2</w:t>
      </w:r>
      <w:r w:rsidRPr="009713CD">
        <w:rPr>
          <w:color w:val="000000"/>
          <w:sz w:val="22"/>
        </w:rPr>
        <w:t xml:space="preserve">.1 </w:t>
      </w:r>
      <w:r w:rsidRPr="009713CD">
        <w:rPr>
          <w:color w:val="000000"/>
          <w:sz w:val="22"/>
        </w:rPr>
        <w:t>本项</w:t>
      </w:r>
      <w:r w:rsidRPr="009713CD">
        <w:rPr>
          <w:sz w:val="22"/>
        </w:rPr>
        <w:t>目报价为全费用报价，是履行合同的最终价格，除</w:t>
      </w:r>
      <w:r w:rsidRPr="009713CD">
        <w:rPr>
          <w:rFonts w:hint="eastAsia"/>
          <w:sz w:val="22"/>
        </w:rPr>
        <w:t>采购</w:t>
      </w:r>
      <w:r w:rsidRPr="009713CD">
        <w:rPr>
          <w:sz w:val="22"/>
        </w:rPr>
        <w:t>需求中另有说明外，</w:t>
      </w:r>
      <w:r w:rsidRPr="009713CD">
        <w:rPr>
          <w:rFonts w:hint="eastAsia"/>
          <w:sz w:val="22"/>
        </w:rPr>
        <w:t>磋商</w:t>
      </w:r>
      <w:r w:rsidRPr="009713CD">
        <w:rPr>
          <w:sz w:val="22"/>
        </w:rPr>
        <w:t>报价（即</w:t>
      </w:r>
      <w:r w:rsidRPr="009713CD">
        <w:rPr>
          <w:rFonts w:hint="eastAsia"/>
          <w:sz w:val="22"/>
        </w:rPr>
        <w:t>磋商</w:t>
      </w:r>
      <w:r w:rsidRPr="009713CD">
        <w:rPr>
          <w:sz w:val="22"/>
        </w:rPr>
        <w:t>总价）应包括</w:t>
      </w:r>
      <w:r>
        <w:rPr>
          <w:rFonts w:hint="eastAsia"/>
          <w:bCs/>
          <w:sz w:val="22"/>
        </w:rPr>
        <w:t>不限于服务管理内容、项目前期调研、数据收集和分析、方案设计、耗材、各种税费、人工、利润、税金、政策性文件规定及合同包含的所有风险、责任等各项应有费用。</w:t>
      </w:r>
    </w:p>
    <w:p w:rsidR="004523B9" w:rsidRPr="009713CD" w:rsidRDefault="004523B9" w:rsidP="004523B9">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.2 </w:t>
      </w:r>
      <w:r w:rsidRPr="009713CD">
        <w:rPr>
          <w:rFonts w:hint="eastAsia"/>
          <w:sz w:val="22"/>
        </w:rPr>
        <w:t>磋商</w:t>
      </w:r>
      <w:r w:rsidRPr="009713CD">
        <w:rPr>
          <w:sz w:val="22"/>
        </w:rPr>
        <w:t>报价中</w:t>
      </w:r>
      <w:r w:rsidRPr="009713CD">
        <w:rPr>
          <w:rFonts w:hint="eastAsia"/>
          <w:sz w:val="22"/>
        </w:rPr>
        <w:t>供应商</w:t>
      </w:r>
      <w:r w:rsidRPr="009713CD">
        <w:rPr>
          <w:sz w:val="22"/>
        </w:rPr>
        <w:t>应考虑本项目可能存在的风险因素。</w:t>
      </w:r>
      <w:r w:rsidRPr="009713CD">
        <w:rPr>
          <w:rFonts w:hint="eastAsia"/>
          <w:sz w:val="22"/>
        </w:rPr>
        <w:t>磋商</w:t>
      </w:r>
      <w:r w:rsidRPr="009713CD">
        <w:rPr>
          <w:sz w:val="22"/>
        </w:rPr>
        <w:t>报价应将所有工作内容考虑在内，如有漏项或缺项，均属于</w:t>
      </w:r>
      <w:r w:rsidRPr="009713CD">
        <w:rPr>
          <w:rFonts w:hint="eastAsia"/>
          <w:sz w:val="22"/>
        </w:rPr>
        <w:t>供应商</w:t>
      </w:r>
      <w:r w:rsidRPr="009713CD">
        <w:rPr>
          <w:sz w:val="22"/>
        </w:rPr>
        <w:t>的风险</w:t>
      </w:r>
      <w:r w:rsidRPr="009713CD">
        <w:rPr>
          <w:rFonts w:hint="eastAsia"/>
          <w:sz w:val="22"/>
        </w:rPr>
        <w:t>，其费用视作已分配在磋商报价明细表内单价或总价之中</w:t>
      </w:r>
      <w:r w:rsidRPr="009713CD">
        <w:rPr>
          <w:sz w:val="22"/>
        </w:rPr>
        <w:t>。</w:t>
      </w:r>
      <w:r w:rsidRPr="009713CD">
        <w:rPr>
          <w:rFonts w:hint="eastAsia"/>
          <w:sz w:val="22"/>
        </w:rPr>
        <w:t>供应商</w:t>
      </w:r>
      <w:r w:rsidRPr="009713CD">
        <w:rPr>
          <w:sz w:val="22"/>
        </w:rPr>
        <w:t>应逐项计算并填写单价、合计价和总价。</w:t>
      </w:r>
    </w:p>
    <w:p w:rsidR="004523B9" w:rsidRPr="009713CD" w:rsidRDefault="004523B9" w:rsidP="004523B9">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.3</w:t>
      </w:r>
      <w:r w:rsidRPr="009713CD">
        <w:rPr>
          <w:color w:val="000000"/>
          <w:sz w:val="22"/>
        </w:rPr>
        <w:t>在项目实施期内，对于除不可抗力因素之外，人工价格上涨以及可能存在的其它任何风险因素，</w:t>
      </w:r>
      <w:r w:rsidRPr="009713CD">
        <w:rPr>
          <w:rFonts w:hint="eastAsia"/>
          <w:color w:val="000000"/>
          <w:sz w:val="22"/>
        </w:rPr>
        <w:t>供应商</w:t>
      </w:r>
      <w:r w:rsidRPr="009713CD">
        <w:rPr>
          <w:color w:val="000000"/>
          <w:sz w:val="22"/>
        </w:rPr>
        <w:t>应自行考虑，在合同履约期内中标价不作调整。</w:t>
      </w:r>
    </w:p>
    <w:p w:rsidR="004523B9" w:rsidRPr="009713CD" w:rsidRDefault="004523B9" w:rsidP="004523B9">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.4 </w:t>
      </w:r>
      <w:r w:rsidRPr="009713CD">
        <w:rPr>
          <w:rFonts w:hint="eastAsia"/>
          <w:sz w:val="22"/>
        </w:rPr>
        <w:t>供应商</w:t>
      </w:r>
      <w:r w:rsidRPr="009713CD">
        <w:rPr>
          <w:sz w:val="22"/>
        </w:rPr>
        <w:t>按照</w:t>
      </w:r>
      <w:r w:rsidRPr="009713CD">
        <w:rPr>
          <w:rFonts w:hint="eastAsia"/>
          <w:sz w:val="22"/>
        </w:rPr>
        <w:t>响应</w:t>
      </w:r>
      <w:r w:rsidRPr="009713CD">
        <w:rPr>
          <w:sz w:val="22"/>
        </w:rPr>
        <w:t>文件格式中所附的表式完整地填写《</w:t>
      </w:r>
      <w:r w:rsidRPr="009713CD">
        <w:rPr>
          <w:rFonts w:hint="eastAsia"/>
          <w:sz w:val="22"/>
        </w:rPr>
        <w:t>磋商报价</w:t>
      </w:r>
      <w:r w:rsidRPr="009713CD">
        <w:rPr>
          <w:sz w:val="22"/>
        </w:rPr>
        <w:t>一览表》及各类</w:t>
      </w:r>
      <w:r w:rsidRPr="009713CD">
        <w:rPr>
          <w:rFonts w:hint="eastAsia"/>
          <w:sz w:val="22"/>
        </w:rPr>
        <w:t>磋商</w:t>
      </w:r>
      <w:r w:rsidRPr="009713CD">
        <w:rPr>
          <w:sz w:val="22"/>
        </w:rPr>
        <w:t>报价明细表，说明其拟提供服务的内容、数量、价格、时间、价格构成等。</w:t>
      </w:r>
    </w:p>
    <w:p w:rsidR="004523B9" w:rsidRPr="009713CD" w:rsidRDefault="004523B9" w:rsidP="004523B9">
      <w:pPr>
        <w:adjustRightInd w:val="0"/>
        <w:snapToGrid w:val="0"/>
        <w:ind w:firstLineChars="200" w:firstLine="440"/>
        <w:jc w:val="left"/>
        <w:rPr>
          <w:sz w:val="22"/>
        </w:rPr>
      </w:pPr>
      <w:r w:rsidRPr="009713CD">
        <w:rPr>
          <w:color w:val="000000"/>
          <w:sz w:val="22"/>
        </w:rPr>
        <w:t>1</w:t>
      </w:r>
      <w:r w:rsidRPr="009713CD">
        <w:rPr>
          <w:rFonts w:hint="eastAsia"/>
          <w:color w:val="000000"/>
          <w:sz w:val="22"/>
        </w:rPr>
        <w:t>2</w:t>
      </w:r>
      <w:r w:rsidRPr="009713CD">
        <w:rPr>
          <w:color w:val="000000"/>
          <w:sz w:val="22"/>
        </w:rPr>
        <w:t>.2</w:t>
      </w:r>
      <w:r w:rsidRPr="009713CD">
        <w:rPr>
          <w:color w:val="000000"/>
          <w:sz w:val="22"/>
        </w:rPr>
        <w:t>除</w:t>
      </w:r>
      <w:r w:rsidRPr="009713CD">
        <w:rPr>
          <w:rFonts w:hint="eastAsia"/>
          <w:color w:val="000000"/>
          <w:sz w:val="22"/>
        </w:rPr>
        <w:t>磋商</w:t>
      </w:r>
      <w:r w:rsidRPr="009713CD">
        <w:rPr>
          <w:color w:val="000000"/>
          <w:sz w:val="22"/>
        </w:rPr>
        <w:t>需求中另有说明外，本项目</w:t>
      </w:r>
      <w:r w:rsidRPr="009713CD">
        <w:rPr>
          <w:rFonts w:hint="eastAsia"/>
          <w:color w:val="000000"/>
          <w:sz w:val="22"/>
        </w:rPr>
        <w:t>磋商</w:t>
      </w:r>
      <w:r w:rsidRPr="009713CD">
        <w:rPr>
          <w:color w:val="000000"/>
          <w:sz w:val="22"/>
        </w:rPr>
        <w:t>报价应包括</w:t>
      </w:r>
      <w:r w:rsidRPr="009713CD">
        <w:rPr>
          <w:rFonts w:hint="eastAsia"/>
          <w:color w:val="000000"/>
          <w:sz w:val="22"/>
        </w:rPr>
        <w:t>磋商</w:t>
      </w:r>
      <w:r w:rsidRPr="009713CD">
        <w:rPr>
          <w:color w:val="000000"/>
          <w:sz w:val="22"/>
        </w:rPr>
        <w:t>文件承包范围内的全部工作内容，以及为完成项目服务内容与要求而发生的辅助性、配合性的相关费用，并且充分考虑合同包含的责任、义务和一般风险等各项全部费用。</w:t>
      </w:r>
    </w:p>
    <w:p w:rsidR="004523B9" w:rsidRPr="009713CD" w:rsidRDefault="004523B9" w:rsidP="004523B9">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2</w:t>
      </w:r>
      <w:r w:rsidRPr="009713CD">
        <w:rPr>
          <w:color w:val="000000"/>
          <w:sz w:val="22"/>
        </w:rPr>
        <w:t>.3</w:t>
      </w:r>
      <w:r w:rsidRPr="009713CD">
        <w:rPr>
          <w:rFonts w:hint="eastAsia"/>
          <w:color w:val="000000"/>
          <w:sz w:val="22"/>
        </w:rPr>
        <w:t>磋商</w:t>
      </w:r>
      <w:r w:rsidRPr="009713CD">
        <w:rPr>
          <w:color w:val="000000"/>
          <w:sz w:val="22"/>
        </w:rPr>
        <w:t>报价应将所有工作内容考虑在内，如有漏项或缺项，均属于</w:t>
      </w:r>
      <w:r w:rsidRPr="009713CD">
        <w:rPr>
          <w:rFonts w:hint="eastAsia"/>
          <w:color w:val="000000"/>
          <w:sz w:val="22"/>
        </w:rPr>
        <w:t>供应商</w:t>
      </w:r>
      <w:r w:rsidRPr="009713CD">
        <w:rPr>
          <w:color w:val="000000"/>
          <w:sz w:val="22"/>
        </w:rPr>
        <w:t>的风险。</w:t>
      </w:r>
      <w:r w:rsidRPr="009713CD">
        <w:rPr>
          <w:rFonts w:hint="eastAsia"/>
          <w:color w:val="000000"/>
          <w:sz w:val="22"/>
        </w:rPr>
        <w:t>供应商</w:t>
      </w:r>
      <w:r w:rsidRPr="009713CD">
        <w:rPr>
          <w:color w:val="000000"/>
          <w:sz w:val="22"/>
        </w:rPr>
        <w:t>应逐项计算并填写单价、合计价和总价，</w:t>
      </w:r>
      <w:r w:rsidRPr="009713CD">
        <w:rPr>
          <w:rFonts w:hint="eastAsia"/>
          <w:color w:val="000000"/>
          <w:sz w:val="22"/>
        </w:rPr>
        <w:t>供应商</w:t>
      </w:r>
      <w:r w:rsidRPr="009713CD">
        <w:rPr>
          <w:color w:val="000000"/>
          <w:sz w:val="22"/>
        </w:rPr>
        <w:t>没有填写单价和合计价的项目将被认为此项目所涉及的全部费用已包含在其他相关项目及</w:t>
      </w:r>
      <w:r w:rsidRPr="009713CD">
        <w:rPr>
          <w:rFonts w:hint="eastAsia"/>
          <w:color w:val="000000"/>
          <w:sz w:val="22"/>
        </w:rPr>
        <w:t>磋商</w:t>
      </w:r>
      <w:r w:rsidRPr="009713CD">
        <w:rPr>
          <w:color w:val="000000"/>
          <w:sz w:val="22"/>
        </w:rPr>
        <w:t>总价中。</w:t>
      </w:r>
    </w:p>
    <w:p w:rsidR="004523B9" w:rsidRPr="007B0C60" w:rsidRDefault="004523B9" w:rsidP="004523B9">
      <w:pPr>
        <w:adjustRightInd w:val="0"/>
        <w:snapToGrid w:val="0"/>
        <w:ind w:firstLineChars="200" w:firstLine="440"/>
        <w:jc w:val="left"/>
        <w:rPr>
          <w:i/>
          <w:color w:val="000000"/>
          <w:sz w:val="22"/>
        </w:rPr>
      </w:pPr>
      <w:r w:rsidRPr="009713CD">
        <w:rPr>
          <w:color w:val="000000"/>
          <w:sz w:val="22"/>
        </w:rPr>
        <w:t>1</w:t>
      </w:r>
      <w:r w:rsidRPr="009713CD">
        <w:rPr>
          <w:rFonts w:hint="eastAsia"/>
          <w:color w:val="000000"/>
          <w:sz w:val="22"/>
        </w:rPr>
        <w:t>2</w:t>
      </w:r>
      <w:r w:rsidRPr="009713CD">
        <w:rPr>
          <w:color w:val="000000"/>
          <w:sz w:val="22"/>
        </w:rPr>
        <w:t>.4</w:t>
      </w:r>
      <w:r w:rsidRPr="009713CD">
        <w:rPr>
          <w:rFonts w:hint="eastAsia"/>
          <w:color w:val="000000"/>
          <w:sz w:val="22"/>
        </w:rPr>
        <w:t>供应商</w:t>
      </w:r>
      <w:r w:rsidRPr="009713CD">
        <w:rPr>
          <w:color w:val="000000"/>
          <w:sz w:val="22"/>
        </w:rPr>
        <w:t>应考虑本项目可能存在的其他任何风险因素，包括政策性调价、人工和材料成本增涨、因</w:t>
      </w:r>
      <w:r w:rsidRPr="009713CD">
        <w:rPr>
          <w:color w:val="0000FF"/>
          <w:kern w:val="0"/>
          <w:sz w:val="22"/>
        </w:rPr>
        <w:t>设备使用年限增长引起的维修成本增加和效能衰减等。</w:t>
      </w:r>
    </w:p>
    <w:p w:rsidR="004523B9" w:rsidRPr="009713CD" w:rsidRDefault="004523B9" w:rsidP="004523B9">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2</w:t>
      </w:r>
      <w:r w:rsidRPr="009713CD">
        <w:rPr>
          <w:color w:val="000000"/>
          <w:sz w:val="22"/>
        </w:rPr>
        <w:t>.5</w:t>
      </w:r>
      <w:r w:rsidRPr="009713CD">
        <w:rPr>
          <w:rFonts w:hint="eastAsia"/>
          <w:color w:val="000000"/>
          <w:sz w:val="22"/>
        </w:rPr>
        <w:t>供应商</w:t>
      </w:r>
      <w:r w:rsidRPr="009713CD">
        <w:rPr>
          <w:color w:val="000000"/>
          <w:sz w:val="22"/>
        </w:rPr>
        <w:t>按照</w:t>
      </w:r>
      <w:r w:rsidRPr="009713CD">
        <w:rPr>
          <w:rFonts w:hint="eastAsia"/>
          <w:color w:val="000000"/>
          <w:sz w:val="22"/>
        </w:rPr>
        <w:t>响应文件格式</w:t>
      </w:r>
      <w:r w:rsidRPr="009713CD">
        <w:rPr>
          <w:color w:val="000000"/>
          <w:sz w:val="22"/>
        </w:rPr>
        <w:t>中所附的表式完整地填写</w:t>
      </w:r>
      <w:r w:rsidRPr="009713CD">
        <w:rPr>
          <w:rFonts w:hint="eastAsia"/>
          <w:color w:val="000000"/>
          <w:sz w:val="22"/>
        </w:rPr>
        <w:t>磋商</w:t>
      </w:r>
      <w:r w:rsidRPr="009713CD">
        <w:rPr>
          <w:color w:val="000000"/>
          <w:sz w:val="22"/>
        </w:rPr>
        <w:t>一览表及各类</w:t>
      </w:r>
      <w:r w:rsidRPr="009713CD">
        <w:rPr>
          <w:rFonts w:hint="eastAsia"/>
          <w:color w:val="000000"/>
          <w:sz w:val="22"/>
        </w:rPr>
        <w:t>磋商</w:t>
      </w:r>
      <w:r w:rsidRPr="009713CD">
        <w:rPr>
          <w:color w:val="000000"/>
          <w:sz w:val="22"/>
        </w:rPr>
        <w:t>报价明细表，说明其拟提供服务的内容、数量、价格构成等。</w:t>
      </w:r>
    </w:p>
    <w:p w:rsidR="004523B9" w:rsidRPr="009713CD" w:rsidRDefault="004523B9" w:rsidP="004523B9">
      <w:pPr>
        <w:adjustRightInd w:val="0"/>
        <w:snapToGrid w:val="0"/>
        <w:ind w:firstLineChars="200" w:firstLine="440"/>
        <w:jc w:val="left"/>
        <w:rPr>
          <w:color w:val="000000"/>
          <w:sz w:val="22"/>
        </w:rPr>
      </w:pPr>
      <w:r w:rsidRPr="009713CD">
        <w:rPr>
          <w:rFonts w:hint="eastAsia"/>
          <w:color w:val="000000"/>
          <w:sz w:val="22"/>
        </w:rPr>
        <w:t>供应商</w:t>
      </w:r>
      <w:r w:rsidRPr="009713CD">
        <w:rPr>
          <w:color w:val="000000"/>
          <w:sz w:val="22"/>
        </w:rPr>
        <w:t>只需在《</w:t>
      </w:r>
      <w:r w:rsidRPr="009713CD">
        <w:rPr>
          <w:rFonts w:hint="eastAsia"/>
          <w:color w:val="000000"/>
          <w:sz w:val="22"/>
        </w:rPr>
        <w:t>磋商</w:t>
      </w:r>
      <w:r w:rsidRPr="009713CD">
        <w:rPr>
          <w:color w:val="000000"/>
          <w:sz w:val="22"/>
        </w:rPr>
        <w:t>一览表》中报出对应服务期限的</w:t>
      </w:r>
      <w:r w:rsidRPr="009713CD">
        <w:rPr>
          <w:rFonts w:hint="eastAsia"/>
          <w:color w:val="000000"/>
          <w:sz w:val="22"/>
        </w:rPr>
        <w:t>磋商</w:t>
      </w:r>
      <w:r w:rsidRPr="009713CD">
        <w:rPr>
          <w:color w:val="000000"/>
          <w:sz w:val="22"/>
        </w:rPr>
        <w:t>价格即可。</w:t>
      </w:r>
    </w:p>
    <w:p w:rsidR="004523B9" w:rsidRPr="0035327D" w:rsidRDefault="004523B9" w:rsidP="004523B9">
      <w:pPr>
        <w:adjustRightInd w:val="0"/>
        <w:snapToGrid w:val="0"/>
        <w:ind w:firstLineChars="200" w:firstLine="442"/>
        <w:outlineLvl w:val="2"/>
        <w:rPr>
          <w:b/>
          <w:sz w:val="22"/>
        </w:rPr>
      </w:pPr>
      <w:bookmarkStart w:id="40" w:name="_Toc190332495"/>
      <w:r w:rsidRPr="0035327D">
        <w:rPr>
          <w:b/>
          <w:sz w:val="22"/>
        </w:rPr>
        <w:t>1</w:t>
      </w:r>
      <w:r w:rsidRPr="0035327D">
        <w:rPr>
          <w:rFonts w:hint="eastAsia"/>
          <w:b/>
          <w:sz w:val="22"/>
        </w:rPr>
        <w:t>3</w:t>
      </w:r>
      <w:r w:rsidRPr="0035327D">
        <w:rPr>
          <w:rFonts w:hint="eastAsia"/>
          <w:b/>
          <w:sz w:val="22"/>
        </w:rPr>
        <w:t>磋商</w:t>
      </w:r>
      <w:r w:rsidRPr="0035327D">
        <w:rPr>
          <w:b/>
          <w:sz w:val="22"/>
        </w:rPr>
        <w:t>报价控制性条款</w:t>
      </w:r>
      <w:bookmarkEnd w:id="35"/>
      <w:bookmarkEnd w:id="40"/>
    </w:p>
    <w:p w:rsidR="004523B9" w:rsidRPr="009713CD" w:rsidRDefault="004523B9" w:rsidP="004523B9">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.1 </w:t>
      </w:r>
      <w:r w:rsidRPr="009713CD">
        <w:rPr>
          <w:rFonts w:hint="eastAsia"/>
          <w:color w:val="000000"/>
          <w:sz w:val="22"/>
        </w:rPr>
        <w:t>磋商最后</w:t>
      </w:r>
      <w:r w:rsidRPr="009713CD">
        <w:rPr>
          <w:color w:val="000000"/>
          <w:sz w:val="22"/>
        </w:rPr>
        <w:t>报价不得超过公布的预算金额</w:t>
      </w:r>
      <w:r w:rsidRPr="009713CD">
        <w:rPr>
          <w:rFonts w:hint="eastAsia"/>
          <w:color w:val="000000"/>
          <w:sz w:val="22"/>
        </w:rPr>
        <w:t>或最高限价</w:t>
      </w:r>
      <w:r w:rsidRPr="009713CD">
        <w:rPr>
          <w:color w:val="000000"/>
          <w:sz w:val="22"/>
        </w:rPr>
        <w:t>，其中各年度或各分项报价（如有要求）均不得超过对应的预算金额</w:t>
      </w:r>
      <w:r w:rsidRPr="009713CD">
        <w:rPr>
          <w:rFonts w:hint="eastAsia"/>
          <w:color w:val="000000"/>
          <w:sz w:val="22"/>
        </w:rPr>
        <w:t>或最高限价</w:t>
      </w:r>
      <w:r w:rsidRPr="009713CD">
        <w:rPr>
          <w:color w:val="000000"/>
          <w:sz w:val="22"/>
        </w:rPr>
        <w:t>。</w:t>
      </w:r>
    </w:p>
    <w:p w:rsidR="004523B9" w:rsidRPr="009713CD" w:rsidRDefault="004523B9" w:rsidP="004523B9">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.2 </w:t>
      </w:r>
      <w:r w:rsidRPr="009713CD">
        <w:rPr>
          <w:color w:val="000000"/>
          <w:sz w:val="22"/>
        </w:rPr>
        <w:t>本项目只允许有一个报价，任何有选择的报价将不予接受。</w:t>
      </w:r>
    </w:p>
    <w:p w:rsidR="004523B9" w:rsidRPr="009713CD" w:rsidRDefault="004523B9" w:rsidP="004523B9">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.3 </w:t>
      </w:r>
      <w:r w:rsidRPr="009713CD">
        <w:rPr>
          <w:rFonts w:hint="eastAsia"/>
          <w:color w:val="000000"/>
          <w:sz w:val="22"/>
        </w:rPr>
        <w:t>供应商</w:t>
      </w:r>
      <w:r w:rsidRPr="009713CD">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523B9" w:rsidRPr="009713CD" w:rsidRDefault="004523B9" w:rsidP="004523B9">
      <w:pPr>
        <w:adjustRightInd w:val="0"/>
        <w:snapToGrid w:val="0"/>
        <w:ind w:firstLineChars="192" w:firstLine="424"/>
        <w:jc w:val="left"/>
        <w:rPr>
          <w:color w:val="000000"/>
          <w:sz w:val="22"/>
        </w:rPr>
      </w:pPr>
      <w:r w:rsidRPr="009713CD">
        <w:rPr>
          <w:rFonts w:hAnsi="宋体"/>
          <w:b/>
          <w:bCs/>
          <w:kern w:val="0"/>
          <w:sz w:val="22"/>
        </w:rPr>
        <w:t>★</w:t>
      </w:r>
      <w:r w:rsidRPr="009713CD">
        <w:rPr>
          <w:color w:val="000000"/>
          <w:sz w:val="22"/>
        </w:rPr>
        <w:t>1</w:t>
      </w:r>
      <w:r w:rsidRPr="009713CD">
        <w:rPr>
          <w:rFonts w:hint="eastAsia"/>
          <w:color w:val="000000"/>
          <w:sz w:val="22"/>
        </w:rPr>
        <w:t>3</w:t>
      </w:r>
      <w:r w:rsidRPr="009713CD">
        <w:rPr>
          <w:color w:val="000000"/>
          <w:sz w:val="22"/>
        </w:rPr>
        <w:t xml:space="preserve">.4 </w:t>
      </w:r>
      <w:r w:rsidRPr="009713CD">
        <w:rPr>
          <w:color w:val="000000"/>
          <w:sz w:val="22"/>
        </w:rPr>
        <w:t>经</w:t>
      </w:r>
      <w:r w:rsidRPr="009713CD">
        <w:rPr>
          <w:rFonts w:hint="eastAsia"/>
          <w:color w:val="000000"/>
          <w:sz w:val="22"/>
        </w:rPr>
        <w:t>磋商小组</w:t>
      </w:r>
      <w:r w:rsidRPr="009713CD">
        <w:rPr>
          <w:color w:val="000000"/>
          <w:sz w:val="22"/>
        </w:rPr>
        <w:t>审定，</w:t>
      </w:r>
      <w:r w:rsidRPr="009713CD">
        <w:rPr>
          <w:rFonts w:hint="eastAsia"/>
          <w:color w:val="000000"/>
          <w:sz w:val="22"/>
        </w:rPr>
        <w:t>磋商</w:t>
      </w:r>
      <w:r w:rsidRPr="009713CD">
        <w:rPr>
          <w:color w:val="000000"/>
          <w:sz w:val="22"/>
        </w:rPr>
        <w:t>报价存在下列情形之一的，该</w:t>
      </w:r>
      <w:r w:rsidRPr="009713CD">
        <w:rPr>
          <w:rFonts w:hint="eastAsia"/>
          <w:color w:val="000000"/>
          <w:sz w:val="22"/>
        </w:rPr>
        <w:t>响应</w:t>
      </w:r>
      <w:r w:rsidRPr="009713CD">
        <w:rPr>
          <w:color w:val="000000"/>
          <w:sz w:val="22"/>
        </w:rPr>
        <w:t>文件作无效处理：</w:t>
      </w:r>
      <w:r w:rsidRPr="009713CD">
        <w:rPr>
          <w:color w:val="000000"/>
          <w:sz w:val="22"/>
        </w:rPr>
        <w:t xml:space="preserve"> </w:t>
      </w:r>
    </w:p>
    <w:p w:rsidR="004523B9" w:rsidRPr="009713CD" w:rsidRDefault="004523B9" w:rsidP="004523B9">
      <w:pPr>
        <w:adjustRightInd w:val="0"/>
        <w:snapToGrid w:val="0"/>
        <w:ind w:firstLineChars="192" w:firstLine="422"/>
        <w:jc w:val="left"/>
        <w:rPr>
          <w:color w:val="000000"/>
          <w:sz w:val="22"/>
        </w:rPr>
      </w:pPr>
      <w:r w:rsidRPr="009713CD">
        <w:rPr>
          <w:color w:val="000000"/>
          <w:sz w:val="22"/>
        </w:rPr>
        <w:lastRenderedPageBreak/>
        <w:t>1</w:t>
      </w:r>
      <w:r w:rsidRPr="009713CD">
        <w:rPr>
          <w:rFonts w:hint="eastAsia"/>
          <w:color w:val="000000"/>
          <w:sz w:val="22"/>
        </w:rPr>
        <w:t>3</w:t>
      </w:r>
      <w:r w:rsidRPr="009713CD">
        <w:rPr>
          <w:color w:val="000000"/>
          <w:sz w:val="22"/>
        </w:rPr>
        <w:t xml:space="preserve">.4.1 </w:t>
      </w:r>
      <w:r w:rsidRPr="009713CD">
        <w:rPr>
          <w:rFonts w:hint="eastAsia"/>
          <w:color w:val="000000"/>
          <w:sz w:val="22"/>
        </w:rPr>
        <w:t>磋商最后</w:t>
      </w:r>
      <w:r w:rsidRPr="009713CD">
        <w:rPr>
          <w:color w:val="000000"/>
          <w:sz w:val="22"/>
        </w:rPr>
        <w:t>报价和技术方案明显不相符的；</w:t>
      </w:r>
    </w:p>
    <w:p w:rsidR="004523B9" w:rsidRPr="009713CD" w:rsidRDefault="004523B9" w:rsidP="004523B9">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.4.2 </w:t>
      </w:r>
      <w:r w:rsidRPr="009713CD">
        <w:rPr>
          <w:rFonts w:hint="eastAsia"/>
          <w:color w:val="000000"/>
          <w:sz w:val="22"/>
        </w:rPr>
        <w:t>磋商最后</w:t>
      </w:r>
      <w:r w:rsidRPr="009713CD">
        <w:rPr>
          <w:color w:val="000000"/>
          <w:sz w:val="22"/>
        </w:rPr>
        <w:t>报价</w:t>
      </w:r>
      <w:r w:rsidRPr="009713CD">
        <w:rPr>
          <w:rFonts w:hint="eastAsia"/>
          <w:color w:val="000000"/>
          <w:sz w:val="22"/>
        </w:rPr>
        <w:t>中</w:t>
      </w:r>
      <w:r w:rsidRPr="009713CD">
        <w:rPr>
          <w:color w:val="000000"/>
          <w:sz w:val="22"/>
        </w:rPr>
        <w:t>缩减</w:t>
      </w:r>
      <w:r w:rsidRPr="009713CD">
        <w:rPr>
          <w:rFonts w:hint="eastAsia"/>
          <w:color w:val="000000"/>
          <w:sz w:val="22"/>
        </w:rPr>
        <w:t>磋商小组最终确定的</w:t>
      </w:r>
      <w:r w:rsidRPr="009713CD">
        <w:rPr>
          <w:color w:val="000000"/>
          <w:sz w:val="22"/>
        </w:rPr>
        <w:t>服务内容的</w:t>
      </w:r>
      <w:r w:rsidRPr="009713CD">
        <w:rPr>
          <w:rFonts w:hint="eastAsia"/>
          <w:color w:val="000000"/>
          <w:sz w:val="22"/>
        </w:rPr>
        <w:t>。</w:t>
      </w:r>
    </w:p>
    <w:p w:rsidR="004523B9" w:rsidRPr="009713CD" w:rsidRDefault="004523B9" w:rsidP="004523B9">
      <w:pPr>
        <w:adjustRightInd w:val="0"/>
        <w:snapToGrid w:val="0"/>
        <w:ind w:firstLineChars="192" w:firstLine="422"/>
        <w:jc w:val="left"/>
        <w:rPr>
          <w:sz w:val="22"/>
        </w:rPr>
      </w:pPr>
    </w:p>
    <w:p w:rsidR="004523B9" w:rsidRDefault="004523B9" w:rsidP="004523B9">
      <w:pPr>
        <w:ind w:firstLineChars="192" w:firstLine="424"/>
        <w:outlineLvl w:val="2"/>
        <w:rPr>
          <w:b/>
          <w:sz w:val="22"/>
        </w:rPr>
      </w:pPr>
      <w:bookmarkStart w:id="41" w:name="_Toc497211612"/>
      <w:bookmarkStart w:id="42" w:name="_Toc190332496"/>
      <w:r w:rsidRPr="009713CD">
        <w:rPr>
          <w:b/>
          <w:sz w:val="22"/>
        </w:rPr>
        <w:t>1</w:t>
      </w:r>
      <w:r w:rsidRPr="009713CD">
        <w:rPr>
          <w:rFonts w:hint="eastAsia"/>
          <w:b/>
          <w:sz w:val="22"/>
        </w:rPr>
        <w:t>4</w:t>
      </w:r>
      <w:r w:rsidRPr="009713CD">
        <w:rPr>
          <w:b/>
          <w:sz w:val="22"/>
        </w:rPr>
        <w:t>其他</w:t>
      </w:r>
      <w:bookmarkEnd w:id="41"/>
      <w:bookmarkEnd w:id="42"/>
    </w:p>
    <w:p w:rsidR="004523B9" w:rsidRPr="009713CD" w:rsidRDefault="004523B9" w:rsidP="004523B9">
      <w:pPr>
        <w:ind w:firstLineChars="192" w:firstLine="424"/>
        <w:outlineLvl w:val="2"/>
        <w:rPr>
          <w:b/>
          <w:sz w:val="22"/>
        </w:rPr>
      </w:pPr>
      <w:r>
        <w:rPr>
          <w:rFonts w:hint="eastAsia"/>
          <w:b/>
          <w:sz w:val="22"/>
        </w:rPr>
        <w:t>无</w:t>
      </w:r>
    </w:p>
    <w:p w:rsidR="004523B9" w:rsidRPr="009713CD" w:rsidRDefault="004523B9" w:rsidP="004523B9">
      <w:pPr>
        <w:adjustRightInd w:val="0"/>
        <w:snapToGrid w:val="0"/>
        <w:jc w:val="center"/>
        <w:outlineLvl w:val="1"/>
        <w:rPr>
          <w:rFonts w:eastAsia="黑体"/>
          <w:color w:val="000000"/>
          <w:sz w:val="30"/>
          <w:szCs w:val="30"/>
        </w:rPr>
      </w:pPr>
      <w:bookmarkStart w:id="43" w:name="_Toc497211613"/>
      <w:bookmarkStart w:id="44" w:name="_Toc486947670"/>
      <w:bookmarkStart w:id="45" w:name="_Toc190332497"/>
      <w:bookmarkStart w:id="46" w:name="_Toc486604818"/>
      <w:bookmarkStart w:id="47" w:name="_Toc481849902"/>
      <w:r w:rsidRPr="009713CD">
        <w:rPr>
          <w:rFonts w:eastAsia="黑体"/>
          <w:color w:val="000000"/>
          <w:sz w:val="30"/>
          <w:szCs w:val="30"/>
        </w:rPr>
        <w:t>五、政府采购政策</w:t>
      </w:r>
      <w:bookmarkEnd w:id="43"/>
      <w:bookmarkEnd w:id="44"/>
      <w:bookmarkEnd w:id="45"/>
    </w:p>
    <w:p w:rsidR="004523B9" w:rsidRPr="009713CD" w:rsidRDefault="004523B9" w:rsidP="004523B9">
      <w:pPr>
        <w:adjustRightInd w:val="0"/>
        <w:snapToGrid w:val="0"/>
        <w:ind w:firstLineChars="200" w:firstLine="442"/>
        <w:outlineLvl w:val="2"/>
        <w:rPr>
          <w:b/>
          <w:sz w:val="22"/>
        </w:rPr>
      </w:pPr>
      <w:bookmarkStart w:id="48" w:name="_Toc481849905"/>
      <w:bookmarkStart w:id="49" w:name="_Toc24401"/>
      <w:bookmarkStart w:id="50" w:name="_Toc486604821"/>
      <w:bookmarkStart w:id="51" w:name="_Toc3750"/>
      <w:bookmarkStart w:id="52" w:name="_Toc1996366"/>
      <w:bookmarkStart w:id="53" w:name="_Toc190332500"/>
      <w:bookmarkStart w:id="54" w:name="_Toc486604822"/>
      <w:bookmarkStart w:id="55" w:name="_Toc481849906"/>
      <w:bookmarkStart w:id="56" w:name="_Toc9591"/>
      <w:bookmarkStart w:id="57" w:name="_Toc25173"/>
      <w:bookmarkEnd w:id="46"/>
      <w:bookmarkEnd w:id="47"/>
      <w:r w:rsidRPr="009713CD">
        <w:rPr>
          <w:rFonts w:hint="eastAsia"/>
          <w:b/>
          <w:sz w:val="22"/>
        </w:rPr>
        <w:t>1</w:t>
      </w:r>
      <w:r>
        <w:rPr>
          <w:b/>
          <w:sz w:val="22"/>
        </w:rPr>
        <w:t>5</w:t>
      </w:r>
      <w:r w:rsidRPr="009713CD">
        <w:rPr>
          <w:b/>
          <w:sz w:val="22"/>
        </w:rPr>
        <w:t>促进中小企业发展</w:t>
      </w:r>
      <w:bookmarkEnd w:id="48"/>
      <w:bookmarkEnd w:id="49"/>
      <w:bookmarkEnd w:id="50"/>
      <w:bookmarkEnd w:id="51"/>
      <w:bookmarkEnd w:id="52"/>
      <w:bookmarkEnd w:id="53"/>
    </w:p>
    <w:p w:rsidR="004523B9" w:rsidRPr="009713CD" w:rsidRDefault="004523B9" w:rsidP="004523B9">
      <w:pPr>
        <w:tabs>
          <w:tab w:val="left" w:pos="3060"/>
        </w:tabs>
        <w:adjustRightInd w:val="0"/>
        <w:snapToGrid w:val="0"/>
        <w:ind w:firstLineChars="200" w:firstLine="440"/>
        <w:rPr>
          <w:sz w:val="22"/>
        </w:rPr>
      </w:pPr>
      <w:r w:rsidRPr="009713CD">
        <w:rPr>
          <w:rFonts w:hint="eastAsia"/>
          <w:sz w:val="22"/>
        </w:rPr>
        <w:t>1</w:t>
      </w:r>
      <w:r>
        <w:rPr>
          <w:sz w:val="22"/>
        </w:rPr>
        <w:t>5</w:t>
      </w:r>
      <w:r w:rsidRPr="009713CD">
        <w:rPr>
          <w:bCs/>
          <w:sz w:val="22"/>
        </w:rPr>
        <w:t>.1</w:t>
      </w:r>
      <w:r w:rsidRPr="009713CD">
        <w:rPr>
          <w:sz w:val="22"/>
        </w:rPr>
        <w:t>中小企业</w:t>
      </w:r>
      <w:r w:rsidRPr="009713CD">
        <w:rPr>
          <w:rFonts w:hint="eastAsia"/>
          <w:sz w:val="22"/>
        </w:rPr>
        <w:t>（含中型、小型、微型企业，下同）</w:t>
      </w:r>
      <w:r w:rsidRPr="009713CD">
        <w:rPr>
          <w:sz w:val="22"/>
        </w:rPr>
        <w:t>的划定按照《中小企业划型标准规定》（工信部联企业【</w:t>
      </w:r>
      <w:r w:rsidRPr="009713CD">
        <w:rPr>
          <w:sz w:val="22"/>
        </w:rPr>
        <w:t>2011</w:t>
      </w:r>
      <w:r w:rsidRPr="009713CD">
        <w:rPr>
          <w:sz w:val="22"/>
        </w:rPr>
        <w:t>】</w:t>
      </w:r>
      <w:r w:rsidRPr="009713CD">
        <w:rPr>
          <w:sz w:val="22"/>
        </w:rPr>
        <w:t>300</w:t>
      </w:r>
      <w:r w:rsidRPr="009713CD">
        <w:rPr>
          <w:sz w:val="22"/>
        </w:rPr>
        <w:t>号）执行，参加</w:t>
      </w:r>
      <w:r w:rsidRPr="009713CD">
        <w:rPr>
          <w:rFonts w:hint="eastAsia"/>
          <w:sz w:val="22"/>
        </w:rPr>
        <w:t>磋商</w:t>
      </w:r>
      <w:r w:rsidRPr="009713CD">
        <w:rPr>
          <w:sz w:val="22"/>
        </w:rPr>
        <w:t>的中小企业应当提供《中小企业声明函》（具体格式见</w:t>
      </w:r>
      <w:r w:rsidRPr="009713CD">
        <w:rPr>
          <w:sz w:val="22"/>
        </w:rPr>
        <w:t>“</w:t>
      </w:r>
      <w:r w:rsidRPr="009713CD">
        <w:rPr>
          <w:rFonts w:hint="eastAsia"/>
          <w:sz w:val="22"/>
        </w:rPr>
        <w:t>响应文件格式</w:t>
      </w:r>
      <w:r w:rsidRPr="009713CD">
        <w:rPr>
          <w:sz w:val="22"/>
        </w:rPr>
        <w:t>”</w:t>
      </w:r>
      <w:r w:rsidRPr="009713CD">
        <w:rPr>
          <w:sz w:val="22"/>
        </w:rPr>
        <w:t>），反之，视作非中、小微企业，不具备</w:t>
      </w:r>
      <w:r w:rsidRPr="009713CD">
        <w:rPr>
          <w:rFonts w:hint="eastAsia"/>
          <w:sz w:val="22"/>
        </w:rPr>
        <w:t>参与磋商</w:t>
      </w:r>
      <w:r w:rsidRPr="009713CD">
        <w:rPr>
          <w:sz w:val="22"/>
        </w:rPr>
        <w:t>资格。</w:t>
      </w:r>
      <w:r w:rsidRPr="009713CD">
        <w:rPr>
          <w:rFonts w:hint="eastAsia"/>
          <w:sz w:val="22"/>
        </w:rPr>
        <w:t>如项目允许联合体参与竞争的，则联合体中各方均应为中小企业，并按本款要求提供《中小企业声明函》。</w:t>
      </w:r>
    </w:p>
    <w:p w:rsidR="004523B9" w:rsidRPr="009713CD" w:rsidRDefault="004523B9" w:rsidP="004523B9">
      <w:pPr>
        <w:adjustRightInd w:val="0"/>
        <w:snapToGrid w:val="0"/>
        <w:ind w:firstLineChars="200" w:firstLine="440"/>
        <w:rPr>
          <w:sz w:val="22"/>
        </w:rPr>
      </w:pPr>
      <w:r w:rsidRPr="009713CD">
        <w:rPr>
          <w:rFonts w:hint="eastAsia"/>
          <w:sz w:val="22"/>
        </w:rPr>
        <w:t>1</w:t>
      </w:r>
      <w:r>
        <w:rPr>
          <w:sz w:val="22"/>
        </w:rPr>
        <w:t>5</w:t>
      </w:r>
      <w:r w:rsidRPr="009713CD">
        <w:rPr>
          <w:sz w:val="22"/>
        </w:rPr>
        <w:t xml:space="preserve">.2 </w:t>
      </w:r>
      <w:r w:rsidRPr="009713C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713CD">
        <w:rPr>
          <w:rFonts w:hint="eastAsia"/>
          <w:sz w:val="22"/>
        </w:rPr>
        <w:t>管理</w:t>
      </w:r>
      <w:r w:rsidRPr="009713CD">
        <w:rPr>
          <w:sz w:val="22"/>
        </w:rPr>
        <w:t>办法》。</w:t>
      </w:r>
    </w:p>
    <w:p w:rsidR="004523B9" w:rsidRPr="009713CD" w:rsidRDefault="004523B9" w:rsidP="004523B9">
      <w:pPr>
        <w:adjustRightInd w:val="0"/>
        <w:snapToGrid w:val="0"/>
        <w:ind w:firstLineChars="200" w:firstLine="440"/>
        <w:rPr>
          <w:sz w:val="22"/>
        </w:rPr>
      </w:pPr>
      <w:r w:rsidRPr="009713CD">
        <w:rPr>
          <w:rFonts w:hint="eastAsia"/>
          <w:sz w:val="22"/>
        </w:rPr>
        <w:t>1</w:t>
      </w:r>
      <w:r>
        <w:rPr>
          <w:sz w:val="22"/>
        </w:rPr>
        <w:t>5</w:t>
      </w:r>
      <w:r w:rsidRPr="009713CD">
        <w:rPr>
          <w:sz w:val="22"/>
        </w:rPr>
        <w:t xml:space="preserve">.3 </w:t>
      </w:r>
      <w:r w:rsidRPr="009713CD">
        <w:rPr>
          <w:rFonts w:hint="eastAsia"/>
          <w:sz w:val="22"/>
        </w:rPr>
        <w:t>如项目允许联合体参与竞争的，组成联合体的中型企业和其他自然人、法人或者其他组织，与小型、微型企业之间不得存在投资关系。</w:t>
      </w:r>
    </w:p>
    <w:p w:rsidR="004523B9" w:rsidRPr="009713CD" w:rsidRDefault="004523B9" w:rsidP="004523B9">
      <w:pPr>
        <w:adjustRightInd w:val="0"/>
        <w:snapToGrid w:val="0"/>
        <w:ind w:firstLineChars="200" w:firstLine="440"/>
        <w:rPr>
          <w:sz w:val="22"/>
        </w:rPr>
      </w:pPr>
      <w:r w:rsidRPr="009713CD">
        <w:rPr>
          <w:rFonts w:hint="eastAsia"/>
          <w:sz w:val="22"/>
        </w:rPr>
        <w:t>1</w:t>
      </w:r>
      <w:r>
        <w:rPr>
          <w:sz w:val="22"/>
        </w:rPr>
        <w:t>5</w:t>
      </w:r>
      <w:r w:rsidRPr="009713CD">
        <w:rPr>
          <w:sz w:val="22"/>
        </w:rPr>
        <w:t>.</w:t>
      </w:r>
      <w:r w:rsidRPr="009713CD">
        <w:rPr>
          <w:rFonts w:hint="eastAsia"/>
          <w:sz w:val="22"/>
        </w:rPr>
        <w:t>4</w:t>
      </w:r>
      <w:r w:rsidRPr="009713CD">
        <w:rPr>
          <w:rFonts w:hint="eastAsia"/>
          <w:sz w:val="22"/>
        </w:rPr>
        <w:t>供应商</w:t>
      </w:r>
      <w:r w:rsidRPr="009713CD">
        <w:rPr>
          <w:sz w:val="22"/>
        </w:rPr>
        <w:t>如提供虚假材料以谋取成交的，按照《政府采购法》有关条款处理，并记入</w:t>
      </w:r>
      <w:r w:rsidRPr="009713CD">
        <w:rPr>
          <w:rFonts w:hint="eastAsia"/>
          <w:sz w:val="22"/>
        </w:rPr>
        <w:t>供应商</w:t>
      </w:r>
      <w:r w:rsidRPr="009713CD">
        <w:rPr>
          <w:sz w:val="22"/>
        </w:rPr>
        <w:t>诚信档案。</w:t>
      </w:r>
    </w:p>
    <w:p w:rsidR="004523B9" w:rsidRPr="009713CD" w:rsidRDefault="004523B9" w:rsidP="004523B9">
      <w:pPr>
        <w:adjustRightInd w:val="0"/>
        <w:snapToGrid w:val="0"/>
        <w:ind w:firstLineChars="200" w:firstLine="442"/>
        <w:outlineLvl w:val="2"/>
        <w:rPr>
          <w:b/>
          <w:sz w:val="22"/>
        </w:rPr>
      </w:pPr>
      <w:bookmarkStart w:id="58" w:name="_Toc25538"/>
      <w:bookmarkStart w:id="59" w:name="_Toc29310"/>
      <w:bookmarkStart w:id="60" w:name="_Toc190332503"/>
      <w:bookmarkEnd w:id="54"/>
      <w:bookmarkEnd w:id="55"/>
      <w:bookmarkEnd w:id="56"/>
      <w:bookmarkEnd w:id="57"/>
      <w:r w:rsidRPr="009713CD">
        <w:rPr>
          <w:rFonts w:hint="eastAsia"/>
          <w:b/>
          <w:sz w:val="22"/>
        </w:rPr>
        <w:t>1</w:t>
      </w:r>
      <w:r>
        <w:rPr>
          <w:b/>
          <w:sz w:val="22"/>
        </w:rPr>
        <w:t>6</w:t>
      </w:r>
      <w:r w:rsidRPr="009713CD">
        <w:rPr>
          <w:b/>
          <w:sz w:val="22"/>
        </w:rPr>
        <w:t>促进残疾人就业</w:t>
      </w:r>
      <w:bookmarkEnd w:id="58"/>
      <w:bookmarkEnd w:id="59"/>
      <w:bookmarkEnd w:id="60"/>
    </w:p>
    <w:p w:rsidR="004523B9" w:rsidRPr="009713CD" w:rsidRDefault="004523B9" w:rsidP="004523B9">
      <w:pPr>
        <w:adjustRightInd w:val="0"/>
        <w:snapToGrid w:val="0"/>
        <w:ind w:firstLineChars="200" w:firstLine="440"/>
        <w:rPr>
          <w:sz w:val="22"/>
        </w:rPr>
      </w:pPr>
      <w:r w:rsidRPr="009713CD">
        <w:rPr>
          <w:rFonts w:hint="eastAsia"/>
          <w:sz w:val="22"/>
        </w:rPr>
        <w:t>1</w:t>
      </w:r>
      <w:r>
        <w:rPr>
          <w:sz w:val="22"/>
        </w:rPr>
        <w:t>6</w:t>
      </w:r>
      <w:r w:rsidRPr="009713CD">
        <w:rPr>
          <w:sz w:val="22"/>
        </w:rPr>
        <w:t xml:space="preserve">.1 </w:t>
      </w:r>
      <w:bookmarkStart w:id="61" w:name="sendNo"/>
      <w:r w:rsidRPr="009713CD">
        <w:rPr>
          <w:sz w:val="22"/>
        </w:rPr>
        <w:t>符合财库</w:t>
      </w:r>
      <w:bookmarkEnd w:id="61"/>
      <w:r w:rsidRPr="009713CD">
        <w:rPr>
          <w:sz w:val="22"/>
        </w:rPr>
        <w:t>【</w:t>
      </w:r>
      <w:r w:rsidRPr="009713CD">
        <w:rPr>
          <w:sz w:val="22"/>
        </w:rPr>
        <w:t>2017</w:t>
      </w:r>
      <w:r w:rsidRPr="009713CD">
        <w:rPr>
          <w:sz w:val="22"/>
        </w:rPr>
        <w:t>】</w:t>
      </w:r>
      <w:r w:rsidRPr="009713CD">
        <w:rPr>
          <w:sz w:val="22"/>
        </w:rPr>
        <w:t>141</w:t>
      </w:r>
      <w:r w:rsidRPr="009713CD">
        <w:rPr>
          <w:sz w:val="22"/>
        </w:rPr>
        <w:t>号文中所示条件的残疾人福利性单位视同小型、微型企业，享受促进中小企业发展的政府采购政策。残疾人福利性单位属于小型、微型企业的，不重复享受政策。</w:t>
      </w:r>
    </w:p>
    <w:p w:rsidR="00B30A34" w:rsidRDefault="004523B9" w:rsidP="004523B9">
      <w:r w:rsidRPr="009713CD">
        <w:rPr>
          <w:rFonts w:hint="eastAsia"/>
          <w:sz w:val="22"/>
        </w:rPr>
        <w:t>1</w:t>
      </w:r>
      <w:r>
        <w:rPr>
          <w:sz w:val="22"/>
        </w:rPr>
        <w:t>6</w:t>
      </w:r>
      <w:r w:rsidRPr="009713CD">
        <w:rPr>
          <w:sz w:val="22"/>
        </w:rPr>
        <w:t xml:space="preserve">.2 </w:t>
      </w:r>
      <w:r w:rsidRPr="009713CD">
        <w:rPr>
          <w:sz w:val="22"/>
        </w:rPr>
        <w:t>残疾人福利性单位在参加政府采购活动时，应当按财库【</w:t>
      </w:r>
      <w:r w:rsidRPr="009713CD">
        <w:rPr>
          <w:sz w:val="22"/>
        </w:rPr>
        <w:t>2017</w:t>
      </w:r>
      <w:r w:rsidRPr="009713CD">
        <w:rPr>
          <w:sz w:val="22"/>
        </w:rPr>
        <w:t>】</w:t>
      </w:r>
      <w:r w:rsidRPr="009713CD">
        <w:rPr>
          <w:sz w:val="22"/>
        </w:rPr>
        <w:t>141</w:t>
      </w:r>
      <w:r w:rsidRPr="009713CD">
        <w:rPr>
          <w:sz w:val="22"/>
        </w:rPr>
        <w:t>号规定的《残疾人福利性单位声明函》（具体格式详见</w:t>
      </w:r>
      <w:r w:rsidRPr="009713CD">
        <w:rPr>
          <w:sz w:val="22"/>
        </w:rPr>
        <w:t>“</w:t>
      </w:r>
      <w:r w:rsidRPr="009713CD">
        <w:rPr>
          <w:rFonts w:hint="eastAsia"/>
          <w:sz w:val="22"/>
        </w:rPr>
        <w:t>响应文件格式</w:t>
      </w:r>
      <w:r w:rsidRPr="009713CD">
        <w:rPr>
          <w:sz w:val="22"/>
        </w:rPr>
        <w:t>”</w:t>
      </w:r>
      <w:r w:rsidRPr="009713CD">
        <w:rPr>
          <w:sz w:val="22"/>
        </w:rPr>
        <w:t>），并对声明的真实性负责。</w:t>
      </w:r>
      <w:bookmarkStart w:id="62" w:name="_GoBack"/>
      <w:bookmarkEnd w:id="62"/>
    </w:p>
    <w:sectPr w:rsidR="00B30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0E4" w:rsidRDefault="002010E4" w:rsidP="004523B9">
      <w:pPr>
        <w:spacing w:line="240" w:lineRule="auto"/>
      </w:pPr>
      <w:r>
        <w:separator/>
      </w:r>
    </w:p>
  </w:endnote>
  <w:endnote w:type="continuationSeparator" w:id="0">
    <w:p w:rsidR="002010E4" w:rsidRDefault="002010E4" w:rsidP="00452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0E4" w:rsidRDefault="002010E4" w:rsidP="004523B9">
      <w:pPr>
        <w:spacing w:line="240" w:lineRule="auto"/>
      </w:pPr>
      <w:r>
        <w:separator/>
      </w:r>
    </w:p>
  </w:footnote>
  <w:footnote w:type="continuationSeparator" w:id="0">
    <w:p w:rsidR="002010E4" w:rsidRDefault="002010E4" w:rsidP="004523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91A267"/>
    <w:multiLevelType w:val="singleLevel"/>
    <w:tmpl w:val="7891A26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EC"/>
    <w:rsid w:val="00071295"/>
    <w:rsid w:val="002010E4"/>
    <w:rsid w:val="004523B9"/>
    <w:rsid w:val="00492CEC"/>
    <w:rsid w:val="00AA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823C53-E8F6-42E8-AE0D-03F143B9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3B9"/>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3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23B9"/>
    <w:rPr>
      <w:sz w:val="18"/>
      <w:szCs w:val="18"/>
    </w:rPr>
  </w:style>
  <w:style w:type="paragraph" w:styleId="a4">
    <w:name w:val="footer"/>
    <w:basedOn w:val="a"/>
    <w:link w:val="Char0"/>
    <w:uiPriority w:val="99"/>
    <w:unhideWhenUsed/>
    <w:rsid w:val="004523B9"/>
    <w:pPr>
      <w:tabs>
        <w:tab w:val="center" w:pos="4153"/>
        <w:tab w:val="right" w:pos="8306"/>
      </w:tabs>
      <w:snapToGrid w:val="0"/>
      <w:jc w:val="left"/>
    </w:pPr>
    <w:rPr>
      <w:sz w:val="18"/>
      <w:szCs w:val="18"/>
    </w:rPr>
  </w:style>
  <w:style w:type="character" w:customStyle="1" w:styleId="Char0">
    <w:name w:val="页脚 Char"/>
    <w:basedOn w:val="a0"/>
    <w:link w:val="a4"/>
    <w:uiPriority w:val="99"/>
    <w:rsid w:val="004523B9"/>
    <w:rPr>
      <w:sz w:val="18"/>
      <w:szCs w:val="18"/>
    </w:rPr>
  </w:style>
  <w:style w:type="table" w:styleId="a5">
    <w:name w:val="Table Grid"/>
    <w:basedOn w:val="a1"/>
    <w:uiPriority w:val="59"/>
    <w:qFormat/>
    <w:rsid w:val="004523B9"/>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uiPriority w:val="99"/>
    <w:unhideWhenUsed/>
    <w:qFormat/>
    <w:rsid w:val="004523B9"/>
    <w:rPr>
      <w:sz w:val="21"/>
      <w:szCs w:val="21"/>
    </w:rPr>
  </w:style>
  <w:style w:type="character" w:customStyle="1" w:styleId="Char4">
    <w:name w:val="+正文 Char4"/>
    <w:link w:val="a7"/>
    <w:qFormat/>
    <w:locked/>
    <w:rsid w:val="004523B9"/>
    <w:rPr>
      <w:bCs/>
      <w:kern w:val="1"/>
      <w:sz w:val="22"/>
    </w:rPr>
  </w:style>
  <w:style w:type="paragraph" w:customStyle="1" w:styleId="a7">
    <w:name w:val="+正文"/>
    <w:basedOn w:val="a8"/>
    <w:link w:val="Char4"/>
    <w:qFormat/>
    <w:rsid w:val="004523B9"/>
    <w:pPr>
      <w:spacing w:line="300" w:lineRule="auto"/>
      <w:ind w:firstLineChars="192" w:firstLine="422"/>
    </w:pPr>
    <w:rPr>
      <w:rFonts w:asciiTheme="minorHAnsi" w:eastAsiaTheme="minorEastAsia" w:hAnsiTheme="minorHAnsi" w:cstheme="minorBidi"/>
      <w:bCs/>
      <w:sz w:val="22"/>
      <w:szCs w:val="22"/>
    </w:rPr>
  </w:style>
  <w:style w:type="paragraph" w:styleId="a8">
    <w:name w:val="List Paragraph"/>
    <w:basedOn w:val="a"/>
    <w:uiPriority w:val="34"/>
    <w:qFormat/>
    <w:rsid w:val="004523B9"/>
    <w:pPr>
      <w:suppressAutoHyphens/>
      <w:spacing w:line="240" w:lineRule="auto"/>
      <w:ind w:firstLine="420"/>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3475</Words>
  <Characters>3581</Characters>
  <Application>Microsoft Office Word</Application>
  <DocSecurity>0</DocSecurity>
  <Lines>298</Lines>
  <Paragraphs>235</Paragraphs>
  <ScaleCrop>false</ScaleCrop>
  <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2025-12-31T02:37:00Z</dcterms:created>
  <dcterms:modified xsi:type="dcterms:W3CDTF">2025-12-31T02:38:00Z</dcterms:modified>
</cp:coreProperties>
</file>