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B58" w:rsidRPr="008E29D5" w:rsidRDefault="004D3B58" w:rsidP="004D3B58">
      <w:pPr>
        <w:widowControl/>
        <w:adjustRightInd w:val="0"/>
        <w:snapToGrid w:val="0"/>
        <w:spacing w:line="300" w:lineRule="auto"/>
        <w:jc w:val="center"/>
        <w:outlineLvl w:val="0"/>
        <w:rPr>
          <w:rFonts w:ascii="Times New Roman" w:eastAsia="黑体" w:hAnsi="Times New Roman"/>
          <w:b/>
          <w:kern w:val="0"/>
          <w:sz w:val="30"/>
          <w:szCs w:val="30"/>
        </w:rPr>
      </w:pPr>
      <w:bookmarkStart w:id="0" w:name="_Toc188457444"/>
      <w:r w:rsidRPr="008E29D5">
        <w:rPr>
          <w:rFonts w:ascii="Times New Roman" w:eastAsia="黑体" w:hAnsi="Times New Roman"/>
          <w:b/>
          <w:kern w:val="0"/>
          <w:sz w:val="30"/>
          <w:szCs w:val="30"/>
        </w:rPr>
        <w:t>第二</w:t>
      </w:r>
      <w:proofErr w:type="gramStart"/>
      <w:r w:rsidRPr="008E29D5">
        <w:rPr>
          <w:rFonts w:ascii="Times New Roman" w:eastAsia="黑体" w:hAnsi="Times New Roman"/>
          <w:b/>
          <w:kern w:val="0"/>
          <w:sz w:val="30"/>
          <w:szCs w:val="30"/>
        </w:rPr>
        <w:t>章项目</w:t>
      </w:r>
      <w:proofErr w:type="gramEnd"/>
      <w:r w:rsidRPr="008E29D5">
        <w:rPr>
          <w:rFonts w:ascii="Times New Roman" w:eastAsia="黑体" w:hAnsi="Times New Roman"/>
          <w:b/>
          <w:kern w:val="0"/>
          <w:sz w:val="30"/>
          <w:szCs w:val="30"/>
        </w:rPr>
        <w:t>采购需求</w:t>
      </w:r>
      <w:bookmarkEnd w:id="0"/>
    </w:p>
    <w:p w:rsidR="004D3B58" w:rsidRPr="008E29D5" w:rsidRDefault="004D3B58" w:rsidP="004D3B58">
      <w:pPr>
        <w:adjustRightInd w:val="0"/>
        <w:snapToGrid w:val="0"/>
        <w:spacing w:line="300" w:lineRule="auto"/>
        <w:jc w:val="center"/>
        <w:outlineLvl w:val="1"/>
        <w:rPr>
          <w:rFonts w:ascii="Times New Roman" w:eastAsia="黑体" w:hAnsi="Times New Roman"/>
          <w:sz w:val="30"/>
          <w:szCs w:val="30"/>
        </w:rPr>
      </w:pPr>
      <w:bookmarkStart w:id="1" w:name="_Toc188457445"/>
      <w:bookmarkStart w:id="2" w:name="_Toc460922279"/>
      <w:bookmarkStart w:id="3" w:name="_Toc460922281"/>
      <w:bookmarkStart w:id="4" w:name="_Toc464465672"/>
      <w:bookmarkStart w:id="5" w:name="_Toc464465675"/>
      <w:bookmarkStart w:id="6" w:name="_Toc464465673"/>
      <w:bookmarkStart w:id="7" w:name="_Toc460922282"/>
      <w:bookmarkStart w:id="8" w:name="_Toc460922283"/>
      <w:bookmarkStart w:id="9" w:name="_Toc464465674"/>
      <w:bookmarkStart w:id="10" w:name="_Toc464465670"/>
      <w:bookmarkStart w:id="11" w:name="_Toc464465671"/>
      <w:bookmarkStart w:id="12" w:name="_Toc460922284"/>
      <w:bookmarkStart w:id="13" w:name="_Toc464465676"/>
      <w:bookmarkStart w:id="14" w:name="_Toc460922285"/>
      <w:bookmarkStart w:id="15" w:name="_Toc464465677"/>
      <w:bookmarkStart w:id="16" w:name="_Toc460922287"/>
      <w:bookmarkStart w:id="17" w:name="_Toc460922286"/>
      <w:bookmarkStart w:id="18" w:name="_Toc464465679"/>
      <w:bookmarkStart w:id="19" w:name="_Toc464465678"/>
      <w:r w:rsidRPr="008E29D5">
        <w:rPr>
          <w:rFonts w:ascii="Times New Roman" w:eastAsia="黑体" w:hAnsi="Times New Roman"/>
          <w:sz w:val="30"/>
          <w:szCs w:val="30"/>
        </w:rPr>
        <w:t>一、说明</w:t>
      </w:r>
      <w:bookmarkEnd w:id="1"/>
    </w:p>
    <w:p w:rsidR="004D3B58" w:rsidRPr="008E29D5" w:rsidRDefault="004D3B58" w:rsidP="004D3B58">
      <w:pPr>
        <w:adjustRightInd w:val="0"/>
        <w:snapToGrid w:val="0"/>
        <w:spacing w:line="300" w:lineRule="auto"/>
        <w:ind w:firstLineChars="200" w:firstLine="442"/>
        <w:outlineLvl w:val="2"/>
        <w:rPr>
          <w:rFonts w:ascii="Times New Roman" w:hAnsi="Times New Roman"/>
          <w:b/>
          <w:bCs/>
          <w:sz w:val="22"/>
        </w:rPr>
      </w:pPr>
      <w:bookmarkStart w:id="20" w:name="_Toc188457446"/>
      <w:r w:rsidRPr="008E29D5">
        <w:rPr>
          <w:rFonts w:ascii="Times New Roman" w:hAnsi="Times New Roman"/>
          <w:b/>
          <w:bCs/>
          <w:sz w:val="22"/>
        </w:rPr>
        <w:t xml:space="preserve">1 </w:t>
      </w:r>
      <w:r w:rsidRPr="008E29D5">
        <w:rPr>
          <w:rFonts w:ascii="Times New Roman" w:hAnsi="Times New Roman"/>
          <w:b/>
          <w:bCs/>
          <w:sz w:val="22"/>
        </w:rPr>
        <w:t>总则</w:t>
      </w:r>
      <w:bookmarkEnd w:id="20"/>
    </w:p>
    <w:p w:rsidR="004D3B58" w:rsidRPr="008E29D5" w:rsidRDefault="004D3B58" w:rsidP="004D3B58">
      <w:pPr>
        <w:adjustRightInd w:val="0"/>
        <w:snapToGrid w:val="0"/>
        <w:spacing w:line="300" w:lineRule="auto"/>
        <w:ind w:firstLineChars="200" w:firstLine="440"/>
        <w:jc w:val="left"/>
        <w:rPr>
          <w:rFonts w:ascii="Times New Roman" w:hAnsi="Times New Roman"/>
          <w:color w:val="000000"/>
          <w:sz w:val="22"/>
        </w:rPr>
      </w:pPr>
      <w:r w:rsidRPr="008E29D5">
        <w:rPr>
          <w:rFonts w:ascii="Times New Roman" w:hAnsi="Times New Roman"/>
          <w:color w:val="000000"/>
          <w:sz w:val="22"/>
        </w:rPr>
        <w:t xml:space="preserve">1.1 </w:t>
      </w:r>
      <w:r w:rsidRPr="008E29D5">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4D3B58" w:rsidRPr="008E29D5" w:rsidRDefault="004D3B58" w:rsidP="004D3B58">
      <w:pPr>
        <w:adjustRightInd w:val="0"/>
        <w:snapToGrid w:val="0"/>
        <w:spacing w:line="300" w:lineRule="auto"/>
        <w:ind w:firstLineChars="200" w:firstLine="440"/>
        <w:jc w:val="left"/>
        <w:rPr>
          <w:rFonts w:ascii="Times New Roman" w:hAnsi="Times New Roman"/>
          <w:color w:val="000000"/>
          <w:sz w:val="22"/>
        </w:rPr>
      </w:pPr>
      <w:r w:rsidRPr="008E29D5">
        <w:rPr>
          <w:rFonts w:ascii="Times New Roman" w:hAnsi="Times New Roman"/>
          <w:color w:val="000000"/>
          <w:sz w:val="22"/>
        </w:rPr>
        <w:t xml:space="preserve">1.2 </w:t>
      </w:r>
      <w:r w:rsidRPr="008E29D5">
        <w:rPr>
          <w:rFonts w:ascii="Times New Roman" w:hAnsi="Times New Roman"/>
          <w:color w:val="000000"/>
          <w:sz w:val="22"/>
        </w:rPr>
        <w:t>投标人提供的服务应当符合招标文件的要求，并且其质量完全符合国家标准、行业标准或地方标准。</w:t>
      </w:r>
    </w:p>
    <w:p w:rsidR="004D3B58" w:rsidRPr="008E29D5" w:rsidRDefault="004D3B58" w:rsidP="004D3B58">
      <w:pPr>
        <w:adjustRightInd w:val="0"/>
        <w:snapToGrid w:val="0"/>
        <w:spacing w:line="300" w:lineRule="auto"/>
        <w:ind w:firstLineChars="200" w:firstLine="440"/>
        <w:jc w:val="left"/>
        <w:rPr>
          <w:rFonts w:ascii="Times New Roman" w:hAnsi="Times New Roman"/>
          <w:color w:val="000000"/>
          <w:sz w:val="22"/>
        </w:rPr>
      </w:pPr>
      <w:r w:rsidRPr="008E29D5">
        <w:rPr>
          <w:rFonts w:ascii="Times New Roman" w:hAnsi="Times New Roman"/>
          <w:color w:val="000000"/>
          <w:sz w:val="22"/>
        </w:rPr>
        <w:t xml:space="preserve">1.3 </w:t>
      </w:r>
      <w:r w:rsidRPr="008E29D5">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4D3B58" w:rsidRPr="008E29D5" w:rsidRDefault="004D3B58" w:rsidP="004D3B58">
      <w:pPr>
        <w:adjustRightInd w:val="0"/>
        <w:snapToGrid w:val="0"/>
        <w:spacing w:line="300" w:lineRule="auto"/>
        <w:ind w:firstLineChars="200" w:firstLine="440"/>
        <w:rPr>
          <w:rFonts w:ascii="Times New Roman" w:hAnsi="Times New Roman"/>
          <w:color w:val="000000"/>
          <w:sz w:val="22"/>
        </w:rPr>
      </w:pPr>
      <w:r w:rsidRPr="008E29D5">
        <w:rPr>
          <w:rFonts w:ascii="Times New Roman" w:hAnsi="Times New Roman"/>
          <w:color w:val="000000"/>
          <w:sz w:val="22"/>
        </w:rPr>
        <w:t>1.4</w:t>
      </w:r>
      <w:r w:rsidRPr="008E29D5">
        <w:rPr>
          <w:rFonts w:ascii="Times New Roman" w:hAnsi="Times New Roman" w:hint="eastAsia"/>
          <w:sz w:val="22"/>
        </w:rPr>
        <w:t>投标人认为招标文</w:t>
      </w:r>
      <w:r w:rsidRPr="008E29D5">
        <w:rPr>
          <w:rFonts w:ascii="Times New Roman" w:hAnsi="Times New Roman" w:hint="eastAsia"/>
          <w:color w:val="000000"/>
          <w:sz w:val="22"/>
        </w:rPr>
        <w:t>件（包括招标补充文件）存在排他性或歧视性条款，自收到招标文件之日或者招标文件公告期限届满之日起</w:t>
      </w:r>
      <w:r w:rsidRPr="008E29D5">
        <w:rPr>
          <w:rFonts w:ascii="Times New Roman" w:hAnsi="Times New Roman"/>
          <w:color w:val="000000"/>
          <w:sz w:val="22"/>
        </w:rPr>
        <w:t>10</w:t>
      </w:r>
      <w:r w:rsidRPr="008E29D5">
        <w:rPr>
          <w:rFonts w:ascii="Times New Roman" w:hAnsi="Times New Roman"/>
          <w:color w:val="000000"/>
          <w:sz w:val="22"/>
        </w:rPr>
        <w:t>日内</w:t>
      </w:r>
      <w:r w:rsidRPr="008E29D5">
        <w:rPr>
          <w:rFonts w:ascii="Times New Roman" w:hAnsi="Times New Roman" w:hint="eastAsia"/>
          <w:color w:val="000000"/>
          <w:sz w:val="22"/>
        </w:rPr>
        <w:t>，以书面形式提出，并附相关证据。</w:t>
      </w:r>
      <w:bookmarkEnd w:id="2"/>
      <w:bookmarkEnd w:id="3"/>
      <w:bookmarkEnd w:id="4"/>
      <w:bookmarkEnd w:id="5"/>
      <w:bookmarkEnd w:id="6"/>
      <w:bookmarkEnd w:id="7"/>
      <w:bookmarkEnd w:id="8"/>
      <w:bookmarkEnd w:id="9"/>
      <w:bookmarkEnd w:id="10"/>
      <w:bookmarkEnd w:id="11"/>
    </w:p>
    <w:p w:rsidR="004D3B58" w:rsidRPr="008E29D5" w:rsidRDefault="004D3B58" w:rsidP="004D3B58">
      <w:pPr>
        <w:adjustRightInd w:val="0"/>
        <w:snapToGrid w:val="0"/>
        <w:spacing w:line="300" w:lineRule="auto"/>
        <w:ind w:firstLineChars="200" w:firstLine="440"/>
        <w:jc w:val="left"/>
        <w:rPr>
          <w:rFonts w:ascii="Times New Roman" w:hAnsi="Times New Roman"/>
          <w:color w:val="000000"/>
          <w:sz w:val="22"/>
        </w:rPr>
      </w:pPr>
      <w:r w:rsidRPr="008E29D5">
        <w:rPr>
          <w:rFonts w:ascii="Times New Roman" w:hAnsi="Times New Roman"/>
          <w:color w:val="000000"/>
          <w:sz w:val="22"/>
        </w:rPr>
        <w:t xml:space="preserve">1.5 </w:t>
      </w:r>
      <w:r w:rsidRPr="008E29D5">
        <w:rPr>
          <w:rFonts w:ascii="Times New Roman" w:hAnsi="Times New Roman"/>
          <w:color w:val="000000"/>
          <w:sz w:val="22"/>
        </w:rPr>
        <w:t>本项目若涉及保安服务内容，根据《保安服务管理条例》（国务院令第</w:t>
      </w:r>
      <w:r w:rsidRPr="008E29D5">
        <w:rPr>
          <w:rFonts w:ascii="Times New Roman" w:hAnsi="Times New Roman"/>
          <w:color w:val="000000"/>
          <w:sz w:val="22"/>
        </w:rPr>
        <w:t>564</w:t>
      </w:r>
      <w:r w:rsidRPr="008E29D5">
        <w:rPr>
          <w:rFonts w:ascii="Times New Roman" w:hAnsi="Times New Roman"/>
          <w:color w:val="000000"/>
          <w:sz w:val="22"/>
        </w:rPr>
        <w:t>号）第十四条规定，中标人应当自开始保安服务之日起</w:t>
      </w:r>
      <w:r w:rsidRPr="008E29D5">
        <w:rPr>
          <w:rFonts w:ascii="Times New Roman" w:hAnsi="Times New Roman"/>
          <w:color w:val="000000"/>
          <w:sz w:val="22"/>
        </w:rPr>
        <w:t>30</w:t>
      </w:r>
      <w:r w:rsidRPr="008E29D5">
        <w:rPr>
          <w:rFonts w:ascii="Times New Roman" w:hAnsi="Times New Roman"/>
          <w:color w:val="000000"/>
          <w:sz w:val="22"/>
        </w:rPr>
        <w:t>日内，向所在地设区的市级人民政府公安机关备案。</w:t>
      </w:r>
    </w:p>
    <w:p w:rsidR="004D3B58" w:rsidRPr="008E29D5" w:rsidRDefault="004D3B58" w:rsidP="004D3B58">
      <w:pPr>
        <w:adjustRightInd w:val="0"/>
        <w:snapToGrid w:val="0"/>
        <w:spacing w:line="300" w:lineRule="auto"/>
        <w:ind w:firstLineChars="200" w:firstLine="440"/>
        <w:jc w:val="left"/>
        <w:rPr>
          <w:rFonts w:ascii="Times New Roman" w:hAnsi="Times New Roman"/>
          <w:color w:val="000000"/>
          <w:sz w:val="22"/>
        </w:rPr>
      </w:pPr>
      <w:r w:rsidRPr="008E29D5">
        <w:rPr>
          <w:rFonts w:ascii="Times New Roman" w:hAnsi="Times New Roman"/>
          <w:color w:val="000000"/>
          <w:sz w:val="22"/>
        </w:rPr>
        <w:t xml:space="preserve">1.6 </w:t>
      </w:r>
      <w:r w:rsidRPr="008E29D5">
        <w:rPr>
          <w:rFonts w:ascii="Times New Roman" w:hAnsi="Times New Roman"/>
          <w:color w:val="000000"/>
          <w:sz w:val="22"/>
        </w:rPr>
        <w:t>本项目若涉及餐饮服务内容</w:t>
      </w:r>
      <w:r w:rsidRPr="008E29D5">
        <w:rPr>
          <w:rFonts w:ascii="Times New Roman" w:hAnsi="Times New Roman" w:hint="eastAsia"/>
          <w:color w:val="000000"/>
          <w:sz w:val="22"/>
        </w:rPr>
        <w:t>，则应满足以下条件：</w:t>
      </w:r>
    </w:p>
    <w:p w:rsidR="004D3B58" w:rsidRPr="008E29D5" w:rsidRDefault="004D3B58" w:rsidP="004D3B58">
      <w:pPr>
        <w:adjustRightInd w:val="0"/>
        <w:snapToGrid w:val="0"/>
        <w:spacing w:line="300" w:lineRule="auto"/>
        <w:ind w:firstLineChars="200" w:firstLine="440"/>
        <w:rPr>
          <w:rFonts w:ascii="Times New Roman" w:hAnsi="Times New Roman"/>
          <w:color w:val="000000"/>
          <w:sz w:val="22"/>
        </w:rPr>
      </w:pPr>
      <w:r w:rsidRPr="008E29D5">
        <w:rPr>
          <w:rFonts w:ascii="Times New Roman" w:hAnsi="Times New Roman" w:hint="eastAsia"/>
          <w:color w:val="000000"/>
          <w:sz w:val="22"/>
        </w:rPr>
        <w:t xml:space="preserve">1.6.1 </w:t>
      </w:r>
      <w:r w:rsidRPr="008E29D5">
        <w:rPr>
          <w:rFonts w:ascii="Times New Roman" w:hAnsi="Times New Roman" w:hint="eastAsia"/>
          <w:color w:val="000000"/>
          <w:sz w:val="22"/>
        </w:rPr>
        <w:t>投标人应按许可范围依法经营；如为学校餐饮采购项目，投标人应具有食品经营方面的资格（资质）。</w:t>
      </w:r>
    </w:p>
    <w:p w:rsidR="004D3B58" w:rsidRPr="008E29D5" w:rsidRDefault="004D3B58" w:rsidP="004D3B58">
      <w:pPr>
        <w:adjustRightInd w:val="0"/>
        <w:snapToGrid w:val="0"/>
        <w:spacing w:line="300" w:lineRule="auto"/>
        <w:ind w:firstLineChars="200" w:firstLine="440"/>
        <w:jc w:val="left"/>
        <w:rPr>
          <w:rFonts w:ascii="Times New Roman" w:hAnsi="Times New Roman"/>
          <w:color w:val="000000"/>
          <w:sz w:val="22"/>
        </w:rPr>
      </w:pPr>
      <w:r w:rsidRPr="008E29D5">
        <w:rPr>
          <w:rFonts w:ascii="Times New Roman" w:hAnsi="Times New Roman" w:hint="eastAsia"/>
          <w:color w:val="000000"/>
          <w:sz w:val="22"/>
        </w:rPr>
        <w:t xml:space="preserve">1.6.2 </w:t>
      </w:r>
      <w:r w:rsidRPr="008E29D5">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4D3B58" w:rsidRPr="008E29D5" w:rsidRDefault="004D3B58" w:rsidP="004D3B58">
      <w:pPr>
        <w:adjustRightInd w:val="0"/>
        <w:snapToGrid w:val="0"/>
        <w:spacing w:line="300" w:lineRule="auto"/>
        <w:ind w:firstLineChars="200" w:firstLine="440"/>
        <w:jc w:val="left"/>
        <w:rPr>
          <w:rFonts w:ascii="Times New Roman" w:hAnsi="Times New Roman"/>
          <w:color w:val="000000"/>
          <w:sz w:val="22"/>
        </w:rPr>
      </w:pPr>
      <w:r w:rsidRPr="008E29D5">
        <w:rPr>
          <w:rFonts w:ascii="Times New Roman" w:hAnsi="Times New Roman"/>
          <w:color w:val="000000"/>
          <w:sz w:val="22"/>
        </w:rPr>
        <w:t xml:space="preserve">1.7 </w:t>
      </w:r>
      <w:r w:rsidRPr="008E29D5">
        <w:rPr>
          <w:rFonts w:ascii="Times New Roman" w:hAnsi="Times New Roman"/>
          <w:color w:val="000000"/>
          <w:sz w:val="22"/>
        </w:rPr>
        <w:t>投标人需在投标文件中承诺，</w:t>
      </w:r>
      <w:proofErr w:type="gramStart"/>
      <w:r w:rsidRPr="008E29D5">
        <w:rPr>
          <w:rFonts w:ascii="Times New Roman" w:hAnsi="Times New Roman"/>
          <w:color w:val="000000"/>
          <w:sz w:val="22"/>
        </w:rPr>
        <w:t>如之前</w:t>
      </w:r>
      <w:proofErr w:type="gramEnd"/>
      <w:r w:rsidRPr="008E29D5">
        <w:rPr>
          <w:rFonts w:ascii="Times New Roman" w:hAnsi="Times New Roman"/>
          <w:color w:val="000000"/>
          <w:sz w:val="22"/>
        </w:rPr>
        <w:t>在岗的工作人员经考评符合上岗要求的，原则上应继续留用。</w:t>
      </w:r>
    </w:p>
    <w:p w:rsidR="004D3B58" w:rsidRPr="008E29D5" w:rsidRDefault="004D3B58" w:rsidP="004D3B58">
      <w:pPr>
        <w:snapToGrid w:val="0"/>
        <w:spacing w:line="300" w:lineRule="auto"/>
        <w:ind w:firstLineChars="200" w:firstLine="440"/>
        <w:jc w:val="left"/>
        <w:rPr>
          <w:color w:val="FF0000"/>
          <w:sz w:val="22"/>
        </w:rPr>
      </w:pPr>
      <w:r w:rsidRPr="008E29D5">
        <w:rPr>
          <w:rFonts w:ascii="宋体" w:hAnsi="宋体" w:cs="宋体" w:hint="eastAsia"/>
          <w:color w:val="FF0000"/>
          <w:sz w:val="22"/>
        </w:rPr>
        <w:t>★</w:t>
      </w:r>
      <w:r w:rsidRPr="008E29D5">
        <w:rPr>
          <w:rFonts w:ascii="Times New Roman" w:hAnsi="Times New Roman"/>
          <w:color w:val="FF0000"/>
          <w:sz w:val="22"/>
        </w:rPr>
        <w:t>1.</w:t>
      </w:r>
      <w:r w:rsidRPr="008E29D5">
        <w:rPr>
          <w:rFonts w:ascii="Times New Roman" w:hAnsi="Times New Roman" w:hint="eastAsia"/>
          <w:color w:val="FF0000"/>
          <w:sz w:val="22"/>
        </w:rPr>
        <w:t>8</w:t>
      </w:r>
      <w:r w:rsidRPr="008E29D5">
        <w:rPr>
          <w:rFonts w:hint="eastAsia"/>
          <w:color w:val="FF0000"/>
          <w:sz w:val="22"/>
        </w:rPr>
        <w:t>投标人提供的服务必须符合国家强制性标准。</w:t>
      </w:r>
    </w:p>
    <w:p w:rsidR="004D3B58" w:rsidRPr="008E29D5" w:rsidRDefault="004D3B58" w:rsidP="004D3B58">
      <w:pPr>
        <w:snapToGrid w:val="0"/>
        <w:spacing w:line="300" w:lineRule="auto"/>
        <w:ind w:firstLineChars="200" w:firstLine="442"/>
        <w:jc w:val="left"/>
        <w:rPr>
          <w:rFonts w:ascii="Times New Roman" w:hAnsi="Times New Roman"/>
          <w:b/>
          <w:bCs/>
          <w:sz w:val="22"/>
        </w:rPr>
      </w:pPr>
    </w:p>
    <w:p w:rsidR="004D3B58" w:rsidRPr="008E29D5" w:rsidRDefault="004D3B58" w:rsidP="004D3B58">
      <w:pPr>
        <w:adjustRightInd w:val="0"/>
        <w:snapToGrid w:val="0"/>
        <w:spacing w:line="300" w:lineRule="auto"/>
        <w:ind w:firstLineChars="200" w:firstLine="440"/>
        <w:jc w:val="left"/>
        <w:rPr>
          <w:rFonts w:ascii="Times New Roman" w:hAnsi="Times New Roman"/>
          <w:color w:val="000000"/>
          <w:sz w:val="22"/>
        </w:rPr>
      </w:pPr>
    </w:p>
    <w:p w:rsidR="004D3B58" w:rsidRPr="008E29D5" w:rsidRDefault="004D3B58" w:rsidP="004D3B58">
      <w:pPr>
        <w:adjustRightInd w:val="0"/>
        <w:snapToGrid w:val="0"/>
        <w:spacing w:line="300" w:lineRule="auto"/>
        <w:jc w:val="center"/>
        <w:outlineLvl w:val="1"/>
        <w:rPr>
          <w:rFonts w:ascii="Times New Roman" w:eastAsia="黑体" w:hAnsi="Times New Roman"/>
          <w:sz w:val="30"/>
          <w:szCs w:val="30"/>
        </w:rPr>
      </w:pPr>
      <w:bookmarkStart w:id="21" w:name="_Toc188457447"/>
      <w:r w:rsidRPr="008E29D5">
        <w:rPr>
          <w:rFonts w:ascii="Times New Roman" w:eastAsia="黑体" w:hAnsi="Times New Roman"/>
          <w:sz w:val="30"/>
          <w:szCs w:val="30"/>
        </w:rPr>
        <w:t>二、项目概况</w:t>
      </w:r>
      <w:bookmarkEnd w:id="21"/>
    </w:p>
    <w:p w:rsidR="004D3B58" w:rsidRPr="008E29D5" w:rsidRDefault="004D3B58" w:rsidP="004D3B58">
      <w:pPr>
        <w:adjustRightInd w:val="0"/>
        <w:snapToGrid w:val="0"/>
        <w:spacing w:line="300" w:lineRule="auto"/>
        <w:ind w:firstLineChars="200" w:firstLine="442"/>
        <w:outlineLvl w:val="2"/>
        <w:rPr>
          <w:rFonts w:ascii="Times New Roman" w:hAnsi="Times New Roman"/>
          <w:b/>
          <w:bCs/>
          <w:sz w:val="22"/>
        </w:rPr>
      </w:pPr>
      <w:bookmarkStart w:id="22" w:name="_Toc188457448"/>
      <w:r w:rsidRPr="008E29D5">
        <w:rPr>
          <w:rFonts w:ascii="Times New Roman" w:hAnsi="Times New Roman"/>
          <w:b/>
          <w:bCs/>
          <w:sz w:val="22"/>
        </w:rPr>
        <w:t xml:space="preserve">2 </w:t>
      </w:r>
      <w:r w:rsidRPr="008E29D5">
        <w:rPr>
          <w:rFonts w:ascii="Times New Roman" w:hAnsi="Times New Roman"/>
          <w:b/>
          <w:bCs/>
          <w:sz w:val="22"/>
        </w:rPr>
        <w:t>项目名称</w:t>
      </w:r>
      <w:bookmarkEnd w:id="22"/>
    </w:p>
    <w:p w:rsidR="004D3B58" w:rsidRPr="008E29D5" w:rsidRDefault="004D3B58" w:rsidP="004D3B58">
      <w:pPr>
        <w:adjustRightInd w:val="0"/>
        <w:snapToGrid w:val="0"/>
        <w:spacing w:line="300" w:lineRule="auto"/>
        <w:ind w:firstLineChars="200" w:firstLine="440"/>
        <w:rPr>
          <w:rFonts w:ascii="Times New Roman" w:hAnsi="Times New Roman"/>
          <w:bCs/>
          <w:sz w:val="22"/>
        </w:rPr>
      </w:pPr>
      <w:r w:rsidRPr="008E29D5">
        <w:rPr>
          <w:rFonts w:ascii="Times New Roman" w:hAnsi="Times New Roman"/>
          <w:bCs/>
          <w:sz w:val="22"/>
        </w:rPr>
        <w:t>项目名称：</w:t>
      </w:r>
      <w:r w:rsidRPr="008E29D5">
        <w:rPr>
          <w:rFonts w:ascii="Times New Roman" w:hAnsi="Times New Roman" w:hint="eastAsia"/>
          <w:bCs/>
          <w:sz w:val="22"/>
        </w:rPr>
        <w:t>后勤综合保障</w:t>
      </w:r>
    </w:p>
    <w:p w:rsidR="004D3B58" w:rsidRPr="008E29D5" w:rsidRDefault="004D3B58" w:rsidP="004D3B58">
      <w:pPr>
        <w:adjustRightInd w:val="0"/>
        <w:snapToGrid w:val="0"/>
        <w:spacing w:line="300" w:lineRule="auto"/>
        <w:ind w:firstLineChars="200" w:firstLine="442"/>
        <w:outlineLvl w:val="2"/>
        <w:rPr>
          <w:rFonts w:ascii="Times New Roman" w:hAnsi="Times New Roman"/>
          <w:b/>
          <w:bCs/>
          <w:sz w:val="22"/>
        </w:rPr>
      </w:pPr>
      <w:bookmarkStart w:id="23" w:name="_Toc188457449"/>
      <w:r w:rsidRPr="008E29D5">
        <w:rPr>
          <w:rFonts w:ascii="Times New Roman" w:hAnsi="Times New Roman"/>
          <w:b/>
          <w:bCs/>
          <w:sz w:val="22"/>
        </w:rPr>
        <w:t>3</w:t>
      </w:r>
      <w:r w:rsidRPr="008E29D5">
        <w:rPr>
          <w:rFonts w:ascii="Times New Roman" w:hAnsi="Times New Roman"/>
          <w:b/>
          <w:bCs/>
          <w:sz w:val="22"/>
        </w:rPr>
        <w:t>物业基本情况</w:t>
      </w:r>
      <w:bookmarkEnd w:id="23"/>
    </w:p>
    <w:p w:rsidR="004D3B58" w:rsidRPr="008E29D5" w:rsidRDefault="004D3B58" w:rsidP="004D3B58">
      <w:pPr>
        <w:adjustRightInd w:val="0"/>
        <w:snapToGrid w:val="0"/>
        <w:spacing w:line="300" w:lineRule="auto"/>
        <w:ind w:firstLineChars="200" w:firstLine="440"/>
        <w:jc w:val="left"/>
        <w:rPr>
          <w:rFonts w:ascii="Times New Roman" w:hAnsi="Times New Roman"/>
          <w:bCs/>
          <w:sz w:val="22"/>
        </w:rPr>
      </w:pPr>
      <w:r w:rsidRPr="008E29D5">
        <w:rPr>
          <w:rFonts w:ascii="Times New Roman" w:hAnsi="Times New Roman" w:hint="eastAsia"/>
          <w:bCs/>
          <w:sz w:val="22"/>
        </w:rPr>
        <w:t>浦东新区办公中心坐落于浦东</w:t>
      </w:r>
      <w:proofErr w:type="gramStart"/>
      <w:r w:rsidRPr="008E29D5">
        <w:rPr>
          <w:rFonts w:ascii="Times New Roman" w:hAnsi="Times New Roman" w:hint="eastAsia"/>
          <w:bCs/>
          <w:sz w:val="22"/>
        </w:rPr>
        <w:t>新区世纪</w:t>
      </w:r>
      <w:proofErr w:type="gramEnd"/>
      <w:r w:rsidRPr="008E29D5">
        <w:rPr>
          <w:rFonts w:ascii="Times New Roman" w:hAnsi="Times New Roman" w:hint="eastAsia"/>
          <w:bCs/>
          <w:sz w:val="22"/>
        </w:rPr>
        <w:t>大道</w:t>
      </w:r>
      <w:r w:rsidRPr="008E29D5">
        <w:rPr>
          <w:rFonts w:ascii="Times New Roman" w:hAnsi="Times New Roman"/>
          <w:bCs/>
          <w:sz w:val="22"/>
        </w:rPr>
        <w:t>2001</w:t>
      </w:r>
      <w:r w:rsidRPr="008E29D5">
        <w:rPr>
          <w:rFonts w:ascii="Times New Roman" w:hAnsi="Times New Roman" w:hint="eastAsia"/>
          <w:bCs/>
          <w:sz w:val="22"/>
        </w:rPr>
        <w:t>号，自</w:t>
      </w:r>
      <w:r w:rsidRPr="008E29D5">
        <w:rPr>
          <w:rFonts w:ascii="Times New Roman" w:hAnsi="Times New Roman"/>
          <w:bCs/>
          <w:sz w:val="22"/>
        </w:rPr>
        <w:t>2000</w:t>
      </w:r>
      <w:r w:rsidRPr="008E29D5">
        <w:rPr>
          <w:rFonts w:ascii="Times New Roman" w:hAnsi="Times New Roman" w:hint="eastAsia"/>
          <w:bCs/>
          <w:sz w:val="22"/>
        </w:rPr>
        <w:t>年</w:t>
      </w:r>
      <w:r w:rsidRPr="008E29D5">
        <w:rPr>
          <w:rFonts w:ascii="Times New Roman" w:hAnsi="Times New Roman"/>
          <w:bCs/>
          <w:sz w:val="22"/>
        </w:rPr>
        <w:t>9</w:t>
      </w:r>
      <w:r w:rsidRPr="008E29D5">
        <w:rPr>
          <w:rFonts w:ascii="Times New Roman" w:hAnsi="Times New Roman" w:hint="eastAsia"/>
          <w:bCs/>
          <w:sz w:val="22"/>
        </w:rPr>
        <w:t>月建成启用。是浦东新区区委、区府、人大、政协四套班子及部分委、办、局机关办公所在地。</w:t>
      </w:r>
    </w:p>
    <w:p w:rsidR="004D3B58" w:rsidRPr="008E29D5" w:rsidRDefault="004D3B58" w:rsidP="004D3B58">
      <w:pPr>
        <w:adjustRightInd w:val="0"/>
        <w:snapToGrid w:val="0"/>
        <w:spacing w:line="300" w:lineRule="auto"/>
        <w:ind w:firstLineChars="200" w:firstLine="442"/>
        <w:jc w:val="left"/>
        <w:outlineLvl w:val="2"/>
        <w:rPr>
          <w:rFonts w:ascii="Times New Roman" w:hAnsi="Times New Roman"/>
          <w:b/>
          <w:color w:val="000000"/>
          <w:sz w:val="22"/>
        </w:rPr>
      </w:pPr>
      <w:bookmarkStart w:id="24" w:name="_Toc188457450"/>
      <w:r w:rsidRPr="008E29D5">
        <w:rPr>
          <w:rFonts w:ascii="Times New Roman" w:hAnsi="Times New Roman"/>
          <w:b/>
          <w:color w:val="000000"/>
          <w:sz w:val="22"/>
        </w:rPr>
        <w:t xml:space="preserve">4 </w:t>
      </w:r>
      <w:r w:rsidRPr="008E29D5">
        <w:rPr>
          <w:rFonts w:ascii="Times New Roman" w:hAnsi="Times New Roman"/>
          <w:b/>
          <w:color w:val="000000"/>
          <w:sz w:val="22"/>
        </w:rPr>
        <w:t>招标范围与内容</w:t>
      </w:r>
      <w:bookmarkEnd w:id="24"/>
    </w:p>
    <w:p w:rsidR="004D3B58" w:rsidRPr="008E29D5" w:rsidRDefault="004D3B58" w:rsidP="004D3B58">
      <w:pPr>
        <w:adjustRightInd w:val="0"/>
        <w:snapToGrid w:val="0"/>
        <w:spacing w:line="300" w:lineRule="auto"/>
        <w:ind w:firstLineChars="200" w:firstLine="442"/>
        <w:rPr>
          <w:rFonts w:ascii="Times New Roman" w:hAnsi="Times New Roman"/>
          <w:b/>
          <w:color w:val="000000"/>
          <w:sz w:val="22"/>
        </w:rPr>
      </w:pPr>
      <w:bookmarkStart w:id="25" w:name="_Toc188457451"/>
      <w:bookmarkEnd w:id="12"/>
      <w:bookmarkEnd w:id="13"/>
      <w:r w:rsidRPr="008E29D5">
        <w:rPr>
          <w:rFonts w:ascii="Times New Roman" w:hAnsi="Times New Roman"/>
          <w:b/>
          <w:color w:val="000000"/>
          <w:sz w:val="22"/>
        </w:rPr>
        <w:t xml:space="preserve">4.1 </w:t>
      </w:r>
      <w:r w:rsidRPr="008E29D5">
        <w:rPr>
          <w:rFonts w:ascii="Times New Roman" w:hAnsi="Times New Roman" w:hint="eastAsia"/>
          <w:b/>
          <w:color w:val="000000"/>
          <w:sz w:val="22"/>
        </w:rPr>
        <w:t>项目招标范围及内容</w:t>
      </w:r>
    </w:p>
    <w:p w:rsidR="004D3B58" w:rsidRPr="008E29D5" w:rsidRDefault="004D3B58" w:rsidP="004D3B58">
      <w:pPr>
        <w:adjustRightInd w:val="0"/>
        <w:snapToGrid w:val="0"/>
        <w:spacing w:line="300" w:lineRule="auto"/>
        <w:ind w:firstLineChars="200" w:firstLine="440"/>
        <w:jc w:val="left"/>
        <w:rPr>
          <w:rFonts w:ascii="Times New Roman" w:hAnsi="Times New Roman"/>
          <w:color w:val="000000"/>
          <w:sz w:val="22"/>
        </w:rPr>
      </w:pPr>
      <w:r w:rsidRPr="008E29D5">
        <w:rPr>
          <w:rFonts w:ascii="Times New Roman" w:hAnsi="Times New Roman" w:hint="eastAsia"/>
          <w:color w:val="000000"/>
          <w:sz w:val="22"/>
        </w:rPr>
        <w:t>对浦东新区机关部分集中办公区（信访办）总机话务、办公中心公务车驾驶、有关处室内勤及机关物业服务助理等提供后勤管理服务。</w:t>
      </w:r>
    </w:p>
    <w:p w:rsidR="004D3B58" w:rsidRPr="008E29D5" w:rsidRDefault="004D3B58" w:rsidP="004D3B58">
      <w:pPr>
        <w:adjustRightInd w:val="0"/>
        <w:snapToGrid w:val="0"/>
        <w:spacing w:line="300" w:lineRule="auto"/>
        <w:ind w:firstLineChars="200" w:firstLine="442"/>
        <w:jc w:val="left"/>
        <w:rPr>
          <w:rFonts w:ascii="Times New Roman" w:hAnsi="Times New Roman"/>
          <w:b/>
          <w:color w:val="000000"/>
          <w:sz w:val="22"/>
        </w:rPr>
      </w:pPr>
      <w:r w:rsidRPr="008E29D5">
        <w:rPr>
          <w:rFonts w:ascii="Times New Roman" w:hAnsi="Times New Roman"/>
          <w:b/>
          <w:color w:val="000000"/>
          <w:sz w:val="22"/>
        </w:rPr>
        <w:t xml:space="preserve">4.2 </w:t>
      </w:r>
      <w:r w:rsidRPr="008E29D5">
        <w:rPr>
          <w:rFonts w:ascii="Times New Roman" w:hAnsi="Times New Roman" w:hint="eastAsia"/>
          <w:b/>
          <w:color w:val="000000"/>
          <w:sz w:val="22"/>
        </w:rPr>
        <w:t>服务期限</w:t>
      </w:r>
    </w:p>
    <w:p w:rsidR="004D3B58" w:rsidRPr="008E29D5" w:rsidRDefault="004D3B58" w:rsidP="004D3B58">
      <w:pPr>
        <w:autoSpaceDN w:val="0"/>
        <w:adjustRightInd w:val="0"/>
        <w:snapToGrid w:val="0"/>
        <w:spacing w:line="300" w:lineRule="auto"/>
        <w:ind w:firstLineChars="200" w:firstLine="440"/>
        <w:textAlignment w:val="baseline"/>
        <w:rPr>
          <w:rFonts w:ascii="Times New Roman" w:hAnsi="Times New Roman"/>
          <w:kern w:val="0"/>
          <w:sz w:val="22"/>
        </w:rPr>
      </w:pPr>
      <w:r w:rsidRPr="008E29D5">
        <w:rPr>
          <w:rFonts w:ascii="Times New Roman" w:hAnsi="Times New Roman" w:hint="eastAsia"/>
          <w:kern w:val="0"/>
          <w:sz w:val="22"/>
        </w:rPr>
        <w:t>本项目服务期限</w:t>
      </w:r>
      <w:r w:rsidRPr="008E29D5">
        <w:rPr>
          <w:rFonts w:ascii="Times New Roman" w:hAnsi="Times New Roman"/>
          <w:kern w:val="0"/>
          <w:sz w:val="22"/>
        </w:rPr>
        <w:t>9</w:t>
      </w:r>
      <w:r w:rsidRPr="008E29D5">
        <w:rPr>
          <w:rFonts w:ascii="Times New Roman" w:hAnsi="Times New Roman" w:hint="eastAsia"/>
          <w:kern w:val="0"/>
          <w:sz w:val="22"/>
        </w:rPr>
        <w:t>个月，暂定自</w:t>
      </w:r>
      <w:r w:rsidRPr="008E29D5">
        <w:rPr>
          <w:rFonts w:ascii="Times New Roman" w:hAnsi="Times New Roman"/>
          <w:kern w:val="0"/>
          <w:sz w:val="22"/>
        </w:rPr>
        <w:t>2026</w:t>
      </w:r>
      <w:r w:rsidRPr="008E29D5">
        <w:rPr>
          <w:rFonts w:ascii="Times New Roman" w:hAnsi="Times New Roman" w:hint="eastAsia"/>
          <w:kern w:val="0"/>
          <w:sz w:val="22"/>
        </w:rPr>
        <w:t>年</w:t>
      </w:r>
      <w:r w:rsidRPr="008E29D5">
        <w:rPr>
          <w:rFonts w:ascii="Times New Roman" w:hAnsi="Times New Roman"/>
          <w:kern w:val="0"/>
          <w:sz w:val="22"/>
        </w:rPr>
        <w:t>4</w:t>
      </w:r>
      <w:r w:rsidRPr="008E29D5">
        <w:rPr>
          <w:rFonts w:ascii="Times New Roman" w:hAnsi="Times New Roman" w:hint="eastAsia"/>
          <w:kern w:val="0"/>
          <w:sz w:val="22"/>
        </w:rPr>
        <w:t>月</w:t>
      </w:r>
      <w:r w:rsidRPr="008E29D5">
        <w:rPr>
          <w:rFonts w:ascii="Times New Roman" w:hAnsi="Times New Roman"/>
          <w:kern w:val="0"/>
          <w:sz w:val="22"/>
        </w:rPr>
        <w:t>1</w:t>
      </w:r>
      <w:r w:rsidRPr="008E29D5">
        <w:rPr>
          <w:rFonts w:ascii="Times New Roman" w:hAnsi="Times New Roman" w:hint="eastAsia"/>
          <w:kern w:val="0"/>
          <w:sz w:val="22"/>
        </w:rPr>
        <w:t>日起至</w:t>
      </w:r>
      <w:r w:rsidRPr="008E29D5">
        <w:rPr>
          <w:rFonts w:ascii="Times New Roman" w:hAnsi="Times New Roman"/>
          <w:kern w:val="0"/>
          <w:sz w:val="22"/>
        </w:rPr>
        <w:t>2026</w:t>
      </w:r>
      <w:r w:rsidRPr="008E29D5">
        <w:rPr>
          <w:rFonts w:ascii="Times New Roman" w:hAnsi="Times New Roman" w:hint="eastAsia"/>
          <w:kern w:val="0"/>
          <w:sz w:val="22"/>
        </w:rPr>
        <w:t>年</w:t>
      </w:r>
      <w:r w:rsidRPr="008E29D5">
        <w:rPr>
          <w:rFonts w:ascii="Times New Roman" w:hAnsi="Times New Roman"/>
          <w:kern w:val="0"/>
          <w:sz w:val="22"/>
        </w:rPr>
        <w:t>12</w:t>
      </w:r>
      <w:r w:rsidRPr="008E29D5">
        <w:rPr>
          <w:rFonts w:ascii="Times New Roman" w:hAnsi="Times New Roman" w:hint="eastAsia"/>
          <w:kern w:val="0"/>
          <w:sz w:val="22"/>
        </w:rPr>
        <w:t>月</w:t>
      </w:r>
      <w:r w:rsidRPr="008E29D5">
        <w:rPr>
          <w:rFonts w:ascii="Times New Roman" w:hAnsi="Times New Roman"/>
          <w:kern w:val="0"/>
          <w:sz w:val="22"/>
        </w:rPr>
        <w:t>31</w:t>
      </w:r>
      <w:r w:rsidRPr="008E29D5">
        <w:rPr>
          <w:rFonts w:ascii="Times New Roman" w:hAnsi="Times New Roman" w:hint="eastAsia"/>
          <w:kern w:val="0"/>
          <w:sz w:val="22"/>
        </w:rPr>
        <w:t>日止，具体以合同签订为准。</w:t>
      </w:r>
    </w:p>
    <w:p w:rsidR="004D3B58" w:rsidRPr="008E29D5" w:rsidRDefault="004D3B58" w:rsidP="004D3B58">
      <w:pPr>
        <w:adjustRightInd w:val="0"/>
        <w:snapToGrid w:val="0"/>
        <w:spacing w:line="300" w:lineRule="auto"/>
        <w:ind w:firstLineChars="200" w:firstLine="442"/>
        <w:jc w:val="left"/>
        <w:outlineLvl w:val="2"/>
        <w:rPr>
          <w:rFonts w:ascii="Times New Roman" w:hAnsi="Times New Roman"/>
          <w:b/>
          <w:color w:val="000000"/>
          <w:sz w:val="22"/>
        </w:rPr>
      </w:pPr>
      <w:r w:rsidRPr="008E29D5">
        <w:rPr>
          <w:rFonts w:ascii="Times New Roman" w:hAnsi="Times New Roman"/>
          <w:b/>
          <w:color w:val="000000"/>
          <w:sz w:val="22"/>
        </w:rPr>
        <w:t xml:space="preserve">5 </w:t>
      </w:r>
      <w:r w:rsidRPr="008E29D5">
        <w:rPr>
          <w:rFonts w:ascii="Times New Roman" w:hAnsi="Times New Roman"/>
          <w:b/>
          <w:color w:val="000000"/>
          <w:sz w:val="22"/>
        </w:rPr>
        <w:t>承包方式</w:t>
      </w:r>
      <w:bookmarkEnd w:id="25"/>
    </w:p>
    <w:p w:rsidR="004D3B58" w:rsidRPr="008E29D5" w:rsidRDefault="004D3B58" w:rsidP="004D3B58">
      <w:pPr>
        <w:adjustRightInd w:val="0"/>
        <w:snapToGrid w:val="0"/>
        <w:spacing w:line="300" w:lineRule="auto"/>
        <w:ind w:firstLineChars="200" w:firstLine="440"/>
        <w:jc w:val="left"/>
        <w:rPr>
          <w:rFonts w:ascii="Times New Roman" w:hAnsi="Times New Roman"/>
          <w:color w:val="000000"/>
          <w:sz w:val="22"/>
        </w:rPr>
      </w:pPr>
      <w:r w:rsidRPr="008E29D5">
        <w:rPr>
          <w:rFonts w:ascii="Times New Roman" w:hAnsi="Times New Roman"/>
          <w:color w:val="000000"/>
          <w:sz w:val="22"/>
        </w:rPr>
        <w:t>5.1</w:t>
      </w:r>
      <w:r w:rsidRPr="008E29D5">
        <w:rPr>
          <w:rFonts w:ascii="Times New Roman" w:hAnsi="Times New Roman"/>
          <w:color w:val="000000"/>
          <w:sz w:val="22"/>
        </w:rPr>
        <w:t>依照本项目的招标范围和内容，中标人以</w:t>
      </w:r>
      <w:r w:rsidRPr="008E29D5">
        <w:rPr>
          <w:rFonts w:ascii="Times New Roman" w:hAnsi="Times New Roman"/>
          <w:b/>
          <w:color w:val="FF0000"/>
          <w:kern w:val="0"/>
          <w:sz w:val="22"/>
          <w:u w:val="single"/>
        </w:rPr>
        <w:t>“</w:t>
      </w:r>
      <w:r w:rsidRPr="008E29D5">
        <w:rPr>
          <w:rFonts w:ascii="Times New Roman" w:hAnsi="Times New Roman"/>
          <w:b/>
          <w:color w:val="FF0000"/>
          <w:kern w:val="0"/>
          <w:sz w:val="22"/>
          <w:u w:val="single"/>
        </w:rPr>
        <w:t>清包</w:t>
      </w:r>
      <w:r w:rsidRPr="008E29D5">
        <w:rPr>
          <w:rFonts w:ascii="Times New Roman" w:hAnsi="Times New Roman"/>
          <w:b/>
          <w:color w:val="FF0000"/>
          <w:kern w:val="0"/>
          <w:sz w:val="22"/>
          <w:u w:val="single"/>
        </w:rPr>
        <w:t>”</w:t>
      </w:r>
      <w:r w:rsidRPr="008E29D5">
        <w:rPr>
          <w:rFonts w:ascii="Times New Roman" w:hAnsi="Times New Roman"/>
          <w:color w:val="000000"/>
          <w:sz w:val="22"/>
        </w:rPr>
        <w:t>方式实施服务管理承包。</w:t>
      </w:r>
      <w:r w:rsidRPr="008E29D5">
        <w:rPr>
          <w:rFonts w:ascii="Times New Roman" w:hAnsi="Times New Roman"/>
          <w:color w:val="000000"/>
          <w:sz w:val="22"/>
        </w:rPr>
        <w:t>“</w:t>
      </w:r>
      <w:r w:rsidRPr="008E29D5">
        <w:rPr>
          <w:rFonts w:ascii="Times New Roman" w:hAnsi="Times New Roman"/>
          <w:color w:val="000000"/>
          <w:sz w:val="22"/>
        </w:rPr>
        <w:t>清包</w:t>
      </w:r>
      <w:r w:rsidRPr="008E29D5">
        <w:rPr>
          <w:rFonts w:ascii="Times New Roman" w:hAnsi="Times New Roman"/>
          <w:color w:val="000000"/>
          <w:sz w:val="22"/>
        </w:rPr>
        <w:t>”</w:t>
      </w:r>
      <w:r w:rsidRPr="008E29D5">
        <w:rPr>
          <w:rFonts w:ascii="Times New Roman" w:hAnsi="Times New Roman"/>
          <w:color w:val="000000"/>
          <w:sz w:val="22"/>
        </w:rPr>
        <w:t>的含义指：采购人按双方约定的服务人数，每月向中标人支付管理服务费。</w:t>
      </w:r>
      <w:r w:rsidRPr="008E29D5">
        <w:rPr>
          <w:rFonts w:ascii="宋体" w:hAnsi="宋体" w:hint="eastAsia"/>
          <w:sz w:val="22"/>
        </w:rPr>
        <w:t>管理服务过程中所需的易耗品、工具均由采购人提供；水、电等能耗及所有设施设备运转过程中所发生的维修材料费由采购人承担。</w:t>
      </w:r>
    </w:p>
    <w:p w:rsidR="004D3B58" w:rsidRPr="008E29D5" w:rsidRDefault="004D3B58" w:rsidP="004D3B58">
      <w:pPr>
        <w:adjustRightInd w:val="0"/>
        <w:snapToGrid w:val="0"/>
        <w:spacing w:line="300" w:lineRule="auto"/>
        <w:ind w:firstLineChars="200" w:firstLine="440"/>
        <w:jc w:val="left"/>
        <w:rPr>
          <w:rFonts w:ascii="Times New Roman" w:hAnsi="Times New Roman"/>
          <w:color w:val="000000"/>
          <w:sz w:val="22"/>
        </w:rPr>
      </w:pPr>
      <w:r w:rsidRPr="008E29D5">
        <w:rPr>
          <w:rFonts w:ascii="Times New Roman" w:hAnsi="Times New Roman"/>
          <w:color w:val="000000"/>
          <w:sz w:val="22"/>
        </w:rPr>
        <w:t>5.2</w:t>
      </w:r>
      <w:r w:rsidRPr="008E29D5">
        <w:rPr>
          <w:rFonts w:ascii="Times New Roman" w:hAnsi="Times New Roman"/>
          <w:color w:val="0000FF"/>
          <w:sz w:val="22"/>
        </w:rPr>
        <w:t>本项目不允许分包。</w:t>
      </w:r>
    </w:p>
    <w:p w:rsidR="004D3B58" w:rsidRPr="008E29D5" w:rsidRDefault="004D3B58" w:rsidP="004D3B58">
      <w:pPr>
        <w:adjustRightInd w:val="0"/>
        <w:snapToGrid w:val="0"/>
        <w:spacing w:line="300" w:lineRule="auto"/>
        <w:ind w:firstLineChars="200" w:firstLine="442"/>
        <w:jc w:val="left"/>
        <w:outlineLvl w:val="2"/>
        <w:rPr>
          <w:rFonts w:ascii="Times New Roman" w:hAnsi="Times New Roman"/>
          <w:b/>
          <w:color w:val="000000"/>
          <w:sz w:val="22"/>
        </w:rPr>
      </w:pPr>
      <w:bookmarkStart w:id="26" w:name="_Toc188457452"/>
      <w:r w:rsidRPr="008E29D5">
        <w:rPr>
          <w:rFonts w:ascii="Times New Roman" w:hAnsi="Times New Roman"/>
          <w:b/>
          <w:color w:val="000000"/>
          <w:sz w:val="22"/>
        </w:rPr>
        <w:t xml:space="preserve">6 </w:t>
      </w:r>
      <w:r w:rsidRPr="008E29D5">
        <w:rPr>
          <w:rFonts w:ascii="Times New Roman" w:hAnsi="Times New Roman"/>
          <w:b/>
          <w:color w:val="000000"/>
          <w:sz w:val="22"/>
        </w:rPr>
        <w:t>合同的签订</w:t>
      </w:r>
      <w:bookmarkEnd w:id="26"/>
    </w:p>
    <w:p w:rsidR="004D3B58" w:rsidRPr="008E29D5" w:rsidRDefault="004D3B58" w:rsidP="004D3B58">
      <w:pPr>
        <w:snapToGrid w:val="0"/>
        <w:spacing w:line="300" w:lineRule="auto"/>
        <w:ind w:firstLineChars="200" w:firstLine="440"/>
        <w:rPr>
          <w:rFonts w:ascii="Times New Roman" w:hAnsi="Times New Roman"/>
          <w:sz w:val="22"/>
        </w:rPr>
      </w:pPr>
      <w:r w:rsidRPr="008E29D5">
        <w:rPr>
          <w:rFonts w:ascii="Times New Roman" w:hAnsi="Times New Roman"/>
          <w:sz w:val="22"/>
        </w:rPr>
        <w:lastRenderedPageBreak/>
        <w:t xml:space="preserve">6.1 </w:t>
      </w:r>
      <w:r w:rsidRPr="008E29D5">
        <w:rPr>
          <w:rFonts w:ascii="Times New Roman" w:hAnsi="Times New Roman"/>
          <w:sz w:val="22"/>
        </w:rPr>
        <w:t>本项目合同的标的、价格、质量及验收标准、考核管理、履约期限等主要条款应当与招标文件和中标人投标文件的内容一致，并互相补充和解释。</w:t>
      </w:r>
    </w:p>
    <w:p w:rsidR="004D3B58" w:rsidRPr="008E29D5" w:rsidRDefault="004D3B58" w:rsidP="004D3B58">
      <w:pPr>
        <w:adjustRightInd w:val="0"/>
        <w:snapToGrid w:val="0"/>
        <w:spacing w:line="300" w:lineRule="auto"/>
        <w:ind w:firstLineChars="200" w:firstLine="440"/>
        <w:jc w:val="left"/>
        <w:rPr>
          <w:rFonts w:ascii="Times New Roman" w:hAnsi="Times New Roman"/>
          <w:color w:val="000000"/>
          <w:sz w:val="22"/>
        </w:rPr>
      </w:pPr>
      <w:r w:rsidRPr="008E29D5">
        <w:rPr>
          <w:rFonts w:ascii="Times New Roman" w:hAnsi="Times New Roman"/>
          <w:color w:val="000000"/>
          <w:sz w:val="22"/>
        </w:rPr>
        <w:t xml:space="preserve">6.2 </w:t>
      </w:r>
      <w:r w:rsidRPr="008E29D5">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4D3B58" w:rsidRPr="008E29D5" w:rsidRDefault="004D3B58" w:rsidP="004D3B58">
      <w:pPr>
        <w:adjustRightInd w:val="0"/>
        <w:snapToGrid w:val="0"/>
        <w:spacing w:line="300" w:lineRule="auto"/>
        <w:ind w:firstLineChars="200" w:firstLine="442"/>
        <w:jc w:val="left"/>
        <w:outlineLvl w:val="2"/>
        <w:rPr>
          <w:rFonts w:ascii="Times New Roman" w:hAnsi="Times New Roman"/>
          <w:sz w:val="22"/>
        </w:rPr>
      </w:pPr>
      <w:bookmarkStart w:id="27" w:name="_Toc188457453"/>
      <w:r w:rsidRPr="008E29D5">
        <w:rPr>
          <w:rFonts w:ascii="Times New Roman" w:hAnsi="Times New Roman"/>
          <w:b/>
          <w:color w:val="000000"/>
          <w:sz w:val="22"/>
        </w:rPr>
        <w:t xml:space="preserve">7 </w:t>
      </w:r>
      <w:r w:rsidRPr="008E29D5">
        <w:rPr>
          <w:rFonts w:ascii="Times New Roman" w:hAnsi="Times New Roman"/>
          <w:b/>
          <w:color w:val="000000"/>
          <w:sz w:val="22"/>
        </w:rPr>
        <w:t>结算原则和支付方式</w:t>
      </w:r>
      <w:bookmarkEnd w:id="27"/>
    </w:p>
    <w:p w:rsidR="004D3B58" w:rsidRPr="008E29D5" w:rsidRDefault="004D3B58" w:rsidP="004D3B58">
      <w:pPr>
        <w:adjustRightInd w:val="0"/>
        <w:snapToGrid w:val="0"/>
        <w:spacing w:line="300" w:lineRule="auto"/>
        <w:ind w:firstLineChars="200" w:firstLine="440"/>
        <w:jc w:val="left"/>
        <w:rPr>
          <w:rFonts w:ascii="Times New Roman" w:hAnsi="Times New Roman"/>
          <w:color w:val="000000"/>
          <w:sz w:val="22"/>
        </w:rPr>
      </w:pPr>
      <w:r w:rsidRPr="008E29D5">
        <w:rPr>
          <w:rFonts w:ascii="Times New Roman" w:hAnsi="Times New Roman"/>
          <w:color w:val="000000"/>
          <w:sz w:val="22"/>
        </w:rPr>
        <w:t xml:space="preserve">7.1 </w:t>
      </w:r>
      <w:r w:rsidRPr="008E29D5">
        <w:rPr>
          <w:rFonts w:ascii="Times New Roman" w:hAnsi="Times New Roman"/>
          <w:color w:val="000000"/>
          <w:sz w:val="22"/>
        </w:rPr>
        <w:t>结算原则</w:t>
      </w:r>
    </w:p>
    <w:p w:rsidR="004D3B58" w:rsidRPr="008E29D5" w:rsidRDefault="004D3B58" w:rsidP="004D3B58">
      <w:pPr>
        <w:adjustRightInd w:val="0"/>
        <w:snapToGrid w:val="0"/>
        <w:spacing w:line="300" w:lineRule="auto"/>
        <w:ind w:firstLineChars="200" w:firstLine="440"/>
        <w:jc w:val="left"/>
        <w:rPr>
          <w:rFonts w:ascii="Times New Roman" w:hAnsi="Times New Roman"/>
          <w:color w:val="000000"/>
          <w:sz w:val="22"/>
        </w:rPr>
      </w:pPr>
      <w:r w:rsidRPr="008E29D5">
        <w:rPr>
          <w:rFonts w:ascii="Times New Roman" w:hAnsi="Times New Roman"/>
          <w:color w:val="000000"/>
          <w:sz w:val="22"/>
        </w:rPr>
        <w:t>7.1.1</w:t>
      </w:r>
      <w:r w:rsidRPr="008E29D5">
        <w:rPr>
          <w:rFonts w:ascii="Times New Roman" w:hAnsi="Times New Roman"/>
          <w:color w:val="000000"/>
          <w:sz w:val="22"/>
        </w:rPr>
        <w:t>根据考核管理要求，依照考核结果按实结算。</w:t>
      </w:r>
    </w:p>
    <w:p w:rsidR="004D3B58" w:rsidRPr="008E29D5" w:rsidRDefault="004D3B58" w:rsidP="004D3B58">
      <w:pPr>
        <w:adjustRightInd w:val="0"/>
        <w:snapToGrid w:val="0"/>
        <w:spacing w:line="300" w:lineRule="auto"/>
        <w:ind w:firstLineChars="200" w:firstLine="440"/>
        <w:jc w:val="left"/>
        <w:rPr>
          <w:rFonts w:ascii="Times New Roman" w:hAnsi="Times New Roman"/>
          <w:color w:val="000000"/>
          <w:sz w:val="22"/>
        </w:rPr>
      </w:pPr>
      <w:r w:rsidRPr="008E29D5">
        <w:rPr>
          <w:rFonts w:ascii="Times New Roman" w:hAnsi="Times New Roman"/>
          <w:color w:val="000000"/>
          <w:sz w:val="22"/>
        </w:rPr>
        <w:t xml:space="preserve">7.2 </w:t>
      </w:r>
      <w:r w:rsidRPr="008E29D5">
        <w:rPr>
          <w:rFonts w:ascii="Times New Roman" w:hAnsi="Times New Roman"/>
          <w:color w:val="000000"/>
          <w:sz w:val="22"/>
        </w:rPr>
        <w:t>支付方式</w:t>
      </w:r>
    </w:p>
    <w:p w:rsidR="004D3B58" w:rsidRPr="008E29D5" w:rsidRDefault="004D3B58" w:rsidP="004D3B58">
      <w:pPr>
        <w:adjustRightInd w:val="0"/>
        <w:snapToGrid w:val="0"/>
        <w:spacing w:line="300" w:lineRule="auto"/>
        <w:ind w:firstLineChars="192" w:firstLine="422"/>
        <w:jc w:val="left"/>
        <w:rPr>
          <w:rFonts w:ascii="Times New Roman" w:hAnsi="Times New Roman"/>
          <w:color w:val="000000"/>
          <w:sz w:val="22"/>
        </w:rPr>
      </w:pPr>
      <w:r w:rsidRPr="008E29D5">
        <w:rPr>
          <w:rFonts w:ascii="Times New Roman" w:hAnsi="Times New Roman"/>
          <w:color w:val="000000"/>
          <w:sz w:val="22"/>
        </w:rPr>
        <w:t xml:space="preserve">7.2.1 </w:t>
      </w:r>
      <w:r w:rsidRPr="008E29D5">
        <w:rPr>
          <w:rFonts w:ascii="Times New Roman" w:hAnsi="Times New Roman" w:hint="eastAsia"/>
          <w:color w:val="000000"/>
          <w:sz w:val="22"/>
        </w:rPr>
        <w:t>本项目合同金额采用</w:t>
      </w:r>
      <w:r w:rsidRPr="008E29D5">
        <w:rPr>
          <w:rFonts w:ascii="Times New Roman" w:hAnsi="Times New Roman" w:hint="eastAsia"/>
          <w:color w:val="000000"/>
          <w:sz w:val="22"/>
          <w:u w:val="single"/>
        </w:rPr>
        <w:t>分期付款</w:t>
      </w:r>
      <w:r w:rsidRPr="008E29D5">
        <w:rPr>
          <w:rFonts w:ascii="Times New Roman" w:hAnsi="Times New Roman" w:hint="eastAsia"/>
          <w:color w:val="000000"/>
          <w:sz w:val="22"/>
        </w:rPr>
        <w:t>方式，</w:t>
      </w:r>
      <w:r w:rsidRPr="008E29D5">
        <w:rPr>
          <w:rFonts w:ascii="Times New Roman" w:hAnsi="Times New Roman" w:hint="eastAsia"/>
          <w:sz w:val="22"/>
        </w:rPr>
        <w:t>在采购人和中标人合同签订，每月支付相应的合同款项，先服务后支付，服务每满</w:t>
      </w:r>
      <w:r w:rsidRPr="008E29D5">
        <w:rPr>
          <w:rFonts w:ascii="Times New Roman" w:hAnsi="Times New Roman"/>
          <w:sz w:val="22"/>
        </w:rPr>
        <w:t>1</w:t>
      </w:r>
      <w:r w:rsidRPr="008E29D5">
        <w:rPr>
          <w:rFonts w:ascii="Times New Roman" w:hAnsi="Times New Roman" w:hint="eastAsia"/>
          <w:sz w:val="22"/>
        </w:rPr>
        <w:t>个月后的</w:t>
      </w:r>
      <w:r w:rsidRPr="008E29D5">
        <w:rPr>
          <w:rFonts w:ascii="Times New Roman" w:hAnsi="Times New Roman"/>
          <w:sz w:val="22"/>
        </w:rPr>
        <w:t>15</w:t>
      </w:r>
      <w:r w:rsidRPr="008E29D5">
        <w:rPr>
          <w:rFonts w:ascii="Times New Roman" w:hAnsi="Times New Roman" w:hint="eastAsia"/>
          <w:sz w:val="22"/>
        </w:rPr>
        <w:t>天内根据月度考核结果支付相应金额。</w:t>
      </w:r>
    </w:p>
    <w:p w:rsidR="004D3B58" w:rsidRPr="008E29D5" w:rsidRDefault="004D3B58" w:rsidP="004D3B58">
      <w:pPr>
        <w:snapToGrid w:val="0"/>
        <w:spacing w:line="300" w:lineRule="auto"/>
        <w:ind w:firstLineChars="200" w:firstLine="440"/>
        <w:jc w:val="left"/>
        <w:rPr>
          <w:rFonts w:ascii="Times New Roman" w:hAnsi="Times New Roman"/>
          <w:color w:val="000000"/>
          <w:sz w:val="22"/>
        </w:rPr>
      </w:pPr>
      <w:r w:rsidRPr="008E29D5">
        <w:rPr>
          <w:rFonts w:ascii="Times New Roman" w:hAnsi="Times New Roman" w:hint="eastAsia"/>
          <w:color w:val="000000"/>
          <w:sz w:val="22"/>
        </w:rPr>
        <w:t>7.3</w:t>
      </w:r>
      <w:r w:rsidRPr="008E29D5">
        <w:rPr>
          <w:rFonts w:ascii="Times New Roman" w:hAnsi="Times New Roman" w:hint="eastAsia"/>
          <w:color w:val="00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8E29D5">
        <w:rPr>
          <w:rFonts w:ascii="Times New Roman" w:hAnsi="Times New Roman"/>
          <w:color w:val="000000"/>
          <w:sz w:val="22"/>
        </w:rPr>
        <w:t>1</w:t>
      </w:r>
      <w:r w:rsidRPr="008E29D5">
        <w:rPr>
          <w:rFonts w:ascii="Times New Roman" w:hAnsi="Times New Roman" w:hint="eastAsia"/>
          <w:color w:val="000000"/>
          <w:sz w:val="22"/>
        </w:rPr>
        <w:t>年</w:t>
      </w:r>
      <w:proofErr w:type="gramStart"/>
      <w:r w:rsidRPr="008E29D5">
        <w:rPr>
          <w:rFonts w:ascii="Times New Roman" w:hAnsi="Times New Roman" w:hint="eastAsia"/>
          <w:color w:val="000000"/>
          <w:sz w:val="22"/>
        </w:rPr>
        <w:t>期贷款市场</w:t>
      </w:r>
      <w:proofErr w:type="gramEnd"/>
      <w:r w:rsidRPr="008E29D5">
        <w:rPr>
          <w:rFonts w:ascii="Times New Roman" w:hAnsi="Times New Roman" w:hint="eastAsia"/>
          <w:color w:val="000000"/>
          <w:sz w:val="22"/>
        </w:rPr>
        <w:t>报价利率。</w:t>
      </w:r>
    </w:p>
    <w:p w:rsidR="004D3B58" w:rsidRPr="008E29D5" w:rsidRDefault="004D3B58" w:rsidP="004D3B58">
      <w:pPr>
        <w:snapToGrid w:val="0"/>
        <w:spacing w:line="300" w:lineRule="auto"/>
        <w:ind w:firstLineChars="200" w:firstLine="400"/>
        <w:jc w:val="left"/>
        <w:rPr>
          <w:rFonts w:ascii="Times New Roman" w:hAnsi="Times New Roman"/>
          <w:color w:val="000000"/>
          <w:sz w:val="20"/>
          <w:szCs w:val="20"/>
        </w:rPr>
      </w:pPr>
    </w:p>
    <w:p w:rsidR="004D3B58" w:rsidRPr="008E29D5" w:rsidRDefault="004D3B58" w:rsidP="004D3B58">
      <w:pPr>
        <w:adjustRightInd w:val="0"/>
        <w:snapToGrid w:val="0"/>
        <w:spacing w:line="300" w:lineRule="auto"/>
        <w:jc w:val="center"/>
        <w:outlineLvl w:val="1"/>
        <w:rPr>
          <w:rFonts w:ascii="Times New Roman" w:eastAsia="黑体" w:hAnsi="Times New Roman"/>
          <w:sz w:val="30"/>
          <w:szCs w:val="30"/>
        </w:rPr>
      </w:pPr>
      <w:bookmarkStart w:id="28" w:name="_Toc188457454"/>
      <w:r w:rsidRPr="008E29D5">
        <w:rPr>
          <w:rFonts w:ascii="Times New Roman" w:eastAsia="黑体" w:hAnsi="Times New Roman"/>
          <w:sz w:val="30"/>
          <w:szCs w:val="30"/>
        </w:rPr>
        <w:t>三、技术质量要求</w:t>
      </w:r>
      <w:bookmarkEnd w:id="14"/>
      <w:bookmarkEnd w:id="15"/>
      <w:bookmarkEnd w:id="28"/>
    </w:p>
    <w:p w:rsidR="004D3B58" w:rsidRPr="008E29D5" w:rsidRDefault="004D3B58" w:rsidP="004D3B58">
      <w:pPr>
        <w:adjustRightInd w:val="0"/>
        <w:snapToGrid w:val="0"/>
        <w:spacing w:line="300" w:lineRule="auto"/>
        <w:ind w:firstLineChars="200" w:firstLine="442"/>
        <w:outlineLvl w:val="2"/>
        <w:rPr>
          <w:rFonts w:ascii="Times New Roman" w:hAnsi="Times New Roman"/>
          <w:b/>
          <w:bCs/>
          <w:sz w:val="22"/>
        </w:rPr>
      </w:pPr>
      <w:bookmarkStart w:id="29" w:name="_Toc188457455"/>
      <w:bookmarkEnd w:id="16"/>
      <w:bookmarkEnd w:id="17"/>
      <w:bookmarkEnd w:id="18"/>
      <w:bookmarkEnd w:id="19"/>
      <w:r w:rsidRPr="008E29D5">
        <w:rPr>
          <w:rFonts w:ascii="Times New Roman" w:hAnsi="Times New Roman"/>
          <w:b/>
          <w:bCs/>
          <w:sz w:val="22"/>
        </w:rPr>
        <w:t xml:space="preserve">8 </w:t>
      </w:r>
      <w:r w:rsidRPr="008E29D5">
        <w:rPr>
          <w:rFonts w:ascii="Times New Roman" w:hAnsi="Times New Roman"/>
          <w:b/>
          <w:bCs/>
          <w:sz w:val="22"/>
        </w:rPr>
        <w:t>适用技术规范和规范性文件</w:t>
      </w:r>
      <w:bookmarkEnd w:id="29"/>
    </w:p>
    <w:p w:rsidR="004D3B58" w:rsidRPr="008E29D5" w:rsidRDefault="004D3B58" w:rsidP="004D3B58">
      <w:pPr>
        <w:adjustRightInd w:val="0"/>
        <w:snapToGrid w:val="0"/>
        <w:spacing w:line="300" w:lineRule="auto"/>
        <w:ind w:firstLineChars="200" w:firstLine="440"/>
        <w:jc w:val="left"/>
        <w:rPr>
          <w:rFonts w:ascii="Times New Roman" w:hAnsi="Times New Roman"/>
          <w:color w:val="000000"/>
          <w:sz w:val="22"/>
        </w:rPr>
      </w:pPr>
      <w:r w:rsidRPr="008E29D5">
        <w:rPr>
          <w:rFonts w:ascii="Times New Roman" w:hAnsi="Times New Roman"/>
          <w:color w:val="000000"/>
          <w:sz w:val="22"/>
        </w:rPr>
        <w:t>8.1</w:t>
      </w:r>
      <w:r w:rsidRPr="008E29D5">
        <w:rPr>
          <w:rFonts w:ascii="Times New Roman" w:hAnsi="Times New Roman" w:hint="eastAsia"/>
          <w:color w:val="000000"/>
          <w:sz w:val="22"/>
        </w:rPr>
        <w:t>国家和市政府颁发的有关物业管理的法律、法规、标准和规范性文件。包括但不限于：</w:t>
      </w:r>
    </w:p>
    <w:p w:rsidR="004D3B58" w:rsidRPr="008E29D5" w:rsidRDefault="004D3B58" w:rsidP="004D3B58">
      <w:pPr>
        <w:pStyle w:val="35"/>
        <w:adjustRightInd w:val="0"/>
        <w:snapToGrid w:val="0"/>
        <w:spacing w:line="300" w:lineRule="auto"/>
        <w:ind w:leftChars="-2" w:left="-4" w:firstLine="440"/>
        <w:rPr>
          <w:rFonts w:ascii="Times New Roman" w:hAnsi="Times New Roman"/>
          <w:sz w:val="22"/>
          <w:szCs w:val="21"/>
        </w:rPr>
      </w:pPr>
      <w:r w:rsidRPr="008E29D5">
        <w:rPr>
          <w:rFonts w:ascii="Times New Roman" w:hAnsi="Times New Roman"/>
          <w:sz w:val="22"/>
          <w:szCs w:val="21"/>
        </w:rPr>
        <w:t>8.1.1</w:t>
      </w:r>
      <w:r w:rsidRPr="008E29D5">
        <w:rPr>
          <w:rFonts w:ascii="Times New Roman" w:hAnsi="Times New Roman" w:hint="eastAsia"/>
          <w:sz w:val="22"/>
          <w:szCs w:val="21"/>
        </w:rPr>
        <w:t>《物业管理条例》中华人民共和国国国务院令第</w:t>
      </w:r>
      <w:r w:rsidRPr="008E29D5">
        <w:rPr>
          <w:rFonts w:ascii="Times New Roman" w:hAnsi="Times New Roman"/>
          <w:sz w:val="22"/>
          <w:szCs w:val="21"/>
        </w:rPr>
        <w:t>379</w:t>
      </w:r>
      <w:r w:rsidRPr="008E29D5">
        <w:rPr>
          <w:rFonts w:ascii="Times New Roman" w:hAnsi="Times New Roman" w:hint="eastAsia"/>
          <w:sz w:val="22"/>
          <w:szCs w:val="21"/>
        </w:rPr>
        <w:t>号；</w:t>
      </w:r>
    </w:p>
    <w:p w:rsidR="004D3B58" w:rsidRPr="008E29D5" w:rsidRDefault="004D3B58" w:rsidP="004D3B58">
      <w:pPr>
        <w:pStyle w:val="35"/>
        <w:adjustRightInd w:val="0"/>
        <w:snapToGrid w:val="0"/>
        <w:spacing w:line="300" w:lineRule="auto"/>
        <w:ind w:leftChars="-2" w:left="-4" w:firstLine="440"/>
        <w:rPr>
          <w:rFonts w:ascii="Times New Roman" w:hAnsi="Times New Roman"/>
          <w:sz w:val="22"/>
          <w:szCs w:val="21"/>
        </w:rPr>
      </w:pPr>
      <w:r w:rsidRPr="008E29D5">
        <w:rPr>
          <w:rFonts w:ascii="Times New Roman" w:hAnsi="Times New Roman"/>
          <w:sz w:val="22"/>
          <w:szCs w:val="21"/>
        </w:rPr>
        <w:t>8.1.2</w:t>
      </w:r>
      <w:proofErr w:type="gramStart"/>
      <w:r w:rsidRPr="008E29D5">
        <w:rPr>
          <w:rFonts w:ascii="Times New Roman" w:hAnsi="Times New Roman" w:hint="eastAsia"/>
          <w:sz w:val="22"/>
          <w:szCs w:val="21"/>
        </w:rPr>
        <w:t>《物业服务定价成本监审办法（试行）》发改价格</w:t>
      </w:r>
      <w:proofErr w:type="gramEnd"/>
      <w:r w:rsidRPr="008E29D5">
        <w:rPr>
          <w:rFonts w:ascii="Times New Roman" w:hAnsi="Times New Roman" w:hint="eastAsia"/>
          <w:sz w:val="22"/>
          <w:szCs w:val="21"/>
        </w:rPr>
        <w:t>（</w:t>
      </w:r>
      <w:r w:rsidRPr="008E29D5">
        <w:rPr>
          <w:rFonts w:ascii="Times New Roman" w:hAnsi="Times New Roman"/>
          <w:sz w:val="22"/>
          <w:szCs w:val="21"/>
        </w:rPr>
        <w:t>2007</w:t>
      </w:r>
      <w:r w:rsidRPr="008E29D5">
        <w:rPr>
          <w:rFonts w:ascii="Times New Roman" w:hAnsi="Times New Roman" w:hint="eastAsia"/>
          <w:sz w:val="22"/>
          <w:szCs w:val="21"/>
        </w:rPr>
        <w:t>）</w:t>
      </w:r>
      <w:r w:rsidRPr="008E29D5">
        <w:rPr>
          <w:rFonts w:ascii="Times New Roman" w:hAnsi="Times New Roman"/>
          <w:sz w:val="22"/>
          <w:szCs w:val="21"/>
        </w:rPr>
        <w:t>2285</w:t>
      </w:r>
      <w:r w:rsidRPr="008E29D5">
        <w:rPr>
          <w:rFonts w:ascii="Times New Roman" w:hAnsi="Times New Roman" w:hint="eastAsia"/>
          <w:sz w:val="22"/>
          <w:szCs w:val="21"/>
        </w:rPr>
        <w:t>号；</w:t>
      </w:r>
    </w:p>
    <w:p w:rsidR="004D3B58" w:rsidRPr="008E29D5" w:rsidRDefault="004D3B58" w:rsidP="004D3B58">
      <w:pPr>
        <w:pStyle w:val="35"/>
        <w:adjustRightInd w:val="0"/>
        <w:snapToGrid w:val="0"/>
        <w:spacing w:line="300" w:lineRule="auto"/>
        <w:ind w:leftChars="-2" w:left="-4" w:firstLine="440"/>
        <w:rPr>
          <w:rFonts w:ascii="Times New Roman" w:hAnsi="Times New Roman"/>
          <w:sz w:val="22"/>
          <w:szCs w:val="21"/>
        </w:rPr>
      </w:pPr>
      <w:r w:rsidRPr="008E29D5">
        <w:rPr>
          <w:rFonts w:ascii="Times New Roman" w:hAnsi="Times New Roman"/>
          <w:sz w:val="22"/>
          <w:szCs w:val="21"/>
        </w:rPr>
        <w:t>8.1.3</w:t>
      </w:r>
      <w:r w:rsidRPr="008E29D5">
        <w:rPr>
          <w:rFonts w:ascii="Times New Roman" w:hAnsi="Times New Roman" w:hint="eastAsia"/>
          <w:sz w:val="22"/>
          <w:szCs w:val="21"/>
        </w:rPr>
        <w:t>《建设部关于修订全国物业管理示范住宅小区（大厦、工业区）标准及有关考核验收工作的通知》（建住房物</w:t>
      </w:r>
      <w:r w:rsidRPr="008E29D5">
        <w:rPr>
          <w:rFonts w:ascii="Times New Roman" w:hAnsi="Times New Roman"/>
          <w:sz w:val="22"/>
          <w:szCs w:val="21"/>
        </w:rPr>
        <w:t>[2000]008</w:t>
      </w:r>
      <w:r w:rsidRPr="008E29D5">
        <w:rPr>
          <w:rFonts w:ascii="Times New Roman" w:hAnsi="Times New Roman" w:hint="eastAsia"/>
          <w:sz w:val="22"/>
          <w:szCs w:val="21"/>
        </w:rPr>
        <w:t>号）；</w:t>
      </w:r>
    </w:p>
    <w:p w:rsidR="004D3B58" w:rsidRPr="008E29D5" w:rsidRDefault="004D3B58" w:rsidP="004D3B58">
      <w:pPr>
        <w:pStyle w:val="35"/>
        <w:adjustRightInd w:val="0"/>
        <w:snapToGrid w:val="0"/>
        <w:spacing w:line="300" w:lineRule="auto"/>
        <w:ind w:leftChars="-2" w:left="-4" w:firstLine="440"/>
        <w:rPr>
          <w:rFonts w:ascii="Times New Roman" w:hAnsi="Times New Roman"/>
          <w:sz w:val="22"/>
          <w:szCs w:val="21"/>
        </w:rPr>
      </w:pPr>
      <w:r w:rsidRPr="008E29D5">
        <w:rPr>
          <w:rFonts w:ascii="Times New Roman" w:hAnsi="Times New Roman"/>
          <w:sz w:val="22"/>
          <w:szCs w:val="21"/>
        </w:rPr>
        <w:t>8.1.4</w:t>
      </w:r>
      <w:r w:rsidRPr="008E29D5">
        <w:rPr>
          <w:rFonts w:ascii="Times New Roman" w:hAnsi="Times New Roman" w:hint="eastAsia"/>
          <w:sz w:val="22"/>
          <w:szCs w:val="21"/>
        </w:rPr>
        <w:t>《上海市住宅物业服务规范》（</w:t>
      </w:r>
      <w:proofErr w:type="gramStart"/>
      <w:r w:rsidRPr="008E29D5">
        <w:rPr>
          <w:rFonts w:ascii="Times New Roman" w:hAnsi="Times New Roman" w:hint="eastAsia"/>
          <w:sz w:val="22"/>
          <w:szCs w:val="21"/>
        </w:rPr>
        <w:t>沪房物业</w:t>
      </w:r>
      <w:proofErr w:type="gramEnd"/>
      <w:r w:rsidRPr="008E29D5">
        <w:rPr>
          <w:rFonts w:ascii="Times New Roman" w:hAnsi="Times New Roman" w:hint="eastAsia"/>
          <w:sz w:val="22"/>
          <w:szCs w:val="21"/>
        </w:rPr>
        <w:t>〔</w:t>
      </w:r>
      <w:r w:rsidRPr="008E29D5">
        <w:rPr>
          <w:rFonts w:ascii="Times New Roman" w:hAnsi="Times New Roman"/>
          <w:sz w:val="22"/>
          <w:szCs w:val="21"/>
        </w:rPr>
        <w:t>2018</w:t>
      </w:r>
      <w:r w:rsidRPr="008E29D5">
        <w:rPr>
          <w:rFonts w:ascii="Times New Roman" w:hAnsi="Times New Roman" w:hint="eastAsia"/>
          <w:sz w:val="22"/>
          <w:szCs w:val="21"/>
        </w:rPr>
        <w:t>〕</w:t>
      </w:r>
      <w:r w:rsidRPr="008E29D5">
        <w:rPr>
          <w:rFonts w:ascii="Times New Roman" w:hAnsi="Times New Roman"/>
          <w:sz w:val="22"/>
          <w:szCs w:val="21"/>
        </w:rPr>
        <w:t>51</w:t>
      </w:r>
      <w:r w:rsidRPr="008E29D5">
        <w:rPr>
          <w:rFonts w:ascii="Times New Roman" w:hAnsi="Times New Roman" w:hint="eastAsia"/>
          <w:sz w:val="22"/>
          <w:szCs w:val="21"/>
        </w:rPr>
        <w:t>号）</w:t>
      </w:r>
    </w:p>
    <w:p w:rsidR="004D3B58" w:rsidRPr="008E29D5" w:rsidRDefault="004D3B58" w:rsidP="004D3B58">
      <w:pPr>
        <w:adjustRightInd w:val="0"/>
        <w:snapToGrid w:val="0"/>
        <w:spacing w:line="300" w:lineRule="auto"/>
        <w:ind w:firstLineChars="200" w:firstLine="440"/>
        <w:jc w:val="left"/>
        <w:rPr>
          <w:rFonts w:ascii="Times New Roman" w:hAnsi="Times New Roman"/>
          <w:color w:val="000000"/>
          <w:sz w:val="22"/>
        </w:rPr>
      </w:pPr>
      <w:r w:rsidRPr="008E29D5">
        <w:rPr>
          <w:rFonts w:ascii="Times New Roman" w:hAnsi="Times New Roman"/>
          <w:color w:val="000000"/>
          <w:sz w:val="22"/>
        </w:rPr>
        <w:t xml:space="preserve">8.2 </w:t>
      </w:r>
      <w:r w:rsidRPr="008E29D5">
        <w:rPr>
          <w:rFonts w:ascii="Times New Roman" w:hAnsi="Times New Roman" w:hint="eastAsia"/>
          <w:color w:val="000000"/>
          <w:sz w:val="22"/>
        </w:rPr>
        <w:t>预算单位（使用单位）的现场实际情况；</w:t>
      </w:r>
    </w:p>
    <w:p w:rsidR="004D3B58" w:rsidRPr="008E29D5" w:rsidRDefault="004D3B58" w:rsidP="004D3B58">
      <w:pPr>
        <w:adjustRightInd w:val="0"/>
        <w:snapToGrid w:val="0"/>
        <w:spacing w:line="300" w:lineRule="auto"/>
        <w:ind w:firstLineChars="200" w:firstLine="440"/>
        <w:jc w:val="left"/>
        <w:rPr>
          <w:rFonts w:ascii="Times New Roman" w:hAnsi="Times New Roman"/>
          <w:b/>
          <w:bCs/>
          <w:sz w:val="22"/>
        </w:rPr>
      </w:pPr>
      <w:r w:rsidRPr="008E29D5">
        <w:rPr>
          <w:rFonts w:ascii="Times New Roman" w:hAnsi="Times New Roman"/>
          <w:color w:val="000000"/>
          <w:sz w:val="22"/>
        </w:rPr>
        <w:t xml:space="preserve">8.3 </w:t>
      </w:r>
      <w:r w:rsidRPr="008E29D5">
        <w:rPr>
          <w:rFonts w:ascii="Times New Roman" w:hAnsi="Times New Roman" w:hint="eastAsia"/>
          <w:color w:val="000000"/>
          <w:sz w:val="22"/>
        </w:rPr>
        <w:t>《浦东新区机关集中办公点物业服务作业标准（</w:t>
      </w:r>
      <w:r w:rsidRPr="008E29D5">
        <w:rPr>
          <w:rFonts w:ascii="Times New Roman" w:hAnsi="Times New Roman"/>
          <w:color w:val="000000"/>
          <w:sz w:val="22"/>
        </w:rPr>
        <w:t>2.0</w:t>
      </w:r>
      <w:r w:rsidRPr="008E29D5">
        <w:rPr>
          <w:rFonts w:ascii="Times New Roman" w:hAnsi="Times New Roman" w:hint="eastAsia"/>
          <w:color w:val="000000"/>
          <w:sz w:val="22"/>
        </w:rPr>
        <w:t>）》；</w:t>
      </w:r>
    </w:p>
    <w:p w:rsidR="004D3B58" w:rsidRPr="008E29D5" w:rsidRDefault="004D3B58" w:rsidP="004D3B58">
      <w:pPr>
        <w:adjustRightInd w:val="0"/>
        <w:snapToGrid w:val="0"/>
        <w:spacing w:line="300" w:lineRule="auto"/>
        <w:ind w:firstLineChars="200" w:firstLine="440"/>
        <w:rPr>
          <w:rFonts w:ascii="Times New Roman" w:hAnsi="Times New Roman"/>
          <w:color w:val="000000"/>
          <w:sz w:val="22"/>
        </w:rPr>
      </w:pPr>
      <w:r w:rsidRPr="008E29D5">
        <w:rPr>
          <w:rFonts w:ascii="Times New Roman" w:hAnsi="Times New Roman"/>
          <w:color w:val="000000"/>
          <w:sz w:val="22"/>
        </w:rPr>
        <w:t>8.4</w:t>
      </w:r>
      <w:r w:rsidRPr="008E29D5">
        <w:rPr>
          <w:rFonts w:ascii="Times New Roman" w:hAnsi="Times New Roman" w:hint="eastAsia"/>
          <w:color w:val="000000"/>
          <w:sz w:val="22"/>
        </w:rPr>
        <w:t>本项目招标文件、实施单位投标文件和双方确认的其他相关文件等。</w:t>
      </w:r>
    </w:p>
    <w:p w:rsidR="004D3B58" w:rsidRPr="008E29D5" w:rsidRDefault="004D3B58" w:rsidP="004D3B58">
      <w:pPr>
        <w:adjustRightInd w:val="0"/>
        <w:snapToGrid w:val="0"/>
        <w:spacing w:line="300" w:lineRule="auto"/>
        <w:ind w:firstLineChars="200" w:firstLine="440"/>
        <w:jc w:val="left"/>
        <w:rPr>
          <w:rFonts w:ascii="Times New Roman" w:hAnsi="Times New Roman"/>
          <w:sz w:val="22"/>
        </w:rPr>
      </w:pPr>
      <w:r w:rsidRPr="008E29D5">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4D3B58" w:rsidRPr="008E29D5" w:rsidRDefault="004D3B58" w:rsidP="004D3B58">
      <w:pPr>
        <w:adjustRightInd w:val="0"/>
        <w:snapToGrid w:val="0"/>
        <w:spacing w:line="300" w:lineRule="auto"/>
        <w:ind w:firstLineChars="200" w:firstLine="442"/>
        <w:outlineLvl w:val="2"/>
        <w:rPr>
          <w:rFonts w:ascii="Times New Roman" w:hAnsi="Times New Roman"/>
          <w:b/>
          <w:bCs/>
          <w:sz w:val="22"/>
        </w:rPr>
      </w:pPr>
      <w:bookmarkStart w:id="30" w:name="_Toc188457456"/>
      <w:r w:rsidRPr="008E29D5">
        <w:rPr>
          <w:rFonts w:ascii="Times New Roman" w:hAnsi="Times New Roman"/>
          <w:b/>
          <w:bCs/>
          <w:sz w:val="22"/>
        </w:rPr>
        <w:t xml:space="preserve">9 </w:t>
      </w:r>
      <w:r w:rsidRPr="008E29D5">
        <w:rPr>
          <w:rFonts w:ascii="Times New Roman" w:hAnsi="Times New Roman"/>
          <w:b/>
          <w:bCs/>
          <w:sz w:val="22"/>
        </w:rPr>
        <w:t>招标内容与质量要求</w:t>
      </w:r>
      <w:bookmarkEnd w:id="30"/>
    </w:p>
    <w:p w:rsidR="004D3B58" w:rsidRPr="008E29D5" w:rsidRDefault="004D3B58" w:rsidP="004D3B58">
      <w:pPr>
        <w:pStyle w:val="35"/>
        <w:adjustRightInd w:val="0"/>
        <w:snapToGrid w:val="0"/>
        <w:spacing w:line="300" w:lineRule="auto"/>
        <w:ind w:leftChars="-2" w:left="-4" w:firstLine="442"/>
        <w:rPr>
          <w:rFonts w:ascii="Times New Roman" w:hAnsi="Times New Roman"/>
          <w:b/>
          <w:sz w:val="22"/>
          <w:szCs w:val="21"/>
        </w:rPr>
      </w:pPr>
      <w:r w:rsidRPr="008E29D5">
        <w:rPr>
          <w:rFonts w:ascii="Times New Roman" w:hAnsi="Times New Roman"/>
          <w:b/>
          <w:sz w:val="22"/>
          <w:szCs w:val="21"/>
        </w:rPr>
        <w:t xml:space="preserve">9.1 </w:t>
      </w:r>
      <w:r w:rsidRPr="008E29D5">
        <w:rPr>
          <w:rFonts w:ascii="Times New Roman" w:hAnsi="Times New Roman" w:hint="eastAsia"/>
          <w:b/>
          <w:sz w:val="22"/>
          <w:szCs w:val="21"/>
        </w:rPr>
        <w:t>岗位设置一览表</w:t>
      </w:r>
    </w:p>
    <w:p w:rsidR="004D3B58" w:rsidRPr="008E29D5" w:rsidRDefault="004D3B58" w:rsidP="004D3B58">
      <w:pPr>
        <w:adjustRightInd w:val="0"/>
        <w:snapToGrid w:val="0"/>
        <w:spacing w:line="300" w:lineRule="auto"/>
        <w:ind w:firstLineChars="200" w:firstLine="442"/>
        <w:jc w:val="center"/>
        <w:rPr>
          <w:rFonts w:ascii="Times New Roman" w:hAnsi="Times New Roman"/>
          <w:b/>
          <w:kern w:val="0"/>
          <w:sz w:val="22"/>
        </w:rPr>
      </w:pPr>
      <w:r w:rsidRPr="008E29D5">
        <w:rPr>
          <w:rFonts w:ascii="Times New Roman" w:hAnsi="Times New Roman" w:hint="eastAsia"/>
          <w:b/>
          <w:kern w:val="0"/>
          <w:sz w:val="22"/>
        </w:rPr>
        <w:t>岗位设置一览表</w:t>
      </w:r>
    </w:p>
    <w:tbl>
      <w:tblPr>
        <w:tblW w:w="7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4"/>
        <w:gridCol w:w="1653"/>
        <w:gridCol w:w="1910"/>
        <w:gridCol w:w="1845"/>
        <w:gridCol w:w="818"/>
      </w:tblGrid>
      <w:tr w:rsidR="004D3B58" w:rsidRPr="008E29D5" w:rsidTr="00290ABE">
        <w:trPr>
          <w:jc w:val="center"/>
        </w:trPr>
        <w:tc>
          <w:tcPr>
            <w:tcW w:w="1654" w:type="dxa"/>
            <w:vAlign w:val="center"/>
          </w:tcPr>
          <w:p w:rsidR="004D3B58" w:rsidRPr="008E29D5" w:rsidRDefault="004D3B58" w:rsidP="00290ABE">
            <w:pPr>
              <w:adjustRightInd w:val="0"/>
              <w:snapToGrid w:val="0"/>
              <w:spacing w:line="300" w:lineRule="auto"/>
              <w:jc w:val="center"/>
              <w:rPr>
                <w:rFonts w:ascii="Times New Roman" w:eastAsia="Times New Roman" w:hAnsi="Times New Roman"/>
                <w:kern w:val="0"/>
                <w:sz w:val="22"/>
              </w:rPr>
            </w:pPr>
            <w:r w:rsidRPr="008E29D5">
              <w:rPr>
                <w:rFonts w:ascii="宋体" w:hAnsi="Times New Roman"/>
                <w:kern w:val="0"/>
                <w:sz w:val="22"/>
              </w:rPr>
              <w:t>序号</w:t>
            </w:r>
          </w:p>
        </w:tc>
        <w:tc>
          <w:tcPr>
            <w:tcW w:w="1653" w:type="dxa"/>
            <w:vAlign w:val="center"/>
          </w:tcPr>
          <w:p w:rsidR="004D3B58" w:rsidRPr="008E29D5" w:rsidRDefault="004D3B58" w:rsidP="00290ABE">
            <w:pPr>
              <w:adjustRightInd w:val="0"/>
              <w:snapToGrid w:val="0"/>
              <w:spacing w:line="300" w:lineRule="auto"/>
              <w:jc w:val="center"/>
              <w:rPr>
                <w:rFonts w:ascii="Times New Roman" w:eastAsia="Times New Roman" w:hAnsi="Times New Roman"/>
                <w:kern w:val="0"/>
                <w:sz w:val="22"/>
              </w:rPr>
            </w:pPr>
            <w:r w:rsidRPr="008E29D5">
              <w:rPr>
                <w:rFonts w:ascii="宋体" w:hAnsi="Times New Roman"/>
                <w:kern w:val="0"/>
                <w:sz w:val="22"/>
              </w:rPr>
              <w:t>岗位名称</w:t>
            </w:r>
          </w:p>
        </w:tc>
        <w:tc>
          <w:tcPr>
            <w:tcW w:w="1910" w:type="dxa"/>
            <w:vAlign w:val="center"/>
          </w:tcPr>
          <w:p w:rsidR="004D3B58" w:rsidRPr="008E29D5" w:rsidRDefault="004D3B58" w:rsidP="00290ABE">
            <w:pPr>
              <w:adjustRightInd w:val="0"/>
              <w:snapToGrid w:val="0"/>
              <w:spacing w:line="300" w:lineRule="auto"/>
              <w:jc w:val="center"/>
              <w:rPr>
                <w:rFonts w:ascii="Times New Roman" w:eastAsia="Times New Roman" w:hAnsi="Times New Roman"/>
                <w:kern w:val="0"/>
                <w:sz w:val="22"/>
              </w:rPr>
            </w:pPr>
            <w:r w:rsidRPr="008E29D5">
              <w:rPr>
                <w:rFonts w:ascii="宋体" w:hAnsi="Times New Roman"/>
                <w:kern w:val="0"/>
                <w:sz w:val="22"/>
              </w:rPr>
              <w:t>配置岗位数</w:t>
            </w:r>
          </w:p>
          <w:p w:rsidR="004D3B58" w:rsidRPr="008E29D5" w:rsidRDefault="004D3B58" w:rsidP="00290ABE">
            <w:pPr>
              <w:adjustRightInd w:val="0"/>
              <w:snapToGrid w:val="0"/>
              <w:spacing w:line="300" w:lineRule="auto"/>
              <w:jc w:val="center"/>
              <w:rPr>
                <w:rFonts w:ascii="Times New Roman" w:eastAsia="Times New Roman" w:hAnsi="Times New Roman"/>
                <w:kern w:val="0"/>
                <w:sz w:val="22"/>
              </w:rPr>
            </w:pPr>
            <w:r w:rsidRPr="008E29D5">
              <w:rPr>
                <w:rFonts w:ascii="宋体" w:hAnsi="Times New Roman"/>
                <w:kern w:val="0"/>
                <w:sz w:val="22"/>
              </w:rPr>
              <w:t>（最低要求）</w:t>
            </w:r>
          </w:p>
        </w:tc>
        <w:tc>
          <w:tcPr>
            <w:tcW w:w="1845" w:type="dxa"/>
            <w:vAlign w:val="center"/>
          </w:tcPr>
          <w:p w:rsidR="004D3B58" w:rsidRPr="008E29D5" w:rsidRDefault="004D3B58" w:rsidP="00290ABE">
            <w:pPr>
              <w:adjustRightInd w:val="0"/>
              <w:snapToGrid w:val="0"/>
              <w:spacing w:line="300" w:lineRule="auto"/>
              <w:jc w:val="center"/>
              <w:rPr>
                <w:rFonts w:ascii="Times New Roman" w:eastAsia="Times New Roman" w:hAnsi="Times New Roman"/>
                <w:kern w:val="0"/>
                <w:sz w:val="22"/>
              </w:rPr>
            </w:pPr>
            <w:r w:rsidRPr="008E29D5">
              <w:rPr>
                <w:rFonts w:ascii="Times New Roman" w:hAnsi="Times New Roman" w:hint="eastAsia"/>
                <w:b/>
                <w:kern w:val="0"/>
                <w:sz w:val="22"/>
              </w:rPr>
              <w:t>服务时间</w:t>
            </w:r>
          </w:p>
        </w:tc>
        <w:tc>
          <w:tcPr>
            <w:tcW w:w="818" w:type="dxa"/>
            <w:vAlign w:val="center"/>
          </w:tcPr>
          <w:p w:rsidR="004D3B58" w:rsidRPr="008E29D5" w:rsidRDefault="004D3B58" w:rsidP="00290ABE">
            <w:pPr>
              <w:adjustRightInd w:val="0"/>
              <w:snapToGrid w:val="0"/>
              <w:spacing w:line="300" w:lineRule="auto"/>
              <w:jc w:val="center"/>
              <w:rPr>
                <w:rFonts w:ascii="Times New Roman" w:eastAsia="Times New Roman" w:hAnsi="Times New Roman"/>
                <w:kern w:val="0"/>
                <w:sz w:val="22"/>
              </w:rPr>
            </w:pPr>
            <w:r w:rsidRPr="008E29D5">
              <w:rPr>
                <w:rFonts w:ascii="宋体" w:hAnsi="Times New Roman"/>
                <w:kern w:val="0"/>
                <w:sz w:val="22"/>
              </w:rPr>
              <w:t>备注</w:t>
            </w:r>
          </w:p>
        </w:tc>
      </w:tr>
      <w:tr w:rsidR="004D3B58" w:rsidRPr="008E29D5" w:rsidTr="00290ABE">
        <w:trPr>
          <w:jc w:val="center"/>
        </w:trPr>
        <w:tc>
          <w:tcPr>
            <w:tcW w:w="1654" w:type="dxa"/>
            <w:vAlign w:val="center"/>
          </w:tcPr>
          <w:p w:rsidR="004D3B58" w:rsidRPr="008E29D5" w:rsidRDefault="004D3B58" w:rsidP="00290ABE">
            <w:pPr>
              <w:adjustRightInd w:val="0"/>
              <w:snapToGrid w:val="0"/>
              <w:spacing w:line="300" w:lineRule="auto"/>
              <w:jc w:val="center"/>
              <w:rPr>
                <w:rFonts w:ascii="Times New Roman" w:hAnsi="Times New Roman"/>
                <w:kern w:val="0"/>
                <w:sz w:val="22"/>
              </w:rPr>
            </w:pPr>
            <w:r w:rsidRPr="008E29D5">
              <w:rPr>
                <w:rFonts w:ascii="Times New Roman" w:hAnsi="Times New Roman"/>
                <w:kern w:val="0"/>
                <w:sz w:val="22"/>
              </w:rPr>
              <w:t>1</w:t>
            </w:r>
          </w:p>
        </w:tc>
        <w:tc>
          <w:tcPr>
            <w:tcW w:w="1653" w:type="dxa"/>
            <w:vAlign w:val="center"/>
          </w:tcPr>
          <w:p w:rsidR="004D3B58" w:rsidRPr="008E29D5" w:rsidRDefault="004D3B58" w:rsidP="00290ABE">
            <w:pPr>
              <w:adjustRightInd w:val="0"/>
              <w:snapToGrid w:val="0"/>
              <w:spacing w:line="300" w:lineRule="auto"/>
              <w:jc w:val="center"/>
              <w:rPr>
                <w:rFonts w:ascii="Times New Roman" w:eastAsiaTheme="minorEastAsia" w:hAnsi="Times New Roman"/>
                <w:kern w:val="0"/>
                <w:sz w:val="22"/>
              </w:rPr>
            </w:pPr>
            <w:r w:rsidRPr="008E29D5">
              <w:rPr>
                <w:rFonts w:ascii="Times New Roman" w:eastAsiaTheme="minorEastAsia" w:hAnsi="Times New Roman" w:hint="eastAsia"/>
                <w:kern w:val="0"/>
                <w:sz w:val="22"/>
              </w:rPr>
              <w:t>总机话务</w:t>
            </w:r>
          </w:p>
        </w:tc>
        <w:tc>
          <w:tcPr>
            <w:tcW w:w="1910" w:type="dxa"/>
            <w:vAlign w:val="center"/>
          </w:tcPr>
          <w:p w:rsidR="004D3B58" w:rsidRPr="008E29D5" w:rsidRDefault="004D3B58" w:rsidP="00290ABE">
            <w:pPr>
              <w:adjustRightInd w:val="0"/>
              <w:snapToGrid w:val="0"/>
              <w:spacing w:line="300" w:lineRule="auto"/>
              <w:jc w:val="center"/>
              <w:rPr>
                <w:rFonts w:ascii="Times New Roman" w:eastAsiaTheme="minorEastAsia" w:hAnsi="Times New Roman"/>
                <w:kern w:val="0"/>
                <w:sz w:val="22"/>
              </w:rPr>
            </w:pPr>
            <w:r w:rsidRPr="008E29D5">
              <w:rPr>
                <w:rFonts w:ascii="Times New Roman" w:eastAsiaTheme="minorEastAsia" w:hAnsi="Times New Roman"/>
                <w:kern w:val="0"/>
                <w:sz w:val="22"/>
              </w:rPr>
              <w:t>1</w:t>
            </w:r>
          </w:p>
        </w:tc>
        <w:tc>
          <w:tcPr>
            <w:tcW w:w="1845" w:type="dxa"/>
            <w:vAlign w:val="center"/>
          </w:tcPr>
          <w:p w:rsidR="004D3B58" w:rsidRPr="008E29D5" w:rsidRDefault="004D3B58" w:rsidP="00290ABE">
            <w:pPr>
              <w:adjustRightInd w:val="0"/>
              <w:snapToGrid w:val="0"/>
              <w:spacing w:line="300" w:lineRule="auto"/>
              <w:jc w:val="center"/>
              <w:rPr>
                <w:rFonts w:ascii="Times New Roman" w:eastAsiaTheme="minorEastAsia" w:hAnsi="Times New Roman"/>
                <w:kern w:val="0"/>
                <w:sz w:val="22"/>
              </w:rPr>
            </w:pPr>
            <w:r w:rsidRPr="008E29D5">
              <w:rPr>
                <w:rFonts w:ascii="Times New Roman" w:eastAsiaTheme="minorEastAsia" w:hAnsi="Times New Roman" w:hint="eastAsia"/>
                <w:kern w:val="0"/>
                <w:sz w:val="22"/>
              </w:rPr>
              <w:t>做</w:t>
            </w:r>
            <w:proofErr w:type="gramStart"/>
            <w:r w:rsidRPr="008E29D5">
              <w:rPr>
                <w:rFonts w:ascii="Times New Roman" w:eastAsiaTheme="minorEastAsia" w:hAnsi="Times New Roman" w:hint="eastAsia"/>
                <w:kern w:val="0"/>
                <w:sz w:val="22"/>
              </w:rPr>
              <w:t>五休二</w:t>
            </w:r>
            <w:proofErr w:type="gramEnd"/>
          </w:p>
          <w:p w:rsidR="004D3B58" w:rsidRPr="008E29D5" w:rsidRDefault="004D3B58" w:rsidP="00290ABE">
            <w:pPr>
              <w:adjustRightInd w:val="0"/>
              <w:snapToGrid w:val="0"/>
              <w:spacing w:line="300" w:lineRule="auto"/>
              <w:jc w:val="center"/>
              <w:rPr>
                <w:rFonts w:ascii="Times New Roman" w:eastAsiaTheme="minorEastAsia" w:hAnsi="Times New Roman"/>
                <w:kern w:val="0"/>
                <w:sz w:val="22"/>
              </w:rPr>
            </w:pPr>
            <w:r w:rsidRPr="008E29D5">
              <w:rPr>
                <w:rFonts w:ascii="Times New Roman" w:eastAsiaTheme="minorEastAsia" w:hAnsi="Times New Roman"/>
                <w:kern w:val="0"/>
                <w:sz w:val="22"/>
              </w:rPr>
              <w:t>8:30-17:00</w:t>
            </w:r>
          </w:p>
        </w:tc>
        <w:tc>
          <w:tcPr>
            <w:tcW w:w="818" w:type="dxa"/>
          </w:tcPr>
          <w:p w:rsidR="004D3B58" w:rsidRPr="008E29D5" w:rsidRDefault="004D3B58" w:rsidP="00290ABE">
            <w:pPr>
              <w:adjustRightInd w:val="0"/>
              <w:snapToGrid w:val="0"/>
              <w:spacing w:line="300" w:lineRule="auto"/>
              <w:rPr>
                <w:rFonts w:ascii="Times New Roman" w:eastAsia="Times New Roman" w:hAnsi="Times New Roman"/>
                <w:color w:val="548DD4"/>
                <w:kern w:val="0"/>
                <w:sz w:val="22"/>
              </w:rPr>
            </w:pPr>
          </w:p>
        </w:tc>
      </w:tr>
      <w:tr w:rsidR="004D3B58" w:rsidRPr="008E29D5" w:rsidTr="00290ABE">
        <w:trPr>
          <w:jc w:val="center"/>
        </w:trPr>
        <w:tc>
          <w:tcPr>
            <w:tcW w:w="1654" w:type="dxa"/>
            <w:vAlign w:val="center"/>
          </w:tcPr>
          <w:p w:rsidR="004D3B58" w:rsidRPr="008E29D5" w:rsidRDefault="004D3B58" w:rsidP="00290ABE">
            <w:pPr>
              <w:adjustRightInd w:val="0"/>
              <w:snapToGrid w:val="0"/>
              <w:spacing w:line="300" w:lineRule="auto"/>
              <w:jc w:val="center"/>
              <w:rPr>
                <w:rFonts w:ascii="Times New Roman" w:eastAsiaTheme="minorEastAsia" w:hAnsi="Times New Roman"/>
                <w:kern w:val="0"/>
                <w:sz w:val="22"/>
              </w:rPr>
            </w:pPr>
            <w:r w:rsidRPr="008E29D5">
              <w:rPr>
                <w:rFonts w:ascii="Times New Roman" w:eastAsiaTheme="minorEastAsia" w:hAnsi="Times New Roman"/>
                <w:kern w:val="0"/>
                <w:sz w:val="22"/>
              </w:rPr>
              <w:t>2</w:t>
            </w:r>
          </w:p>
        </w:tc>
        <w:tc>
          <w:tcPr>
            <w:tcW w:w="1653" w:type="dxa"/>
            <w:vAlign w:val="center"/>
          </w:tcPr>
          <w:p w:rsidR="004D3B58" w:rsidRPr="008E29D5" w:rsidRDefault="004D3B58" w:rsidP="00290ABE">
            <w:pPr>
              <w:adjustRightInd w:val="0"/>
              <w:snapToGrid w:val="0"/>
              <w:spacing w:line="300" w:lineRule="auto"/>
              <w:jc w:val="center"/>
              <w:rPr>
                <w:rFonts w:ascii="Times New Roman" w:eastAsiaTheme="minorEastAsia" w:hAnsi="Times New Roman"/>
                <w:kern w:val="0"/>
                <w:sz w:val="22"/>
              </w:rPr>
            </w:pPr>
            <w:r w:rsidRPr="008E29D5">
              <w:rPr>
                <w:rFonts w:ascii="Times New Roman" w:eastAsiaTheme="minorEastAsia" w:hAnsi="Times New Roman" w:hint="eastAsia"/>
                <w:kern w:val="0"/>
                <w:sz w:val="22"/>
              </w:rPr>
              <w:t>公务车驾驶</w:t>
            </w:r>
          </w:p>
        </w:tc>
        <w:tc>
          <w:tcPr>
            <w:tcW w:w="1910" w:type="dxa"/>
            <w:vAlign w:val="center"/>
          </w:tcPr>
          <w:p w:rsidR="004D3B58" w:rsidRPr="008E29D5" w:rsidRDefault="004D3B58" w:rsidP="00290ABE">
            <w:pPr>
              <w:adjustRightInd w:val="0"/>
              <w:snapToGrid w:val="0"/>
              <w:spacing w:line="300" w:lineRule="auto"/>
              <w:jc w:val="center"/>
              <w:rPr>
                <w:rFonts w:ascii="Times New Roman" w:eastAsiaTheme="minorEastAsia" w:hAnsi="Times New Roman"/>
                <w:kern w:val="0"/>
                <w:sz w:val="22"/>
              </w:rPr>
            </w:pPr>
            <w:r w:rsidRPr="008E29D5">
              <w:rPr>
                <w:rFonts w:ascii="Times New Roman" w:eastAsiaTheme="minorEastAsia" w:hAnsi="Times New Roman"/>
                <w:kern w:val="0"/>
                <w:sz w:val="22"/>
              </w:rPr>
              <w:t>21</w:t>
            </w:r>
          </w:p>
        </w:tc>
        <w:tc>
          <w:tcPr>
            <w:tcW w:w="1845" w:type="dxa"/>
            <w:vAlign w:val="center"/>
          </w:tcPr>
          <w:p w:rsidR="004D3B58" w:rsidRPr="008E29D5" w:rsidRDefault="004D3B58" w:rsidP="00290ABE">
            <w:pPr>
              <w:adjustRightInd w:val="0"/>
              <w:snapToGrid w:val="0"/>
              <w:spacing w:line="300" w:lineRule="auto"/>
              <w:jc w:val="center"/>
              <w:rPr>
                <w:rFonts w:ascii="Times New Roman" w:eastAsiaTheme="minorEastAsia" w:hAnsi="Times New Roman"/>
                <w:kern w:val="0"/>
                <w:sz w:val="22"/>
              </w:rPr>
            </w:pPr>
            <w:r w:rsidRPr="008E29D5">
              <w:rPr>
                <w:rFonts w:ascii="Times New Roman" w:eastAsiaTheme="minorEastAsia" w:hAnsi="Times New Roman" w:hint="eastAsia"/>
                <w:kern w:val="0"/>
                <w:sz w:val="22"/>
              </w:rPr>
              <w:t>做</w:t>
            </w:r>
            <w:proofErr w:type="gramStart"/>
            <w:r w:rsidRPr="008E29D5">
              <w:rPr>
                <w:rFonts w:ascii="Times New Roman" w:eastAsiaTheme="minorEastAsia" w:hAnsi="Times New Roman" w:hint="eastAsia"/>
                <w:kern w:val="0"/>
                <w:sz w:val="22"/>
              </w:rPr>
              <w:t>五休二</w:t>
            </w:r>
            <w:proofErr w:type="gramEnd"/>
          </w:p>
          <w:p w:rsidR="004D3B58" w:rsidRPr="008E29D5" w:rsidRDefault="004D3B58" w:rsidP="00290ABE">
            <w:pPr>
              <w:adjustRightInd w:val="0"/>
              <w:snapToGrid w:val="0"/>
              <w:spacing w:line="300" w:lineRule="auto"/>
              <w:jc w:val="center"/>
              <w:rPr>
                <w:rFonts w:ascii="Times New Roman" w:eastAsiaTheme="minorEastAsia" w:hAnsi="Times New Roman"/>
                <w:kern w:val="0"/>
                <w:sz w:val="22"/>
              </w:rPr>
            </w:pPr>
            <w:r w:rsidRPr="008E29D5">
              <w:rPr>
                <w:rFonts w:ascii="Times New Roman" w:eastAsiaTheme="minorEastAsia" w:hAnsi="Times New Roman"/>
                <w:kern w:val="0"/>
                <w:sz w:val="22"/>
              </w:rPr>
              <w:t>8:30-17:30</w:t>
            </w:r>
          </w:p>
        </w:tc>
        <w:tc>
          <w:tcPr>
            <w:tcW w:w="818" w:type="dxa"/>
          </w:tcPr>
          <w:p w:rsidR="004D3B58" w:rsidRPr="008E29D5" w:rsidRDefault="004D3B58" w:rsidP="00290ABE">
            <w:pPr>
              <w:adjustRightInd w:val="0"/>
              <w:snapToGrid w:val="0"/>
              <w:spacing w:line="300" w:lineRule="auto"/>
              <w:rPr>
                <w:rFonts w:ascii="Times New Roman" w:eastAsia="Times New Roman" w:hAnsi="Times New Roman"/>
                <w:color w:val="548DD4"/>
                <w:kern w:val="0"/>
                <w:sz w:val="22"/>
              </w:rPr>
            </w:pPr>
          </w:p>
        </w:tc>
      </w:tr>
      <w:tr w:rsidR="004D3B58" w:rsidRPr="008E29D5" w:rsidTr="00290ABE">
        <w:trPr>
          <w:jc w:val="center"/>
        </w:trPr>
        <w:tc>
          <w:tcPr>
            <w:tcW w:w="1654" w:type="dxa"/>
            <w:vAlign w:val="center"/>
          </w:tcPr>
          <w:p w:rsidR="004D3B58" w:rsidRPr="008E29D5" w:rsidRDefault="004D3B58" w:rsidP="00290ABE">
            <w:pPr>
              <w:adjustRightInd w:val="0"/>
              <w:snapToGrid w:val="0"/>
              <w:spacing w:line="300" w:lineRule="auto"/>
              <w:jc w:val="center"/>
              <w:rPr>
                <w:rFonts w:ascii="Times New Roman" w:eastAsiaTheme="minorEastAsia" w:hAnsi="Times New Roman"/>
                <w:kern w:val="0"/>
                <w:sz w:val="22"/>
              </w:rPr>
            </w:pPr>
            <w:r w:rsidRPr="008E29D5">
              <w:rPr>
                <w:rFonts w:ascii="Times New Roman" w:eastAsiaTheme="minorEastAsia" w:hAnsi="Times New Roman"/>
                <w:kern w:val="0"/>
                <w:sz w:val="22"/>
              </w:rPr>
              <w:t>3</w:t>
            </w:r>
          </w:p>
        </w:tc>
        <w:tc>
          <w:tcPr>
            <w:tcW w:w="1653" w:type="dxa"/>
            <w:vAlign w:val="center"/>
          </w:tcPr>
          <w:p w:rsidR="004D3B58" w:rsidRPr="008E29D5" w:rsidRDefault="004D3B58" w:rsidP="00290ABE">
            <w:pPr>
              <w:adjustRightInd w:val="0"/>
              <w:snapToGrid w:val="0"/>
              <w:spacing w:line="300" w:lineRule="auto"/>
              <w:jc w:val="center"/>
              <w:rPr>
                <w:rFonts w:ascii="Times New Roman" w:eastAsiaTheme="minorEastAsia" w:hAnsi="Times New Roman"/>
                <w:kern w:val="0"/>
                <w:sz w:val="22"/>
              </w:rPr>
            </w:pPr>
            <w:r w:rsidRPr="008E29D5">
              <w:rPr>
                <w:rFonts w:ascii="Times New Roman" w:eastAsiaTheme="minorEastAsia" w:hAnsi="Times New Roman" w:hint="eastAsia"/>
                <w:kern w:val="0"/>
                <w:sz w:val="22"/>
              </w:rPr>
              <w:t>处室内勤</w:t>
            </w:r>
          </w:p>
        </w:tc>
        <w:tc>
          <w:tcPr>
            <w:tcW w:w="1910" w:type="dxa"/>
            <w:vAlign w:val="center"/>
          </w:tcPr>
          <w:p w:rsidR="004D3B58" w:rsidRPr="008E29D5" w:rsidRDefault="004D3B58" w:rsidP="00290ABE">
            <w:pPr>
              <w:adjustRightInd w:val="0"/>
              <w:snapToGrid w:val="0"/>
              <w:spacing w:line="300" w:lineRule="auto"/>
              <w:jc w:val="center"/>
              <w:rPr>
                <w:rFonts w:ascii="Times New Roman" w:eastAsiaTheme="minorEastAsia" w:hAnsi="Times New Roman"/>
                <w:kern w:val="0"/>
                <w:sz w:val="22"/>
              </w:rPr>
            </w:pPr>
            <w:r w:rsidRPr="008E29D5">
              <w:rPr>
                <w:rFonts w:ascii="Times New Roman" w:eastAsiaTheme="minorEastAsia" w:hAnsi="Times New Roman"/>
                <w:kern w:val="0"/>
                <w:sz w:val="22"/>
              </w:rPr>
              <w:t>2</w:t>
            </w:r>
          </w:p>
        </w:tc>
        <w:tc>
          <w:tcPr>
            <w:tcW w:w="1845" w:type="dxa"/>
            <w:vAlign w:val="center"/>
          </w:tcPr>
          <w:p w:rsidR="004D3B58" w:rsidRPr="008E29D5" w:rsidRDefault="004D3B58" w:rsidP="00290ABE">
            <w:pPr>
              <w:adjustRightInd w:val="0"/>
              <w:snapToGrid w:val="0"/>
              <w:spacing w:line="300" w:lineRule="auto"/>
              <w:jc w:val="center"/>
              <w:rPr>
                <w:rFonts w:ascii="Times New Roman" w:eastAsiaTheme="minorEastAsia" w:hAnsi="Times New Roman"/>
                <w:kern w:val="0"/>
                <w:sz w:val="22"/>
              </w:rPr>
            </w:pPr>
            <w:r w:rsidRPr="008E29D5">
              <w:rPr>
                <w:rFonts w:ascii="Times New Roman" w:eastAsiaTheme="minorEastAsia" w:hAnsi="Times New Roman" w:hint="eastAsia"/>
                <w:kern w:val="0"/>
                <w:sz w:val="22"/>
              </w:rPr>
              <w:t>做</w:t>
            </w:r>
            <w:proofErr w:type="gramStart"/>
            <w:r w:rsidRPr="008E29D5">
              <w:rPr>
                <w:rFonts w:ascii="Times New Roman" w:eastAsiaTheme="minorEastAsia" w:hAnsi="Times New Roman" w:hint="eastAsia"/>
                <w:kern w:val="0"/>
                <w:sz w:val="22"/>
              </w:rPr>
              <w:t>五休二</w:t>
            </w:r>
            <w:proofErr w:type="gramEnd"/>
          </w:p>
          <w:p w:rsidR="004D3B58" w:rsidRPr="008E29D5" w:rsidRDefault="004D3B58" w:rsidP="00290ABE">
            <w:pPr>
              <w:adjustRightInd w:val="0"/>
              <w:snapToGrid w:val="0"/>
              <w:spacing w:line="300" w:lineRule="auto"/>
              <w:jc w:val="center"/>
              <w:rPr>
                <w:rFonts w:ascii="Times New Roman" w:eastAsiaTheme="minorEastAsia" w:hAnsi="Times New Roman"/>
                <w:kern w:val="0"/>
                <w:sz w:val="22"/>
              </w:rPr>
            </w:pPr>
            <w:r w:rsidRPr="008E29D5">
              <w:rPr>
                <w:rFonts w:ascii="Times New Roman" w:eastAsiaTheme="minorEastAsia" w:hAnsi="Times New Roman"/>
                <w:kern w:val="0"/>
                <w:sz w:val="22"/>
              </w:rPr>
              <w:t>9:00-17:30</w:t>
            </w:r>
          </w:p>
        </w:tc>
        <w:tc>
          <w:tcPr>
            <w:tcW w:w="818" w:type="dxa"/>
          </w:tcPr>
          <w:p w:rsidR="004D3B58" w:rsidRPr="008E29D5" w:rsidRDefault="004D3B58" w:rsidP="00290ABE">
            <w:pPr>
              <w:adjustRightInd w:val="0"/>
              <w:snapToGrid w:val="0"/>
              <w:spacing w:line="300" w:lineRule="auto"/>
              <w:rPr>
                <w:rFonts w:ascii="Times New Roman" w:eastAsia="Times New Roman" w:hAnsi="Times New Roman"/>
                <w:color w:val="548DD4"/>
                <w:kern w:val="0"/>
                <w:sz w:val="22"/>
              </w:rPr>
            </w:pPr>
          </w:p>
        </w:tc>
      </w:tr>
      <w:tr w:rsidR="004D3B58" w:rsidRPr="008E29D5" w:rsidTr="00290ABE">
        <w:trPr>
          <w:jc w:val="center"/>
        </w:trPr>
        <w:tc>
          <w:tcPr>
            <w:tcW w:w="1654" w:type="dxa"/>
            <w:vAlign w:val="center"/>
          </w:tcPr>
          <w:p w:rsidR="004D3B58" w:rsidRPr="008E29D5" w:rsidRDefault="004D3B58" w:rsidP="00290ABE">
            <w:pPr>
              <w:adjustRightInd w:val="0"/>
              <w:snapToGrid w:val="0"/>
              <w:spacing w:line="300" w:lineRule="auto"/>
              <w:jc w:val="center"/>
              <w:rPr>
                <w:rFonts w:ascii="Times New Roman" w:eastAsiaTheme="minorEastAsia" w:hAnsi="Times New Roman"/>
                <w:kern w:val="0"/>
                <w:sz w:val="22"/>
              </w:rPr>
            </w:pPr>
            <w:r w:rsidRPr="008E29D5">
              <w:rPr>
                <w:rFonts w:ascii="Times New Roman" w:eastAsiaTheme="minorEastAsia" w:hAnsi="Times New Roman"/>
                <w:kern w:val="0"/>
                <w:sz w:val="22"/>
              </w:rPr>
              <w:t>4</w:t>
            </w:r>
          </w:p>
        </w:tc>
        <w:tc>
          <w:tcPr>
            <w:tcW w:w="1653" w:type="dxa"/>
            <w:vAlign w:val="center"/>
          </w:tcPr>
          <w:p w:rsidR="004D3B58" w:rsidRPr="008E29D5" w:rsidRDefault="004D3B58" w:rsidP="00290ABE">
            <w:pPr>
              <w:adjustRightInd w:val="0"/>
              <w:snapToGrid w:val="0"/>
              <w:spacing w:line="300" w:lineRule="auto"/>
              <w:jc w:val="center"/>
              <w:rPr>
                <w:rFonts w:ascii="Times New Roman" w:eastAsiaTheme="minorEastAsia" w:hAnsi="Times New Roman"/>
                <w:kern w:val="0"/>
                <w:sz w:val="22"/>
              </w:rPr>
            </w:pPr>
            <w:r w:rsidRPr="008E29D5">
              <w:rPr>
                <w:rFonts w:ascii="Times New Roman" w:eastAsiaTheme="minorEastAsia" w:hAnsi="Times New Roman" w:hint="eastAsia"/>
                <w:kern w:val="0"/>
                <w:sz w:val="22"/>
              </w:rPr>
              <w:t>物业管理助理</w:t>
            </w:r>
          </w:p>
        </w:tc>
        <w:tc>
          <w:tcPr>
            <w:tcW w:w="1910" w:type="dxa"/>
            <w:vAlign w:val="center"/>
          </w:tcPr>
          <w:p w:rsidR="004D3B58" w:rsidRPr="008E29D5" w:rsidRDefault="004D3B58" w:rsidP="00290ABE">
            <w:pPr>
              <w:adjustRightInd w:val="0"/>
              <w:snapToGrid w:val="0"/>
              <w:spacing w:line="300" w:lineRule="auto"/>
              <w:jc w:val="center"/>
              <w:rPr>
                <w:rFonts w:ascii="Times New Roman" w:eastAsiaTheme="minorEastAsia" w:hAnsi="Times New Roman"/>
                <w:kern w:val="0"/>
                <w:sz w:val="22"/>
              </w:rPr>
            </w:pPr>
            <w:r w:rsidRPr="008E29D5">
              <w:rPr>
                <w:rFonts w:ascii="Times New Roman" w:eastAsiaTheme="minorEastAsia" w:hAnsi="Times New Roman"/>
                <w:kern w:val="0"/>
                <w:sz w:val="22"/>
              </w:rPr>
              <w:t>4</w:t>
            </w:r>
          </w:p>
        </w:tc>
        <w:tc>
          <w:tcPr>
            <w:tcW w:w="1845" w:type="dxa"/>
            <w:vAlign w:val="center"/>
          </w:tcPr>
          <w:p w:rsidR="004D3B58" w:rsidRPr="008E29D5" w:rsidRDefault="004D3B58" w:rsidP="00290ABE">
            <w:pPr>
              <w:adjustRightInd w:val="0"/>
              <w:snapToGrid w:val="0"/>
              <w:spacing w:line="300" w:lineRule="auto"/>
              <w:jc w:val="center"/>
              <w:rPr>
                <w:rFonts w:ascii="Times New Roman" w:eastAsiaTheme="minorEastAsia" w:hAnsi="Times New Roman"/>
                <w:kern w:val="0"/>
                <w:sz w:val="22"/>
              </w:rPr>
            </w:pPr>
            <w:r w:rsidRPr="008E29D5">
              <w:rPr>
                <w:rFonts w:ascii="Times New Roman" w:eastAsiaTheme="minorEastAsia" w:hAnsi="Times New Roman" w:hint="eastAsia"/>
                <w:kern w:val="0"/>
                <w:sz w:val="22"/>
              </w:rPr>
              <w:t>做</w:t>
            </w:r>
            <w:proofErr w:type="gramStart"/>
            <w:r w:rsidRPr="008E29D5">
              <w:rPr>
                <w:rFonts w:ascii="Times New Roman" w:eastAsiaTheme="minorEastAsia" w:hAnsi="Times New Roman" w:hint="eastAsia"/>
                <w:kern w:val="0"/>
                <w:sz w:val="22"/>
              </w:rPr>
              <w:t>五休二</w:t>
            </w:r>
            <w:proofErr w:type="gramEnd"/>
          </w:p>
          <w:p w:rsidR="004D3B58" w:rsidRPr="008E29D5" w:rsidRDefault="004D3B58" w:rsidP="00290ABE">
            <w:pPr>
              <w:adjustRightInd w:val="0"/>
              <w:snapToGrid w:val="0"/>
              <w:spacing w:line="300" w:lineRule="auto"/>
              <w:jc w:val="center"/>
              <w:rPr>
                <w:rFonts w:ascii="Times New Roman" w:eastAsiaTheme="minorEastAsia" w:hAnsi="Times New Roman"/>
                <w:kern w:val="0"/>
                <w:sz w:val="22"/>
              </w:rPr>
            </w:pPr>
            <w:r w:rsidRPr="008E29D5">
              <w:rPr>
                <w:rFonts w:ascii="Times New Roman" w:eastAsiaTheme="minorEastAsia" w:hAnsi="Times New Roman"/>
                <w:kern w:val="0"/>
                <w:sz w:val="22"/>
              </w:rPr>
              <w:t>9:00-17:30</w:t>
            </w:r>
          </w:p>
        </w:tc>
        <w:tc>
          <w:tcPr>
            <w:tcW w:w="818" w:type="dxa"/>
          </w:tcPr>
          <w:p w:rsidR="004D3B58" w:rsidRPr="008E29D5" w:rsidRDefault="004D3B58" w:rsidP="00290ABE">
            <w:pPr>
              <w:adjustRightInd w:val="0"/>
              <w:snapToGrid w:val="0"/>
              <w:spacing w:line="300" w:lineRule="auto"/>
              <w:rPr>
                <w:rFonts w:ascii="Times New Roman" w:eastAsia="Times New Roman" w:hAnsi="Times New Roman"/>
                <w:color w:val="548DD4"/>
                <w:kern w:val="0"/>
                <w:sz w:val="22"/>
              </w:rPr>
            </w:pPr>
          </w:p>
        </w:tc>
      </w:tr>
      <w:tr w:rsidR="004D3B58" w:rsidRPr="008E29D5" w:rsidTr="00290ABE">
        <w:trPr>
          <w:jc w:val="center"/>
        </w:trPr>
        <w:tc>
          <w:tcPr>
            <w:tcW w:w="3307" w:type="dxa"/>
            <w:gridSpan w:val="2"/>
            <w:vAlign w:val="center"/>
          </w:tcPr>
          <w:p w:rsidR="004D3B58" w:rsidRPr="008E29D5" w:rsidRDefault="004D3B58" w:rsidP="00290ABE">
            <w:pPr>
              <w:adjustRightInd w:val="0"/>
              <w:snapToGrid w:val="0"/>
              <w:spacing w:line="300" w:lineRule="auto"/>
              <w:jc w:val="center"/>
              <w:rPr>
                <w:rFonts w:ascii="Times New Roman" w:eastAsia="Times New Roman" w:hAnsi="Times New Roman"/>
                <w:kern w:val="0"/>
                <w:sz w:val="22"/>
              </w:rPr>
            </w:pPr>
            <w:r w:rsidRPr="008E29D5">
              <w:rPr>
                <w:rFonts w:ascii="Times New Roman" w:eastAsiaTheme="minorEastAsia" w:hAnsi="Times New Roman" w:hint="eastAsia"/>
                <w:kern w:val="0"/>
                <w:sz w:val="22"/>
              </w:rPr>
              <w:t>合计岗位数</w:t>
            </w:r>
          </w:p>
        </w:tc>
        <w:tc>
          <w:tcPr>
            <w:tcW w:w="1910" w:type="dxa"/>
            <w:vAlign w:val="center"/>
          </w:tcPr>
          <w:p w:rsidR="004D3B58" w:rsidRPr="008E29D5" w:rsidRDefault="004D3B58" w:rsidP="00290ABE">
            <w:pPr>
              <w:adjustRightInd w:val="0"/>
              <w:snapToGrid w:val="0"/>
              <w:spacing w:line="300" w:lineRule="auto"/>
              <w:jc w:val="center"/>
              <w:rPr>
                <w:rFonts w:ascii="Times New Roman" w:eastAsia="Times New Roman" w:hAnsi="Times New Roman"/>
                <w:kern w:val="0"/>
                <w:sz w:val="22"/>
              </w:rPr>
            </w:pPr>
            <w:r w:rsidRPr="008E29D5">
              <w:rPr>
                <w:rFonts w:ascii="Times New Roman" w:eastAsiaTheme="minorEastAsia" w:hAnsi="Times New Roman"/>
                <w:kern w:val="0"/>
                <w:sz w:val="22"/>
              </w:rPr>
              <w:t>28</w:t>
            </w:r>
          </w:p>
        </w:tc>
        <w:tc>
          <w:tcPr>
            <w:tcW w:w="1845" w:type="dxa"/>
            <w:vAlign w:val="center"/>
          </w:tcPr>
          <w:p w:rsidR="004D3B58" w:rsidRPr="008E29D5" w:rsidRDefault="004D3B58" w:rsidP="00290ABE">
            <w:pPr>
              <w:adjustRightInd w:val="0"/>
              <w:snapToGrid w:val="0"/>
              <w:spacing w:line="300" w:lineRule="auto"/>
              <w:jc w:val="center"/>
              <w:rPr>
                <w:rFonts w:ascii="Times New Roman" w:eastAsia="Times New Roman" w:hAnsi="Times New Roman"/>
                <w:kern w:val="0"/>
                <w:sz w:val="22"/>
              </w:rPr>
            </w:pPr>
          </w:p>
        </w:tc>
        <w:tc>
          <w:tcPr>
            <w:tcW w:w="818" w:type="dxa"/>
          </w:tcPr>
          <w:p w:rsidR="004D3B58" w:rsidRPr="008E29D5" w:rsidRDefault="004D3B58" w:rsidP="00290ABE">
            <w:pPr>
              <w:adjustRightInd w:val="0"/>
              <w:snapToGrid w:val="0"/>
              <w:spacing w:line="300" w:lineRule="auto"/>
              <w:jc w:val="center"/>
              <w:rPr>
                <w:rFonts w:ascii="Times New Roman" w:eastAsia="Times New Roman" w:hAnsi="Times New Roman"/>
                <w:kern w:val="0"/>
                <w:sz w:val="22"/>
              </w:rPr>
            </w:pPr>
          </w:p>
        </w:tc>
      </w:tr>
    </w:tbl>
    <w:p w:rsidR="004D3B58" w:rsidRPr="008E29D5" w:rsidRDefault="004D3B58" w:rsidP="004D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343" w:firstLine="758"/>
        <w:jc w:val="left"/>
        <w:rPr>
          <w:rFonts w:ascii="Times New Roman" w:hAnsi="Times New Roman"/>
          <w:b/>
          <w:color w:val="0000FF"/>
          <w:sz w:val="22"/>
        </w:rPr>
      </w:pPr>
      <w:r w:rsidRPr="008E29D5">
        <w:rPr>
          <w:rFonts w:ascii="Times New Roman" w:hAnsi="Times New Roman"/>
          <w:b/>
          <w:color w:val="0000FF"/>
          <w:sz w:val="22"/>
        </w:rPr>
        <w:t>说明：投标人的各岗位配置标准不得低于表内岗位配置数要求。</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p>
    <w:p w:rsidR="004D3B58" w:rsidRPr="008E29D5" w:rsidRDefault="004D3B58" w:rsidP="004D3B58">
      <w:pPr>
        <w:tabs>
          <w:tab w:val="left" w:pos="7200"/>
        </w:tabs>
        <w:adjustRightInd w:val="0"/>
        <w:snapToGrid w:val="0"/>
        <w:spacing w:line="300" w:lineRule="auto"/>
        <w:ind w:firstLineChars="200" w:firstLine="442"/>
        <w:rPr>
          <w:rFonts w:ascii="Times New Roman" w:hAnsi="Times New Roman"/>
          <w:b/>
          <w:bCs/>
          <w:sz w:val="22"/>
        </w:rPr>
      </w:pPr>
      <w:r w:rsidRPr="008E29D5">
        <w:rPr>
          <w:rFonts w:ascii="Times New Roman" w:hAnsi="Times New Roman"/>
          <w:b/>
          <w:bCs/>
          <w:sz w:val="22"/>
        </w:rPr>
        <w:t xml:space="preserve">9.2 </w:t>
      </w:r>
      <w:r w:rsidRPr="008E29D5">
        <w:rPr>
          <w:rFonts w:ascii="Times New Roman" w:hAnsi="Times New Roman"/>
          <w:b/>
          <w:bCs/>
          <w:sz w:val="22"/>
        </w:rPr>
        <w:t>组织架构、管理制度及管理团队要求</w:t>
      </w:r>
    </w:p>
    <w:p w:rsidR="004D3B58" w:rsidRPr="008E29D5" w:rsidRDefault="004D3B58" w:rsidP="004D3B58">
      <w:pPr>
        <w:tabs>
          <w:tab w:val="left" w:pos="7200"/>
        </w:tabs>
        <w:adjustRightInd w:val="0"/>
        <w:snapToGrid w:val="0"/>
        <w:spacing w:line="300" w:lineRule="auto"/>
        <w:ind w:firstLineChars="200" w:firstLine="442"/>
        <w:rPr>
          <w:rFonts w:ascii="Times New Roman" w:hAnsi="Times New Roman"/>
          <w:b/>
          <w:bCs/>
          <w:sz w:val="22"/>
        </w:rPr>
      </w:pPr>
      <w:r w:rsidRPr="008E29D5">
        <w:rPr>
          <w:rFonts w:ascii="Times New Roman" w:hAnsi="Times New Roman" w:hint="eastAsia"/>
          <w:b/>
          <w:bCs/>
          <w:sz w:val="22"/>
        </w:rPr>
        <w:t xml:space="preserve">9.2.1 </w:t>
      </w:r>
      <w:r w:rsidRPr="008E29D5">
        <w:rPr>
          <w:rFonts w:ascii="Times New Roman" w:hAnsi="Times New Roman" w:hint="eastAsia"/>
          <w:b/>
          <w:bCs/>
          <w:sz w:val="22"/>
        </w:rPr>
        <w:t>组织架构</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bCs/>
          <w:sz w:val="22"/>
        </w:rPr>
        <w:t>各点位采购人</w:t>
      </w:r>
      <w:r w:rsidRPr="008E29D5">
        <w:rPr>
          <w:rFonts w:ascii="Times New Roman" w:hAnsi="Times New Roman"/>
          <w:bCs/>
          <w:sz w:val="22"/>
        </w:rPr>
        <w:t>——</w:t>
      </w:r>
      <w:r w:rsidRPr="008E29D5">
        <w:rPr>
          <w:rFonts w:ascii="Times New Roman" w:hAnsi="Times New Roman" w:hint="eastAsia"/>
          <w:bCs/>
          <w:sz w:val="22"/>
        </w:rPr>
        <w:t>总机话务、公务车驾驶、处室内勤、物业管理助理</w:t>
      </w:r>
      <w:r w:rsidRPr="008E29D5">
        <w:rPr>
          <w:rFonts w:ascii="Times New Roman" w:hAnsi="Times New Roman"/>
          <w:bCs/>
          <w:sz w:val="22"/>
        </w:rPr>
        <w:t>等服务人员。</w:t>
      </w:r>
    </w:p>
    <w:p w:rsidR="004D3B58" w:rsidRPr="008E29D5" w:rsidRDefault="004D3B58" w:rsidP="004D3B58">
      <w:pPr>
        <w:tabs>
          <w:tab w:val="left" w:pos="7200"/>
        </w:tabs>
        <w:adjustRightInd w:val="0"/>
        <w:snapToGrid w:val="0"/>
        <w:spacing w:line="300" w:lineRule="auto"/>
        <w:ind w:firstLineChars="200" w:firstLine="442"/>
        <w:rPr>
          <w:rFonts w:ascii="Times New Roman" w:hAnsi="Times New Roman"/>
          <w:b/>
          <w:bCs/>
          <w:sz w:val="22"/>
        </w:rPr>
      </w:pPr>
      <w:r w:rsidRPr="008E29D5">
        <w:rPr>
          <w:rFonts w:ascii="Times New Roman" w:hAnsi="Times New Roman"/>
          <w:b/>
          <w:bCs/>
          <w:sz w:val="22"/>
        </w:rPr>
        <w:t>9.2.</w:t>
      </w:r>
      <w:r w:rsidRPr="008E29D5">
        <w:rPr>
          <w:rFonts w:ascii="Times New Roman" w:hAnsi="Times New Roman" w:hint="eastAsia"/>
          <w:b/>
          <w:bCs/>
          <w:sz w:val="22"/>
        </w:rPr>
        <w:t>2</w:t>
      </w:r>
      <w:r w:rsidRPr="008E29D5">
        <w:rPr>
          <w:rFonts w:ascii="Times New Roman" w:hAnsi="Times New Roman"/>
          <w:b/>
          <w:bCs/>
          <w:sz w:val="22"/>
        </w:rPr>
        <w:t xml:space="preserve"> </w:t>
      </w:r>
      <w:r w:rsidRPr="008E29D5">
        <w:rPr>
          <w:rFonts w:ascii="Times New Roman" w:hAnsi="Times New Roman"/>
          <w:b/>
          <w:bCs/>
          <w:sz w:val="22"/>
        </w:rPr>
        <w:t>管理制度</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投标人应结合本项目实际需求，制定完善的管理制度，旨在加强内部管理，完成管理服务任务，实现管理服务目标；坚持优质服务，提高保障水平；加强队伍建设，提高员工思想素质和业务技能；加强设备、工具</w:t>
      </w:r>
      <w:proofErr w:type="gramStart"/>
      <w:r w:rsidRPr="008E29D5">
        <w:rPr>
          <w:rFonts w:ascii="Times New Roman" w:hAnsi="Times New Roman" w:hint="eastAsia"/>
          <w:bCs/>
          <w:sz w:val="22"/>
        </w:rPr>
        <w:t>和易耗品管理</w:t>
      </w:r>
      <w:proofErr w:type="gramEnd"/>
      <w:r w:rsidRPr="008E29D5">
        <w:rPr>
          <w:rFonts w:ascii="Times New Roman" w:hAnsi="Times New Roman" w:hint="eastAsia"/>
          <w:bCs/>
          <w:sz w:val="22"/>
        </w:rPr>
        <w:t>、建立应急预案、职工奖惩方案、完善考勤等一整套规章制度及具体落实计划。</w:t>
      </w:r>
    </w:p>
    <w:p w:rsidR="004D3B58" w:rsidRPr="008E29D5" w:rsidRDefault="004D3B58" w:rsidP="004D3B58">
      <w:pPr>
        <w:tabs>
          <w:tab w:val="left" w:pos="7200"/>
        </w:tabs>
        <w:adjustRightInd w:val="0"/>
        <w:snapToGrid w:val="0"/>
        <w:spacing w:line="300" w:lineRule="auto"/>
        <w:ind w:firstLineChars="200" w:firstLine="442"/>
        <w:rPr>
          <w:rFonts w:ascii="Times New Roman" w:hAnsi="Times New Roman"/>
          <w:b/>
          <w:bCs/>
          <w:sz w:val="22"/>
        </w:rPr>
      </w:pPr>
      <w:r w:rsidRPr="008E29D5">
        <w:rPr>
          <w:rFonts w:ascii="Times New Roman" w:hAnsi="Times New Roman"/>
          <w:b/>
          <w:bCs/>
          <w:sz w:val="22"/>
        </w:rPr>
        <w:t>9.2.</w:t>
      </w:r>
      <w:r w:rsidRPr="008E29D5">
        <w:rPr>
          <w:rFonts w:ascii="Times New Roman" w:hAnsi="Times New Roman" w:hint="eastAsia"/>
          <w:b/>
          <w:bCs/>
          <w:sz w:val="22"/>
        </w:rPr>
        <w:t>3</w:t>
      </w:r>
      <w:r w:rsidRPr="008E29D5">
        <w:rPr>
          <w:rFonts w:ascii="Times New Roman" w:hAnsi="Times New Roman"/>
          <w:b/>
          <w:bCs/>
          <w:sz w:val="22"/>
        </w:rPr>
        <w:t xml:space="preserve"> </w:t>
      </w:r>
      <w:r w:rsidRPr="008E29D5">
        <w:rPr>
          <w:rFonts w:ascii="Times New Roman" w:hAnsi="Times New Roman"/>
          <w:b/>
          <w:bCs/>
          <w:sz w:val="22"/>
        </w:rPr>
        <w:t>管理团队要求</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1</w:t>
      </w:r>
      <w:r w:rsidRPr="008E29D5">
        <w:rPr>
          <w:rFonts w:ascii="Times New Roman" w:hAnsi="Times New Roman" w:hint="eastAsia"/>
          <w:bCs/>
          <w:sz w:val="22"/>
        </w:rPr>
        <w:t>）树立正确的物业管理观念，以“服务至上，客户第一”为管理宗旨，不断提高良好信誉、不断加强科学管理，做好服务工作。</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2</w:t>
      </w:r>
      <w:r w:rsidRPr="008E29D5">
        <w:rPr>
          <w:rFonts w:ascii="Times New Roman" w:hAnsi="Times New Roman" w:hint="eastAsia"/>
          <w:bCs/>
          <w:sz w:val="22"/>
        </w:rPr>
        <w:t>）无等级安全事故，无工伤伤亡事故，无因工作不当造成建筑和设备设施严重损坏事故。</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3</w:t>
      </w:r>
      <w:r w:rsidRPr="008E29D5">
        <w:rPr>
          <w:rFonts w:ascii="Times New Roman" w:hAnsi="Times New Roman" w:hint="eastAsia"/>
          <w:bCs/>
          <w:sz w:val="22"/>
        </w:rPr>
        <w:t>）无脏乱现象和卫生不洁死角，无严重责任疏漏事故。</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4</w:t>
      </w:r>
      <w:r w:rsidRPr="008E29D5">
        <w:rPr>
          <w:rFonts w:ascii="Times New Roman" w:hAnsi="Times New Roman" w:hint="eastAsia"/>
          <w:bCs/>
          <w:sz w:val="22"/>
        </w:rPr>
        <w:t>）优质服务，规范服务，提供方便、及时和舒适的人性化服务，让业主满意，机关干部满意。</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p>
    <w:p w:rsidR="004D3B58" w:rsidRPr="008E29D5" w:rsidRDefault="004D3B58" w:rsidP="004D3B58">
      <w:pPr>
        <w:tabs>
          <w:tab w:val="left" w:pos="7200"/>
        </w:tabs>
        <w:adjustRightInd w:val="0"/>
        <w:snapToGrid w:val="0"/>
        <w:spacing w:line="300" w:lineRule="auto"/>
        <w:ind w:firstLineChars="200" w:firstLine="442"/>
        <w:rPr>
          <w:rFonts w:ascii="Times New Roman" w:hAnsi="Times New Roman"/>
          <w:b/>
          <w:bCs/>
          <w:sz w:val="22"/>
        </w:rPr>
      </w:pPr>
      <w:r w:rsidRPr="008E29D5">
        <w:rPr>
          <w:rFonts w:ascii="Times New Roman" w:hAnsi="Times New Roman"/>
          <w:b/>
          <w:bCs/>
          <w:sz w:val="22"/>
        </w:rPr>
        <w:t xml:space="preserve">9.3 </w:t>
      </w:r>
      <w:r w:rsidRPr="008E29D5">
        <w:rPr>
          <w:rFonts w:ascii="Times New Roman" w:hAnsi="Times New Roman"/>
          <w:b/>
          <w:bCs/>
          <w:sz w:val="22"/>
        </w:rPr>
        <w:t>各岗位具体服务要求</w:t>
      </w:r>
    </w:p>
    <w:p w:rsidR="004D3B58" w:rsidRPr="008E29D5" w:rsidRDefault="004D3B58" w:rsidP="004D3B58">
      <w:pPr>
        <w:tabs>
          <w:tab w:val="left" w:pos="7200"/>
        </w:tabs>
        <w:adjustRightInd w:val="0"/>
        <w:snapToGrid w:val="0"/>
        <w:spacing w:line="300" w:lineRule="auto"/>
        <w:ind w:firstLineChars="200" w:firstLine="442"/>
        <w:rPr>
          <w:rFonts w:ascii="Times New Roman" w:hAnsi="Times New Roman"/>
          <w:b/>
          <w:sz w:val="22"/>
        </w:rPr>
      </w:pPr>
      <w:r w:rsidRPr="008E29D5">
        <w:rPr>
          <w:rFonts w:ascii="Times New Roman" w:hAnsi="Times New Roman"/>
          <w:b/>
          <w:sz w:val="22"/>
        </w:rPr>
        <w:t xml:space="preserve">9.3.1 </w:t>
      </w:r>
      <w:r w:rsidRPr="008E29D5">
        <w:rPr>
          <w:rFonts w:ascii="Times New Roman" w:hAnsi="Times New Roman" w:hint="eastAsia"/>
          <w:b/>
          <w:sz w:val="22"/>
        </w:rPr>
        <w:t>总机话务</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bCs/>
          <w:sz w:val="22"/>
        </w:rPr>
        <w:t>9.3.1.1</w:t>
      </w:r>
      <w:r w:rsidRPr="008E29D5">
        <w:rPr>
          <w:rFonts w:ascii="Times New Roman" w:hAnsi="Times New Roman" w:hint="eastAsia"/>
          <w:bCs/>
          <w:sz w:val="22"/>
        </w:rPr>
        <w:t>岗位分布：信访办（丁香路</w:t>
      </w:r>
      <w:r w:rsidRPr="008E29D5">
        <w:rPr>
          <w:rFonts w:ascii="Times New Roman" w:hAnsi="Times New Roman"/>
          <w:bCs/>
          <w:sz w:val="22"/>
        </w:rPr>
        <w:t>716</w:t>
      </w:r>
      <w:r w:rsidRPr="008E29D5">
        <w:rPr>
          <w:rFonts w:ascii="Times New Roman" w:hAnsi="Times New Roman" w:hint="eastAsia"/>
          <w:bCs/>
          <w:sz w:val="22"/>
        </w:rPr>
        <w:t>号）</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bCs/>
          <w:sz w:val="22"/>
        </w:rPr>
        <w:t>9.3.1.2</w:t>
      </w:r>
      <w:r w:rsidRPr="008E29D5">
        <w:rPr>
          <w:rFonts w:ascii="Times New Roman" w:hAnsi="Times New Roman" w:hint="eastAsia"/>
          <w:bCs/>
          <w:sz w:val="22"/>
        </w:rPr>
        <w:t>服务要求：</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1</w:t>
      </w:r>
      <w:r w:rsidRPr="008E29D5">
        <w:rPr>
          <w:rFonts w:ascii="Times New Roman" w:hAnsi="Times New Roman" w:hint="eastAsia"/>
          <w:bCs/>
          <w:sz w:val="22"/>
        </w:rPr>
        <w:t>）使用标准普通话，接听迅速（</w:t>
      </w:r>
      <w:proofErr w:type="gramStart"/>
      <w:r w:rsidRPr="008E29D5">
        <w:rPr>
          <w:rFonts w:ascii="Times New Roman" w:hAnsi="Times New Roman" w:hint="eastAsia"/>
          <w:bCs/>
          <w:sz w:val="22"/>
        </w:rPr>
        <w:t>铃响两次之</w:t>
      </w:r>
      <w:proofErr w:type="gramEnd"/>
      <w:r w:rsidRPr="008E29D5">
        <w:rPr>
          <w:rFonts w:ascii="Times New Roman" w:hAnsi="Times New Roman" w:hint="eastAsia"/>
          <w:bCs/>
          <w:sz w:val="22"/>
        </w:rPr>
        <w:t>内），接转分机准确。</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2</w:t>
      </w:r>
      <w:r w:rsidRPr="008E29D5">
        <w:rPr>
          <w:rFonts w:ascii="Times New Roman" w:hAnsi="Times New Roman" w:hint="eastAsia"/>
          <w:bCs/>
          <w:sz w:val="22"/>
        </w:rPr>
        <w:t>）对待用户：热情、耐心、亲切、周到，做到“四个一样”（</w:t>
      </w:r>
      <w:proofErr w:type="gramStart"/>
      <w:r w:rsidRPr="008E29D5">
        <w:rPr>
          <w:rFonts w:ascii="Times New Roman" w:hAnsi="Times New Roman" w:hint="eastAsia"/>
          <w:bCs/>
          <w:sz w:val="22"/>
        </w:rPr>
        <w:t>生用户与熟用户</w:t>
      </w:r>
      <w:proofErr w:type="gramEnd"/>
      <w:r w:rsidRPr="008E29D5">
        <w:rPr>
          <w:rFonts w:ascii="Times New Roman" w:hAnsi="Times New Roman" w:hint="eastAsia"/>
          <w:bCs/>
          <w:sz w:val="22"/>
        </w:rPr>
        <w:t>一样，直接领导与间接领导一样，用户态度好与态度不好一样，检查与不检查一样）。</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3</w:t>
      </w:r>
      <w:r w:rsidRPr="008E29D5">
        <w:rPr>
          <w:rFonts w:ascii="Times New Roman" w:hAnsi="Times New Roman" w:hint="eastAsia"/>
          <w:bCs/>
          <w:sz w:val="22"/>
        </w:rPr>
        <w:t>）文明工作用语：</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◇应答用户时：您好！浦东新区信访办。</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◇在避开用户高峰时（上午</w:t>
      </w:r>
      <w:r w:rsidRPr="008E29D5">
        <w:rPr>
          <w:rFonts w:ascii="Times New Roman" w:hAnsi="Times New Roman"/>
          <w:bCs/>
          <w:sz w:val="22"/>
        </w:rPr>
        <w:t>08</w:t>
      </w:r>
      <w:r w:rsidRPr="008E29D5">
        <w:rPr>
          <w:rFonts w:ascii="Times New Roman" w:hAnsi="Times New Roman" w:hint="eastAsia"/>
          <w:bCs/>
          <w:sz w:val="22"/>
        </w:rPr>
        <w:t>：</w:t>
      </w:r>
      <w:r w:rsidRPr="008E29D5">
        <w:rPr>
          <w:rFonts w:ascii="Times New Roman" w:hAnsi="Times New Roman"/>
          <w:bCs/>
          <w:sz w:val="22"/>
        </w:rPr>
        <w:t>30~11</w:t>
      </w:r>
      <w:r w:rsidRPr="008E29D5">
        <w:rPr>
          <w:rFonts w:ascii="Times New Roman" w:hAnsi="Times New Roman" w:hint="eastAsia"/>
          <w:bCs/>
          <w:sz w:val="22"/>
        </w:rPr>
        <w:t>：</w:t>
      </w:r>
      <w:r w:rsidRPr="008E29D5">
        <w:rPr>
          <w:rFonts w:ascii="Times New Roman" w:hAnsi="Times New Roman"/>
          <w:bCs/>
          <w:sz w:val="22"/>
        </w:rPr>
        <w:t>00</w:t>
      </w:r>
      <w:r w:rsidRPr="008E29D5">
        <w:rPr>
          <w:rFonts w:ascii="Times New Roman" w:hAnsi="Times New Roman" w:hint="eastAsia"/>
          <w:bCs/>
          <w:sz w:val="22"/>
        </w:rPr>
        <w:t>，下午</w:t>
      </w:r>
      <w:r w:rsidRPr="008E29D5">
        <w:rPr>
          <w:rFonts w:ascii="Times New Roman" w:hAnsi="Times New Roman"/>
          <w:bCs/>
          <w:sz w:val="22"/>
        </w:rPr>
        <w:t>14</w:t>
      </w:r>
      <w:r w:rsidRPr="008E29D5">
        <w:rPr>
          <w:rFonts w:ascii="Times New Roman" w:hAnsi="Times New Roman" w:hint="eastAsia"/>
          <w:bCs/>
          <w:sz w:val="22"/>
        </w:rPr>
        <w:t>：</w:t>
      </w:r>
      <w:r w:rsidRPr="008E29D5">
        <w:rPr>
          <w:rFonts w:ascii="Times New Roman" w:hAnsi="Times New Roman"/>
          <w:bCs/>
          <w:sz w:val="22"/>
        </w:rPr>
        <w:t>30~16</w:t>
      </w:r>
      <w:r w:rsidRPr="008E29D5">
        <w:rPr>
          <w:rFonts w:ascii="Times New Roman" w:hAnsi="Times New Roman" w:hint="eastAsia"/>
          <w:bCs/>
          <w:sz w:val="22"/>
        </w:rPr>
        <w:t>：</w:t>
      </w:r>
      <w:r w:rsidRPr="008E29D5">
        <w:rPr>
          <w:rFonts w:ascii="Times New Roman" w:hAnsi="Times New Roman"/>
          <w:bCs/>
          <w:sz w:val="22"/>
        </w:rPr>
        <w:t>00</w:t>
      </w:r>
      <w:r w:rsidRPr="008E29D5">
        <w:rPr>
          <w:rFonts w:ascii="Times New Roman" w:hAnsi="Times New Roman" w:hint="eastAsia"/>
          <w:bCs/>
          <w:sz w:val="22"/>
        </w:rPr>
        <w:t>）还应加上：</w:t>
      </w:r>
      <w:r w:rsidRPr="008E29D5">
        <w:rPr>
          <w:rFonts w:ascii="Times New Roman" w:hAnsi="Times New Roman"/>
          <w:bCs/>
          <w:sz w:val="22"/>
        </w:rPr>
        <w:t>XX</w:t>
      </w:r>
      <w:r w:rsidRPr="008E29D5">
        <w:rPr>
          <w:rFonts w:ascii="Times New Roman" w:hAnsi="Times New Roman" w:hint="eastAsia"/>
          <w:bCs/>
          <w:sz w:val="22"/>
        </w:rPr>
        <w:t>号话务员为您服务。</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◇用户呼叫总机：您要哪？请讲。</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◇用户报完所要电话时：请稍等。</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◇用户查询电话号码时：请拨</w:t>
      </w:r>
      <w:r w:rsidRPr="008E29D5">
        <w:rPr>
          <w:rFonts w:ascii="Times New Roman" w:hAnsi="Times New Roman"/>
          <w:bCs/>
          <w:sz w:val="22"/>
        </w:rPr>
        <w:t>XX</w:t>
      </w:r>
      <w:r w:rsidRPr="008E29D5">
        <w:rPr>
          <w:rFonts w:ascii="Times New Roman" w:hAnsi="Times New Roman" w:hint="eastAsia"/>
          <w:bCs/>
          <w:sz w:val="22"/>
        </w:rPr>
        <w:t>（或直接拨号）。</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◇用户询问未正式通知的电话号码时：对不起，没有这个号码。</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◇电话在用时：对不起，电话正忙请稍等。</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◇电话没人接听时：对不起，没有人接听，您还要哪？</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◇用户要求查询电话号码时：对不起，我们不查这类电话，请拨打</w:t>
      </w:r>
      <w:r w:rsidRPr="008E29D5">
        <w:rPr>
          <w:rFonts w:ascii="Times New Roman" w:hAnsi="Times New Roman"/>
          <w:bCs/>
          <w:sz w:val="22"/>
        </w:rPr>
        <w:t>114</w:t>
      </w:r>
      <w:r w:rsidRPr="008E29D5">
        <w:rPr>
          <w:rFonts w:ascii="Times New Roman" w:hAnsi="Times New Roman" w:hint="eastAsia"/>
          <w:bCs/>
          <w:sz w:val="22"/>
        </w:rPr>
        <w:t>查询台。</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◇用户询问新区机关地址及如何来机关时：应热情回答，新区机关在</w:t>
      </w:r>
      <w:r w:rsidRPr="008E29D5">
        <w:rPr>
          <w:rFonts w:ascii="Times New Roman" w:hAnsi="Times New Roman"/>
          <w:bCs/>
          <w:sz w:val="22"/>
        </w:rPr>
        <w:t>XX</w:t>
      </w:r>
      <w:r w:rsidRPr="008E29D5">
        <w:rPr>
          <w:rFonts w:ascii="Times New Roman" w:hAnsi="Times New Roman" w:hint="eastAsia"/>
          <w:bCs/>
          <w:sz w:val="22"/>
        </w:rPr>
        <w:t>路</w:t>
      </w:r>
      <w:r w:rsidRPr="008E29D5">
        <w:rPr>
          <w:rFonts w:ascii="Times New Roman" w:hAnsi="Times New Roman"/>
          <w:bCs/>
          <w:sz w:val="22"/>
        </w:rPr>
        <w:t>XX</w:t>
      </w:r>
      <w:r w:rsidRPr="008E29D5">
        <w:rPr>
          <w:rFonts w:ascii="Times New Roman" w:hAnsi="Times New Roman" w:hint="eastAsia"/>
          <w:bCs/>
          <w:sz w:val="22"/>
        </w:rPr>
        <w:t>号，可乘</w:t>
      </w:r>
      <w:r w:rsidRPr="008E29D5">
        <w:rPr>
          <w:rFonts w:ascii="Times New Roman" w:hAnsi="Times New Roman"/>
          <w:bCs/>
          <w:sz w:val="22"/>
        </w:rPr>
        <w:t>XX</w:t>
      </w:r>
      <w:r w:rsidRPr="008E29D5">
        <w:rPr>
          <w:rFonts w:ascii="Times New Roman" w:hAnsi="Times New Roman" w:hint="eastAsia"/>
          <w:bCs/>
          <w:sz w:val="22"/>
        </w:rPr>
        <w:t>交通到达（连续说两遍）。</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◇用户表示感谢时：别客气，再见。</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4</w:t>
      </w:r>
      <w:r w:rsidRPr="008E29D5">
        <w:rPr>
          <w:rFonts w:ascii="Times New Roman" w:hAnsi="Times New Roman" w:hint="eastAsia"/>
          <w:bCs/>
          <w:sz w:val="22"/>
        </w:rPr>
        <w:t>）话务员忌语：中午休息</w:t>
      </w:r>
      <w:proofErr w:type="gramStart"/>
      <w:r w:rsidRPr="008E29D5">
        <w:rPr>
          <w:rFonts w:ascii="Times New Roman" w:hAnsi="Times New Roman" w:hint="eastAsia"/>
          <w:bCs/>
          <w:sz w:val="22"/>
        </w:rPr>
        <w:t>不</w:t>
      </w:r>
      <w:proofErr w:type="gramEnd"/>
      <w:r w:rsidRPr="008E29D5">
        <w:rPr>
          <w:rFonts w:ascii="Times New Roman" w:hAnsi="Times New Roman" w:hint="eastAsia"/>
          <w:bCs/>
          <w:sz w:val="22"/>
        </w:rPr>
        <w:t>接电话，不知道（不认识），下班了找不到人，急什么，等一会。</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bCs/>
          <w:sz w:val="22"/>
        </w:rPr>
        <w:t>9.3.1.3</w:t>
      </w:r>
      <w:r w:rsidRPr="008E29D5">
        <w:rPr>
          <w:rFonts w:ascii="Times New Roman" w:hAnsi="Times New Roman" w:hint="eastAsia"/>
          <w:bCs/>
          <w:sz w:val="22"/>
        </w:rPr>
        <w:t>工作时间要求：周一</w:t>
      </w:r>
      <w:r w:rsidRPr="008E29D5">
        <w:rPr>
          <w:rFonts w:ascii="Times New Roman" w:hAnsi="Times New Roman" w:hint="eastAsia"/>
          <w:bCs/>
          <w:sz w:val="22"/>
        </w:rPr>
        <w:t>-</w:t>
      </w:r>
      <w:r w:rsidRPr="008E29D5">
        <w:rPr>
          <w:rFonts w:ascii="Times New Roman" w:hAnsi="Times New Roman" w:hint="eastAsia"/>
          <w:bCs/>
          <w:sz w:val="22"/>
        </w:rPr>
        <w:t>周五</w:t>
      </w:r>
      <w:r w:rsidRPr="008E29D5">
        <w:rPr>
          <w:rFonts w:ascii="Times New Roman" w:hAnsi="Times New Roman"/>
          <w:bCs/>
          <w:sz w:val="22"/>
        </w:rPr>
        <w:t>8:30-17:30</w:t>
      </w:r>
      <w:r w:rsidRPr="008E29D5">
        <w:rPr>
          <w:rFonts w:ascii="Times New Roman" w:hAnsi="Times New Roman" w:hint="eastAsia"/>
          <w:bCs/>
          <w:sz w:val="22"/>
        </w:rPr>
        <w:t>。</w:t>
      </w:r>
    </w:p>
    <w:p w:rsidR="004D3B58" w:rsidRPr="008E29D5" w:rsidRDefault="004D3B58" w:rsidP="004D3B58">
      <w:pPr>
        <w:tabs>
          <w:tab w:val="left" w:pos="7200"/>
        </w:tabs>
        <w:adjustRightInd w:val="0"/>
        <w:snapToGrid w:val="0"/>
        <w:spacing w:line="300" w:lineRule="auto"/>
        <w:ind w:firstLineChars="200" w:firstLine="442"/>
        <w:rPr>
          <w:rFonts w:ascii="Times New Roman" w:hAnsi="Times New Roman"/>
          <w:bCs/>
          <w:sz w:val="22"/>
        </w:rPr>
      </w:pPr>
      <w:r w:rsidRPr="008E29D5">
        <w:rPr>
          <w:rFonts w:ascii="Times New Roman" w:hAnsi="Times New Roman"/>
          <w:b/>
          <w:sz w:val="22"/>
        </w:rPr>
        <w:t>9.3.2</w:t>
      </w:r>
      <w:r w:rsidRPr="008E29D5">
        <w:rPr>
          <w:rFonts w:ascii="Times New Roman" w:hAnsi="Times New Roman" w:hint="eastAsia"/>
          <w:b/>
          <w:sz w:val="22"/>
        </w:rPr>
        <w:t>公务车驾驶</w:t>
      </w:r>
    </w:p>
    <w:p w:rsidR="004D3B58" w:rsidRPr="008E29D5" w:rsidRDefault="004D3B58" w:rsidP="004D3B58">
      <w:pPr>
        <w:tabs>
          <w:tab w:val="left" w:pos="7200"/>
        </w:tabs>
        <w:adjustRightInd w:val="0"/>
        <w:snapToGrid w:val="0"/>
        <w:spacing w:line="300" w:lineRule="auto"/>
        <w:ind w:leftChars="209" w:left="439"/>
        <w:rPr>
          <w:rFonts w:ascii="Times New Roman" w:hAnsi="Times New Roman"/>
          <w:bCs/>
          <w:sz w:val="22"/>
        </w:rPr>
      </w:pPr>
      <w:r w:rsidRPr="008E29D5">
        <w:rPr>
          <w:rFonts w:ascii="Times New Roman" w:hAnsi="Times New Roman"/>
          <w:bCs/>
          <w:sz w:val="22"/>
        </w:rPr>
        <w:t>9.3.2.1</w:t>
      </w:r>
      <w:r w:rsidRPr="008E29D5">
        <w:rPr>
          <w:rFonts w:ascii="Times New Roman" w:hAnsi="Times New Roman" w:hint="eastAsia"/>
          <w:bCs/>
          <w:sz w:val="22"/>
        </w:rPr>
        <w:t>岗位分布：公务车驾驶岗位配备</w:t>
      </w:r>
      <w:r w:rsidRPr="008E29D5">
        <w:rPr>
          <w:rFonts w:ascii="Times New Roman" w:hAnsi="Times New Roman"/>
          <w:bCs/>
          <w:sz w:val="22"/>
        </w:rPr>
        <w:t>21</w:t>
      </w:r>
      <w:r w:rsidRPr="008E29D5">
        <w:rPr>
          <w:rFonts w:ascii="Times New Roman" w:hAnsi="Times New Roman" w:hint="eastAsia"/>
          <w:bCs/>
          <w:sz w:val="22"/>
        </w:rPr>
        <w:t>个，</w:t>
      </w:r>
      <w:proofErr w:type="gramStart"/>
      <w:r w:rsidRPr="008E29D5">
        <w:rPr>
          <w:rFonts w:ascii="Times New Roman" w:hAnsi="Times New Roman" w:hint="eastAsia"/>
          <w:bCs/>
          <w:sz w:val="22"/>
        </w:rPr>
        <w:t>均驻于</w:t>
      </w:r>
      <w:proofErr w:type="gramEnd"/>
      <w:r w:rsidRPr="008E29D5">
        <w:rPr>
          <w:rFonts w:ascii="Times New Roman" w:hAnsi="Times New Roman" w:hint="eastAsia"/>
          <w:bCs/>
          <w:sz w:val="22"/>
        </w:rPr>
        <w:t>浦东新区办公中心（世纪大道</w:t>
      </w:r>
      <w:r w:rsidRPr="008E29D5">
        <w:rPr>
          <w:rFonts w:ascii="Times New Roman" w:hAnsi="Times New Roman"/>
          <w:bCs/>
          <w:sz w:val="22"/>
        </w:rPr>
        <w:t>2001</w:t>
      </w:r>
      <w:r w:rsidRPr="008E29D5">
        <w:rPr>
          <w:rFonts w:ascii="Times New Roman" w:hAnsi="Times New Roman" w:hint="eastAsia"/>
          <w:bCs/>
          <w:sz w:val="22"/>
        </w:rPr>
        <w:t>号）。</w:t>
      </w:r>
      <w:r w:rsidRPr="008E29D5">
        <w:rPr>
          <w:rFonts w:ascii="Times New Roman" w:hAnsi="Times New Roman"/>
          <w:bCs/>
          <w:sz w:val="22"/>
        </w:rPr>
        <w:t>9.3.2.2</w:t>
      </w:r>
      <w:r w:rsidRPr="008E29D5">
        <w:rPr>
          <w:rFonts w:ascii="Times New Roman" w:hAnsi="Times New Roman" w:hint="eastAsia"/>
          <w:bCs/>
          <w:sz w:val="22"/>
        </w:rPr>
        <w:t>服务要求：</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lastRenderedPageBreak/>
        <w:t>（</w:t>
      </w:r>
      <w:r w:rsidRPr="008E29D5">
        <w:rPr>
          <w:rFonts w:ascii="Times New Roman" w:hAnsi="Times New Roman"/>
          <w:bCs/>
          <w:sz w:val="22"/>
        </w:rPr>
        <w:t>1</w:t>
      </w:r>
      <w:r w:rsidRPr="008E29D5">
        <w:rPr>
          <w:rFonts w:ascii="Times New Roman" w:hAnsi="Times New Roman" w:hint="eastAsia"/>
          <w:bCs/>
          <w:sz w:val="22"/>
        </w:rPr>
        <w:t>）服务领导，坚决完成出车任务。</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2</w:t>
      </w:r>
      <w:r w:rsidRPr="008E29D5">
        <w:rPr>
          <w:rFonts w:ascii="Times New Roman" w:hAnsi="Times New Roman" w:hint="eastAsia"/>
          <w:bCs/>
          <w:sz w:val="22"/>
        </w:rPr>
        <w:t>）自觉遵守《中华人民共和国交通法》，遵守区府办各项规章制度，遵守《浦东新区机关公务车队管理规定》。</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3</w:t>
      </w:r>
      <w:r w:rsidRPr="008E29D5">
        <w:rPr>
          <w:rFonts w:ascii="Times New Roman" w:hAnsi="Times New Roman" w:hint="eastAsia"/>
          <w:bCs/>
          <w:sz w:val="22"/>
        </w:rPr>
        <w:t>）遵守作息时间，不迟到不早退，有事按规定请假。</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4</w:t>
      </w:r>
      <w:r w:rsidRPr="008E29D5">
        <w:rPr>
          <w:rFonts w:ascii="Times New Roman" w:hAnsi="Times New Roman" w:hint="eastAsia"/>
          <w:bCs/>
          <w:sz w:val="22"/>
        </w:rPr>
        <w:t>）爱岗敬业，文明礼貌，团结同志，相互协作。</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5</w:t>
      </w:r>
      <w:r w:rsidRPr="008E29D5">
        <w:rPr>
          <w:rFonts w:ascii="Times New Roman" w:hAnsi="Times New Roman" w:hint="eastAsia"/>
          <w:bCs/>
          <w:sz w:val="22"/>
        </w:rPr>
        <w:t>）服务热情周到，行车确保安全。</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6</w:t>
      </w:r>
      <w:r w:rsidRPr="008E29D5">
        <w:rPr>
          <w:rFonts w:ascii="Times New Roman" w:hAnsi="Times New Roman" w:hint="eastAsia"/>
          <w:bCs/>
          <w:sz w:val="22"/>
        </w:rPr>
        <w:t>）担负值班勤务时，严守岗位，严阵以待；担负出车任务时，</w:t>
      </w:r>
      <w:proofErr w:type="gramStart"/>
      <w:r w:rsidRPr="008E29D5">
        <w:rPr>
          <w:rFonts w:ascii="Times New Roman" w:hAnsi="Times New Roman" w:hint="eastAsia"/>
          <w:bCs/>
          <w:sz w:val="22"/>
        </w:rPr>
        <w:t>不</w:t>
      </w:r>
      <w:proofErr w:type="gramEnd"/>
      <w:r w:rsidRPr="008E29D5">
        <w:rPr>
          <w:rFonts w:ascii="Times New Roman" w:hAnsi="Times New Roman" w:hint="eastAsia"/>
          <w:bCs/>
          <w:sz w:val="22"/>
        </w:rPr>
        <w:t>公车私用，不刁难服务对象，</w:t>
      </w:r>
      <w:proofErr w:type="gramStart"/>
      <w:r w:rsidRPr="008E29D5">
        <w:rPr>
          <w:rFonts w:ascii="Times New Roman" w:hAnsi="Times New Roman" w:hint="eastAsia"/>
          <w:bCs/>
          <w:sz w:val="22"/>
        </w:rPr>
        <w:t>不</w:t>
      </w:r>
      <w:proofErr w:type="gramEnd"/>
      <w:r w:rsidRPr="008E29D5">
        <w:rPr>
          <w:rFonts w:ascii="Times New Roman" w:hAnsi="Times New Roman" w:hint="eastAsia"/>
          <w:bCs/>
          <w:sz w:val="22"/>
        </w:rPr>
        <w:t>收受好处，不在车内吸烟。</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7</w:t>
      </w:r>
      <w:r w:rsidRPr="008E29D5">
        <w:rPr>
          <w:rFonts w:ascii="Times New Roman" w:hAnsi="Times New Roman" w:hint="eastAsia"/>
          <w:bCs/>
          <w:sz w:val="22"/>
        </w:rPr>
        <w:t>）爱护公车，保持车辆车况良好，油料充足，车容整洁。</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8</w:t>
      </w:r>
      <w:r w:rsidRPr="008E29D5">
        <w:rPr>
          <w:rFonts w:ascii="Times New Roman" w:hAnsi="Times New Roman" w:hint="eastAsia"/>
          <w:bCs/>
          <w:sz w:val="22"/>
        </w:rPr>
        <w:t>）出车任务中，要确保车辆及车内物品（材料）的安全。</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9</w:t>
      </w:r>
      <w:r w:rsidRPr="008E29D5">
        <w:rPr>
          <w:rFonts w:ascii="Times New Roman" w:hAnsi="Times New Roman" w:hint="eastAsia"/>
          <w:bCs/>
          <w:sz w:val="22"/>
        </w:rPr>
        <w:t>）遵守财务规定，不虚报冒领车辆运行费。</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10</w:t>
      </w:r>
      <w:r w:rsidRPr="008E29D5">
        <w:rPr>
          <w:rFonts w:ascii="Times New Roman" w:hAnsi="Times New Roman" w:hint="eastAsia"/>
          <w:bCs/>
          <w:sz w:val="22"/>
        </w:rPr>
        <w:t>）遇有车辆事故、故障及其它需要报告事项时要及时报告。</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bCs/>
          <w:sz w:val="22"/>
        </w:rPr>
        <w:t>9.3.2.3</w:t>
      </w:r>
      <w:r w:rsidRPr="008E29D5">
        <w:rPr>
          <w:rFonts w:ascii="Times New Roman" w:hAnsi="Times New Roman" w:hint="eastAsia"/>
          <w:bCs/>
          <w:sz w:val="22"/>
        </w:rPr>
        <w:t>工作时间要求：周一</w:t>
      </w:r>
      <w:r w:rsidRPr="008E29D5">
        <w:rPr>
          <w:rFonts w:ascii="Times New Roman" w:hAnsi="Times New Roman"/>
          <w:bCs/>
          <w:sz w:val="22"/>
        </w:rPr>
        <w:t>-</w:t>
      </w:r>
      <w:r w:rsidRPr="008E29D5">
        <w:rPr>
          <w:rFonts w:ascii="Times New Roman" w:hAnsi="Times New Roman" w:hint="eastAsia"/>
          <w:bCs/>
          <w:sz w:val="22"/>
        </w:rPr>
        <w:t>周五</w:t>
      </w:r>
      <w:r w:rsidRPr="008E29D5">
        <w:rPr>
          <w:rFonts w:ascii="Times New Roman" w:hAnsi="Times New Roman"/>
          <w:bCs/>
          <w:sz w:val="22"/>
        </w:rPr>
        <w:t>8:30-17:30</w:t>
      </w:r>
      <w:r w:rsidRPr="008E29D5">
        <w:rPr>
          <w:rFonts w:ascii="Times New Roman" w:hAnsi="Times New Roman" w:hint="eastAsia"/>
          <w:bCs/>
          <w:sz w:val="22"/>
        </w:rPr>
        <w:t>，双休日需安排值班。（如有特殊出车要求，以实际用车人要求时间为准。）</w:t>
      </w:r>
    </w:p>
    <w:p w:rsidR="004D3B58" w:rsidRPr="008E29D5" w:rsidRDefault="004D3B58" w:rsidP="004D3B58">
      <w:pPr>
        <w:tabs>
          <w:tab w:val="left" w:pos="7200"/>
        </w:tabs>
        <w:adjustRightInd w:val="0"/>
        <w:snapToGrid w:val="0"/>
        <w:spacing w:line="300" w:lineRule="auto"/>
        <w:ind w:firstLineChars="200" w:firstLine="442"/>
        <w:rPr>
          <w:rFonts w:ascii="Times New Roman" w:hAnsi="Times New Roman"/>
          <w:b/>
          <w:sz w:val="22"/>
        </w:rPr>
      </w:pPr>
      <w:r w:rsidRPr="008E29D5">
        <w:rPr>
          <w:rFonts w:ascii="Times New Roman" w:hAnsi="Times New Roman"/>
          <w:b/>
          <w:sz w:val="22"/>
        </w:rPr>
        <w:t>9.3.3</w:t>
      </w:r>
      <w:r w:rsidRPr="008E29D5">
        <w:rPr>
          <w:rFonts w:ascii="Times New Roman" w:hAnsi="Times New Roman" w:hint="eastAsia"/>
          <w:b/>
          <w:sz w:val="22"/>
        </w:rPr>
        <w:t>处室内勤</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bCs/>
          <w:sz w:val="22"/>
        </w:rPr>
        <w:t>9.3.3.1</w:t>
      </w:r>
      <w:r w:rsidRPr="008E29D5">
        <w:rPr>
          <w:rFonts w:ascii="Times New Roman" w:hAnsi="Times New Roman" w:hint="eastAsia"/>
          <w:bCs/>
          <w:sz w:val="22"/>
        </w:rPr>
        <w:t>岗位分布：办公中心有关处室</w:t>
      </w:r>
      <w:r w:rsidRPr="008E29D5">
        <w:rPr>
          <w:rFonts w:ascii="Times New Roman" w:hAnsi="Times New Roman"/>
          <w:bCs/>
          <w:sz w:val="22"/>
        </w:rPr>
        <w:t>2</w:t>
      </w:r>
      <w:r w:rsidRPr="008E29D5">
        <w:rPr>
          <w:rFonts w:ascii="Times New Roman" w:hAnsi="Times New Roman" w:hint="eastAsia"/>
          <w:bCs/>
          <w:sz w:val="22"/>
        </w:rPr>
        <w:t>个。</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bCs/>
          <w:sz w:val="22"/>
        </w:rPr>
        <w:t>9.3.3.2</w:t>
      </w:r>
      <w:r w:rsidRPr="008E29D5">
        <w:rPr>
          <w:rFonts w:ascii="Times New Roman" w:hAnsi="Times New Roman" w:hint="eastAsia"/>
          <w:bCs/>
          <w:sz w:val="22"/>
        </w:rPr>
        <w:t>服务要求：以保障完善有关处室运转为目的，以协同配合机关工作人员做好工作为原则，安排此类岗位，具体工作内容与职责由所在处室结合当前实际安排调整。处室内勤人员要求做到：</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1</w:t>
      </w:r>
      <w:r w:rsidRPr="008E29D5">
        <w:rPr>
          <w:rFonts w:ascii="Times New Roman" w:hAnsi="Times New Roman" w:hint="eastAsia"/>
          <w:bCs/>
          <w:sz w:val="22"/>
        </w:rPr>
        <w:t>）具备高度责任感，立足本职，坚守岗位。</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2</w:t>
      </w:r>
      <w:r w:rsidRPr="008E29D5">
        <w:rPr>
          <w:rFonts w:ascii="Times New Roman" w:hAnsi="Times New Roman" w:hint="eastAsia"/>
          <w:bCs/>
          <w:sz w:val="22"/>
        </w:rPr>
        <w:t>）结合所在处室特性，上岗后积极熟悉基本业务、学习相关技能，以尽快发挥岗位作用，提高处室运转效率。</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3</w:t>
      </w:r>
      <w:r w:rsidRPr="008E29D5">
        <w:rPr>
          <w:rFonts w:ascii="Times New Roman" w:hAnsi="Times New Roman" w:hint="eastAsia"/>
          <w:bCs/>
          <w:sz w:val="22"/>
        </w:rPr>
        <w:t>）服从处室安排，工作中</w:t>
      </w:r>
      <w:proofErr w:type="gramStart"/>
      <w:r w:rsidRPr="008E29D5">
        <w:rPr>
          <w:rFonts w:ascii="Times New Roman" w:hAnsi="Times New Roman" w:hint="eastAsia"/>
          <w:bCs/>
          <w:sz w:val="22"/>
        </w:rPr>
        <w:t>不耍</w:t>
      </w:r>
      <w:proofErr w:type="gramEnd"/>
      <w:r w:rsidRPr="008E29D5">
        <w:rPr>
          <w:rFonts w:ascii="Times New Roman" w:hAnsi="Times New Roman" w:hint="eastAsia"/>
          <w:bCs/>
          <w:sz w:val="22"/>
        </w:rPr>
        <w:t>个性、不推诿、不拖延。</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4</w:t>
      </w:r>
      <w:r w:rsidRPr="008E29D5">
        <w:rPr>
          <w:rFonts w:ascii="Times New Roman" w:hAnsi="Times New Roman" w:hint="eastAsia"/>
          <w:bCs/>
          <w:sz w:val="22"/>
        </w:rPr>
        <w:t>）礼貌待人，热情服务，自觉维护机关的良好形象和声誉。</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5</w:t>
      </w:r>
      <w:r w:rsidRPr="008E29D5">
        <w:rPr>
          <w:rFonts w:ascii="Times New Roman" w:hAnsi="Times New Roman" w:hint="eastAsia"/>
          <w:bCs/>
          <w:sz w:val="22"/>
        </w:rPr>
        <w:t>）完成领导交办的其他工作事项。</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bCs/>
          <w:sz w:val="22"/>
        </w:rPr>
        <w:t>9.3.3.3</w:t>
      </w:r>
      <w:r w:rsidRPr="008E29D5">
        <w:rPr>
          <w:rFonts w:ascii="Times New Roman" w:hAnsi="Times New Roman" w:hint="eastAsia"/>
          <w:bCs/>
          <w:sz w:val="22"/>
        </w:rPr>
        <w:t>工作时间要求：周一到周五</w:t>
      </w:r>
      <w:r w:rsidRPr="008E29D5">
        <w:rPr>
          <w:rFonts w:ascii="Times New Roman" w:hAnsi="Times New Roman"/>
          <w:bCs/>
          <w:sz w:val="22"/>
        </w:rPr>
        <w:t xml:space="preserve"> 9:00-17:30</w:t>
      </w:r>
      <w:r w:rsidRPr="008E29D5">
        <w:rPr>
          <w:rFonts w:ascii="Times New Roman" w:hAnsi="Times New Roman" w:hint="eastAsia"/>
          <w:bCs/>
          <w:sz w:val="22"/>
        </w:rPr>
        <w:t>。</w:t>
      </w:r>
    </w:p>
    <w:p w:rsidR="004D3B58" w:rsidRPr="008E29D5" w:rsidRDefault="004D3B58" w:rsidP="004D3B58">
      <w:pPr>
        <w:tabs>
          <w:tab w:val="left" w:pos="7200"/>
        </w:tabs>
        <w:adjustRightInd w:val="0"/>
        <w:snapToGrid w:val="0"/>
        <w:spacing w:line="300" w:lineRule="auto"/>
        <w:ind w:firstLineChars="200" w:firstLine="442"/>
        <w:rPr>
          <w:rFonts w:ascii="Times New Roman" w:hAnsi="Times New Roman"/>
          <w:b/>
          <w:sz w:val="22"/>
        </w:rPr>
      </w:pPr>
      <w:r w:rsidRPr="008E29D5">
        <w:rPr>
          <w:rFonts w:ascii="Times New Roman" w:hAnsi="Times New Roman"/>
          <w:b/>
          <w:sz w:val="22"/>
        </w:rPr>
        <w:t>9.3.4</w:t>
      </w:r>
      <w:r w:rsidRPr="008E29D5">
        <w:rPr>
          <w:rFonts w:ascii="Times New Roman" w:hAnsi="Times New Roman" w:hint="eastAsia"/>
          <w:b/>
          <w:sz w:val="22"/>
        </w:rPr>
        <w:t>物业管理服务助理</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bCs/>
          <w:sz w:val="22"/>
        </w:rPr>
        <w:t>9.3.4.1</w:t>
      </w:r>
      <w:r w:rsidRPr="008E29D5">
        <w:rPr>
          <w:rFonts w:ascii="Times New Roman" w:hAnsi="Times New Roman" w:hint="eastAsia"/>
          <w:bCs/>
          <w:sz w:val="22"/>
        </w:rPr>
        <w:t>岗位分布：办公中心机关物业管理助理</w:t>
      </w:r>
      <w:r w:rsidRPr="008E29D5">
        <w:rPr>
          <w:rFonts w:ascii="Times New Roman" w:hAnsi="Times New Roman"/>
          <w:bCs/>
          <w:sz w:val="22"/>
        </w:rPr>
        <w:t>4</w:t>
      </w:r>
      <w:r w:rsidRPr="008E29D5">
        <w:rPr>
          <w:rFonts w:ascii="Times New Roman" w:hAnsi="Times New Roman" w:hint="eastAsia"/>
          <w:bCs/>
          <w:sz w:val="22"/>
        </w:rPr>
        <w:t>个</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bCs/>
          <w:sz w:val="22"/>
        </w:rPr>
        <w:t>9.3.4.2</w:t>
      </w:r>
      <w:r w:rsidRPr="008E29D5">
        <w:rPr>
          <w:rFonts w:ascii="Times New Roman" w:hAnsi="Times New Roman" w:hint="eastAsia"/>
          <w:bCs/>
          <w:sz w:val="22"/>
        </w:rPr>
        <w:t>服务要求：协助做好机关物业服务管理工作，具体工作岗位与职责由采购人结合当前实际安排调整，包括但不限于机关物业服务条线的协助管理工作、外围办公区机关物业服务的管理工作、其他机关物业服务管理岗位的助理或临时补缺等。无论身在何岗，均要做到：</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1</w:t>
      </w:r>
      <w:r w:rsidRPr="008E29D5">
        <w:rPr>
          <w:rFonts w:ascii="Times New Roman" w:hAnsi="Times New Roman" w:hint="eastAsia"/>
          <w:bCs/>
          <w:sz w:val="22"/>
        </w:rPr>
        <w:t>）具备高度责任感，立足本职，坚守岗位。</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2</w:t>
      </w:r>
      <w:r w:rsidRPr="008E29D5">
        <w:rPr>
          <w:rFonts w:ascii="Times New Roman" w:hAnsi="Times New Roman" w:hint="eastAsia"/>
          <w:bCs/>
          <w:sz w:val="22"/>
        </w:rPr>
        <w:t>）具备一定的管理能力与书面表达能力。</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3</w:t>
      </w:r>
      <w:r w:rsidRPr="008E29D5">
        <w:rPr>
          <w:rFonts w:ascii="Times New Roman" w:hAnsi="Times New Roman" w:hint="eastAsia"/>
          <w:bCs/>
          <w:sz w:val="22"/>
        </w:rPr>
        <w:t>）结合具体岗位特性，积极熟悉各项机关物业服务事宜，学习相关规章制度，了解相关工作流程，发挥岗位作用。</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4</w:t>
      </w:r>
      <w:r w:rsidRPr="008E29D5">
        <w:rPr>
          <w:rFonts w:ascii="Times New Roman" w:hAnsi="Times New Roman" w:hint="eastAsia"/>
          <w:bCs/>
          <w:sz w:val="22"/>
        </w:rPr>
        <w:t>）服从领导安排，工作中</w:t>
      </w:r>
      <w:proofErr w:type="gramStart"/>
      <w:r w:rsidRPr="008E29D5">
        <w:rPr>
          <w:rFonts w:ascii="Times New Roman" w:hAnsi="Times New Roman" w:hint="eastAsia"/>
          <w:bCs/>
          <w:sz w:val="22"/>
        </w:rPr>
        <w:t>不耍</w:t>
      </w:r>
      <w:proofErr w:type="gramEnd"/>
      <w:r w:rsidRPr="008E29D5">
        <w:rPr>
          <w:rFonts w:ascii="Times New Roman" w:hAnsi="Times New Roman" w:hint="eastAsia"/>
          <w:bCs/>
          <w:sz w:val="22"/>
        </w:rPr>
        <w:t>个性、不推诿、不拖延。</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5</w:t>
      </w:r>
      <w:r w:rsidRPr="008E29D5">
        <w:rPr>
          <w:rFonts w:ascii="Times New Roman" w:hAnsi="Times New Roman" w:hint="eastAsia"/>
          <w:bCs/>
          <w:sz w:val="22"/>
        </w:rPr>
        <w:t>）礼貌待人，热情服务，自觉维护机关的良好形象和声誉。</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6</w:t>
      </w:r>
      <w:r w:rsidRPr="008E29D5">
        <w:rPr>
          <w:rFonts w:ascii="Times New Roman" w:hAnsi="Times New Roman" w:hint="eastAsia"/>
          <w:bCs/>
          <w:sz w:val="22"/>
        </w:rPr>
        <w:t>）完成领导交办的其他工作事项。</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bCs/>
          <w:sz w:val="22"/>
        </w:rPr>
        <w:t>9.3.4.3</w:t>
      </w:r>
      <w:r w:rsidRPr="008E29D5">
        <w:rPr>
          <w:rFonts w:ascii="Times New Roman" w:hAnsi="Times New Roman" w:hint="eastAsia"/>
          <w:bCs/>
          <w:sz w:val="22"/>
        </w:rPr>
        <w:t>工作时间要求：周一到周五</w:t>
      </w:r>
      <w:r w:rsidRPr="008E29D5">
        <w:rPr>
          <w:rFonts w:ascii="Times New Roman" w:hAnsi="Times New Roman"/>
          <w:bCs/>
          <w:sz w:val="22"/>
        </w:rPr>
        <w:t xml:space="preserve"> 9:00-17:30</w:t>
      </w:r>
      <w:r w:rsidRPr="008E29D5">
        <w:rPr>
          <w:rFonts w:ascii="Times New Roman" w:hAnsi="Times New Roman" w:hint="eastAsia"/>
          <w:bCs/>
          <w:sz w:val="22"/>
        </w:rPr>
        <w:t>。</w:t>
      </w:r>
    </w:p>
    <w:p w:rsidR="004D3B58" w:rsidRPr="008E29D5" w:rsidRDefault="004D3B58" w:rsidP="004D3B58">
      <w:pPr>
        <w:tabs>
          <w:tab w:val="left" w:pos="7200"/>
        </w:tabs>
        <w:adjustRightInd w:val="0"/>
        <w:snapToGrid w:val="0"/>
        <w:spacing w:line="300" w:lineRule="auto"/>
        <w:ind w:firstLineChars="200" w:firstLine="442"/>
        <w:rPr>
          <w:rFonts w:ascii="Times New Roman" w:hAnsi="Times New Roman"/>
          <w:bCs/>
          <w:sz w:val="22"/>
        </w:rPr>
      </w:pPr>
      <w:r w:rsidRPr="008E29D5">
        <w:rPr>
          <w:rFonts w:ascii="Times New Roman" w:hAnsi="Times New Roman"/>
          <w:b/>
          <w:bCs/>
          <w:sz w:val="22"/>
        </w:rPr>
        <w:t xml:space="preserve">9.4 </w:t>
      </w:r>
      <w:r w:rsidRPr="008E29D5">
        <w:rPr>
          <w:rFonts w:ascii="Times New Roman" w:hAnsi="Times New Roman" w:hint="eastAsia"/>
          <w:b/>
          <w:bCs/>
          <w:sz w:val="22"/>
        </w:rPr>
        <w:t>其它要求</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对于正在既定岗位上承担一定职责的现有后勤服务人员，中标供应商应予接纳与保留，人数不足岗位配备标准的，或项目有效期内出现岗位空缺的，由中标供应</w:t>
      </w:r>
      <w:proofErr w:type="gramStart"/>
      <w:r w:rsidRPr="008E29D5">
        <w:rPr>
          <w:rFonts w:ascii="Times New Roman" w:hAnsi="Times New Roman" w:hint="eastAsia"/>
          <w:bCs/>
          <w:sz w:val="22"/>
        </w:rPr>
        <w:t>商按照</w:t>
      </w:r>
      <w:proofErr w:type="gramEnd"/>
      <w:r w:rsidRPr="008E29D5">
        <w:rPr>
          <w:rFonts w:ascii="Times New Roman" w:hAnsi="Times New Roman" w:hint="eastAsia"/>
          <w:bCs/>
          <w:sz w:val="22"/>
        </w:rPr>
        <w:t>以下招聘条件进行招人，拟招</w:t>
      </w:r>
      <w:r w:rsidRPr="008E29D5">
        <w:rPr>
          <w:rFonts w:ascii="Times New Roman" w:hAnsi="Times New Roman" w:hint="eastAsia"/>
          <w:bCs/>
          <w:sz w:val="22"/>
        </w:rPr>
        <w:lastRenderedPageBreak/>
        <w:t>人员先报采购人安排面试，面试通过后由中标供应商进行政审，最终决定是否录用。</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bCs/>
          <w:sz w:val="22"/>
        </w:rPr>
        <w:t>9.4.1</w:t>
      </w:r>
      <w:r w:rsidRPr="008E29D5">
        <w:rPr>
          <w:rFonts w:ascii="Times New Roman" w:hAnsi="Times New Roman" w:hint="eastAsia"/>
          <w:bCs/>
          <w:sz w:val="22"/>
        </w:rPr>
        <w:t>政治条件：</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bCs/>
          <w:sz w:val="22"/>
        </w:rPr>
        <w:t>9.4.1.1</w:t>
      </w:r>
      <w:r w:rsidRPr="008E29D5">
        <w:rPr>
          <w:rFonts w:ascii="Times New Roman" w:hAnsi="Times New Roman" w:hint="eastAsia"/>
          <w:bCs/>
          <w:sz w:val="22"/>
        </w:rPr>
        <w:t>自觉拥护党的领导，遵守国家的法律法规和各级政府法规。</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bCs/>
          <w:sz w:val="22"/>
        </w:rPr>
        <w:t>9.4.1.2</w:t>
      </w:r>
      <w:r w:rsidRPr="008E29D5">
        <w:rPr>
          <w:rFonts w:ascii="Times New Roman" w:hAnsi="Times New Roman" w:hint="eastAsia"/>
          <w:bCs/>
          <w:sz w:val="22"/>
        </w:rPr>
        <w:t>遵守保密制度，不该说的秘密不说，不该看的秘密不看，不该听的秘密不听，不传播秘密和谣言，不发表发动言论，不在媒体（手机、电脑）上发布与工作内容有关的信息。</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bCs/>
          <w:sz w:val="22"/>
        </w:rPr>
        <w:t>9.4.2</w:t>
      </w:r>
      <w:r w:rsidRPr="008E29D5">
        <w:rPr>
          <w:rFonts w:ascii="Times New Roman" w:hAnsi="Times New Roman" w:hint="eastAsia"/>
          <w:bCs/>
          <w:sz w:val="22"/>
        </w:rPr>
        <w:t>岗位招聘条件</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bCs/>
          <w:sz w:val="22"/>
        </w:rPr>
        <w:t>9.4.2.1</w:t>
      </w:r>
      <w:r w:rsidRPr="008E29D5">
        <w:rPr>
          <w:rFonts w:ascii="Times New Roman" w:hAnsi="Times New Roman" w:hint="eastAsia"/>
          <w:bCs/>
          <w:sz w:val="22"/>
        </w:rPr>
        <w:t>总机话务员招聘条件</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1</w:t>
      </w:r>
      <w:r w:rsidRPr="008E29D5">
        <w:rPr>
          <w:rFonts w:ascii="Times New Roman" w:hAnsi="Times New Roman" w:hint="eastAsia"/>
          <w:bCs/>
          <w:sz w:val="22"/>
        </w:rPr>
        <w:t>）女性，年龄</w:t>
      </w:r>
      <w:r w:rsidRPr="008E29D5">
        <w:rPr>
          <w:rFonts w:ascii="Times New Roman" w:hAnsi="Times New Roman"/>
          <w:bCs/>
          <w:sz w:val="22"/>
        </w:rPr>
        <w:t>35</w:t>
      </w:r>
      <w:r w:rsidRPr="008E29D5">
        <w:rPr>
          <w:rFonts w:ascii="Times New Roman" w:hAnsi="Times New Roman" w:hint="eastAsia"/>
          <w:bCs/>
          <w:sz w:val="22"/>
        </w:rPr>
        <w:t>周岁以下，身体健康，作风正派，无违法犯罪记录。</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2</w:t>
      </w:r>
      <w:r w:rsidRPr="008E29D5">
        <w:rPr>
          <w:rFonts w:ascii="Times New Roman" w:hAnsi="Times New Roman" w:hint="eastAsia"/>
          <w:bCs/>
          <w:sz w:val="22"/>
        </w:rPr>
        <w:t>）高中及以上学历，工作主动热情，语言规范，口齿清晰，普通话标准。</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3</w:t>
      </w:r>
      <w:r w:rsidRPr="008E29D5">
        <w:rPr>
          <w:rFonts w:ascii="Times New Roman" w:hAnsi="Times New Roman" w:hint="eastAsia"/>
          <w:bCs/>
          <w:sz w:val="22"/>
        </w:rPr>
        <w:t>）具有较高的政治素养，符合政府机关服务人员相关要求。</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4</w:t>
      </w:r>
      <w:r w:rsidRPr="008E29D5">
        <w:rPr>
          <w:rFonts w:ascii="Times New Roman" w:hAnsi="Times New Roman" w:hint="eastAsia"/>
          <w:bCs/>
          <w:sz w:val="22"/>
        </w:rPr>
        <w:t>）具有良好的服务意识、团队合作精神和敬业精神；有较强的沟通能力和表达能力。</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bCs/>
          <w:sz w:val="22"/>
        </w:rPr>
        <w:t>9.4.2.2</w:t>
      </w:r>
      <w:r w:rsidRPr="008E29D5">
        <w:rPr>
          <w:rFonts w:ascii="Times New Roman" w:hAnsi="Times New Roman" w:hint="eastAsia"/>
          <w:bCs/>
          <w:sz w:val="22"/>
        </w:rPr>
        <w:t>公务车驾驶员招聘条件</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1</w:t>
      </w:r>
      <w:r w:rsidRPr="008E29D5">
        <w:rPr>
          <w:rFonts w:ascii="Times New Roman" w:hAnsi="Times New Roman" w:hint="eastAsia"/>
          <w:bCs/>
          <w:sz w:val="22"/>
        </w:rPr>
        <w:t>）上海户籍，男性，</w:t>
      </w:r>
      <w:r w:rsidRPr="008E29D5">
        <w:rPr>
          <w:rFonts w:ascii="Times New Roman" w:hAnsi="Times New Roman"/>
          <w:bCs/>
          <w:sz w:val="22"/>
        </w:rPr>
        <w:t>30</w:t>
      </w:r>
      <w:r w:rsidRPr="008E29D5">
        <w:rPr>
          <w:rFonts w:ascii="Times New Roman" w:hAnsi="Times New Roman" w:hint="eastAsia"/>
          <w:bCs/>
          <w:sz w:val="22"/>
        </w:rPr>
        <w:t>周岁以上，</w:t>
      </w:r>
      <w:r w:rsidRPr="008E29D5">
        <w:rPr>
          <w:rFonts w:ascii="Times New Roman" w:hAnsi="Times New Roman"/>
          <w:bCs/>
          <w:sz w:val="22"/>
        </w:rPr>
        <w:t>45</w:t>
      </w:r>
      <w:r w:rsidRPr="008E29D5">
        <w:rPr>
          <w:rFonts w:ascii="Times New Roman" w:hAnsi="Times New Roman" w:hint="eastAsia"/>
          <w:bCs/>
          <w:sz w:val="22"/>
        </w:rPr>
        <w:t>周岁以下（本市城保缴费满</w:t>
      </w:r>
      <w:r w:rsidRPr="008E29D5">
        <w:rPr>
          <w:rFonts w:ascii="Times New Roman" w:hAnsi="Times New Roman"/>
          <w:bCs/>
          <w:sz w:val="22"/>
        </w:rPr>
        <w:t>5</w:t>
      </w:r>
      <w:r w:rsidRPr="008E29D5">
        <w:rPr>
          <w:rFonts w:ascii="Times New Roman" w:hAnsi="Times New Roman" w:hint="eastAsia"/>
          <w:bCs/>
          <w:sz w:val="22"/>
        </w:rPr>
        <w:t>年的，年龄可放宽至</w:t>
      </w:r>
      <w:r w:rsidRPr="008E29D5">
        <w:rPr>
          <w:rFonts w:ascii="Times New Roman" w:hAnsi="Times New Roman"/>
          <w:bCs/>
          <w:sz w:val="22"/>
        </w:rPr>
        <w:t>50</w:t>
      </w:r>
      <w:r w:rsidRPr="008E29D5">
        <w:rPr>
          <w:rFonts w:ascii="Times New Roman" w:hAnsi="Times New Roman" w:hint="eastAsia"/>
          <w:bCs/>
          <w:sz w:val="22"/>
        </w:rPr>
        <w:t>周岁），身体健康，无违法犯罪记录。</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2</w:t>
      </w:r>
      <w:r w:rsidRPr="008E29D5">
        <w:rPr>
          <w:rFonts w:ascii="Times New Roman" w:hAnsi="Times New Roman" w:hint="eastAsia"/>
          <w:bCs/>
          <w:sz w:val="22"/>
        </w:rPr>
        <w:t>）高中及以上学历，遵纪守法、品德优良、心态平稳、反应机敏，服从领导指示。</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3</w:t>
      </w:r>
      <w:r w:rsidRPr="008E29D5">
        <w:rPr>
          <w:rFonts w:ascii="Times New Roman" w:hAnsi="Times New Roman" w:hint="eastAsia"/>
          <w:bCs/>
          <w:sz w:val="22"/>
        </w:rPr>
        <w:t>）持有</w:t>
      </w:r>
      <w:r w:rsidRPr="008E29D5">
        <w:rPr>
          <w:rFonts w:ascii="Times New Roman" w:hAnsi="Times New Roman"/>
          <w:bCs/>
          <w:sz w:val="22"/>
        </w:rPr>
        <w:t>C</w:t>
      </w:r>
      <w:r w:rsidRPr="008E29D5">
        <w:rPr>
          <w:rFonts w:ascii="Times New Roman" w:hAnsi="Times New Roman" w:hint="eastAsia"/>
          <w:bCs/>
          <w:sz w:val="22"/>
        </w:rPr>
        <w:t>照以上驾驶证，持有</w:t>
      </w:r>
      <w:r w:rsidRPr="008E29D5">
        <w:rPr>
          <w:rFonts w:ascii="Times New Roman" w:hAnsi="Times New Roman"/>
          <w:bCs/>
          <w:sz w:val="22"/>
        </w:rPr>
        <w:t>A</w:t>
      </w:r>
      <w:r w:rsidRPr="008E29D5">
        <w:rPr>
          <w:rFonts w:ascii="Times New Roman" w:hAnsi="Times New Roman" w:hint="eastAsia"/>
          <w:bCs/>
          <w:sz w:val="22"/>
        </w:rPr>
        <w:t>照驾驶证者优先，道路驾驶</w:t>
      </w:r>
      <w:r w:rsidRPr="008E29D5">
        <w:rPr>
          <w:rFonts w:ascii="Times New Roman" w:hAnsi="Times New Roman"/>
          <w:bCs/>
          <w:sz w:val="22"/>
        </w:rPr>
        <w:t>5</w:t>
      </w:r>
      <w:r w:rsidRPr="008E29D5">
        <w:rPr>
          <w:rFonts w:ascii="Times New Roman" w:hAnsi="Times New Roman" w:hint="eastAsia"/>
          <w:bCs/>
          <w:sz w:val="22"/>
        </w:rPr>
        <w:t>年以上驾龄。</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4</w:t>
      </w:r>
      <w:r w:rsidRPr="008E29D5">
        <w:rPr>
          <w:rFonts w:ascii="Times New Roman" w:hAnsi="Times New Roman" w:hint="eastAsia"/>
          <w:bCs/>
          <w:sz w:val="22"/>
        </w:rPr>
        <w:t>）能保持</w:t>
      </w:r>
      <w:r w:rsidRPr="008E29D5">
        <w:rPr>
          <w:rFonts w:ascii="Times New Roman" w:hAnsi="Times New Roman"/>
          <w:bCs/>
          <w:sz w:val="22"/>
        </w:rPr>
        <w:t>24</w:t>
      </w:r>
      <w:r w:rsidRPr="008E29D5">
        <w:rPr>
          <w:rFonts w:ascii="Times New Roman" w:hAnsi="Times New Roman" w:hint="eastAsia"/>
          <w:bCs/>
          <w:sz w:val="22"/>
        </w:rPr>
        <w:t>小时随叫随到，家住办公中心附近者优先。</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bCs/>
          <w:sz w:val="22"/>
        </w:rPr>
        <w:t>9.4.2.3</w:t>
      </w:r>
      <w:r w:rsidRPr="008E29D5">
        <w:rPr>
          <w:rFonts w:ascii="Times New Roman" w:hAnsi="Times New Roman" w:hint="eastAsia"/>
          <w:bCs/>
          <w:sz w:val="22"/>
        </w:rPr>
        <w:t>有关处室内勤人员招聘条件</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1</w:t>
      </w:r>
      <w:r w:rsidRPr="008E29D5">
        <w:rPr>
          <w:rFonts w:ascii="Times New Roman" w:hAnsi="Times New Roman" w:hint="eastAsia"/>
          <w:bCs/>
          <w:sz w:val="22"/>
        </w:rPr>
        <w:t>）年龄</w:t>
      </w:r>
      <w:r w:rsidRPr="008E29D5">
        <w:rPr>
          <w:rFonts w:ascii="Times New Roman" w:hAnsi="Times New Roman"/>
          <w:bCs/>
          <w:sz w:val="22"/>
        </w:rPr>
        <w:t>35</w:t>
      </w:r>
      <w:r w:rsidRPr="008E29D5">
        <w:rPr>
          <w:rFonts w:ascii="Times New Roman" w:hAnsi="Times New Roman" w:hint="eastAsia"/>
          <w:bCs/>
          <w:sz w:val="22"/>
        </w:rPr>
        <w:t>周岁以下，身体健康，作风正派，无违法犯罪记录。</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2</w:t>
      </w:r>
      <w:r w:rsidRPr="008E29D5">
        <w:rPr>
          <w:rFonts w:ascii="Times New Roman" w:hAnsi="Times New Roman" w:hint="eastAsia"/>
          <w:bCs/>
          <w:sz w:val="22"/>
        </w:rPr>
        <w:t>）全日制大专及以上学历，工作认真负责，踏实肯干，主动热情，具备独立处理突发事件的能力，工作责任心强，具备一定的文字能力和电脑知识。</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3</w:t>
      </w:r>
      <w:r w:rsidRPr="008E29D5">
        <w:rPr>
          <w:rFonts w:ascii="Times New Roman" w:hAnsi="Times New Roman" w:hint="eastAsia"/>
          <w:bCs/>
          <w:sz w:val="22"/>
        </w:rPr>
        <w:t>）具有较高的政治素养，符合政府机关服务人员相关要求。</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4</w:t>
      </w:r>
      <w:r w:rsidRPr="008E29D5">
        <w:rPr>
          <w:rFonts w:ascii="Times New Roman" w:hAnsi="Times New Roman" w:hint="eastAsia"/>
          <w:bCs/>
          <w:sz w:val="22"/>
        </w:rPr>
        <w:t>）具有良好的服务意识、团队合作精神和敬业精神；有较强的沟通能力和表达能力。</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bCs/>
          <w:sz w:val="22"/>
        </w:rPr>
        <w:t>9.4.2.4</w:t>
      </w:r>
      <w:r w:rsidRPr="008E29D5">
        <w:rPr>
          <w:rFonts w:ascii="Times New Roman" w:hAnsi="Times New Roman" w:hint="eastAsia"/>
          <w:bCs/>
          <w:sz w:val="22"/>
        </w:rPr>
        <w:t>机关物业服务助理人员招聘条件</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1</w:t>
      </w:r>
      <w:r w:rsidRPr="008E29D5">
        <w:rPr>
          <w:rFonts w:ascii="Times New Roman" w:hAnsi="Times New Roman" w:hint="eastAsia"/>
          <w:bCs/>
          <w:sz w:val="22"/>
        </w:rPr>
        <w:t>）年龄</w:t>
      </w:r>
      <w:r w:rsidRPr="008E29D5">
        <w:rPr>
          <w:rFonts w:ascii="Times New Roman" w:hAnsi="Times New Roman"/>
          <w:bCs/>
          <w:sz w:val="22"/>
        </w:rPr>
        <w:t>35</w:t>
      </w:r>
      <w:r w:rsidRPr="008E29D5">
        <w:rPr>
          <w:rFonts w:ascii="Times New Roman" w:hAnsi="Times New Roman" w:hint="eastAsia"/>
          <w:bCs/>
          <w:sz w:val="22"/>
        </w:rPr>
        <w:t>周岁以下，身体健康，作风正派，无违法犯罪记录。</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2</w:t>
      </w:r>
      <w:r w:rsidRPr="008E29D5">
        <w:rPr>
          <w:rFonts w:ascii="Times New Roman" w:hAnsi="Times New Roman" w:hint="eastAsia"/>
          <w:bCs/>
          <w:sz w:val="22"/>
        </w:rPr>
        <w:t>）全日制大专及以上学历，工作认真负责，踏实肯干，主动热情，具备独立处理突发事件的能力，工作责任心强，具备一定的管理能力、文字能力和电脑知识。</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w:t>
      </w:r>
      <w:r w:rsidRPr="008E29D5">
        <w:rPr>
          <w:rFonts w:ascii="Times New Roman" w:hAnsi="Times New Roman"/>
          <w:bCs/>
          <w:sz w:val="22"/>
        </w:rPr>
        <w:t>3</w:t>
      </w:r>
      <w:r w:rsidRPr="008E29D5">
        <w:rPr>
          <w:rFonts w:ascii="Times New Roman" w:hAnsi="Times New Roman" w:hint="eastAsia"/>
          <w:bCs/>
          <w:sz w:val="22"/>
        </w:rPr>
        <w:t>）具有较高的政治素养，符合政府机关服务人员相关要求。</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
          <w:bCs/>
          <w:sz w:val="22"/>
        </w:rPr>
      </w:pPr>
      <w:r w:rsidRPr="008E29D5">
        <w:rPr>
          <w:rFonts w:ascii="Times New Roman" w:hAnsi="Times New Roman" w:hint="eastAsia"/>
          <w:bCs/>
          <w:sz w:val="22"/>
        </w:rPr>
        <w:t>（</w:t>
      </w:r>
      <w:r w:rsidRPr="008E29D5">
        <w:rPr>
          <w:rFonts w:ascii="Times New Roman" w:hAnsi="Times New Roman"/>
          <w:bCs/>
          <w:sz w:val="22"/>
        </w:rPr>
        <w:t>4</w:t>
      </w:r>
      <w:r w:rsidRPr="008E29D5">
        <w:rPr>
          <w:rFonts w:ascii="Times New Roman" w:hAnsi="Times New Roman" w:hint="eastAsia"/>
          <w:bCs/>
          <w:sz w:val="22"/>
        </w:rPr>
        <w:t>）具有良好的服务意识、团队合作精神和敬业精神；有较强的沟通能力和表达能力。</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p>
    <w:p w:rsidR="004D3B58" w:rsidRPr="008E29D5" w:rsidRDefault="004D3B58" w:rsidP="004D3B58">
      <w:pPr>
        <w:adjustRightInd w:val="0"/>
        <w:snapToGrid w:val="0"/>
        <w:spacing w:line="300" w:lineRule="auto"/>
        <w:ind w:firstLineChars="200" w:firstLine="442"/>
        <w:outlineLvl w:val="2"/>
        <w:rPr>
          <w:rFonts w:ascii="Times New Roman" w:hAnsi="Times New Roman"/>
          <w:b/>
          <w:bCs/>
          <w:sz w:val="22"/>
        </w:rPr>
      </w:pPr>
      <w:bookmarkStart w:id="31" w:name="_Toc188457457"/>
      <w:r w:rsidRPr="008E29D5">
        <w:rPr>
          <w:rFonts w:ascii="Times New Roman" w:hAnsi="Times New Roman"/>
          <w:b/>
          <w:bCs/>
          <w:sz w:val="22"/>
        </w:rPr>
        <w:t xml:space="preserve">10 </w:t>
      </w:r>
      <w:r w:rsidRPr="008E29D5">
        <w:rPr>
          <w:rFonts w:ascii="Times New Roman" w:hAnsi="Times New Roman"/>
          <w:b/>
          <w:bCs/>
          <w:sz w:val="22"/>
        </w:rPr>
        <w:t>安全文明作业要求和应急处置要求</w:t>
      </w:r>
      <w:bookmarkEnd w:id="31"/>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bCs/>
          <w:sz w:val="22"/>
        </w:rPr>
        <w:t>10.1</w:t>
      </w:r>
      <w:r w:rsidRPr="008E29D5">
        <w:rPr>
          <w:rFonts w:ascii="Times New Roman" w:hAnsi="Times New Roman" w:hint="eastAsia"/>
          <w:bCs/>
          <w:sz w:val="22"/>
        </w:rPr>
        <w:t>投标人应具备上海市或有关行业管理部门规定的在本市进行相关服务所需的资质（包括国家和本市各类专业工种持证上岗要求）、资格和一切手续（如有的话），由此引起的所有有关事宜及费用由投标人自行负责。</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bCs/>
          <w:sz w:val="22"/>
        </w:rPr>
        <w:t>10.2</w:t>
      </w:r>
      <w:r w:rsidRPr="008E29D5">
        <w:rPr>
          <w:rFonts w:ascii="Times New Roman" w:hAnsi="Times New Roman" w:hint="eastAsia"/>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bCs/>
          <w:sz w:val="22"/>
        </w:rPr>
        <w:t>10.3</w:t>
      </w:r>
      <w:r w:rsidRPr="008E29D5">
        <w:rPr>
          <w:rFonts w:ascii="Times New Roman" w:hAnsi="Times New Roman" w:hint="eastAsia"/>
          <w:bCs/>
          <w:sz w:val="22"/>
        </w:rPr>
        <w:t>中标人在项目实施期间，必须遵守国家与上海市各项有关安全作业规章、规范与制度，建立动用明火申请批准制度，安全用电等制度，确保杜绝各类事故的发生。</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bCs/>
          <w:sz w:val="22"/>
        </w:rPr>
        <w:t>10.4</w:t>
      </w:r>
      <w:r w:rsidRPr="008E29D5">
        <w:rPr>
          <w:rFonts w:ascii="Times New Roman" w:hAnsi="Times New Roman" w:hint="eastAsia"/>
          <w:bCs/>
          <w:sz w:val="22"/>
        </w:rPr>
        <w:t>中标人在提供服务时，如岗位涉及维护修理等工作，其负责人应具有专业证书，服务人员必须持证上岗。中标人对其提供服务的人员的人身安全负责，对采购方、第三方的人身安全和财产安全</w:t>
      </w:r>
      <w:r w:rsidRPr="008E29D5">
        <w:rPr>
          <w:rFonts w:ascii="Times New Roman" w:hAnsi="Times New Roman" w:hint="eastAsia"/>
          <w:bCs/>
          <w:sz w:val="22"/>
        </w:rPr>
        <w:lastRenderedPageBreak/>
        <w:t>负责。</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bCs/>
          <w:sz w:val="22"/>
        </w:rPr>
        <w:t>10.5</w:t>
      </w:r>
      <w:r w:rsidRPr="008E29D5">
        <w:rPr>
          <w:rFonts w:ascii="Times New Roman" w:hAnsi="Times New Roman" w:hint="eastAsia"/>
          <w:bCs/>
          <w:sz w:val="22"/>
        </w:rPr>
        <w:t>中标人在提供服务时必须保护好服务区域内的环境和原有建筑、装饰与设施，保证环境和原有建筑、装饰与设施完好。</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bCs/>
          <w:sz w:val="22"/>
        </w:rPr>
        <w:t>10.6</w:t>
      </w:r>
      <w:proofErr w:type="gramStart"/>
      <w:r w:rsidRPr="008E29D5">
        <w:rPr>
          <w:rFonts w:ascii="Times New Roman" w:hAnsi="Times New Roman" w:hint="eastAsia"/>
          <w:bCs/>
          <w:sz w:val="22"/>
        </w:rPr>
        <w:t>各</w:t>
      </w:r>
      <w:proofErr w:type="gramEnd"/>
      <w:r w:rsidRPr="008E29D5">
        <w:rPr>
          <w:rFonts w:ascii="Times New Roman" w:hAnsi="Times New Roman" w:hint="eastAsia"/>
          <w:bCs/>
          <w:sz w:val="22"/>
        </w:rPr>
        <w:t>投标人在投标文件中要结合本项目的特点和采购</w:t>
      </w:r>
      <w:proofErr w:type="gramStart"/>
      <w:r w:rsidRPr="008E29D5">
        <w:rPr>
          <w:rFonts w:ascii="Times New Roman" w:hAnsi="Times New Roman" w:hint="eastAsia"/>
          <w:bCs/>
          <w:sz w:val="22"/>
        </w:rPr>
        <w:t>人上述</w:t>
      </w:r>
      <w:proofErr w:type="gramEnd"/>
      <w:r w:rsidRPr="008E29D5">
        <w:rPr>
          <w:rFonts w:ascii="Times New Roman" w:hAnsi="Times New Roman" w:hint="eastAsia"/>
          <w:bCs/>
          <w:sz w:val="22"/>
        </w:rPr>
        <w:t>的具体要求制定相应的安全文明施工措施，同时应适当考虑购买自己员工和第三方责任保险，并在报价表企业管理费中列支必须的费用清单。</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bCs/>
          <w:sz w:val="22"/>
        </w:rPr>
        <w:t>10.7</w:t>
      </w:r>
      <w:r w:rsidRPr="008E29D5">
        <w:rPr>
          <w:rFonts w:ascii="Times New Roman" w:hAnsi="Times New Roman" w:hint="eastAsia"/>
          <w:bCs/>
          <w:sz w:val="22"/>
        </w:rPr>
        <w:t>建立突发事件应急处置方案，定期开展防灾防火应急疏散演练，并做好相应记录。</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p>
    <w:p w:rsidR="004D3B58" w:rsidRPr="008E29D5" w:rsidRDefault="004D3B58" w:rsidP="004D3B58">
      <w:pPr>
        <w:adjustRightInd w:val="0"/>
        <w:snapToGrid w:val="0"/>
        <w:spacing w:line="300" w:lineRule="auto"/>
        <w:ind w:firstLineChars="200" w:firstLine="442"/>
        <w:outlineLvl w:val="2"/>
        <w:rPr>
          <w:rFonts w:ascii="Times New Roman" w:hAnsi="Times New Roman"/>
          <w:b/>
          <w:bCs/>
          <w:sz w:val="22"/>
        </w:rPr>
      </w:pPr>
      <w:bookmarkStart w:id="32" w:name="_Toc188457458"/>
      <w:r w:rsidRPr="008E29D5">
        <w:rPr>
          <w:rFonts w:ascii="Times New Roman" w:hAnsi="Times New Roman"/>
          <w:b/>
          <w:bCs/>
          <w:sz w:val="22"/>
        </w:rPr>
        <w:t>11</w:t>
      </w:r>
      <w:r w:rsidRPr="008E29D5">
        <w:rPr>
          <w:rFonts w:ascii="Times New Roman" w:hAnsi="Times New Roman"/>
          <w:b/>
          <w:bCs/>
          <w:sz w:val="22"/>
        </w:rPr>
        <w:t>考核管理办法和要求</w:t>
      </w:r>
      <w:bookmarkEnd w:id="32"/>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bCs/>
          <w:sz w:val="22"/>
        </w:rPr>
        <w:t>11.1</w:t>
      </w:r>
      <w:r w:rsidRPr="008E29D5">
        <w:rPr>
          <w:rFonts w:ascii="Times New Roman" w:hAnsi="Times New Roman" w:hint="eastAsia"/>
          <w:bCs/>
          <w:sz w:val="22"/>
        </w:rPr>
        <w:t>设置公务车驾驶员安全奖，由采购人向中标</w:t>
      </w:r>
      <w:proofErr w:type="gramStart"/>
      <w:r w:rsidRPr="008E29D5">
        <w:rPr>
          <w:rFonts w:ascii="Times New Roman" w:hAnsi="Times New Roman" w:hint="eastAsia"/>
          <w:bCs/>
          <w:sz w:val="22"/>
        </w:rPr>
        <w:t>人制</w:t>
      </w:r>
      <w:proofErr w:type="gramEnd"/>
      <w:r w:rsidRPr="008E29D5">
        <w:rPr>
          <w:rFonts w:ascii="Times New Roman" w:hAnsi="Times New Roman" w:hint="eastAsia"/>
          <w:bCs/>
          <w:sz w:val="22"/>
        </w:rPr>
        <w:t>作发放清单，由中标人具体发放。</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bCs/>
          <w:sz w:val="22"/>
        </w:rPr>
        <w:t>11.2</w:t>
      </w:r>
      <w:r w:rsidRPr="008E29D5">
        <w:rPr>
          <w:rFonts w:ascii="Times New Roman" w:hAnsi="Times New Roman" w:hint="eastAsia"/>
          <w:bCs/>
          <w:sz w:val="22"/>
        </w:rPr>
        <w:t>双方约定购买服务人数为上限，具体根据采购人实际岗位需求配置人员，费用按实结算。</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bCs/>
          <w:sz w:val="22"/>
        </w:rPr>
        <w:t>11.3</w:t>
      </w:r>
      <w:r w:rsidRPr="008E29D5">
        <w:rPr>
          <w:rFonts w:ascii="Times New Roman" w:hAnsi="Times New Roman" w:hint="eastAsia"/>
          <w:bCs/>
          <w:sz w:val="22"/>
        </w:rPr>
        <w:t>采购人根据工作需要，可在中标人对各类人员在总量不变的前提下，进行不同岗位人员配置调整。</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11.4</w:t>
      </w:r>
      <w:r w:rsidRPr="008E29D5">
        <w:rPr>
          <w:rFonts w:ascii="Times New Roman" w:hAnsi="Times New Roman" w:hint="eastAsia"/>
          <w:bCs/>
          <w:sz w:val="22"/>
        </w:rPr>
        <w:t>考核办法为根据各点位性质、各岗位内容、出勤人数、考勤结果建立考勤制度，按实结算。</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sz w:val="22"/>
        </w:rPr>
      </w:pPr>
      <w:r w:rsidRPr="008E29D5">
        <w:rPr>
          <w:rFonts w:ascii="Times New Roman" w:hAnsi="Times New Roman" w:hint="eastAsia"/>
          <w:bCs/>
          <w:sz w:val="22"/>
        </w:rPr>
        <w:t>11.5</w:t>
      </w:r>
      <w:r w:rsidR="00FC7DFF" w:rsidRPr="008E29D5">
        <w:rPr>
          <w:rFonts w:ascii="Times New Roman" w:hAnsi="Times New Roman" w:hint="eastAsia"/>
          <w:bCs/>
          <w:sz w:val="22"/>
        </w:rPr>
        <w:t>在本招标项目预算中，已包括工资、加班工资、各类奖金、各类工作补贴、国家规定的职工劳动福</w:t>
      </w:r>
      <w:r w:rsidR="00FC7DFF" w:rsidRPr="008E29D5">
        <w:rPr>
          <w:rFonts w:ascii="Times New Roman" w:hAnsi="Times New Roman" w:hint="eastAsia"/>
          <w:bCs/>
          <w:sz w:val="22"/>
        </w:rPr>
        <w:t xml:space="preserve"> </w:t>
      </w:r>
      <w:r w:rsidR="00FC7DFF" w:rsidRPr="008E29D5">
        <w:rPr>
          <w:rFonts w:ascii="Times New Roman" w:hAnsi="Times New Roman" w:hint="eastAsia"/>
          <w:bCs/>
          <w:sz w:val="22"/>
        </w:rPr>
        <w:t>利、企业代缴社会保险费、各类税金及乙方管理费等一切费用。采购人不会因政策性调价、人工成本、材料、设备使用年限增长引起的维修成本增加和效能衰减等因素（不可抗力除外）的变动而进行调整。</w:t>
      </w:r>
    </w:p>
    <w:p w:rsidR="004D3B58" w:rsidRPr="008E29D5" w:rsidRDefault="004D3B58" w:rsidP="004D3B58">
      <w:pPr>
        <w:tabs>
          <w:tab w:val="left" w:pos="7200"/>
        </w:tabs>
        <w:adjustRightInd w:val="0"/>
        <w:snapToGrid w:val="0"/>
        <w:spacing w:line="300" w:lineRule="auto"/>
        <w:ind w:firstLineChars="200" w:firstLine="440"/>
        <w:rPr>
          <w:rFonts w:ascii="Times New Roman" w:hAnsi="Times New Roman"/>
          <w:bCs/>
          <w:color w:val="FF0000"/>
          <w:sz w:val="22"/>
        </w:rPr>
      </w:pPr>
    </w:p>
    <w:p w:rsidR="004D3B58" w:rsidRPr="008E29D5" w:rsidRDefault="004D3B58" w:rsidP="004D3B58">
      <w:pPr>
        <w:adjustRightInd w:val="0"/>
        <w:snapToGrid w:val="0"/>
        <w:spacing w:line="300" w:lineRule="auto"/>
        <w:jc w:val="center"/>
        <w:outlineLvl w:val="1"/>
        <w:rPr>
          <w:rFonts w:ascii="Times New Roman" w:eastAsia="黑体" w:hAnsi="Times New Roman"/>
          <w:sz w:val="30"/>
          <w:szCs w:val="30"/>
        </w:rPr>
      </w:pPr>
      <w:bookmarkStart w:id="33" w:name="_Toc464465687"/>
      <w:bookmarkStart w:id="34" w:name="_Toc460922295"/>
      <w:bookmarkStart w:id="35" w:name="_Toc188457459"/>
      <w:r w:rsidRPr="008E29D5">
        <w:rPr>
          <w:rFonts w:ascii="Times New Roman" w:eastAsia="黑体" w:hAnsi="Times New Roman"/>
          <w:sz w:val="30"/>
          <w:szCs w:val="30"/>
        </w:rPr>
        <w:t>四、</w:t>
      </w:r>
      <w:bookmarkEnd w:id="33"/>
      <w:bookmarkEnd w:id="34"/>
      <w:r w:rsidRPr="008E29D5">
        <w:rPr>
          <w:rFonts w:ascii="Times New Roman" w:eastAsia="黑体" w:hAnsi="Times New Roman"/>
          <w:sz w:val="30"/>
          <w:szCs w:val="30"/>
        </w:rPr>
        <w:t>投标报价须知</w:t>
      </w:r>
      <w:bookmarkEnd w:id="35"/>
    </w:p>
    <w:p w:rsidR="004D3B58" w:rsidRPr="008E29D5" w:rsidRDefault="004D3B58" w:rsidP="004D3B58">
      <w:pPr>
        <w:adjustRightInd w:val="0"/>
        <w:snapToGrid w:val="0"/>
        <w:spacing w:line="300" w:lineRule="auto"/>
        <w:ind w:firstLineChars="200" w:firstLine="442"/>
        <w:outlineLvl w:val="2"/>
        <w:rPr>
          <w:rFonts w:ascii="Times New Roman" w:hAnsi="Times New Roman"/>
          <w:b/>
          <w:bCs/>
          <w:sz w:val="22"/>
        </w:rPr>
      </w:pPr>
      <w:bookmarkStart w:id="36" w:name="_Toc188457460"/>
      <w:r w:rsidRPr="008E29D5">
        <w:rPr>
          <w:rFonts w:ascii="Times New Roman" w:hAnsi="Times New Roman"/>
          <w:b/>
          <w:bCs/>
          <w:sz w:val="22"/>
        </w:rPr>
        <w:t xml:space="preserve">12 </w:t>
      </w:r>
      <w:r w:rsidRPr="008E29D5">
        <w:rPr>
          <w:rFonts w:ascii="Times New Roman" w:hAnsi="Times New Roman"/>
          <w:b/>
          <w:bCs/>
          <w:sz w:val="22"/>
        </w:rPr>
        <w:t>投标报价依据</w:t>
      </w:r>
      <w:bookmarkEnd w:id="36"/>
    </w:p>
    <w:p w:rsidR="004D3B58" w:rsidRPr="008E29D5" w:rsidRDefault="004D3B58" w:rsidP="004D3B58">
      <w:pPr>
        <w:adjustRightInd w:val="0"/>
        <w:snapToGrid w:val="0"/>
        <w:spacing w:line="300" w:lineRule="auto"/>
        <w:ind w:firstLineChars="200" w:firstLine="440"/>
        <w:jc w:val="left"/>
        <w:rPr>
          <w:rFonts w:ascii="Times New Roman" w:hAnsi="Times New Roman"/>
          <w:color w:val="000000"/>
          <w:sz w:val="22"/>
        </w:rPr>
      </w:pPr>
      <w:r w:rsidRPr="008E29D5">
        <w:rPr>
          <w:rFonts w:ascii="Times New Roman" w:hAnsi="Times New Roman"/>
          <w:color w:val="000000"/>
          <w:sz w:val="22"/>
        </w:rPr>
        <w:t xml:space="preserve">12.1 </w:t>
      </w:r>
      <w:r w:rsidRPr="008E29D5">
        <w:rPr>
          <w:rFonts w:ascii="Times New Roman" w:hAnsi="Times New Roman"/>
          <w:color w:val="000000"/>
          <w:sz w:val="22"/>
        </w:rPr>
        <w:t>投标报价计算依据包括本项目的招标文件（包括提供的附件）、招标文件答疑或修改的补充文书、工作量清单、项目现场条件等。</w:t>
      </w:r>
    </w:p>
    <w:p w:rsidR="004D3B58" w:rsidRPr="008E29D5" w:rsidRDefault="004D3B58" w:rsidP="004D3B58">
      <w:pPr>
        <w:adjustRightInd w:val="0"/>
        <w:snapToGrid w:val="0"/>
        <w:spacing w:line="300" w:lineRule="auto"/>
        <w:ind w:firstLineChars="200" w:firstLine="440"/>
        <w:jc w:val="left"/>
        <w:rPr>
          <w:rFonts w:ascii="Times New Roman" w:hAnsi="Times New Roman"/>
          <w:color w:val="000000"/>
          <w:sz w:val="22"/>
        </w:rPr>
      </w:pPr>
      <w:r w:rsidRPr="008E29D5">
        <w:rPr>
          <w:rFonts w:ascii="Times New Roman" w:hAnsi="Times New Roman"/>
          <w:color w:val="000000"/>
          <w:sz w:val="22"/>
        </w:rPr>
        <w:t xml:space="preserve">12.2 </w:t>
      </w:r>
      <w:r w:rsidRPr="008E29D5">
        <w:rPr>
          <w:rFonts w:ascii="Times New Roman" w:hAnsi="Times New Roman"/>
          <w:color w:val="000000"/>
          <w:sz w:val="22"/>
        </w:rPr>
        <w:t>招标文件明确的服务范围、服务内容、服务期限、服务质量要求、</w:t>
      </w:r>
      <w:r w:rsidRPr="008E29D5">
        <w:rPr>
          <w:rFonts w:ascii="Times New Roman" w:hAnsi="Times New Roman" w:hint="eastAsia"/>
          <w:color w:val="000000"/>
          <w:sz w:val="22"/>
        </w:rPr>
        <w:t>售后服务、</w:t>
      </w:r>
      <w:r w:rsidRPr="008E29D5">
        <w:rPr>
          <w:rFonts w:ascii="Times New Roman" w:hAnsi="Times New Roman"/>
          <w:color w:val="000000"/>
          <w:sz w:val="22"/>
        </w:rPr>
        <w:t>管理要求与服务标准及考核要求等。</w:t>
      </w:r>
    </w:p>
    <w:p w:rsidR="004D3B58" w:rsidRPr="008E29D5" w:rsidRDefault="004D3B58" w:rsidP="004D3B58">
      <w:pPr>
        <w:adjustRightInd w:val="0"/>
        <w:snapToGrid w:val="0"/>
        <w:spacing w:line="300" w:lineRule="auto"/>
        <w:ind w:firstLineChars="200" w:firstLine="440"/>
        <w:jc w:val="left"/>
        <w:rPr>
          <w:rFonts w:ascii="Times New Roman" w:hAnsi="Times New Roman"/>
          <w:color w:val="000000"/>
          <w:sz w:val="22"/>
        </w:rPr>
      </w:pPr>
      <w:r w:rsidRPr="008E29D5">
        <w:rPr>
          <w:rFonts w:ascii="Times New Roman" w:hAnsi="Times New Roman"/>
          <w:color w:val="000000"/>
          <w:sz w:val="22"/>
        </w:rPr>
        <w:t xml:space="preserve">12.3 </w:t>
      </w:r>
      <w:r w:rsidRPr="008E29D5">
        <w:rPr>
          <w:rFonts w:ascii="Times New Roman" w:hAnsi="Times New Roman"/>
          <w:color w:val="000000"/>
          <w:sz w:val="22"/>
        </w:rPr>
        <w:t>岗位设置一览表说明</w:t>
      </w:r>
    </w:p>
    <w:p w:rsidR="004D3B58" w:rsidRPr="008E29D5" w:rsidRDefault="004D3B58" w:rsidP="004D3B58">
      <w:pPr>
        <w:adjustRightInd w:val="0"/>
        <w:snapToGrid w:val="0"/>
        <w:spacing w:line="300" w:lineRule="auto"/>
        <w:ind w:firstLineChars="200" w:firstLine="440"/>
        <w:jc w:val="left"/>
        <w:rPr>
          <w:rFonts w:ascii="Times New Roman" w:hAnsi="Times New Roman"/>
          <w:color w:val="000000"/>
          <w:sz w:val="22"/>
        </w:rPr>
      </w:pPr>
      <w:r w:rsidRPr="008E29D5">
        <w:rPr>
          <w:rFonts w:ascii="Times New Roman" w:hAnsi="Times New Roman"/>
          <w:color w:val="000000"/>
          <w:sz w:val="22"/>
        </w:rPr>
        <w:t xml:space="preserve">12.3.1 </w:t>
      </w:r>
      <w:r w:rsidRPr="008E29D5">
        <w:rPr>
          <w:rFonts w:ascii="Times New Roman" w:hAnsi="Times New Roman"/>
          <w:color w:val="000000"/>
          <w:sz w:val="22"/>
        </w:rPr>
        <w:t>岗位设置一览表应与投标人须知、合同条件、项目质量标准和要求等文件结合起来理解或解释。</w:t>
      </w:r>
    </w:p>
    <w:p w:rsidR="004D3B58" w:rsidRPr="008E29D5" w:rsidRDefault="004D3B58" w:rsidP="004D3B58">
      <w:pPr>
        <w:adjustRightInd w:val="0"/>
        <w:snapToGrid w:val="0"/>
        <w:spacing w:line="300" w:lineRule="auto"/>
        <w:ind w:firstLineChars="200" w:firstLine="440"/>
        <w:jc w:val="left"/>
        <w:rPr>
          <w:rFonts w:ascii="Times New Roman" w:hAnsi="Times New Roman"/>
          <w:color w:val="000000"/>
          <w:sz w:val="22"/>
        </w:rPr>
      </w:pPr>
      <w:r w:rsidRPr="008E29D5">
        <w:rPr>
          <w:rFonts w:ascii="Times New Roman" w:hAnsi="Times New Roman"/>
          <w:color w:val="000000"/>
          <w:sz w:val="22"/>
        </w:rPr>
        <w:t xml:space="preserve">12.3.2 </w:t>
      </w:r>
      <w:r w:rsidRPr="008E29D5">
        <w:rPr>
          <w:rFonts w:ascii="Times New Roman" w:hAnsi="Times New Roman"/>
          <w:color w:val="000000"/>
          <w:sz w:val="22"/>
        </w:rPr>
        <w:t>采购人提供的</w:t>
      </w:r>
      <w:r w:rsidRPr="008E29D5">
        <w:rPr>
          <w:rFonts w:ascii="Times New Roman" w:hAnsi="Times New Roman"/>
          <w:b/>
          <w:color w:val="FF0000"/>
          <w:kern w:val="0"/>
          <w:sz w:val="22"/>
          <w:u w:val="single"/>
        </w:rPr>
        <w:t>岗位设置一览表</w:t>
      </w:r>
      <w:r w:rsidRPr="008E29D5">
        <w:rPr>
          <w:rFonts w:ascii="Times New Roman" w:hAnsi="Times New Roman"/>
          <w:color w:val="000000"/>
          <w:sz w:val="22"/>
        </w:rPr>
        <w:t>是依照采购需求测算出的</w:t>
      </w:r>
      <w:r w:rsidRPr="008E29D5">
        <w:rPr>
          <w:rFonts w:ascii="Times New Roman" w:hAnsi="Times New Roman"/>
          <w:b/>
          <w:color w:val="FF0000"/>
          <w:kern w:val="0"/>
          <w:sz w:val="22"/>
          <w:u w:val="single"/>
        </w:rPr>
        <w:t>各岗位最低配置要求</w:t>
      </w:r>
      <w:r w:rsidRPr="008E29D5">
        <w:rPr>
          <w:rFonts w:ascii="Times New Roman" w:hAnsi="Times New Roman"/>
          <w:color w:val="000000"/>
          <w:sz w:val="22"/>
        </w:rPr>
        <w:t>，与最终的实际履约可能存在小的出入，各投标人应自行认真踏勘现场，了解招标需求。投标人如发现</w:t>
      </w:r>
      <w:r w:rsidRPr="008E29D5">
        <w:rPr>
          <w:rFonts w:ascii="Times New Roman" w:hAnsi="Times New Roman"/>
          <w:b/>
          <w:color w:val="FF0000"/>
          <w:kern w:val="0"/>
          <w:sz w:val="22"/>
          <w:u w:val="single"/>
        </w:rPr>
        <w:t>该表</w:t>
      </w:r>
      <w:r w:rsidRPr="008E29D5">
        <w:rPr>
          <w:rFonts w:ascii="Times New Roman" w:hAnsi="Times New Roman"/>
          <w:color w:val="000000"/>
          <w:sz w:val="22"/>
        </w:rPr>
        <w:t>和实际工作内容不一致时，应立即以书面形式通知采购人核查，除非采购人以答疑文件或补充文件予以更正，否则，投标人不得</w:t>
      </w:r>
      <w:r w:rsidRPr="008E29D5">
        <w:rPr>
          <w:rFonts w:ascii="Times New Roman" w:hAnsi="Times New Roman"/>
          <w:b/>
          <w:color w:val="FF0000"/>
          <w:kern w:val="0"/>
          <w:sz w:val="22"/>
          <w:u w:val="single"/>
        </w:rPr>
        <w:t>对岗位设置一览表中的岗位类别和数量进行缩减</w:t>
      </w:r>
      <w:r w:rsidRPr="008E29D5">
        <w:rPr>
          <w:rFonts w:ascii="Times New Roman" w:hAnsi="Times New Roman"/>
          <w:color w:val="000000"/>
          <w:sz w:val="22"/>
        </w:rPr>
        <w:t>。</w:t>
      </w:r>
    </w:p>
    <w:p w:rsidR="004D3B58" w:rsidRPr="008E29D5" w:rsidRDefault="004D3B58" w:rsidP="004D3B58">
      <w:pPr>
        <w:adjustRightInd w:val="0"/>
        <w:snapToGrid w:val="0"/>
        <w:spacing w:line="300" w:lineRule="auto"/>
        <w:ind w:firstLineChars="200" w:firstLine="442"/>
        <w:jc w:val="left"/>
        <w:outlineLvl w:val="2"/>
        <w:rPr>
          <w:rFonts w:ascii="Times New Roman" w:hAnsi="Times New Roman"/>
          <w:b/>
          <w:color w:val="000000"/>
          <w:sz w:val="22"/>
        </w:rPr>
      </w:pPr>
      <w:bookmarkStart w:id="37" w:name="_Toc188457461"/>
      <w:r w:rsidRPr="008E29D5">
        <w:rPr>
          <w:rFonts w:ascii="Times New Roman" w:hAnsi="Times New Roman"/>
          <w:b/>
          <w:color w:val="000000"/>
          <w:sz w:val="22"/>
        </w:rPr>
        <w:t>13</w:t>
      </w:r>
      <w:r w:rsidRPr="008E29D5">
        <w:rPr>
          <w:rFonts w:ascii="Times New Roman" w:hAnsi="Times New Roman"/>
          <w:b/>
          <w:color w:val="000000"/>
          <w:sz w:val="22"/>
        </w:rPr>
        <w:t>投标报价内容</w:t>
      </w:r>
      <w:bookmarkEnd w:id="37"/>
    </w:p>
    <w:p w:rsidR="004D3B58" w:rsidRPr="008E29D5" w:rsidRDefault="004D3B58" w:rsidP="004D3B58">
      <w:pPr>
        <w:adjustRightInd w:val="0"/>
        <w:snapToGrid w:val="0"/>
        <w:spacing w:line="300" w:lineRule="auto"/>
        <w:ind w:firstLineChars="200" w:firstLine="440"/>
        <w:jc w:val="left"/>
        <w:rPr>
          <w:rFonts w:ascii="Times New Roman" w:hAnsi="Times New Roman"/>
          <w:color w:val="000000"/>
          <w:sz w:val="22"/>
        </w:rPr>
      </w:pPr>
      <w:r w:rsidRPr="008E29D5">
        <w:rPr>
          <w:rFonts w:ascii="Times New Roman" w:hAnsi="Times New Roman"/>
          <w:color w:val="000000"/>
          <w:sz w:val="22"/>
        </w:rPr>
        <w:t>13.1</w:t>
      </w:r>
      <w:r w:rsidRPr="008E29D5">
        <w:rPr>
          <w:rFonts w:ascii="Times New Roman" w:hAnsi="Times New Roman"/>
          <w:color w:val="000000"/>
          <w:sz w:val="22"/>
        </w:rPr>
        <w:t>依据本项目的招标范围和内容，中标人提供物业管理服务，其投标报价应包括</w:t>
      </w:r>
      <w:r w:rsidRPr="008E29D5">
        <w:rPr>
          <w:rFonts w:ascii="宋体" w:hAnsi="宋体" w:hint="eastAsia"/>
          <w:sz w:val="22"/>
        </w:rPr>
        <w:t>人员成本、</w:t>
      </w:r>
      <w:r w:rsidRPr="008E29D5">
        <w:rPr>
          <w:rFonts w:ascii="Times New Roman" w:hAnsi="Times New Roman" w:hint="eastAsia"/>
          <w:color w:val="000000"/>
          <w:sz w:val="22"/>
        </w:rPr>
        <w:t>企业管理费、利润</w:t>
      </w:r>
      <w:r w:rsidRPr="008E29D5">
        <w:rPr>
          <w:rFonts w:ascii="宋体" w:hAnsi="宋体" w:hint="eastAsia"/>
          <w:sz w:val="22"/>
        </w:rPr>
        <w:t>及税金</w:t>
      </w:r>
      <w:r w:rsidRPr="008E29D5">
        <w:rPr>
          <w:rFonts w:ascii="Times New Roman" w:hAnsi="Times New Roman" w:hint="eastAsia"/>
          <w:color w:val="000000"/>
          <w:sz w:val="22"/>
        </w:rPr>
        <w:t>等费用。</w:t>
      </w:r>
    </w:p>
    <w:p w:rsidR="004D3B58" w:rsidRPr="008E29D5" w:rsidRDefault="004D3B58" w:rsidP="004D3B58">
      <w:pPr>
        <w:adjustRightInd w:val="0"/>
        <w:snapToGrid w:val="0"/>
        <w:spacing w:line="300" w:lineRule="auto"/>
        <w:ind w:firstLineChars="200" w:firstLine="440"/>
        <w:jc w:val="left"/>
        <w:rPr>
          <w:rFonts w:ascii="Times New Roman" w:hAnsi="Times New Roman"/>
          <w:color w:val="000000"/>
          <w:sz w:val="22"/>
        </w:rPr>
      </w:pPr>
      <w:r w:rsidRPr="008E29D5">
        <w:rPr>
          <w:rFonts w:ascii="Times New Roman" w:hAnsi="Times New Roman"/>
          <w:color w:val="000000"/>
          <w:sz w:val="22"/>
        </w:rPr>
        <w:t>13.2</w:t>
      </w:r>
      <w:r w:rsidRPr="008E29D5">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4D3B58" w:rsidRPr="008E29D5" w:rsidRDefault="004D3B58" w:rsidP="004D3B58">
      <w:pPr>
        <w:adjustRightInd w:val="0"/>
        <w:snapToGrid w:val="0"/>
        <w:spacing w:line="300" w:lineRule="auto"/>
        <w:ind w:firstLineChars="200" w:firstLine="440"/>
        <w:jc w:val="left"/>
        <w:rPr>
          <w:rFonts w:ascii="Times New Roman" w:hAnsi="Times New Roman"/>
          <w:color w:val="000000"/>
          <w:sz w:val="22"/>
        </w:rPr>
      </w:pPr>
      <w:r w:rsidRPr="008E29D5">
        <w:rPr>
          <w:rFonts w:ascii="Times New Roman" w:hAnsi="Times New Roman"/>
          <w:color w:val="000000"/>
          <w:sz w:val="22"/>
        </w:rPr>
        <w:t>13.3</w:t>
      </w:r>
      <w:r w:rsidRPr="008E29D5">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4D3B58" w:rsidRPr="008E29D5" w:rsidRDefault="004D3B58" w:rsidP="004D3B58">
      <w:pPr>
        <w:adjustRightInd w:val="0"/>
        <w:snapToGrid w:val="0"/>
        <w:spacing w:line="300" w:lineRule="auto"/>
        <w:ind w:firstLineChars="200" w:firstLine="440"/>
        <w:jc w:val="left"/>
        <w:rPr>
          <w:rFonts w:ascii="Times New Roman" w:hAnsi="Times New Roman"/>
          <w:b/>
          <w:color w:val="0000FF"/>
          <w:kern w:val="0"/>
          <w:sz w:val="22"/>
          <w:u w:val="single"/>
        </w:rPr>
      </w:pPr>
      <w:r w:rsidRPr="008E29D5">
        <w:rPr>
          <w:rFonts w:ascii="Times New Roman" w:hAnsi="Times New Roman"/>
          <w:color w:val="000000"/>
          <w:sz w:val="22"/>
        </w:rPr>
        <w:lastRenderedPageBreak/>
        <w:t>13.4</w:t>
      </w:r>
      <w:r w:rsidRPr="008E29D5">
        <w:rPr>
          <w:rFonts w:ascii="Times New Roman" w:hAnsi="Times New Roman"/>
          <w:color w:val="000000"/>
          <w:sz w:val="22"/>
        </w:rPr>
        <w:t>投标人应考虑本项目可能存在的其他任何风险因素，包括政策性调价、人工和材料成本增涨、因设备使用年限增长引起的维修成本增加和效能衰减等。</w:t>
      </w:r>
    </w:p>
    <w:p w:rsidR="004D3B58" w:rsidRPr="008E29D5" w:rsidRDefault="004D3B58" w:rsidP="004D3B58">
      <w:pPr>
        <w:adjustRightInd w:val="0"/>
        <w:snapToGrid w:val="0"/>
        <w:spacing w:line="300" w:lineRule="auto"/>
        <w:ind w:firstLineChars="200" w:firstLine="440"/>
        <w:jc w:val="left"/>
        <w:rPr>
          <w:rFonts w:ascii="Times New Roman" w:hAnsi="Times New Roman"/>
          <w:color w:val="000000"/>
          <w:sz w:val="22"/>
        </w:rPr>
      </w:pPr>
      <w:r w:rsidRPr="008E29D5">
        <w:rPr>
          <w:rFonts w:ascii="Times New Roman" w:hAnsi="Times New Roman"/>
          <w:color w:val="000000"/>
          <w:sz w:val="22"/>
        </w:rPr>
        <w:t>13.5</w:t>
      </w:r>
      <w:r w:rsidRPr="008E29D5">
        <w:rPr>
          <w:rFonts w:ascii="Times New Roman" w:hAnsi="Times New Roman"/>
          <w:color w:val="000000"/>
          <w:sz w:val="22"/>
        </w:rPr>
        <w:t>投标人按照投标文件格式中所附的表式完整地填写开标一览表及各类投标报价明细表，说明其拟提供服务的内容、数量、价格构成等。</w:t>
      </w:r>
    </w:p>
    <w:p w:rsidR="004D3B58" w:rsidRPr="008E29D5" w:rsidRDefault="004D3B58" w:rsidP="004D3B58">
      <w:pPr>
        <w:adjustRightInd w:val="0"/>
        <w:snapToGrid w:val="0"/>
        <w:spacing w:line="300" w:lineRule="auto"/>
        <w:ind w:firstLineChars="200" w:firstLine="440"/>
        <w:jc w:val="left"/>
        <w:rPr>
          <w:rFonts w:ascii="Times New Roman" w:hAnsi="Times New Roman"/>
          <w:color w:val="000000"/>
          <w:sz w:val="22"/>
        </w:rPr>
      </w:pPr>
      <w:r w:rsidRPr="008E29D5">
        <w:rPr>
          <w:rFonts w:ascii="Times New Roman" w:hAnsi="Times New Roman"/>
          <w:color w:val="000000"/>
          <w:sz w:val="22"/>
        </w:rPr>
        <w:t>投标人只需在《开标一览表》中报出对应服务期限的投标价格即可。</w:t>
      </w:r>
    </w:p>
    <w:p w:rsidR="004D3B58" w:rsidRPr="008E29D5" w:rsidRDefault="004D3B58" w:rsidP="004D3B58">
      <w:pPr>
        <w:tabs>
          <w:tab w:val="left" w:pos="3060"/>
        </w:tabs>
        <w:adjustRightInd w:val="0"/>
        <w:snapToGrid w:val="0"/>
        <w:spacing w:line="300" w:lineRule="auto"/>
        <w:ind w:firstLineChars="200" w:firstLine="440"/>
        <w:jc w:val="left"/>
        <w:rPr>
          <w:rFonts w:ascii="Times New Roman" w:hAnsi="Times New Roman"/>
          <w:b/>
          <w:bCs/>
          <w:color w:val="FF0000"/>
          <w:sz w:val="22"/>
          <w:u w:val="wavyHeavy"/>
        </w:rPr>
      </w:pPr>
      <w:r w:rsidRPr="008E29D5">
        <w:rPr>
          <w:rFonts w:ascii="Times New Roman" w:hAnsi="Times New Roman"/>
          <w:color w:val="000000"/>
          <w:sz w:val="22"/>
        </w:rPr>
        <w:t xml:space="preserve">13.6 </w:t>
      </w:r>
      <w:r w:rsidRPr="008E29D5">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4D3B58" w:rsidRPr="008E29D5" w:rsidTr="00290ABE">
        <w:trPr>
          <w:trHeight w:val="567"/>
          <w:tblHeader/>
          <w:jc w:val="center"/>
        </w:trPr>
        <w:tc>
          <w:tcPr>
            <w:tcW w:w="2021" w:type="dxa"/>
            <w:gridSpan w:val="2"/>
            <w:tcBorders>
              <w:bottom w:val="double" w:sz="4" w:space="0" w:color="auto"/>
            </w:tcBorders>
            <w:vAlign w:val="center"/>
          </w:tcPr>
          <w:p w:rsidR="004D3B58" w:rsidRPr="008E29D5" w:rsidRDefault="004D3B58" w:rsidP="00290ABE">
            <w:pPr>
              <w:tabs>
                <w:tab w:val="left" w:pos="3060"/>
              </w:tabs>
              <w:adjustRightInd w:val="0"/>
              <w:snapToGrid w:val="0"/>
              <w:spacing w:line="300" w:lineRule="auto"/>
              <w:jc w:val="center"/>
              <w:rPr>
                <w:rFonts w:ascii="Times New Roman" w:hAnsi="Times New Roman"/>
                <w:b/>
                <w:bCs/>
                <w:sz w:val="22"/>
              </w:rPr>
            </w:pPr>
            <w:r w:rsidRPr="008E29D5">
              <w:rPr>
                <w:rFonts w:ascii="Times New Roman" w:hAnsi="Times New Roman"/>
                <w:b/>
                <w:bCs/>
                <w:sz w:val="22"/>
              </w:rPr>
              <w:t>项目</w:t>
            </w:r>
          </w:p>
        </w:tc>
        <w:tc>
          <w:tcPr>
            <w:tcW w:w="4678" w:type="dxa"/>
            <w:tcBorders>
              <w:bottom w:val="double" w:sz="4" w:space="0" w:color="auto"/>
            </w:tcBorders>
            <w:vAlign w:val="center"/>
          </w:tcPr>
          <w:p w:rsidR="004D3B58" w:rsidRPr="008E29D5" w:rsidRDefault="004D3B58" w:rsidP="00290ABE">
            <w:pPr>
              <w:tabs>
                <w:tab w:val="left" w:pos="3060"/>
              </w:tabs>
              <w:adjustRightInd w:val="0"/>
              <w:snapToGrid w:val="0"/>
              <w:spacing w:line="300" w:lineRule="auto"/>
              <w:jc w:val="center"/>
              <w:rPr>
                <w:rFonts w:ascii="Times New Roman" w:hAnsi="Times New Roman"/>
                <w:b/>
                <w:bCs/>
                <w:sz w:val="22"/>
              </w:rPr>
            </w:pPr>
            <w:r w:rsidRPr="008E29D5">
              <w:rPr>
                <w:rFonts w:ascii="Times New Roman" w:hAnsi="Times New Roman"/>
                <w:b/>
                <w:bCs/>
                <w:sz w:val="22"/>
              </w:rPr>
              <w:t>要求</w:t>
            </w:r>
          </w:p>
        </w:tc>
        <w:tc>
          <w:tcPr>
            <w:tcW w:w="1275" w:type="dxa"/>
            <w:tcBorders>
              <w:bottom w:val="double" w:sz="4" w:space="0" w:color="auto"/>
            </w:tcBorders>
            <w:vAlign w:val="center"/>
          </w:tcPr>
          <w:p w:rsidR="004D3B58" w:rsidRPr="008E29D5" w:rsidRDefault="004D3B58" w:rsidP="00290ABE">
            <w:pPr>
              <w:tabs>
                <w:tab w:val="left" w:pos="3060"/>
              </w:tabs>
              <w:adjustRightInd w:val="0"/>
              <w:snapToGrid w:val="0"/>
              <w:spacing w:line="300" w:lineRule="auto"/>
              <w:jc w:val="center"/>
              <w:rPr>
                <w:rFonts w:ascii="Times New Roman" w:hAnsi="Times New Roman"/>
                <w:b/>
                <w:bCs/>
                <w:sz w:val="22"/>
              </w:rPr>
            </w:pPr>
            <w:r w:rsidRPr="008E29D5">
              <w:rPr>
                <w:rFonts w:ascii="Times New Roman" w:hAnsi="Times New Roman"/>
                <w:b/>
                <w:bCs/>
                <w:sz w:val="22"/>
              </w:rPr>
              <w:t>分项报价</w:t>
            </w:r>
          </w:p>
        </w:tc>
        <w:tc>
          <w:tcPr>
            <w:tcW w:w="1542" w:type="dxa"/>
            <w:tcBorders>
              <w:bottom w:val="double" w:sz="4" w:space="0" w:color="auto"/>
            </w:tcBorders>
            <w:vAlign w:val="center"/>
          </w:tcPr>
          <w:p w:rsidR="004D3B58" w:rsidRPr="008E29D5" w:rsidRDefault="004D3B58" w:rsidP="00290ABE">
            <w:pPr>
              <w:tabs>
                <w:tab w:val="left" w:pos="3060"/>
              </w:tabs>
              <w:adjustRightInd w:val="0"/>
              <w:snapToGrid w:val="0"/>
              <w:spacing w:line="300" w:lineRule="auto"/>
              <w:jc w:val="center"/>
              <w:rPr>
                <w:rFonts w:ascii="Times New Roman" w:hAnsi="Times New Roman"/>
                <w:b/>
                <w:bCs/>
                <w:sz w:val="22"/>
              </w:rPr>
            </w:pPr>
            <w:r w:rsidRPr="008E29D5">
              <w:rPr>
                <w:rFonts w:ascii="Times New Roman" w:hAnsi="Times New Roman" w:hint="eastAsia"/>
                <w:b/>
                <w:bCs/>
                <w:sz w:val="22"/>
              </w:rPr>
              <w:t>备注</w:t>
            </w:r>
          </w:p>
        </w:tc>
      </w:tr>
      <w:tr w:rsidR="004D3B58" w:rsidRPr="008E29D5" w:rsidTr="00290ABE">
        <w:trPr>
          <w:trHeight w:val="564"/>
          <w:jc w:val="center"/>
        </w:trPr>
        <w:tc>
          <w:tcPr>
            <w:tcW w:w="426" w:type="dxa"/>
            <w:tcBorders>
              <w:top w:val="double" w:sz="4" w:space="0" w:color="auto"/>
            </w:tcBorders>
            <w:vAlign w:val="center"/>
          </w:tcPr>
          <w:p w:rsidR="004D3B58" w:rsidRPr="008E29D5" w:rsidRDefault="004D3B58" w:rsidP="00290ABE">
            <w:pPr>
              <w:tabs>
                <w:tab w:val="left" w:pos="3060"/>
              </w:tabs>
              <w:adjustRightInd w:val="0"/>
              <w:snapToGrid w:val="0"/>
              <w:spacing w:line="300" w:lineRule="auto"/>
              <w:jc w:val="center"/>
              <w:rPr>
                <w:rFonts w:ascii="Times New Roman" w:hAnsi="Times New Roman"/>
                <w:bCs/>
                <w:sz w:val="22"/>
              </w:rPr>
            </w:pPr>
            <w:r w:rsidRPr="008E29D5">
              <w:rPr>
                <w:rFonts w:ascii="Times New Roman" w:hAnsi="Times New Roman"/>
                <w:bCs/>
                <w:sz w:val="22"/>
              </w:rPr>
              <w:t>1</w:t>
            </w:r>
          </w:p>
        </w:tc>
        <w:tc>
          <w:tcPr>
            <w:tcW w:w="1595" w:type="dxa"/>
            <w:tcBorders>
              <w:top w:val="double" w:sz="4" w:space="0" w:color="auto"/>
            </w:tcBorders>
            <w:vAlign w:val="center"/>
          </w:tcPr>
          <w:p w:rsidR="004D3B58" w:rsidRPr="008E29D5" w:rsidRDefault="004D3B58" w:rsidP="00290ABE">
            <w:pPr>
              <w:tabs>
                <w:tab w:val="left" w:pos="3060"/>
              </w:tabs>
              <w:adjustRightInd w:val="0"/>
              <w:snapToGrid w:val="0"/>
              <w:spacing w:line="300" w:lineRule="auto"/>
              <w:jc w:val="center"/>
              <w:rPr>
                <w:rFonts w:ascii="Times New Roman" w:hAnsi="Times New Roman"/>
                <w:bCs/>
                <w:sz w:val="22"/>
              </w:rPr>
            </w:pPr>
            <w:r w:rsidRPr="008E29D5">
              <w:rPr>
                <w:rFonts w:ascii="Times New Roman" w:hAnsi="Times New Roman" w:hint="eastAsia"/>
                <w:bCs/>
                <w:sz w:val="22"/>
              </w:rPr>
              <w:t>人员成本</w:t>
            </w:r>
          </w:p>
        </w:tc>
        <w:tc>
          <w:tcPr>
            <w:tcW w:w="4678" w:type="dxa"/>
            <w:tcBorders>
              <w:top w:val="double" w:sz="4" w:space="0" w:color="auto"/>
            </w:tcBorders>
            <w:vAlign w:val="center"/>
          </w:tcPr>
          <w:p w:rsidR="004D3B58" w:rsidRPr="008E29D5" w:rsidRDefault="004D3B58" w:rsidP="00290ABE">
            <w:pPr>
              <w:tabs>
                <w:tab w:val="left" w:pos="3060"/>
              </w:tabs>
              <w:adjustRightInd w:val="0"/>
              <w:snapToGrid w:val="0"/>
              <w:spacing w:line="300" w:lineRule="auto"/>
              <w:jc w:val="center"/>
              <w:rPr>
                <w:rFonts w:ascii="宋体" w:hAnsi="Times New Roman" w:cs="宋体"/>
                <w:kern w:val="0"/>
                <w:szCs w:val="21"/>
              </w:rPr>
            </w:pPr>
            <w:r w:rsidRPr="008E29D5">
              <w:rPr>
                <w:rFonts w:ascii="Times New Roman" w:hAnsi="Times New Roman" w:hint="eastAsia"/>
                <w:bCs/>
                <w:sz w:val="22"/>
              </w:rPr>
              <w:t>含工资、津补贴、社会保险和按规定提取的福利费</w:t>
            </w:r>
          </w:p>
        </w:tc>
        <w:tc>
          <w:tcPr>
            <w:tcW w:w="1275" w:type="dxa"/>
            <w:tcBorders>
              <w:top w:val="double" w:sz="4" w:space="0" w:color="auto"/>
            </w:tcBorders>
            <w:vAlign w:val="center"/>
          </w:tcPr>
          <w:p w:rsidR="004D3B58" w:rsidRPr="008E29D5" w:rsidRDefault="004D3B58" w:rsidP="00290ABE">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rsidR="004D3B58" w:rsidRPr="008E29D5" w:rsidRDefault="004D3B58" w:rsidP="00290ABE">
            <w:pPr>
              <w:tabs>
                <w:tab w:val="left" w:pos="3060"/>
              </w:tabs>
              <w:adjustRightInd w:val="0"/>
              <w:snapToGrid w:val="0"/>
              <w:spacing w:line="300" w:lineRule="auto"/>
              <w:jc w:val="center"/>
              <w:rPr>
                <w:rFonts w:ascii="Times New Roman" w:hAnsi="Times New Roman"/>
                <w:bCs/>
                <w:sz w:val="22"/>
              </w:rPr>
            </w:pPr>
          </w:p>
        </w:tc>
      </w:tr>
      <w:tr w:rsidR="004D3B58" w:rsidRPr="008E29D5" w:rsidTr="00290ABE">
        <w:trPr>
          <w:trHeight w:val="567"/>
          <w:jc w:val="center"/>
        </w:trPr>
        <w:tc>
          <w:tcPr>
            <w:tcW w:w="426" w:type="dxa"/>
            <w:vAlign w:val="center"/>
          </w:tcPr>
          <w:p w:rsidR="004D3B58" w:rsidRPr="008E29D5" w:rsidRDefault="004D3B58" w:rsidP="00290ABE">
            <w:pPr>
              <w:tabs>
                <w:tab w:val="left" w:pos="3060"/>
              </w:tabs>
              <w:adjustRightInd w:val="0"/>
              <w:snapToGrid w:val="0"/>
              <w:spacing w:line="300" w:lineRule="auto"/>
              <w:jc w:val="center"/>
              <w:rPr>
                <w:rFonts w:ascii="Times New Roman" w:hAnsi="Times New Roman"/>
                <w:bCs/>
                <w:sz w:val="22"/>
              </w:rPr>
            </w:pPr>
            <w:r w:rsidRPr="008E29D5">
              <w:rPr>
                <w:rFonts w:ascii="Times New Roman" w:hAnsi="Times New Roman"/>
                <w:bCs/>
                <w:sz w:val="22"/>
              </w:rPr>
              <w:t>2</w:t>
            </w:r>
          </w:p>
        </w:tc>
        <w:tc>
          <w:tcPr>
            <w:tcW w:w="1595" w:type="dxa"/>
            <w:vAlign w:val="center"/>
          </w:tcPr>
          <w:p w:rsidR="004D3B58" w:rsidRPr="008E29D5" w:rsidRDefault="004D3B58" w:rsidP="00290ABE">
            <w:pPr>
              <w:tabs>
                <w:tab w:val="left" w:pos="3060"/>
              </w:tabs>
              <w:adjustRightInd w:val="0"/>
              <w:snapToGrid w:val="0"/>
              <w:spacing w:line="300" w:lineRule="auto"/>
              <w:jc w:val="center"/>
              <w:rPr>
                <w:rFonts w:ascii="Times New Roman" w:hAnsi="Times New Roman"/>
                <w:bCs/>
                <w:sz w:val="22"/>
              </w:rPr>
            </w:pPr>
            <w:r w:rsidRPr="008E29D5">
              <w:rPr>
                <w:rFonts w:ascii="Times New Roman" w:hAnsi="Times New Roman" w:hint="eastAsia"/>
                <w:bCs/>
                <w:sz w:val="22"/>
              </w:rPr>
              <w:t>企业管理费</w:t>
            </w:r>
          </w:p>
        </w:tc>
        <w:tc>
          <w:tcPr>
            <w:tcW w:w="4678" w:type="dxa"/>
            <w:vAlign w:val="center"/>
          </w:tcPr>
          <w:p w:rsidR="004D3B58" w:rsidRPr="008E29D5" w:rsidRDefault="004D3B58" w:rsidP="00290ABE">
            <w:pPr>
              <w:tabs>
                <w:tab w:val="left" w:pos="3060"/>
              </w:tabs>
              <w:adjustRightInd w:val="0"/>
              <w:snapToGrid w:val="0"/>
              <w:spacing w:line="300" w:lineRule="auto"/>
              <w:jc w:val="center"/>
              <w:rPr>
                <w:rFonts w:ascii="Times New Roman" w:hAnsi="Times New Roman"/>
                <w:bCs/>
                <w:sz w:val="22"/>
              </w:rPr>
            </w:pPr>
            <w:r w:rsidRPr="008E29D5">
              <w:rPr>
                <w:rFonts w:ascii="Times New Roman" w:hAnsi="Times New Roman" w:hint="eastAsia"/>
                <w:bCs/>
                <w:sz w:val="22"/>
              </w:rPr>
              <w:t>包括办公设备、保险（如有）等费用</w:t>
            </w:r>
          </w:p>
        </w:tc>
        <w:tc>
          <w:tcPr>
            <w:tcW w:w="1275" w:type="dxa"/>
            <w:vAlign w:val="center"/>
          </w:tcPr>
          <w:p w:rsidR="004D3B58" w:rsidRPr="008E29D5" w:rsidRDefault="004D3B58" w:rsidP="00290ABE">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4D3B58" w:rsidRPr="008E29D5" w:rsidRDefault="004D3B58" w:rsidP="00290ABE">
            <w:pPr>
              <w:tabs>
                <w:tab w:val="left" w:pos="3060"/>
              </w:tabs>
              <w:adjustRightInd w:val="0"/>
              <w:snapToGrid w:val="0"/>
              <w:spacing w:line="300" w:lineRule="auto"/>
              <w:jc w:val="center"/>
              <w:rPr>
                <w:rFonts w:ascii="Times New Roman" w:hAnsi="Times New Roman"/>
                <w:bCs/>
                <w:sz w:val="22"/>
              </w:rPr>
            </w:pPr>
          </w:p>
        </w:tc>
      </w:tr>
      <w:tr w:rsidR="004D3B58" w:rsidRPr="008E29D5" w:rsidTr="00290ABE">
        <w:trPr>
          <w:trHeight w:val="567"/>
          <w:jc w:val="center"/>
        </w:trPr>
        <w:tc>
          <w:tcPr>
            <w:tcW w:w="426" w:type="dxa"/>
            <w:vAlign w:val="center"/>
          </w:tcPr>
          <w:p w:rsidR="004D3B58" w:rsidRPr="008E29D5" w:rsidRDefault="004D3B58" w:rsidP="00290ABE">
            <w:pPr>
              <w:tabs>
                <w:tab w:val="left" w:pos="3060"/>
              </w:tabs>
              <w:adjustRightInd w:val="0"/>
              <w:snapToGrid w:val="0"/>
              <w:spacing w:line="300" w:lineRule="auto"/>
              <w:jc w:val="center"/>
              <w:rPr>
                <w:rFonts w:ascii="Times New Roman" w:hAnsi="Times New Roman"/>
                <w:bCs/>
                <w:sz w:val="22"/>
              </w:rPr>
            </w:pPr>
            <w:r w:rsidRPr="008E29D5">
              <w:rPr>
                <w:rFonts w:ascii="Times New Roman" w:hAnsi="Times New Roman"/>
                <w:bCs/>
                <w:sz w:val="22"/>
              </w:rPr>
              <w:t>3</w:t>
            </w:r>
          </w:p>
        </w:tc>
        <w:tc>
          <w:tcPr>
            <w:tcW w:w="1595" w:type="dxa"/>
            <w:vAlign w:val="center"/>
          </w:tcPr>
          <w:p w:rsidR="004D3B58" w:rsidRPr="008E29D5" w:rsidRDefault="004D3B58" w:rsidP="00290ABE">
            <w:pPr>
              <w:tabs>
                <w:tab w:val="left" w:pos="3060"/>
              </w:tabs>
              <w:adjustRightInd w:val="0"/>
              <w:snapToGrid w:val="0"/>
              <w:spacing w:line="300" w:lineRule="auto"/>
              <w:jc w:val="center"/>
              <w:rPr>
                <w:rFonts w:ascii="Times New Roman" w:hAnsi="Times New Roman"/>
                <w:bCs/>
                <w:sz w:val="22"/>
              </w:rPr>
            </w:pPr>
            <w:r w:rsidRPr="008E29D5">
              <w:rPr>
                <w:rFonts w:ascii="Times New Roman" w:hAnsi="Times New Roman" w:hint="eastAsia"/>
                <w:bCs/>
                <w:sz w:val="22"/>
              </w:rPr>
              <w:t>其他</w:t>
            </w:r>
          </w:p>
        </w:tc>
        <w:tc>
          <w:tcPr>
            <w:tcW w:w="4678" w:type="dxa"/>
            <w:vAlign w:val="center"/>
          </w:tcPr>
          <w:p w:rsidR="004D3B58" w:rsidRPr="008E29D5" w:rsidRDefault="004D3B58" w:rsidP="00290ABE">
            <w:pPr>
              <w:tabs>
                <w:tab w:val="left" w:pos="3060"/>
              </w:tabs>
              <w:adjustRightInd w:val="0"/>
              <w:snapToGrid w:val="0"/>
              <w:spacing w:line="300" w:lineRule="auto"/>
              <w:jc w:val="center"/>
              <w:rPr>
                <w:rFonts w:ascii="宋体" w:hAnsi="Times New Roman" w:cs="宋体"/>
                <w:kern w:val="0"/>
                <w:szCs w:val="21"/>
              </w:rPr>
            </w:pPr>
            <w:r w:rsidRPr="008E29D5">
              <w:rPr>
                <w:rFonts w:ascii="Times New Roman" w:hAnsi="Times New Roman" w:hint="eastAsia"/>
                <w:bCs/>
                <w:sz w:val="22"/>
              </w:rPr>
              <w:t>投标人认为本表中未能包括的其他必要费用</w:t>
            </w:r>
          </w:p>
        </w:tc>
        <w:tc>
          <w:tcPr>
            <w:tcW w:w="1275" w:type="dxa"/>
            <w:vAlign w:val="center"/>
          </w:tcPr>
          <w:p w:rsidR="004D3B58" w:rsidRPr="008E29D5" w:rsidRDefault="004D3B58" w:rsidP="00290ABE">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4D3B58" w:rsidRPr="008E29D5" w:rsidRDefault="004D3B58" w:rsidP="00290ABE">
            <w:pPr>
              <w:tabs>
                <w:tab w:val="left" w:pos="3060"/>
              </w:tabs>
              <w:adjustRightInd w:val="0"/>
              <w:snapToGrid w:val="0"/>
              <w:spacing w:line="300" w:lineRule="auto"/>
              <w:jc w:val="center"/>
              <w:rPr>
                <w:rFonts w:ascii="Times New Roman" w:hAnsi="Times New Roman"/>
                <w:bCs/>
                <w:sz w:val="22"/>
              </w:rPr>
            </w:pPr>
          </w:p>
        </w:tc>
      </w:tr>
      <w:tr w:rsidR="004D3B58" w:rsidRPr="008E29D5" w:rsidTr="00290ABE">
        <w:trPr>
          <w:trHeight w:val="567"/>
          <w:jc w:val="center"/>
        </w:trPr>
        <w:tc>
          <w:tcPr>
            <w:tcW w:w="426" w:type="dxa"/>
            <w:vAlign w:val="center"/>
          </w:tcPr>
          <w:p w:rsidR="004D3B58" w:rsidRPr="008E29D5" w:rsidRDefault="004D3B58" w:rsidP="00290ABE">
            <w:pPr>
              <w:tabs>
                <w:tab w:val="left" w:pos="3060"/>
              </w:tabs>
              <w:adjustRightInd w:val="0"/>
              <w:snapToGrid w:val="0"/>
              <w:spacing w:line="300" w:lineRule="auto"/>
              <w:jc w:val="center"/>
              <w:rPr>
                <w:rFonts w:ascii="Times New Roman" w:hAnsi="Times New Roman"/>
                <w:bCs/>
                <w:sz w:val="22"/>
              </w:rPr>
            </w:pPr>
            <w:r w:rsidRPr="008E29D5">
              <w:rPr>
                <w:rFonts w:ascii="Times New Roman" w:hAnsi="Times New Roman"/>
                <w:bCs/>
                <w:sz w:val="22"/>
              </w:rPr>
              <w:t>4</w:t>
            </w:r>
          </w:p>
        </w:tc>
        <w:tc>
          <w:tcPr>
            <w:tcW w:w="1595" w:type="dxa"/>
            <w:vAlign w:val="center"/>
          </w:tcPr>
          <w:p w:rsidR="004D3B58" w:rsidRPr="008E29D5" w:rsidRDefault="004D3B58" w:rsidP="00290ABE">
            <w:pPr>
              <w:tabs>
                <w:tab w:val="left" w:pos="3060"/>
              </w:tabs>
              <w:adjustRightInd w:val="0"/>
              <w:snapToGrid w:val="0"/>
              <w:spacing w:line="300" w:lineRule="auto"/>
              <w:jc w:val="center"/>
              <w:rPr>
                <w:rFonts w:ascii="Times New Roman" w:hAnsi="Times New Roman"/>
                <w:bCs/>
                <w:sz w:val="22"/>
              </w:rPr>
            </w:pPr>
            <w:r w:rsidRPr="008E29D5">
              <w:rPr>
                <w:rFonts w:ascii="Times New Roman" w:hAnsi="Times New Roman" w:hint="eastAsia"/>
                <w:bCs/>
                <w:sz w:val="22"/>
              </w:rPr>
              <w:t>利润</w:t>
            </w:r>
          </w:p>
        </w:tc>
        <w:tc>
          <w:tcPr>
            <w:tcW w:w="4678" w:type="dxa"/>
            <w:vAlign w:val="center"/>
          </w:tcPr>
          <w:p w:rsidR="004D3B58" w:rsidRPr="008E29D5" w:rsidRDefault="004D3B58" w:rsidP="00290ABE">
            <w:pPr>
              <w:tabs>
                <w:tab w:val="left" w:pos="3060"/>
              </w:tabs>
              <w:adjustRightInd w:val="0"/>
              <w:snapToGrid w:val="0"/>
              <w:spacing w:line="300" w:lineRule="auto"/>
              <w:jc w:val="center"/>
              <w:rPr>
                <w:rFonts w:ascii="Times New Roman" w:hAnsi="Times New Roman"/>
                <w:bCs/>
                <w:sz w:val="22"/>
              </w:rPr>
            </w:pPr>
            <w:r w:rsidRPr="008E29D5">
              <w:rPr>
                <w:rFonts w:ascii="Times New Roman" w:hAnsi="Times New Roman" w:hint="eastAsia"/>
                <w:bCs/>
                <w:sz w:val="22"/>
              </w:rPr>
              <w:t>按（</w:t>
            </w:r>
            <w:r w:rsidRPr="008E29D5">
              <w:rPr>
                <w:rFonts w:ascii="Times New Roman" w:hAnsi="Times New Roman"/>
                <w:bCs/>
                <w:sz w:val="22"/>
              </w:rPr>
              <w:t>1+2+3</w:t>
            </w:r>
            <w:r w:rsidRPr="008E29D5">
              <w:rPr>
                <w:rFonts w:ascii="Times New Roman" w:hAnsi="Times New Roman" w:hint="eastAsia"/>
                <w:bCs/>
                <w:sz w:val="22"/>
              </w:rPr>
              <w:t>）的</w:t>
            </w:r>
            <w:r w:rsidRPr="008E29D5">
              <w:rPr>
                <w:rFonts w:ascii="Times New Roman" w:hAnsi="Times New Roman"/>
                <w:bCs/>
                <w:sz w:val="22"/>
                <w:u w:val="single"/>
              </w:rPr>
              <w:t xml:space="preserve">  </w:t>
            </w:r>
            <w:r w:rsidRPr="008E29D5">
              <w:rPr>
                <w:rFonts w:ascii="Times New Roman" w:hAnsi="Times New Roman"/>
                <w:bCs/>
                <w:sz w:val="22"/>
              </w:rPr>
              <w:t>%</w:t>
            </w:r>
            <w:r w:rsidRPr="008E29D5">
              <w:rPr>
                <w:rFonts w:ascii="Times New Roman" w:hAnsi="Times New Roman" w:hint="eastAsia"/>
                <w:bCs/>
                <w:sz w:val="22"/>
              </w:rPr>
              <w:t>计取</w:t>
            </w:r>
          </w:p>
        </w:tc>
        <w:tc>
          <w:tcPr>
            <w:tcW w:w="1275" w:type="dxa"/>
            <w:vAlign w:val="center"/>
          </w:tcPr>
          <w:p w:rsidR="004D3B58" w:rsidRPr="008E29D5" w:rsidRDefault="004D3B58" w:rsidP="00290ABE">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4D3B58" w:rsidRPr="008E29D5" w:rsidRDefault="004D3B58" w:rsidP="00290ABE">
            <w:pPr>
              <w:tabs>
                <w:tab w:val="left" w:pos="3060"/>
              </w:tabs>
              <w:adjustRightInd w:val="0"/>
              <w:snapToGrid w:val="0"/>
              <w:spacing w:line="300" w:lineRule="auto"/>
              <w:jc w:val="center"/>
              <w:rPr>
                <w:rFonts w:ascii="Times New Roman" w:hAnsi="Times New Roman"/>
                <w:bCs/>
                <w:sz w:val="22"/>
              </w:rPr>
            </w:pPr>
          </w:p>
        </w:tc>
      </w:tr>
      <w:tr w:rsidR="004D3B58" w:rsidRPr="008E29D5" w:rsidTr="00290ABE">
        <w:trPr>
          <w:trHeight w:val="567"/>
          <w:jc w:val="center"/>
        </w:trPr>
        <w:tc>
          <w:tcPr>
            <w:tcW w:w="426" w:type="dxa"/>
            <w:vAlign w:val="center"/>
          </w:tcPr>
          <w:p w:rsidR="004D3B58" w:rsidRPr="008E29D5" w:rsidRDefault="004D3B58" w:rsidP="00290ABE">
            <w:pPr>
              <w:tabs>
                <w:tab w:val="left" w:pos="3060"/>
              </w:tabs>
              <w:adjustRightInd w:val="0"/>
              <w:snapToGrid w:val="0"/>
              <w:spacing w:line="300" w:lineRule="auto"/>
              <w:jc w:val="center"/>
              <w:rPr>
                <w:rFonts w:ascii="Times New Roman" w:hAnsi="Times New Roman"/>
                <w:bCs/>
                <w:sz w:val="22"/>
              </w:rPr>
            </w:pPr>
            <w:r w:rsidRPr="008E29D5">
              <w:rPr>
                <w:rFonts w:ascii="Times New Roman" w:hAnsi="Times New Roman"/>
                <w:bCs/>
                <w:sz w:val="22"/>
              </w:rPr>
              <w:t>5</w:t>
            </w:r>
          </w:p>
        </w:tc>
        <w:tc>
          <w:tcPr>
            <w:tcW w:w="1595" w:type="dxa"/>
            <w:vAlign w:val="center"/>
          </w:tcPr>
          <w:p w:rsidR="004D3B58" w:rsidRPr="008E29D5" w:rsidRDefault="004D3B58" w:rsidP="00290ABE">
            <w:pPr>
              <w:tabs>
                <w:tab w:val="left" w:pos="3060"/>
              </w:tabs>
              <w:adjustRightInd w:val="0"/>
              <w:snapToGrid w:val="0"/>
              <w:spacing w:line="300" w:lineRule="auto"/>
              <w:jc w:val="center"/>
              <w:rPr>
                <w:rFonts w:ascii="Times New Roman" w:hAnsi="Times New Roman"/>
                <w:bCs/>
                <w:sz w:val="22"/>
              </w:rPr>
            </w:pPr>
            <w:r w:rsidRPr="008E29D5">
              <w:rPr>
                <w:rFonts w:ascii="Times New Roman" w:hAnsi="Times New Roman" w:hint="eastAsia"/>
                <w:bCs/>
                <w:sz w:val="22"/>
              </w:rPr>
              <w:t>税金</w:t>
            </w:r>
          </w:p>
        </w:tc>
        <w:tc>
          <w:tcPr>
            <w:tcW w:w="4678" w:type="dxa"/>
            <w:vAlign w:val="center"/>
          </w:tcPr>
          <w:p w:rsidR="004D3B58" w:rsidRPr="008E29D5" w:rsidRDefault="004D3B58" w:rsidP="00290ABE">
            <w:pPr>
              <w:tabs>
                <w:tab w:val="left" w:pos="3060"/>
              </w:tabs>
              <w:adjustRightInd w:val="0"/>
              <w:snapToGrid w:val="0"/>
              <w:spacing w:line="300" w:lineRule="auto"/>
              <w:jc w:val="center"/>
              <w:rPr>
                <w:rFonts w:ascii="Times New Roman" w:hAnsi="Times New Roman"/>
                <w:bCs/>
                <w:sz w:val="22"/>
              </w:rPr>
            </w:pPr>
            <w:r w:rsidRPr="008E29D5">
              <w:rPr>
                <w:rFonts w:ascii="Times New Roman" w:hAnsi="Times New Roman" w:hint="eastAsia"/>
                <w:bCs/>
                <w:sz w:val="22"/>
              </w:rPr>
              <w:t>按国家及上海市规定缴纳</w:t>
            </w:r>
          </w:p>
        </w:tc>
        <w:tc>
          <w:tcPr>
            <w:tcW w:w="1275" w:type="dxa"/>
            <w:vAlign w:val="center"/>
          </w:tcPr>
          <w:p w:rsidR="004D3B58" w:rsidRPr="008E29D5" w:rsidRDefault="004D3B58" w:rsidP="00290ABE">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4D3B58" w:rsidRPr="008E29D5" w:rsidRDefault="004D3B58" w:rsidP="00290ABE">
            <w:pPr>
              <w:tabs>
                <w:tab w:val="left" w:pos="3060"/>
              </w:tabs>
              <w:adjustRightInd w:val="0"/>
              <w:snapToGrid w:val="0"/>
              <w:spacing w:line="300" w:lineRule="auto"/>
              <w:jc w:val="center"/>
              <w:rPr>
                <w:rFonts w:ascii="Times New Roman" w:hAnsi="Times New Roman"/>
                <w:bCs/>
                <w:sz w:val="22"/>
              </w:rPr>
            </w:pPr>
          </w:p>
        </w:tc>
      </w:tr>
      <w:tr w:rsidR="004D3B58" w:rsidRPr="008E29D5" w:rsidTr="00290ABE">
        <w:trPr>
          <w:trHeight w:val="567"/>
          <w:jc w:val="center"/>
        </w:trPr>
        <w:tc>
          <w:tcPr>
            <w:tcW w:w="6699" w:type="dxa"/>
            <w:gridSpan w:val="3"/>
            <w:vAlign w:val="center"/>
          </w:tcPr>
          <w:p w:rsidR="004D3B58" w:rsidRPr="008E29D5" w:rsidRDefault="004D3B58" w:rsidP="00290ABE">
            <w:pPr>
              <w:tabs>
                <w:tab w:val="left" w:pos="3060"/>
              </w:tabs>
              <w:adjustRightInd w:val="0"/>
              <w:snapToGrid w:val="0"/>
              <w:spacing w:line="300" w:lineRule="auto"/>
              <w:jc w:val="center"/>
              <w:rPr>
                <w:rFonts w:ascii="Times New Roman" w:hAnsi="Times New Roman"/>
                <w:b/>
                <w:bCs/>
                <w:sz w:val="22"/>
              </w:rPr>
            </w:pPr>
            <w:r w:rsidRPr="008E29D5">
              <w:rPr>
                <w:rFonts w:ascii="Times New Roman" w:hAnsi="Times New Roman" w:hint="eastAsia"/>
                <w:b/>
                <w:bCs/>
                <w:sz w:val="22"/>
              </w:rPr>
              <w:t>投标总价</w:t>
            </w:r>
          </w:p>
        </w:tc>
        <w:tc>
          <w:tcPr>
            <w:tcW w:w="1275" w:type="dxa"/>
            <w:vAlign w:val="center"/>
          </w:tcPr>
          <w:p w:rsidR="004D3B58" w:rsidRPr="008E29D5" w:rsidRDefault="004D3B58" w:rsidP="00290ABE">
            <w:pPr>
              <w:tabs>
                <w:tab w:val="left" w:pos="3060"/>
              </w:tabs>
              <w:adjustRightInd w:val="0"/>
              <w:snapToGrid w:val="0"/>
              <w:spacing w:line="300" w:lineRule="auto"/>
              <w:jc w:val="center"/>
              <w:rPr>
                <w:rFonts w:ascii="Times New Roman" w:hAnsi="Times New Roman"/>
                <w:bCs/>
                <w:sz w:val="22"/>
              </w:rPr>
            </w:pPr>
          </w:p>
        </w:tc>
        <w:tc>
          <w:tcPr>
            <w:tcW w:w="1542" w:type="dxa"/>
          </w:tcPr>
          <w:p w:rsidR="004D3B58" w:rsidRPr="008E29D5" w:rsidRDefault="004D3B58" w:rsidP="00290ABE">
            <w:pPr>
              <w:tabs>
                <w:tab w:val="left" w:pos="3060"/>
              </w:tabs>
              <w:adjustRightInd w:val="0"/>
              <w:snapToGrid w:val="0"/>
              <w:spacing w:line="300" w:lineRule="auto"/>
              <w:jc w:val="center"/>
              <w:rPr>
                <w:rFonts w:ascii="Times New Roman" w:hAnsi="Times New Roman"/>
                <w:bCs/>
                <w:sz w:val="22"/>
              </w:rPr>
            </w:pPr>
          </w:p>
        </w:tc>
      </w:tr>
    </w:tbl>
    <w:p w:rsidR="004D3B58" w:rsidRPr="008E29D5" w:rsidRDefault="004D3B58" w:rsidP="004D3B58">
      <w:pPr>
        <w:tabs>
          <w:tab w:val="left" w:pos="3060"/>
        </w:tabs>
        <w:adjustRightInd w:val="0"/>
        <w:snapToGrid w:val="0"/>
        <w:spacing w:line="300" w:lineRule="auto"/>
        <w:ind w:firstLineChars="200" w:firstLine="440"/>
        <w:jc w:val="left"/>
        <w:rPr>
          <w:rFonts w:ascii="Times New Roman" w:hAnsi="Times New Roman"/>
          <w:sz w:val="22"/>
        </w:rPr>
      </w:pPr>
      <w:r w:rsidRPr="008E29D5">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rsidR="004D3B58" w:rsidRPr="008E29D5" w:rsidRDefault="004D3B58" w:rsidP="004D3B58">
      <w:pPr>
        <w:adjustRightInd w:val="0"/>
        <w:snapToGrid w:val="0"/>
        <w:spacing w:line="300" w:lineRule="auto"/>
        <w:ind w:firstLineChars="200" w:firstLine="442"/>
        <w:jc w:val="left"/>
        <w:outlineLvl w:val="2"/>
        <w:rPr>
          <w:rFonts w:ascii="Times New Roman" w:hAnsi="Times New Roman"/>
          <w:b/>
          <w:color w:val="000000"/>
          <w:sz w:val="22"/>
        </w:rPr>
      </w:pPr>
      <w:bookmarkStart w:id="38" w:name="_Toc188457462"/>
      <w:r w:rsidRPr="008E29D5">
        <w:rPr>
          <w:rFonts w:ascii="Times New Roman" w:hAnsi="Times New Roman"/>
          <w:b/>
          <w:color w:val="000000"/>
          <w:sz w:val="22"/>
        </w:rPr>
        <w:t>14</w:t>
      </w:r>
      <w:r w:rsidRPr="008E29D5">
        <w:rPr>
          <w:rFonts w:ascii="Times New Roman" w:hAnsi="Times New Roman"/>
          <w:b/>
          <w:color w:val="000000"/>
          <w:sz w:val="22"/>
        </w:rPr>
        <w:t>投标报价控制性条款</w:t>
      </w:r>
      <w:bookmarkEnd w:id="38"/>
    </w:p>
    <w:p w:rsidR="004D3B58" w:rsidRPr="008E29D5" w:rsidRDefault="004D3B58" w:rsidP="004D3B58">
      <w:pPr>
        <w:adjustRightInd w:val="0"/>
        <w:snapToGrid w:val="0"/>
        <w:spacing w:line="300" w:lineRule="auto"/>
        <w:ind w:firstLineChars="200" w:firstLine="440"/>
        <w:jc w:val="left"/>
        <w:rPr>
          <w:rFonts w:ascii="Times New Roman" w:hAnsi="Times New Roman"/>
          <w:color w:val="000000"/>
          <w:sz w:val="22"/>
        </w:rPr>
      </w:pPr>
      <w:r w:rsidRPr="008E29D5">
        <w:rPr>
          <w:rFonts w:ascii="Times New Roman" w:hAnsi="Times New Roman"/>
          <w:color w:val="000000"/>
          <w:sz w:val="22"/>
        </w:rPr>
        <w:t xml:space="preserve">14.1 </w:t>
      </w:r>
      <w:r w:rsidRPr="008E29D5">
        <w:rPr>
          <w:rFonts w:ascii="Times New Roman" w:hAnsi="Times New Roman"/>
          <w:color w:val="000000"/>
          <w:sz w:val="22"/>
        </w:rPr>
        <w:t>投标报价不得超过公布的预算金额</w:t>
      </w:r>
      <w:r w:rsidRPr="008E29D5">
        <w:rPr>
          <w:rFonts w:ascii="Times New Roman" w:hAnsi="Times New Roman" w:hint="eastAsia"/>
          <w:color w:val="000000"/>
          <w:sz w:val="22"/>
        </w:rPr>
        <w:t>或最高限价</w:t>
      </w:r>
      <w:r w:rsidRPr="008E29D5">
        <w:rPr>
          <w:rFonts w:ascii="Times New Roman" w:hAnsi="Times New Roman"/>
          <w:color w:val="000000"/>
          <w:sz w:val="22"/>
        </w:rPr>
        <w:t>，其中各年度或各分项报价（如有要求）均不得超过对应的预算金额</w:t>
      </w:r>
      <w:r w:rsidRPr="008E29D5">
        <w:rPr>
          <w:rFonts w:ascii="Times New Roman" w:hAnsi="Times New Roman" w:hint="eastAsia"/>
          <w:color w:val="000000"/>
          <w:sz w:val="22"/>
        </w:rPr>
        <w:t>或最高限价</w:t>
      </w:r>
      <w:r w:rsidRPr="008E29D5">
        <w:rPr>
          <w:rFonts w:ascii="Times New Roman" w:hAnsi="Times New Roman"/>
          <w:color w:val="000000"/>
          <w:sz w:val="22"/>
        </w:rPr>
        <w:t>。</w:t>
      </w:r>
    </w:p>
    <w:p w:rsidR="004D3B58" w:rsidRPr="008E29D5" w:rsidRDefault="004D3B58" w:rsidP="004D3B58">
      <w:pPr>
        <w:adjustRightInd w:val="0"/>
        <w:snapToGrid w:val="0"/>
        <w:spacing w:line="300" w:lineRule="auto"/>
        <w:ind w:firstLineChars="200" w:firstLine="440"/>
        <w:jc w:val="left"/>
        <w:rPr>
          <w:rFonts w:ascii="Times New Roman" w:hAnsi="Times New Roman"/>
          <w:color w:val="000000"/>
          <w:sz w:val="22"/>
        </w:rPr>
      </w:pPr>
      <w:r w:rsidRPr="008E29D5">
        <w:rPr>
          <w:rFonts w:ascii="Times New Roman" w:hAnsi="Times New Roman"/>
          <w:color w:val="000000"/>
          <w:sz w:val="22"/>
        </w:rPr>
        <w:t xml:space="preserve">14.2 </w:t>
      </w:r>
      <w:r w:rsidRPr="008E29D5">
        <w:rPr>
          <w:rFonts w:ascii="Times New Roman" w:hAnsi="Times New Roman"/>
          <w:color w:val="000000"/>
          <w:sz w:val="22"/>
        </w:rPr>
        <w:t>本项目只允许有一个报价，任何有选择的报价将不予接受。</w:t>
      </w:r>
    </w:p>
    <w:p w:rsidR="004D3B58" w:rsidRPr="008E29D5" w:rsidRDefault="004D3B58" w:rsidP="004D3B58">
      <w:pPr>
        <w:adjustRightInd w:val="0"/>
        <w:snapToGrid w:val="0"/>
        <w:spacing w:line="300" w:lineRule="auto"/>
        <w:ind w:firstLineChars="200" w:firstLine="440"/>
        <w:jc w:val="left"/>
        <w:rPr>
          <w:rFonts w:ascii="Times New Roman" w:hAnsi="Times New Roman"/>
          <w:color w:val="000000"/>
          <w:sz w:val="22"/>
        </w:rPr>
      </w:pPr>
      <w:r w:rsidRPr="008E29D5">
        <w:rPr>
          <w:rFonts w:ascii="Times New Roman" w:hAnsi="Times New Roman"/>
          <w:color w:val="000000"/>
          <w:sz w:val="22"/>
        </w:rPr>
        <w:t xml:space="preserve">14.3 </w:t>
      </w:r>
      <w:r w:rsidRPr="008E29D5">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4D3B58" w:rsidRPr="008E29D5" w:rsidRDefault="004D3B58" w:rsidP="004D3B58">
      <w:pPr>
        <w:adjustRightInd w:val="0"/>
        <w:snapToGrid w:val="0"/>
        <w:spacing w:line="300" w:lineRule="auto"/>
        <w:ind w:firstLineChars="200" w:firstLine="442"/>
        <w:jc w:val="left"/>
        <w:rPr>
          <w:rFonts w:ascii="Times New Roman" w:hAnsi="Times New Roman"/>
          <w:color w:val="000000"/>
          <w:sz w:val="22"/>
        </w:rPr>
      </w:pPr>
      <w:r w:rsidRPr="008E29D5">
        <w:rPr>
          <w:rFonts w:asciiTheme="minorEastAsia" w:eastAsiaTheme="minorEastAsia" w:hAnsiTheme="minorEastAsia"/>
          <w:b/>
          <w:bCs/>
          <w:kern w:val="0"/>
          <w:sz w:val="22"/>
        </w:rPr>
        <w:t>★</w:t>
      </w:r>
      <w:r w:rsidRPr="008E29D5">
        <w:rPr>
          <w:rFonts w:ascii="Times New Roman" w:hAnsi="Times New Roman"/>
          <w:color w:val="000000"/>
          <w:sz w:val="22"/>
        </w:rPr>
        <w:t xml:space="preserve">14.4 </w:t>
      </w:r>
      <w:r w:rsidRPr="008E29D5">
        <w:rPr>
          <w:rFonts w:ascii="Times New Roman" w:hAnsi="Times New Roman"/>
          <w:color w:val="000000"/>
          <w:sz w:val="22"/>
        </w:rPr>
        <w:t>经评标委员会审定，投标报价存在下列情形之一的，该投标文件作无效标处理：</w:t>
      </w:r>
    </w:p>
    <w:p w:rsidR="004D3B58" w:rsidRPr="008E29D5" w:rsidRDefault="004D3B58" w:rsidP="004D3B58">
      <w:pPr>
        <w:adjustRightInd w:val="0"/>
        <w:snapToGrid w:val="0"/>
        <w:spacing w:line="300" w:lineRule="auto"/>
        <w:ind w:firstLineChars="200" w:firstLine="440"/>
        <w:jc w:val="left"/>
        <w:rPr>
          <w:rFonts w:ascii="Times New Roman" w:hAnsi="Times New Roman"/>
          <w:color w:val="000000"/>
          <w:sz w:val="22"/>
        </w:rPr>
      </w:pPr>
      <w:r w:rsidRPr="008E29D5">
        <w:rPr>
          <w:rFonts w:ascii="Times New Roman" w:hAnsi="Times New Roman"/>
          <w:color w:val="000000"/>
          <w:sz w:val="22"/>
        </w:rPr>
        <w:t xml:space="preserve">14.4.1 </w:t>
      </w:r>
      <w:r w:rsidRPr="008E29D5">
        <w:rPr>
          <w:rFonts w:ascii="Times New Roman" w:hAnsi="Times New Roman"/>
          <w:color w:val="000000"/>
          <w:sz w:val="22"/>
        </w:rPr>
        <w:t>对岗位设置一览表中的</w:t>
      </w:r>
      <w:r w:rsidRPr="008E29D5">
        <w:rPr>
          <w:rFonts w:ascii="Times New Roman" w:hAnsi="Times New Roman"/>
          <w:sz w:val="22"/>
        </w:rPr>
        <w:t>岗位配置数进行缩减的</w:t>
      </w:r>
      <w:r w:rsidRPr="008E29D5">
        <w:rPr>
          <w:rFonts w:ascii="Times New Roman" w:hAnsi="Times New Roman"/>
          <w:color w:val="000000"/>
          <w:sz w:val="22"/>
        </w:rPr>
        <w:t>；</w:t>
      </w:r>
    </w:p>
    <w:p w:rsidR="004D3B58" w:rsidRPr="008E29D5" w:rsidRDefault="004D3B58" w:rsidP="004D3B58">
      <w:pPr>
        <w:adjustRightInd w:val="0"/>
        <w:snapToGrid w:val="0"/>
        <w:spacing w:line="300" w:lineRule="auto"/>
        <w:ind w:firstLineChars="200" w:firstLine="440"/>
        <w:jc w:val="left"/>
        <w:rPr>
          <w:rFonts w:ascii="Times New Roman" w:hAnsi="Times New Roman"/>
          <w:color w:val="000000"/>
          <w:sz w:val="22"/>
        </w:rPr>
      </w:pPr>
      <w:r w:rsidRPr="008E29D5">
        <w:rPr>
          <w:rFonts w:ascii="Times New Roman" w:hAnsi="Times New Roman"/>
          <w:color w:val="000000"/>
          <w:sz w:val="22"/>
        </w:rPr>
        <w:t xml:space="preserve">14.4.2 </w:t>
      </w:r>
      <w:r w:rsidRPr="008E29D5">
        <w:rPr>
          <w:rFonts w:ascii="Times New Roman" w:hAnsi="Times New Roman"/>
          <w:color w:val="000000"/>
          <w:sz w:val="22"/>
        </w:rPr>
        <w:t>投标报价和技术方案明显不相符的</w:t>
      </w:r>
      <w:r w:rsidR="00DD58DD">
        <w:rPr>
          <w:rFonts w:ascii="Times New Roman" w:hAnsi="Times New Roman" w:hint="eastAsia"/>
          <w:color w:val="000000"/>
          <w:sz w:val="22"/>
        </w:rPr>
        <w:t>。</w:t>
      </w:r>
      <w:bookmarkStart w:id="39" w:name="_GoBack"/>
      <w:bookmarkEnd w:id="39"/>
    </w:p>
    <w:p w:rsidR="004D3B58" w:rsidRPr="008E29D5" w:rsidRDefault="004D3B58" w:rsidP="004D3B58">
      <w:pPr>
        <w:adjustRightInd w:val="0"/>
        <w:snapToGrid w:val="0"/>
        <w:spacing w:line="300" w:lineRule="auto"/>
        <w:jc w:val="center"/>
        <w:outlineLvl w:val="1"/>
        <w:rPr>
          <w:rFonts w:ascii="Times New Roman" w:eastAsia="黑体" w:hAnsi="Times New Roman"/>
          <w:sz w:val="30"/>
          <w:szCs w:val="30"/>
        </w:rPr>
      </w:pPr>
      <w:bookmarkStart w:id="40" w:name="_Toc188457463"/>
      <w:bookmarkStart w:id="41" w:name="_Toc481849902"/>
      <w:bookmarkStart w:id="42" w:name="_Toc486604818"/>
      <w:r w:rsidRPr="008E29D5">
        <w:rPr>
          <w:rFonts w:ascii="Times New Roman" w:eastAsia="黑体" w:hAnsi="Times New Roman"/>
          <w:sz w:val="30"/>
          <w:szCs w:val="30"/>
        </w:rPr>
        <w:t>五、政府采购政策</w:t>
      </w:r>
      <w:bookmarkEnd w:id="40"/>
    </w:p>
    <w:p w:rsidR="004D3B58" w:rsidRPr="008E29D5" w:rsidRDefault="004D3B58" w:rsidP="004D3B58">
      <w:pPr>
        <w:adjustRightInd w:val="0"/>
        <w:snapToGrid w:val="0"/>
        <w:spacing w:line="300" w:lineRule="auto"/>
        <w:ind w:firstLineChars="200" w:firstLine="442"/>
        <w:outlineLvl w:val="2"/>
        <w:rPr>
          <w:rFonts w:ascii="Times New Roman" w:eastAsiaTheme="minorEastAsia" w:hAnsi="Times New Roman"/>
          <w:b/>
          <w:sz w:val="22"/>
        </w:rPr>
      </w:pPr>
      <w:bookmarkStart w:id="43" w:name="_Toc188457464"/>
      <w:bookmarkStart w:id="44" w:name="_Toc486604821"/>
      <w:bookmarkStart w:id="45" w:name="_Toc481849905"/>
      <w:bookmarkEnd w:id="41"/>
      <w:bookmarkEnd w:id="42"/>
      <w:r w:rsidRPr="008E29D5">
        <w:rPr>
          <w:rFonts w:ascii="Times New Roman" w:hAnsi="Times New Roman"/>
          <w:b/>
          <w:sz w:val="22"/>
        </w:rPr>
        <w:t>15</w:t>
      </w:r>
      <w:r w:rsidRPr="008E29D5">
        <w:rPr>
          <w:rFonts w:ascii="Times New Roman" w:eastAsiaTheme="minorEastAsia" w:hAnsiTheme="minorEastAsia"/>
          <w:b/>
          <w:sz w:val="22"/>
        </w:rPr>
        <w:t>促进中小企业发展</w:t>
      </w:r>
      <w:bookmarkEnd w:id="43"/>
    </w:p>
    <w:p w:rsidR="004D3B58" w:rsidRPr="008E29D5" w:rsidRDefault="004D3B58" w:rsidP="004D3B58">
      <w:pPr>
        <w:tabs>
          <w:tab w:val="left" w:pos="3060"/>
        </w:tabs>
        <w:adjustRightInd w:val="0"/>
        <w:snapToGrid w:val="0"/>
        <w:spacing w:line="300" w:lineRule="auto"/>
        <w:ind w:firstLineChars="200" w:firstLine="442"/>
        <w:rPr>
          <w:rFonts w:ascii="Times New Roman" w:eastAsiaTheme="minorEastAsia" w:hAnsi="Times New Roman"/>
          <w:sz w:val="22"/>
        </w:rPr>
      </w:pPr>
      <w:r w:rsidRPr="008E29D5">
        <w:rPr>
          <w:rFonts w:asciiTheme="minorEastAsia" w:eastAsiaTheme="minorEastAsia" w:hAnsiTheme="minorEastAsia"/>
          <w:b/>
          <w:bCs/>
          <w:kern w:val="0"/>
          <w:sz w:val="22"/>
        </w:rPr>
        <w:t>★</w:t>
      </w:r>
      <w:r w:rsidRPr="008E29D5">
        <w:rPr>
          <w:rFonts w:ascii="Times New Roman" w:eastAsiaTheme="minorEastAsia" w:hAnsi="Times New Roman"/>
          <w:sz w:val="22"/>
        </w:rPr>
        <w:t>15</w:t>
      </w:r>
      <w:r w:rsidRPr="008E29D5">
        <w:rPr>
          <w:rFonts w:ascii="Times New Roman" w:eastAsiaTheme="minorEastAsia" w:hAnsi="Times New Roman"/>
          <w:bCs/>
          <w:sz w:val="22"/>
        </w:rPr>
        <w:t>.1</w:t>
      </w:r>
      <w:r w:rsidRPr="008E29D5">
        <w:rPr>
          <w:rFonts w:ascii="Times New Roman" w:eastAsiaTheme="minorEastAsia" w:hAnsiTheme="minorEastAsia"/>
          <w:sz w:val="22"/>
        </w:rPr>
        <w:t>中小企业（含中型、小型、微型企业，下同）的划定按照《中小企业划型标准规定》（工信部联企业</w:t>
      </w:r>
      <w:r w:rsidRPr="008E29D5">
        <w:rPr>
          <w:rFonts w:ascii="Times New Roman" w:hAnsi="Times New Roman"/>
          <w:sz w:val="22"/>
        </w:rPr>
        <w:t>〔</w:t>
      </w:r>
      <w:r w:rsidRPr="008E29D5">
        <w:rPr>
          <w:rFonts w:ascii="Times New Roman" w:eastAsiaTheme="minorEastAsia" w:hAnsi="Times New Roman"/>
          <w:sz w:val="22"/>
        </w:rPr>
        <w:t>2011</w:t>
      </w:r>
      <w:r w:rsidRPr="008E29D5">
        <w:rPr>
          <w:rFonts w:ascii="Times New Roman" w:hAnsi="Times New Roman"/>
          <w:sz w:val="22"/>
        </w:rPr>
        <w:t>〕</w:t>
      </w:r>
      <w:r w:rsidRPr="008E29D5">
        <w:rPr>
          <w:rFonts w:ascii="Times New Roman" w:eastAsiaTheme="minorEastAsia" w:hAnsi="Times New Roman"/>
          <w:sz w:val="22"/>
        </w:rPr>
        <w:t>300</w:t>
      </w:r>
      <w:r w:rsidRPr="008E29D5">
        <w:rPr>
          <w:rFonts w:ascii="Times New Roman" w:eastAsiaTheme="minorEastAsia" w:hAnsiTheme="minorEastAsia"/>
          <w:sz w:val="22"/>
        </w:rPr>
        <w:t>号）执行，参加投标的中小企业应当提供《中小企业声明函》（具体格式见</w:t>
      </w:r>
      <w:r w:rsidRPr="008E29D5">
        <w:rPr>
          <w:rFonts w:ascii="Times New Roman" w:eastAsiaTheme="minorEastAsia" w:hAnsi="Times New Roman"/>
          <w:sz w:val="22"/>
        </w:rPr>
        <w:t>“</w:t>
      </w:r>
      <w:r w:rsidRPr="008E29D5">
        <w:rPr>
          <w:rFonts w:ascii="Times New Roman" w:eastAsiaTheme="minorEastAsia" w:hAnsiTheme="minorEastAsia"/>
          <w:sz w:val="22"/>
        </w:rPr>
        <w:t>投标文件格式</w:t>
      </w:r>
      <w:r w:rsidRPr="008E29D5">
        <w:rPr>
          <w:rFonts w:ascii="Times New Roman" w:eastAsiaTheme="minorEastAsia" w:hAnsi="Times New Roman"/>
          <w:sz w:val="22"/>
        </w:rPr>
        <w:t>”</w:t>
      </w:r>
      <w:r w:rsidRPr="008E29D5">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rsidR="004D3B58" w:rsidRPr="008E29D5" w:rsidRDefault="004D3B58" w:rsidP="004D3B58">
      <w:pPr>
        <w:adjustRightInd w:val="0"/>
        <w:snapToGrid w:val="0"/>
        <w:spacing w:line="300" w:lineRule="auto"/>
        <w:ind w:firstLineChars="200" w:firstLine="442"/>
        <w:rPr>
          <w:rFonts w:ascii="Times New Roman" w:eastAsiaTheme="minorEastAsia" w:hAnsi="Times New Roman"/>
          <w:sz w:val="22"/>
        </w:rPr>
      </w:pPr>
      <w:r w:rsidRPr="008E29D5">
        <w:rPr>
          <w:rFonts w:asciiTheme="minorEastAsia" w:eastAsiaTheme="minorEastAsia" w:hAnsiTheme="minorEastAsia"/>
          <w:b/>
          <w:bCs/>
          <w:kern w:val="0"/>
          <w:sz w:val="22"/>
        </w:rPr>
        <w:t>★</w:t>
      </w:r>
      <w:r w:rsidRPr="008E29D5">
        <w:rPr>
          <w:rFonts w:ascii="Times New Roman" w:eastAsiaTheme="minorEastAsia" w:hAnsi="Times New Roman"/>
          <w:sz w:val="22"/>
        </w:rPr>
        <w:t xml:space="preserve">15.2 </w:t>
      </w:r>
      <w:r w:rsidRPr="008E29D5">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8E29D5">
        <w:rPr>
          <w:rFonts w:ascii="Times New Roman" w:eastAsiaTheme="minorEastAsia" w:hAnsiTheme="minorEastAsia" w:hint="eastAsia"/>
          <w:sz w:val="22"/>
        </w:rPr>
        <w:t>管理</w:t>
      </w:r>
      <w:r w:rsidRPr="008E29D5">
        <w:rPr>
          <w:rFonts w:ascii="Times New Roman" w:eastAsiaTheme="minorEastAsia" w:hAnsiTheme="minorEastAsia"/>
          <w:sz w:val="22"/>
        </w:rPr>
        <w:t>办法》。</w:t>
      </w:r>
    </w:p>
    <w:p w:rsidR="004D3B58" w:rsidRPr="008E29D5" w:rsidRDefault="004D3B58" w:rsidP="004D3B58">
      <w:pPr>
        <w:adjustRightInd w:val="0"/>
        <w:snapToGrid w:val="0"/>
        <w:spacing w:line="300" w:lineRule="auto"/>
        <w:ind w:firstLineChars="200" w:firstLine="442"/>
        <w:rPr>
          <w:rFonts w:ascii="Times New Roman" w:eastAsiaTheme="minorEastAsia" w:hAnsi="Times New Roman"/>
          <w:sz w:val="22"/>
        </w:rPr>
      </w:pPr>
      <w:r w:rsidRPr="008E29D5">
        <w:rPr>
          <w:rFonts w:asciiTheme="minorEastAsia" w:eastAsiaTheme="minorEastAsia" w:hAnsiTheme="minorEastAsia"/>
          <w:b/>
          <w:bCs/>
          <w:kern w:val="0"/>
          <w:sz w:val="22"/>
        </w:rPr>
        <w:t>★</w:t>
      </w:r>
      <w:r w:rsidRPr="008E29D5">
        <w:rPr>
          <w:rFonts w:ascii="Times New Roman" w:eastAsiaTheme="minorEastAsia" w:hAnsi="Times New Roman"/>
          <w:sz w:val="22"/>
        </w:rPr>
        <w:t xml:space="preserve">15.3 </w:t>
      </w:r>
      <w:r w:rsidRPr="008E29D5">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rsidR="004D3B58" w:rsidRPr="008E29D5" w:rsidRDefault="004D3B58" w:rsidP="004D3B58">
      <w:pPr>
        <w:adjustRightInd w:val="0"/>
        <w:snapToGrid w:val="0"/>
        <w:spacing w:line="300" w:lineRule="auto"/>
        <w:ind w:firstLineChars="200" w:firstLine="442"/>
        <w:rPr>
          <w:rFonts w:ascii="Times New Roman" w:eastAsiaTheme="minorEastAsia" w:hAnsi="Times New Roman"/>
          <w:sz w:val="22"/>
        </w:rPr>
      </w:pPr>
      <w:r w:rsidRPr="008E29D5">
        <w:rPr>
          <w:rFonts w:asciiTheme="minorEastAsia" w:eastAsiaTheme="minorEastAsia" w:hAnsiTheme="minorEastAsia"/>
          <w:b/>
          <w:bCs/>
          <w:kern w:val="0"/>
          <w:sz w:val="22"/>
        </w:rPr>
        <w:lastRenderedPageBreak/>
        <w:t>★</w:t>
      </w:r>
      <w:r w:rsidRPr="008E29D5">
        <w:rPr>
          <w:rFonts w:ascii="Times New Roman" w:eastAsiaTheme="minorEastAsia" w:hAnsi="Times New Roman"/>
          <w:sz w:val="22"/>
        </w:rPr>
        <w:t>15.4</w:t>
      </w:r>
      <w:r w:rsidRPr="008E29D5">
        <w:rPr>
          <w:rFonts w:ascii="Times New Roman" w:eastAsiaTheme="minorEastAsia" w:hAnsiTheme="minorEastAsia"/>
          <w:sz w:val="22"/>
        </w:rPr>
        <w:t>供应商如提供虚假材料以谋取成交的，按照《政府采购法》有关条款处理，并记入供应商诚信档案。</w:t>
      </w:r>
    </w:p>
    <w:p w:rsidR="004D3B58" w:rsidRPr="008E29D5" w:rsidRDefault="004D3B58" w:rsidP="004D3B58">
      <w:pPr>
        <w:adjustRightInd w:val="0"/>
        <w:snapToGrid w:val="0"/>
        <w:spacing w:line="300" w:lineRule="auto"/>
        <w:ind w:firstLineChars="200" w:firstLine="442"/>
        <w:outlineLvl w:val="2"/>
        <w:rPr>
          <w:rFonts w:ascii="Times New Roman" w:hAnsi="Times New Roman"/>
          <w:b/>
          <w:sz w:val="22"/>
        </w:rPr>
      </w:pPr>
      <w:bookmarkStart w:id="46" w:name="_Toc188457465"/>
      <w:bookmarkEnd w:id="44"/>
      <w:bookmarkEnd w:id="45"/>
      <w:r w:rsidRPr="008E29D5">
        <w:rPr>
          <w:rFonts w:ascii="Times New Roman" w:hAnsi="Times New Roman"/>
          <w:b/>
          <w:sz w:val="22"/>
        </w:rPr>
        <w:t xml:space="preserve">16 </w:t>
      </w:r>
      <w:r w:rsidRPr="008E29D5">
        <w:rPr>
          <w:rFonts w:ascii="Times New Roman" w:hAnsi="Times New Roman"/>
          <w:b/>
          <w:sz w:val="22"/>
        </w:rPr>
        <w:t>促进残疾人就业</w:t>
      </w:r>
      <w:r w:rsidRPr="008E29D5">
        <w:rPr>
          <w:rFonts w:hint="eastAsia"/>
          <w:sz w:val="22"/>
        </w:rPr>
        <w:t>（注：仅残疾人福利单位适用）</w:t>
      </w:r>
      <w:bookmarkEnd w:id="46"/>
    </w:p>
    <w:p w:rsidR="004D3B58" w:rsidRPr="008E29D5" w:rsidRDefault="004D3B58" w:rsidP="004D3B58">
      <w:pPr>
        <w:adjustRightInd w:val="0"/>
        <w:snapToGrid w:val="0"/>
        <w:spacing w:line="300" w:lineRule="auto"/>
        <w:ind w:firstLineChars="200" w:firstLine="440"/>
        <w:rPr>
          <w:rFonts w:ascii="Times New Roman" w:hAnsi="Times New Roman"/>
          <w:sz w:val="22"/>
        </w:rPr>
      </w:pPr>
      <w:r w:rsidRPr="008E29D5">
        <w:rPr>
          <w:rFonts w:ascii="Times New Roman" w:hAnsi="Times New Roman"/>
          <w:sz w:val="22"/>
        </w:rPr>
        <w:t xml:space="preserve">16.1 </w:t>
      </w:r>
      <w:bookmarkStart w:id="47" w:name="sendNo"/>
      <w:r w:rsidRPr="008E29D5">
        <w:rPr>
          <w:rFonts w:ascii="Times New Roman" w:hAnsi="Times New Roman"/>
          <w:sz w:val="22"/>
        </w:rPr>
        <w:t>符合财库</w:t>
      </w:r>
      <w:bookmarkEnd w:id="47"/>
      <w:r w:rsidRPr="008E29D5">
        <w:rPr>
          <w:rFonts w:ascii="Times New Roman" w:hAnsi="Times New Roman"/>
          <w:sz w:val="22"/>
        </w:rPr>
        <w:t>〔</w:t>
      </w:r>
      <w:r w:rsidRPr="008E29D5">
        <w:rPr>
          <w:rFonts w:ascii="Times New Roman" w:hAnsi="Times New Roman"/>
          <w:sz w:val="22"/>
        </w:rPr>
        <w:t>2017</w:t>
      </w:r>
      <w:r w:rsidRPr="008E29D5">
        <w:rPr>
          <w:rFonts w:ascii="Times New Roman" w:hAnsi="Times New Roman"/>
          <w:sz w:val="22"/>
        </w:rPr>
        <w:t>〕</w:t>
      </w:r>
      <w:r w:rsidRPr="008E29D5">
        <w:rPr>
          <w:rFonts w:ascii="Times New Roman" w:hAnsi="Times New Roman"/>
          <w:sz w:val="22"/>
        </w:rPr>
        <w:t>141</w:t>
      </w:r>
      <w:r w:rsidRPr="008E29D5">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4D3B58" w:rsidRDefault="004D3B58" w:rsidP="004D3B58">
      <w:pPr>
        <w:adjustRightInd w:val="0"/>
        <w:snapToGrid w:val="0"/>
        <w:spacing w:line="300" w:lineRule="auto"/>
        <w:ind w:firstLineChars="200" w:firstLine="440"/>
        <w:rPr>
          <w:rFonts w:ascii="Times New Roman" w:hAnsi="Times New Roman"/>
          <w:sz w:val="22"/>
        </w:rPr>
      </w:pPr>
      <w:r w:rsidRPr="008E29D5">
        <w:rPr>
          <w:rFonts w:ascii="Times New Roman" w:hAnsi="Times New Roman"/>
          <w:sz w:val="22"/>
        </w:rPr>
        <w:t>16.2</w:t>
      </w:r>
      <w:r w:rsidRPr="008E29D5">
        <w:rPr>
          <w:rFonts w:ascii="Times New Roman" w:hAnsi="Times New Roman"/>
          <w:sz w:val="22"/>
        </w:rPr>
        <w:t>残疾人福利性单位在参加政府采购活动时，</w:t>
      </w:r>
      <w:proofErr w:type="gramStart"/>
      <w:r w:rsidRPr="008E29D5">
        <w:rPr>
          <w:rFonts w:ascii="Times New Roman" w:hAnsi="Times New Roman"/>
          <w:sz w:val="22"/>
        </w:rPr>
        <w:t>应当按财库</w:t>
      </w:r>
      <w:proofErr w:type="gramEnd"/>
      <w:r w:rsidRPr="008E29D5">
        <w:rPr>
          <w:rFonts w:ascii="Times New Roman" w:hAnsi="Times New Roman"/>
          <w:sz w:val="22"/>
        </w:rPr>
        <w:t>〔</w:t>
      </w:r>
      <w:r w:rsidRPr="008E29D5">
        <w:rPr>
          <w:rFonts w:ascii="Times New Roman" w:hAnsi="Times New Roman"/>
          <w:sz w:val="22"/>
        </w:rPr>
        <w:t>2017</w:t>
      </w:r>
      <w:r w:rsidRPr="008E29D5">
        <w:rPr>
          <w:rFonts w:ascii="Times New Roman" w:hAnsi="Times New Roman"/>
          <w:sz w:val="22"/>
        </w:rPr>
        <w:t>〕</w:t>
      </w:r>
      <w:r w:rsidRPr="008E29D5">
        <w:rPr>
          <w:rFonts w:ascii="Times New Roman" w:hAnsi="Times New Roman"/>
          <w:sz w:val="22"/>
        </w:rPr>
        <w:t>141</w:t>
      </w:r>
      <w:r w:rsidRPr="008E29D5">
        <w:rPr>
          <w:rFonts w:ascii="Times New Roman" w:hAnsi="Times New Roman"/>
          <w:sz w:val="22"/>
        </w:rPr>
        <w:t>号规定的《残疾人福利性单位声明函》（具体格式详见</w:t>
      </w:r>
      <w:r w:rsidRPr="008E29D5">
        <w:rPr>
          <w:rFonts w:ascii="Times New Roman" w:hAnsi="Times New Roman"/>
          <w:sz w:val="22"/>
        </w:rPr>
        <w:t>“</w:t>
      </w:r>
      <w:r w:rsidRPr="008E29D5">
        <w:rPr>
          <w:rFonts w:ascii="Times New Roman" w:hAnsi="Times New Roman"/>
          <w:sz w:val="22"/>
        </w:rPr>
        <w:t>投标文件格式</w:t>
      </w:r>
      <w:r w:rsidRPr="008E29D5">
        <w:rPr>
          <w:rFonts w:ascii="Times New Roman" w:hAnsi="Times New Roman"/>
          <w:sz w:val="22"/>
        </w:rPr>
        <w:t>”</w:t>
      </w:r>
      <w:r w:rsidRPr="008E29D5">
        <w:rPr>
          <w:rFonts w:ascii="Times New Roman" w:hAnsi="Times New Roman"/>
          <w:sz w:val="22"/>
        </w:rPr>
        <w:t>），并对声明的真实性负责。</w:t>
      </w:r>
    </w:p>
    <w:p w:rsidR="00442CDD" w:rsidRPr="004D3B58" w:rsidRDefault="00442CDD" w:rsidP="004D3B58"/>
    <w:sectPr w:rsidR="00442CDD" w:rsidRPr="004D3B58">
      <w:footerReference w:type="default" r:id="rId10"/>
      <w:pgSz w:w="11906" w:h="16838"/>
      <w:pgMar w:top="851" w:right="1134" w:bottom="851" w:left="1134" w:header="851"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B03" w:rsidRDefault="006D3B03">
      <w:r>
        <w:separator/>
      </w:r>
    </w:p>
  </w:endnote>
  <w:endnote w:type="continuationSeparator" w:id="0">
    <w:p w:rsidR="006D3B03" w:rsidRDefault="006D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A86" w:rsidRDefault="00450A86">
    <w:pPr>
      <w:pStyle w:val="af0"/>
      <w:spacing w:after="120"/>
      <w:jc w:val="center"/>
    </w:pPr>
    <w:r>
      <w:fldChar w:fldCharType="begin"/>
    </w:r>
    <w:r>
      <w:instrText xml:space="preserve"> PAGE   \* MERGEFORMAT </w:instrText>
    </w:r>
    <w:r>
      <w:fldChar w:fldCharType="separate"/>
    </w:r>
    <w:r w:rsidR="00DD58DD" w:rsidRPr="00DD58DD">
      <w:rPr>
        <w:noProof/>
        <w:lang w:val="zh-CN"/>
      </w:rPr>
      <w:t>7</w:t>
    </w:r>
    <w:r>
      <w:rPr>
        <w:lang w:val="zh-CN"/>
      </w:rPr>
      <w:fldChar w:fldCharType="end"/>
    </w:r>
  </w:p>
  <w:p w:rsidR="00450A86" w:rsidRDefault="00450A8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B03" w:rsidRDefault="006D3B03">
      <w:r>
        <w:separator/>
      </w:r>
    </w:p>
  </w:footnote>
  <w:footnote w:type="continuationSeparator" w:id="0">
    <w:p w:rsidR="006D3B03" w:rsidRDefault="006D3B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yMTk2NzRkZTRlZGI0MjQ0NTZhNWQ0MGRjOWIwMjMifQ=="/>
  </w:docVars>
  <w:rsids>
    <w:rsidRoot w:val="00F11BCA"/>
    <w:rsid w:val="00000842"/>
    <w:rsid w:val="0000458E"/>
    <w:rsid w:val="00013C1A"/>
    <w:rsid w:val="00013F5F"/>
    <w:rsid w:val="000149AA"/>
    <w:rsid w:val="00021262"/>
    <w:rsid w:val="000237F6"/>
    <w:rsid w:val="000240DC"/>
    <w:rsid w:val="00030DA4"/>
    <w:rsid w:val="00031926"/>
    <w:rsid w:val="00033444"/>
    <w:rsid w:val="00037D1B"/>
    <w:rsid w:val="000428E4"/>
    <w:rsid w:val="00042C18"/>
    <w:rsid w:val="00042E41"/>
    <w:rsid w:val="00043345"/>
    <w:rsid w:val="000464AF"/>
    <w:rsid w:val="000502EB"/>
    <w:rsid w:val="00050983"/>
    <w:rsid w:val="00050C5E"/>
    <w:rsid w:val="00051EE3"/>
    <w:rsid w:val="00052167"/>
    <w:rsid w:val="00053317"/>
    <w:rsid w:val="00054619"/>
    <w:rsid w:val="00054745"/>
    <w:rsid w:val="00060C96"/>
    <w:rsid w:val="00062047"/>
    <w:rsid w:val="00065439"/>
    <w:rsid w:val="000705F7"/>
    <w:rsid w:val="00070C60"/>
    <w:rsid w:val="000722C6"/>
    <w:rsid w:val="00073D27"/>
    <w:rsid w:val="00084453"/>
    <w:rsid w:val="00086B41"/>
    <w:rsid w:val="000917DA"/>
    <w:rsid w:val="00091E9D"/>
    <w:rsid w:val="000922A5"/>
    <w:rsid w:val="00092D73"/>
    <w:rsid w:val="000933A3"/>
    <w:rsid w:val="00093FDC"/>
    <w:rsid w:val="00095415"/>
    <w:rsid w:val="00095700"/>
    <w:rsid w:val="000A09F7"/>
    <w:rsid w:val="000A0A9F"/>
    <w:rsid w:val="000A15BE"/>
    <w:rsid w:val="000A2011"/>
    <w:rsid w:val="000A2490"/>
    <w:rsid w:val="000A2C9F"/>
    <w:rsid w:val="000A44AB"/>
    <w:rsid w:val="000A5186"/>
    <w:rsid w:val="000A5A32"/>
    <w:rsid w:val="000A6F47"/>
    <w:rsid w:val="000A7FC1"/>
    <w:rsid w:val="000B315B"/>
    <w:rsid w:val="000B71A0"/>
    <w:rsid w:val="000B733F"/>
    <w:rsid w:val="000C224B"/>
    <w:rsid w:val="000C64BF"/>
    <w:rsid w:val="000C6B73"/>
    <w:rsid w:val="000C6FF5"/>
    <w:rsid w:val="000D01E3"/>
    <w:rsid w:val="000D0571"/>
    <w:rsid w:val="000D1F26"/>
    <w:rsid w:val="000D42E2"/>
    <w:rsid w:val="000D6A37"/>
    <w:rsid w:val="000D728D"/>
    <w:rsid w:val="000E0A27"/>
    <w:rsid w:val="000E111E"/>
    <w:rsid w:val="000E26B8"/>
    <w:rsid w:val="000E2CB5"/>
    <w:rsid w:val="000E3BF8"/>
    <w:rsid w:val="000F037B"/>
    <w:rsid w:val="000F0E10"/>
    <w:rsid w:val="000F1D22"/>
    <w:rsid w:val="000F3B50"/>
    <w:rsid w:val="000F79C9"/>
    <w:rsid w:val="00101F32"/>
    <w:rsid w:val="0010376A"/>
    <w:rsid w:val="001042AE"/>
    <w:rsid w:val="00105735"/>
    <w:rsid w:val="001068B3"/>
    <w:rsid w:val="00107BDE"/>
    <w:rsid w:val="001101A6"/>
    <w:rsid w:val="00110A0B"/>
    <w:rsid w:val="00112273"/>
    <w:rsid w:val="001122C4"/>
    <w:rsid w:val="0011277F"/>
    <w:rsid w:val="00114FC8"/>
    <w:rsid w:val="001200CD"/>
    <w:rsid w:val="00120357"/>
    <w:rsid w:val="0012090F"/>
    <w:rsid w:val="001230FD"/>
    <w:rsid w:val="00123A56"/>
    <w:rsid w:val="00123FA9"/>
    <w:rsid w:val="001245EA"/>
    <w:rsid w:val="001252B7"/>
    <w:rsid w:val="001264DF"/>
    <w:rsid w:val="001272BA"/>
    <w:rsid w:val="001304B5"/>
    <w:rsid w:val="00131091"/>
    <w:rsid w:val="00133482"/>
    <w:rsid w:val="0013476B"/>
    <w:rsid w:val="001355DC"/>
    <w:rsid w:val="00141985"/>
    <w:rsid w:val="00143428"/>
    <w:rsid w:val="00144ABC"/>
    <w:rsid w:val="00145986"/>
    <w:rsid w:val="00146731"/>
    <w:rsid w:val="0015314A"/>
    <w:rsid w:val="00153255"/>
    <w:rsid w:val="00153A22"/>
    <w:rsid w:val="001569B8"/>
    <w:rsid w:val="001604D5"/>
    <w:rsid w:val="00161CE3"/>
    <w:rsid w:val="00164CB0"/>
    <w:rsid w:val="00165AB1"/>
    <w:rsid w:val="001710AD"/>
    <w:rsid w:val="00171827"/>
    <w:rsid w:val="00171CC1"/>
    <w:rsid w:val="00172B31"/>
    <w:rsid w:val="00173D6C"/>
    <w:rsid w:val="001825A4"/>
    <w:rsid w:val="0018488B"/>
    <w:rsid w:val="00185ADD"/>
    <w:rsid w:val="00185B18"/>
    <w:rsid w:val="001869A4"/>
    <w:rsid w:val="001870F3"/>
    <w:rsid w:val="0018743E"/>
    <w:rsid w:val="0019081F"/>
    <w:rsid w:val="00191A6B"/>
    <w:rsid w:val="001953AB"/>
    <w:rsid w:val="00197A60"/>
    <w:rsid w:val="00197F93"/>
    <w:rsid w:val="001A55FD"/>
    <w:rsid w:val="001B26A7"/>
    <w:rsid w:val="001B2EBA"/>
    <w:rsid w:val="001B328E"/>
    <w:rsid w:val="001B336C"/>
    <w:rsid w:val="001B3C67"/>
    <w:rsid w:val="001B5C31"/>
    <w:rsid w:val="001C2670"/>
    <w:rsid w:val="001C4A39"/>
    <w:rsid w:val="001C5334"/>
    <w:rsid w:val="001C597E"/>
    <w:rsid w:val="001D16B1"/>
    <w:rsid w:val="001D2688"/>
    <w:rsid w:val="001D26A9"/>
    <w:rsid w:val="001D2B3F"/>
    <w:rsid w:val="001D31D9"/>
    <w:rsid w:val="001D36DD"/>
    <w:rsid w:val="001D38D7"/>
    <w:rsid w:val="001D6D3A"/>
    <w:rsid w:val="001E3A20"/>
    <w:rsid w:val="001E5148"/>
    <w:rsid w:val="001E51A4"/>
    <w:rsid w:val="001E7445"/>
    <w:rsid w:val="001F2543"/>
    <w:rsid w:val="001F4839"/>
    <w:rsid w:val="001F68AC"/>
    <w:rsid w:val="00201366"/>
    <w:rsid w:val="00204E72"/>
    <w:rsid w:val="002057E5"/>
    <w:rsid w:val="00205AE6"/>
    <w:rsid w:val="00205B93"/>
    <w:rsid w:val="00207ADB"/>
    <w:rsid w:val="0021213F"/>
    <w:rsid w:val="002137C0"/>
    <w:rsid w:val="00214489"/>
    <w:rsid w:val="002168F6"/>
    <w:rsid w:val="002208DA"/>
    <w:rsid w:val="00220DDD"/>
    <w:rsid w:val="00221C10"/>
    <w:rsid w:val="00231172"/>
    <w:rsid w:val="00232EE3"/>
    <w:rsid w:val="002336D6"/>
    <w:rsid w:val="002348DF"/>
    <w:rsid w:val="00234ABE"/>
    <w:rsid w:val="002363BD"/>
    <w:rsid w:val="0023714D"/>
    <w:rsid w:val="002401DE"/>
    <w:rsid w:val="002411AC"/>
    <w:rsid w:val="00242D15"/>
    <w:rsid w:val="0024545D"/>
    <w:rsid w:val="0024617F"/>
    <w:rsid w:val="00247A8C"/>
    <w:rsid w:val="00247DD4"/>
    <w:rsid w:val="002505F2"/>
    <w:rsid w:val="0025246E"/>
    <w:rsid w:val="00254171"/>
    <w:rsid w:val="00255B3C"/>
    <w:rsid w:val="00255E81"/>
    <w:rsid w:val="00255F62"/>
    <w:rsid w:val="002565BA"/>
    <w:rsid w:val="0025753F"/>
    <w:rsid w:val="00260937"/>
    <w:rsid w:val="00260BC2"/>
    <w:rsid w:val="00263013"/>
    <w:rsid w:val="00267D2C"/>
    <w:rsid w:val="00271B49"/>
    <w:rsid w:val="00272A12"/>
    <w:rsid w:val="00275316"/>
    <w:rsid w:val="00280ABF"/>
    <w:rsid w:val="002840EA"/>
    <w:rsid w:val="00285AF4"/>
    <w:rsid w:val="002861AE"/>
    <w:rsid w:val="00287FD9"/>
    <w:rsid w:val="00290171"/>
    <w:rsid w:val="00290573"/>
    <w:rsid w:val="00291B37"/>
    <w:rsid w:val="00291F01"/>
    <w:rsid w:val="00293155"/>
    <w:rsid w:val="00293193"/>
    <w:rsid w:val="00293DCD"/>
    <w:rsid w:val="00294299"/>
    <w:rsid w:val="0029592E"/>
    <w:rsid w:val="00296701"/>
    <w:rsid w:val="0029742D"/>
    <w:rsid w:val="002A0F85"/>
    <w:rsid w:val="002A1A32"/>
    <w:rsid w:val="002A2945"/>
    <w:rsid w:val="002A4977"/>
    <w:rsid w:val="002B0378"/>
    <w:rsid w:val="002B0615"/>
    <w:rsid w:val="002B0FB9"/>
    <w:rsid w:val="002C0900"/>
    <w:rsid w:val="002C1260"/>
    <w:rsid w:val="002C46B3"/>
    <w:rsid w:val="002C4FE6"/>
    <w:rsid w:val="002C5741"/>
    <w:rsid w:val="002D0106"/>
    <w:rsid w:val="002D10EB"/>
    <w:rsid w:val="002D54C2"/>
    <w:rsid w:val="002D5DF7"/>
    <w:rsid w:val="002E16A1"/>
    <w:rsid w:val="002E3CD0"/>
    <w:rsid w:val="002E5348"/>
    <w:rsid w:val="002F0A1B"/>
    <w:rsid w:val="002F0BB8"/>
    <w:rsid w:val="002F0F61"/>
    <w:rsid w:val="002F1342"/>
    <w:rsid w:val="002F17AD"/>
    <w:rsid w:val="002F26FE"/>
    <w:rsid w:val="002F3BB1"/>
    <w:rsid w:val="002F6C38"/>
    <w:rsid w:val="003008E3"/>
    <w:rsid w:val="00303535"/>
    <w:rsid w:val="00304FD5"/>
    <w:rsid w:val="00305368"/>
    <w:rsid w:val="00306DA2"/>
    <w:rsid w:val="003071CC"/>
    <w:rsid w:val="00310509"/>
    <w:rsid w:val="0031176F"/>
    <w:rsid w:val="003159AF"/>
    <w:rsid w:val="00316035"/>
    <w:rsid w:val="003162A8"/>
    <w:rsid w:val="003215BE"/>
    <w:rsid w:val="00322712"/>
    <w:rsid w:val="00322A68"/>
    <w:rsid w:val="00323633"/>
    <w:rsid w:val="00325D44"/>
    <w:rsid w:val="00330F73"/>
    <w:rsid w:val="00332F8D"/>
    <w:rsid w:val="003447C9"/>
    <w:rsid w:val="00345C70"/>
    <w:rsid w:val="00346F77"/>
    <w:rsid w:val="00347EF8"/>
    <w:rsid w:val="00352F93"/>
    <w:rsid w:val="00354AF5"/>
    <w:rsid w:val="00355B34"/>
    <w:rsid w:val="0035636E"/>
    <w:rsid w:val="0035656B"/>
    <w:rsid w:val="00356A8E"/>
    <w:rsid w:val="00356FA2"/>
    <w:rsid w:val="00357B96"/>
    <w:rsid w:val="00361B4E"/>
    <w:rsid w:val="003630AE"/>
    <w:rsid w:val="003633E8"/>
    <w:rsid w:val="00364050"/>
    <w:rsid w:val="00364610"/>
    <w:rsid w:val="00365C63"/>
    <w:rsid w:val="00372953"/>
    <w:rsid w:val="00373950"/>
    <w:rsid w:val="003759C7"/>
    <w:rsid w:val="003763BD"/>
    <w:rsid w:val="00377EC1"/>
    <w:rsid w:val="00380200"/>
    <w:rsid w:val="003805B2"/>
    <w:rsid w:val="00380BE2"/>
    <w:rsid w:val="00380BE5"/>
    <w:rsid w:val="00381C71"/>
    <w:rsid w:val="00385B0D"/>
    <w:rsid w:val="0038655E"/>
    <w:rsid w:val="00392984"/>
    <w:rsid w:val="00394D9F"/>
    <w:rsid w:val="00395862"/>
    <w:rsid w:val="00397D5B"/>
    <w:rsid w:val="003A036F"/>
    <w:rsid w:val="003A2C82"/>
    <w:rsid w:val="003A43B2"/>
    <w:rsid w:val="003A44A5"/>
    <w:rsid w:val="003B21AD"/>
    <w:rsid w:val="003B28C4"/>
    <w:rsid w:val="003C4EC6"/>
    <w:rsid w:val="003C5A57"/>
    <w:rsid w:val="003C5FD0"/>
    <w:rsid w:val="003C7F67"/>
    <w:rsid w:val="003D1649"/>
    <w:rsid w:val="003D30BC"/>
    <w:rsid w:val="003D729E"/>
    <w:rsid w:val="003E140D"/>
    <w:rsid w:val="003E14D5"/>
    <w:rsid w:val="003E1A07"/>
    <w:rsid w:val="003E1BEF"/>
    <w:rsid w:val="003E2A72"/>
    <w:rsid w:val="003E3E44"/>
    <w:rsid w:val="003E4532"/>
    <w:rsid w:val="003E4ECA"/>
    <w:rsid w:val="003E5355"/>
    <w:rsid w:val="003F0078"/>
    <w:rsid w:val="003F0FBD"/>
    <w:rsid w:val="003F1123"/>
    <w:rsid w:val="003F1A1C"/>
    <w:rsid w:val="003F5F2D"/>
    <w:rsid w:val="0040298A"/>
    <w:rsid w:val="00402C1E"/>
    <w:rsid w:val="00402DE6"/>
    <w:rsid w:val="004032BA"/>
    <w:rsid w:val="004063FB"/>
    <w:rsid w:val="00406F15"/>
    <w:rsid w:val="004110D2"/>
    <w:rsid w:val="004117DF"/>
    <w:rsid w:val="004120CC"/>
    <w:rsid w:val="004138BF"/>
    <w:rsid w:val="00414E7C"/>
    <w:rsid w:val="0041600E"/>
    <w:rsid w:val="00416C54"/>
    <w:rsid w:val="004172AD"/>
    <w:rsid w:val="0041769E"/>
    <w:rsid w:val="00417CB0"/>
    <w:rsid w:val="00420707"/>
    <w:rsid w:val="00420BDF"/>
    <w:rsid w:val="004229A6"/>
    <w:rsid w:val="0042370E"/>
    <w:rsid w:val="00424246"/>
    <w:rsid w:val="004253F6"/>
    <w:rsid w:val="0042618E"/>
    <w:rsid w:val="00434054"/>
    <w:rsid w:val="00437913"/>
    <w:rsid w:val="00441B08"/>
    <w:rsid w:val="00441F98"/>
    <w:rsid w:val="00442CDD"/>
    <w:rsid w:val="00444375"/>
    <w:rsid w:val="004445AD"/>
    <w:rsid w:val="004455BC"/>
    <w:rsid w:val="00450A86"/>
    <w:rsid w:val="00451707"/>
    <w:rsid w:val="00453741"/>
    <w:rsid w:val="00453802"/>
    <w:rsid w:val="004543CA"/>
    <w:rsid w:val="00461E47"/>
    <w:rsid w:val="00464C4C"/>
    <w:rsid w:val="00467415"/>
    <w:rsid w:val="004701BD"/>
    <w:rsid w:val="004706A6"/>
    <w:rsid w:val="00471F69"/>
    <w:rsid w:val="00474A9B"/>
    <w:rsid w:val="004763F6"/>
    <w:rsid w:val="00480DBF"/>
    <w:rsid w:val="004816AF"/>
    <w:rsid w:val="0048534F"/>
    <w:rsid w:val="00485B7C"/>
    <w:rsid w:val="0048693D"/>
    <w:rsid w:val="0049305A"/>
    <w:rsid w:val="00494831"/>
    <w:rsid w:val="0049540B"/>
    <w:rsid w:val="00497F2C"/>
    <w:rsid w:val="004A03C7"/>
    <w:rsid w:val="004A13E2"/>
    <w:rsid w:val="004A1FFC"/>
    <w:rsid w:val="004A2597"/>
    <w:rsid w:val="004A2881"/>
    <w:rsid w:val="004A49EA"/>
    <w:rsid w:val="004A746D"/>
    <w:rsid w:val="004B1615"/>
    <w:rsid w:val="004B2703"/>
    <w:rsid w:val="004B4706"/>
    <w:rsid w:val="004B48DE"/>
    <w:rsid w:val="004B49A1"/>
    <w:rsid w:val="004B74E7"/>
    <w:rsid w:val="004C1018"/>
    <w:rsid w:val="004C1117"/>
    <w:rsid w:val="004C1441"/>
    <w:rsid w:val="004C1ABA"/>
    <w:rsid w:val="004C4D1A"/>
    <w:rsid w:val="004C5ED4"/>
    <w:rsid w:val="004C7B67"/>
    <w:rsid w:val="004D0999"/>
    <w:rsid w:val="004D3288"/>
    <w:rsid w:val="004D3B58"/>
    <w:rsid w:val="004E22F3"/>
    <w:rsid w:val="004E319A"/>
    <w:rsid w:val="004E5DD2"/>
    <w:rsid w:val="004E5F82"/>
    <w:rsid w:val="004F014E"/>
    <w:rsid w:val="004F06A7"/>
    <w:rsid w:val="004F1B62"/>
    <w:rsid w:val="004F4DC2"/>
    <w:rsid w:val="004F4F9A"/>
    <w:rsid w:val="004F5580"/>
    <w:rsid w:val="004F7E93"/>
    <w:rsid w:val="005000FE"/>
    <w:rsid w:val="005029CE"/>
    <w:rsid w:val="005058FD"/>
    <w:rsid w:val="00505E6A"/>
    <w:rsid w:val="00506ABD"/>
    <w:rsid w:val="00506E64"/>
    <w:rsid w:val="005075DB"/>
    <w:rsid w:val="00510D49"/>
    <w:rsid w:val="00511E09"/>
    <w:rsid w:val="00513C3D"/>
    <w:rsid w:val="00514CC6"/>
    <w:rsid w:val="005208C6"/>
    <w:rsid w:val="00526910"/>
    <w:rsid w:val="00527E66"/>
    <w:rsid w:val="00530D70"/>
    <w:rsid w:val="00531139"/>
    <w:rsid w:val="00531A8F"/>
    <w:rsid w:val="005334BD"/>
    <w:rsid w:val="00533B9F"/>
    <w:rsid w:val="00534AFA"/>
    <w:rsid w:val="00541E95"/>
    <w:rsid w:val="00544B05"/>
    <w:rsid w:val="00544F0E"/>
    <w:rsid w:val="00545404"/>
    <w:rsid w:val="00546F0F"/>
    <w:rsid w:val="005509E1"/>
    <w:rsid w:val="00551362"/>
    <w:rsid w:val="00551F6F"/>
    <w:rsid w:val="00552B66"/>
    <w:rsid w:val="0055325C"/>
    <w:rsid w:val="005600FB"/>
    <w:rsid w:val="005605F4"/>
    <w:rsid w:val="00562992"/>
    <w:rsid w:val="00564F00"/>
    <w:rsid w:val="00564FA5"/>
    <w:rsid w:val="00566FC3"/>
    <w:rsid w:val="00567745"/>
    <w:rsid w:val="00570509"/>
    <w:rsid w:val="00570B24"/>
    <w:rsid w:val="00571FC4"/>
    <w:rsid w:val="005742E4"/>
    <w:rsid w:val="00577A38"/>
    <w:rsid w:val="005808D5"/>
    <w:rsid w:val="00582319"/>
    <w:rsid w:val="00584954"/>
    <w:rsid w:val="0058584F"/>
    <w:rsid w:val="00586EDB"/>
    <w:rsid w:val="00590590"/>
    <w:rsid w:val="00591014"/>
    <w:rsid w:val="0059341B"/>
    <w:rsid w:val="00593AA8"/>
    <w:rsid w:val="00594DC2"/>
    <w:rsid w:val="005956BF"/>
    <w:rsid w:val="00597D23"/>
    <w:rsid w:val="005A417E"/>
    <w:rsid w:val="005A45B4"/>
    <w:rsid w:val="005A47B2"/>
    <w:rsid w:val="005A4EBA"/>
    <w:rsid w:val="005A63BE"/>
    <w:rsid w:val="005B0342"/>
    <w:rsid w:val="005B340D"/>
    <w:rsid w:val="005B3456"/>
    <w:rsid w:val="005B418C"/>
    <w:rsid w:val="005B43AA"/>
    <w:rsid w:val="005C03B6"/>
    <w:rsid w:val="005C5903"/>
    <w:rsid w:val="005C61DC"/>
    <w:rsid w:val="005C75C7"/>
    <w:rsid w:val="005D0032"/>
    <w:rsid w:val="005D4231"/>
    <w:rsid w:val="005E03B3"/>
    <w:rsid w:val="005E3BB2"/>
    <w:rsid w:val="005E42E1"/>
    <w:rsid w:val="005F2666"/>
    <w:rsid w:val="00601668"/>
    <w:rsid w:val="00601BA2"/>
    <w:rsid w:val="0060246E"/>
    <w:rsid w:val="006042D4"/>
    <w:rsid w:val="006075D2"/>
    <w:rsid w:val="00615AE9"/>
    <w:rsid w:val="00617F18"/>
    <w:rsid w:val="0062092D"/>
    <w:rsid w:val="00622E02"/>
    <w:rsid w:val="00623862"/>
    <w:rsid w:val="00623B13"/>
    <w:rsid w:val="006265F4"/>
    <w:rsid w:val="00630692"/>
    <w:rsid w:val="00637207"/>
    <w:rsid w:val="0063774A"/>
    <w:rsid w:val="00640B20"/>
    <w:rsid w:val="0064188F"/>
    <w:rsid w:val="00643FFA"/>
    <w:rsid w:val="006458FA"/>
    <w:rsid w:val="00646071"/>
    <w:rsid w:val="0065014F"/>
    <w:rsid w:val="00650AFA"/>
    <w:rsid w:val="0065413A"/>
    <w:rsid w:val="00655E1C"/>
    <w:rsid w:val="00656601"/>
    <w:rsid w:val="006572F7"/>
    <w:rsid w:val="00657720"/>
    <w:rsid w:val="00657AFF"/>
    <w:rsid w:val="00660BF2"/>
    <w:rsid w:val="00660FBE"/>
    <w:rsid w:val="006612C8"/>
    <w:rsid w:val="00665140"/>
    <w:rsid w:val="00666DF5"/>
    <w:rsid w:val="00666DFA"/>
    <w:rsid w:val="00670C54"/>
    <w:rsid w:val="00672D34"/>
    <w:rsid w:val="00673287"/>
    <w:rsid w:val="00682079"/>
    <w:rsid w:val="006829E2"/>
    <w:rsid w:val="00683E8E"/>
    <w:rsid w:val="00686EDB"/>
    <w:rsid w:val="006903E1"/>
    <w:rsid w:val="006907B0"/>
    <w:rsid w:val="00692441"/>
    <w:rsid w:val="00692925"/>
    <w:rsid w:val="00692A14"/>
    <w:rsid w:val="006937D6"/>
    <w:rsid w:val="00694559"/>
    <w:rsid w:val="00695F5D"/>
    <w:rsid w:val="006A12E6"/>
    <w:rsid w:val="006A18CF"/>
    <w:rsid w:val="006A47A2"/>
    <w:rsid w:val="006A4DD9"/>
    <w:rsid w:val="006A67DE"/>
    <w:rsid w:val="006A6C09"/>
    <w:rsid w:val="006A6ECE"/>
    <w:rsid w:val="006B4903"/>
    <w:rsid w:val="006B6952"/>
    <w:rsid w:val="006B7148"/>
    <w:rsid w:val="006C4943"/>
    <w:rsid w:val="006D0221"/>
    <w:rsid w:val="006D0FF9"/>
    <w:rsid w:val="006D13C4"/>
    <w:rsid w:val="006D2A96"/>
    <w:rsid w:val="006D392B"/>
    <w:rsid w:val="006D3B03"/>
    <w:rsid w:val="006D5F5A"/>
    <w:rsid w:val="006D628D"/>
    <w:rsid w:val="006D71A6"/>
    <w:rsid w:val="006E0AD9"/>
    <w:rsid w:val="006E0EE1"/>
    <w:rsid w:val="006E11EB"/>
    <w:rsid w:val="006E4517"/>
    <w:rsid w:val="006E45EE"/>
    <w:rsid w:val="006E55C9"/>
    <w:rsid w:val="006E7AD1"/>
    <w:rsid w:val="006F6ECD"/>
    <w:rsid w:val="00706696"/>
    <w:rsid w:val="007067FF"/>
    <w:rsid w:val="00710234"/>
    <w:rsid w:val="00710F0E"/>
    <w:rsid w:val="007166CE"/>
    <w:rsid w:val="0072202A"/>
    <w:rsid w:val="00726E44"/>
    <w:rsid w:val="0072763C"/>
    <w:rsid w:val="00731774"/>
    <w:rsid w:val="00732500"/>
    <w:rsid w:val="00732962"/>
    <w:rsid w:val="007337F9"/>
    <w:rsid w:val="007379DD"/>
    <w:rsid w:val="0074222B"/>
    <w:rsid w:val="00742908"/>
    <w:rsid w:val="007457E3"/>
    <w:rsid w:val="007469A1"/>
    <w:rsid w:val="00746B3E"/>
    <w:rsid w:val="00751857"/>
    <w:rsid w:val="00751DF3"/>
    <w:rsid w:val="00752099"/>
    <w:rsid w:val="00752D47"/>
    <w:rsid w:val="007546B1"/>
    <w:rsid w:val="00757EA7"/>
    <w:rsid w:val="00760BD4"/>
    <w:rsid w:val="0076119C"/>
    <w:rsid w:val="00762F74"/>
    <w:rsid w:val="00763F9F"/>
    <w:rsid w:val="00765076"/>
    <w:rsid w:val="00770B9C"/>
    <w:rsid w:val="00772A2E"/>
    <w:rsid w:val="00775987"/>
    <w:rsid w:val="00776799"/>
    <w:rsid w:val="007818C1"/>
    <w:rsid w:val="00783BBE"/>
    <w:rsid w:val="007841A9"/>
    <w:rsid w:val="007860F5"/>
    <w:rsid w:val="00794574"/>
    <w:rsid w:val="00795CE5"/>
    <w:rsid w:val="007A04A4"/>
    <w:rsid w:val="007A3F8A"/>
    <w:rsid w:val="007A44DD"/>
    <w:rsid w:val="007A731D"/>
    <w:rsid w:val="007B4D93"/>
    <w:rsid w:val="007B542D"/>
    <w:rsid w:val="007B6371"/>
    <w:rsid w:val="007B6981"/>
    <w:rsid w:val="007C0E22"/>
    <w:rsid w:val="007C3058"/>
    <w:rsid w:val="007C47CD"/>
    <w:rsid w:val="007C5B53"/>
    <w:rsid w:val="007C610F"/>
    <w:rsid w:val="007C6F43"/>
    <w:rsid w:val="007D096C"/>
    <w:rsid w:val="007D24FE"/>
    <w:rsid w:val="007D39FA"/>
    <w:rsid w:val="007D47B5"/>
    <w:rsid w:val="007D55EC"/>
    <w:rsid w:val="007D6B9E"/>
    <w:rsid w:val="007E0ECA"/>
    <w:rsid w:val="007E143A"/>
    <w:rsid w:val="007E3F1A"/>
    <w:rsid w:val="007E493D"/>
    <w:rsid w:val="007E6B89"/>
    <w:rsid w:val="007E6F16"/>
    <w:rsid w:val="007E766A"/>
    <w:rsid w:val="007F2C29"/>
    <w:rsid w:val="007F338A"/>
    <w:rsid w:val="007F6FBE"/>
    <w:rsid w:val="008003F8"/>
    <w:rsid w:val="00801D30"/>
    <w:rsid w:val="00802F85"/>
    <w:rsid w:val="00804D97"/>
    <w:rsid w:val="00806BDB"/>
    <w:rsid w:val="00811CC3"/>
    <w:rsid w:val="00812E9C"/>
    <w:rsid w:val="00813C7E"/>
    <w:rsid w:val="008148D7"/>
    <w:rsid w:val="008179D9"/>
    <w:rsid w:val="00820F2F"/>
    <w:rsid w:val="00821D81"/>
    <w:rsid w:val="00822B0C"/>
    <w:rsid w:val="008261D3"/>
    <w:rsid w:val="00830DEE"/>
    <w:rsid w:val="00832556"/>
    <w:rsid w:val="0083286C"/>
    <w:rsid w:val="00834AA5"/>
    <w:rsid w:val="00835D28"/>
    <w:rsid w:val="0083600D"/>
    <w:rsid w:val="00837416"/>
    <w:rsid w:val="008413DD"/>
    <w:rsid w:val="008417C9"/>
    <w:rsid w:val="00842767"/>
    <w:rsid w:val="008438E1"/>
    <w:rsid w:val="0084672D"/>
    <w:rsid w:val="00846A4C"/>
    <w:rsid w:val="0085118B"/>
    <w:rsid w:val="0085354C"/>
    <w:rsid w:val="0085460C"/>
    <w:rsid w:val="00854680"/>
    <w:rsid w:val="0085511E"/>
    <w:rsid w:val="008606A9"/>
    <w:rsid w:val="00861593"/>
    <w:rsid w:val="00862610"/>
    <w:rsid w:val="008629ED"/>
    <w:rsid w:val="00862C2B"/>
    <w:rsid w:val="00863971"/>
    <w:rsid w:val="00865A51"/>
    <w:rsid w:val="00866F2F"/>
    <w:rsid w:val="0086700E"/>
    <w:rsid w:val="008706D7"/>
    <w:rsid w:val="008735F0"/>
    <w:rsid w:val="00873CAB"/>
    <w:rsid w:val="00873E6D"/>
    <w:rsid w:val="00874A58"/>
    <w:rsid w:val="008825FE"/>
    <w:rsid w:val="00883A9B"/>
    <w:rsid w:val="00884089"/>
    <w:rsid w:val="008851FC"/>
    <w:rsid w:val="00885578"/>
    <w:rsid w:val="00886436"/>
    <w:rsid w:val="00891F8D"/>
    <w:rsid w:val="008925A6"/>
    <w:rsid w:val="008934E7"/>
    <w:rsid w:val="00895918"/>
    <w:rsid w:val="00897240"/>
    <w:rsid w:val="00897CC2"/>
    <w:rsid w:val="008A2F64"/>
    <w:rsid w:val="008A5476"/>
    <w:rsid w:val="008A5C41"/>
    <w:rsid w:val="008A692A"/>
    <w:rsid w:val="008A7ECB"/>
    <w:rsid w:val="008B25FF"/>
    <w:rsid w:val="008B33A1"/>
    <w:rsid w:val="008C28C6"/>
    <w:rsid w:val="008C3671"/>
    <w:rsid w:val="008C60ED"/>
    <w:rsid w:val="008D40F8"/>
    <w:rsid w:val="008D44D4"/>
    <w:rsid w:val="008D5489"/>
    <w:rsid w:val="008E198D"/>
    <w:rsid w:val="008E1FB0"/>
    <w:rsid w:val="008E29D5"/>
    <w:rsid w:val="008E3435"/>
    <w:rsid w:val="008E3592"/>
    <w:rsid w:val="008E3983"/>
    <w:rsid w:val="008E5E16"/>
    <w:rsid w:val="008E760F"/>
    <w:rsid w:val="008F13EF"/>
    <w:rsid w:val="008F2E66"/>
    <w:rsid w:val="008F4F16"/>
    <w:rsid w:val="008F6C4A"/>
    <w:rsid w:val="008F76D7"/>
    <w:rsid w:val="00902058"/>
    <w:rsid w:val="00902D6D"/>
    <w:rsid w:val="009065C4"/>
    <w:rsid w:val="009102B4"/>
    <w:rsid w:val="00911396"/>
    <w:rsid w:val="00911893"/>
    <w:rsid w:val="00911F6B"/>
    <w:rsid w:val="0091233C"/>
    <w:rsid w:val="00913C21"/>
    <w:rsid w:val="00922A77"/>
    <w:rsid w:val="00924B4E"/>
    <w:rsid w:val="009271A8"/>
    <w:rsid w:val="0092795E"/>
    <w:rsid w:val="00932E43"/>
    <w:rsid w:val="009338C6"/>
    <w:rsid w:val="00933D38"/>
    <w:rsid w:val="009401E0"/>
    <w:rsid w:val="009418EF"/>
    <w:rsid w:val="00945541"/>
    <w:rsid w:val="009458C1"/>
    <w:rsid w:val="0094753C"/>
    <w:rsid w:val="00953DEA"/>
    <w:rsid w:val="00957FA4"/>
    <w:rsid w:val="00960CC9"/>
    <w:rsid w:val="0096218D"/>
    <w:rsid w:val="00962297"/>
    <w:rsid w:val="009626D4"/>
    <w:rsid w:val="00962947"/>
    <w:rsid w:val="009656C0"/>
    <w:rsid w:val="009663F8"/>
    <w:rsid w:val="009675D7"/>
    <w:rsid w:val="009705D1"/>
    <w:rsid w:val="0097178B"/>
    <w:rsid w:val="00973654"/>
    <w:rsid w:val="009765F1"/>
    <w:rsid w:val="00980410"/>
    <w:rsid w:val="009815B0"/>
    <w:rsid w:val="00984D0A"/>
    <w:rsid w:val="0099068F"/>
    <w:rsid w:val="0099159E"/>
    <w:rsid w:val="00992FD6"/>
    <w:rsid w:val="00993B90"/>
    <w:rsid w:val="00997C37"/>
    <w:rsid w:val="009A0B8B"/>
    <w:rsid w:val="009B10F5"/>
    <w:rsid w:val="009B35BF"/>
    <w:rsid w:val="009B3EA9"/>
    <w:rsid w:val="009B4B01"/>
    <w:rsid w:val="009B4EC9"/>
    <w:rsid w:val="009B5816"/>
    <w:rsid w:val="009C0BD2"/>
    <w:rsid w:val="009C3B59"/>
    <w:rsid w:val="009C4CA5"/>
    <w:rsid w:val="009D1C61"/>
    <w:rsid w:val="009D28BC"/>
    <w:rsid w:val="009D573A"/>
    <w:rsid w:val="009D6078"/>
    <w:rsid w:val="009D76CA"/>
    <w:rsid w:val="009D7897"/>
    <w:rsid w:val="009E14DF"/>
    <w:rsid w:val="009E17F7"/>
    <w:rsid w:val="009E219E"/>
    <w:rsid w:val="009E40D6"/>
    <w:rsid w:val="009E4CD9"/>
    <w:rsid w:val="009E4D22"/>
    <w:rsid w:val="009E4E83"/>
    <w:rsid w:val="009E6460"/>
    <w:rsid w:val="009E6F8B"/>
    <w:rsid w:val="009F4963"/>
    <w:rsid w:val="009F6F69"/>
    <w:rsid w:val="009F7FF6"/>
    <w:rsid w:val="00A0263B"/>
    <w:rsid w:val="00A07B9A"/>
    <w:rsid w:val="00A134AB"/>
    <w:rsid w:val="00A150E4"/>
    <w:rsid w:val="00A17237"/>
    <w:rsid w:val="00A17AB7"/>
    <w:rsid w:val="00A22E50"/>
    <w:rsid w:val="00A247F0"/>
    <w:rsid w:val="00A252DE"/>
    <w:rsid w:val="00A2573A"/>
    <w:rsid w:val="00A25C86"/>
    <w:rsid w:val="00A3459E"/>
    <w:rsid w:val="00A34EC3"/>
    <w:rsid w:val="00A36F07"/>
    <w:rsid w:val="00A3760E"/>
    <w:rsid w:val="00A416C5"/>
    <w:rsid w:val="00A441E9"/>
    <w:rsid w:val="00A45CF8"/>
    <w:rsid w:val="00A45FE4"/>
    <w:rsid w:val="00A46227"/>
    <w:rsid w:val="00A5245D"/>
    <w:rsid w:val="00A60C65"/>
    <w:rsid w:val="00A64C0C"/>
    <w:rsid w:val="00A667C9"/>
    <w:rsid w:val="00A71926"/>
    <w:rsid w:val="00A72BE4"/>
    <w:rsid w:val="00A73B85"/>
    <w:rsid w:val="00A74404"/>
    <w:rsid w:val="00A75D01"/>
    <w:rsid w:val="00A76789"/>
    <w:rsid w:val="00A7786C"/>
    <w:rsid w:val="00A82275"/>
    <w:rsid w:val="00A82ABC"/>
    <w:rsid w:val="00A83A5A"/>
    <w:rsid w:val="00A85F8B"/>
    <w:rsid w:val="00A86031"/>
    <w:rsid w:val="00A87081"/>
    <w:rsid w:val="00A900F8"/>
    <w:rsid w:val="00A9143D"/>
    <w:rsid w:val="00A92702"/>
    <w:rsid w:val="00A94F0E"/>
    <w:rsid w:val="00A95371"/>
    <w:rsid w:val="00AA42B3"/>
    <w:rsid w:val="00AA52B4"/>
    <w:rsid w:val="00AA5C32"/>
    <w:rsid w:val="00AA5F53"/>
    <w:rsid w:val="00AB1E2B"/>
    <w:rsid w:val="00AB1F6C"/>
    <w:rsid w:val="00AB3F32"/>
    <w:rsid w:val="00AB7F63"/>
    <w:rsid w:val="00AC0690"/>
    <w:rsid w:val="00AC2ADA"/>
    <w:rsid w:val="00AC332F"/>
    <w:rsid w:val="00AC40E4"/>
    <w:rsid w:val="00AC4245"/>
    <w:rsid w:val="00AC69E6"/>
    <w:rsid w:val="00AD153C"/>
    <w:rsid w:val="00AD1738"/>
    <w:rsid w:val="00AD4356"/>
    <w:rsid w:val="00AD49AF"/>
    <w:rsid w:val="00AD57BB"/>
    <w:rsid w:val="00AD5810"/>
    <w:rsid w:val="00AD6A68"/>
    <w:rsid w:val="00AD7816"/>
    <w:rsid w:val="00AE144C"/>
    <w:rsid w:val="00AE28FD"/>
    <w:rsid w:val="00AE2E09"/>
    <w:rsid w:val="00AE469D"/>
    <w:rsid w:val="00AF1659"/>
    <w:rsid w:val="00AF20FF"/>
    <w:rsid w:val="00AF5A60"/>
    <w:rsid w:val="00B05EA0"/>
    <w:rsid w:val="00B061EE"/>
    <w:rsid w:val="00B06A93"/>
    <w:rsid w:val="00B07C14"/>
    <w:rsid w:val="00B129C8"/>
    <w:rsid w:val="00B13FC0"/>
    <w:rsid w:val="00B15A7E"/>
    <w:rsid w:val="00B16C1F"/>
    <w:rsid w:val="00B175DD"/>
    <w:rsid w:val="00B20CB2"/>
    <w:rsid w:val="00B22F4A"/>
    <w:rsid w:val="00B232F0"/>
    <w:rsid w:val="00B24110"/>
    <w:rsid w:val="00B30448"/>
    <w:rsid w:val="00B31747"/>
    <w:rsid w:val="00B33767"/>
    <w:rsid w:val="00B43184"/>
    <w:rsid w:val="00B43546"/>
    <w:rsid w:val="00B46679"/>
    <w:rsid w:val="00B4793E"/>
    <w:rsid w:val="00B47B0F"/>
    <w:rsid w:val="00B505D3"/>
    <w:rsid w:val="00B526D1"/>
    <w:rsid w:val="00B5413C"/>
    <w:rsid w:val="00B61477"/>
    <w:rsid w:val="00B616E3"/>
    <w:rsid w:val="00B6391E"/>
    <w:rsid w:val="00B66A10"/>
    <w:rsid w:val="00B67096"/>
    <w:rsid w:val="00B67D39"/>
    <w:rsid w:val="00B71305"/>
    <w:rsid w:val="00B71C77"/>
    <w:rsid w:val="00B72061"/>
    <w:rsid w:val="00B74E66"/>
    <w:rsid w:val="00B77EDD"/>
    <w:rsid w:val="00B80DD0"/>
    <w:rsid w:val="00B80DD4"/>
    <w:rsid w:val="00B86B39"/>
    <w:rsid w:val="00B87174"/>
    <w:rsid w:val="00B90868"/>
    <w:rsid w:val="00B9129F"/>
    <w:rsid w:val="00B9220A"/>
    <w:rsid w:val="00B93252"/>
    <w:rsid w:val="00B93462"/>
    <w:rsid w:val="00B94771"/>
    <w:rsid w:val="00BA1466"/>
    <w:rsid w:val="00BA4209"/>
    <w:rsid w:val="00BA6347"/>
    <w:rsid w:val="00BA77B2"/>
    <w:rsid w:val="00BB19B6"/>
    <w:rsid w:val="00BB1A48"/>
    <w:rsid w:val="00BB2572"/>
    <w:rsid w:val="00BB2692"/>
    <w:rsid w:val="00BC7115"/>
    <w:rsid w:val="00BD27FD"/>
    <w:rsid w:val="00BD5CFD"/>
    <w:rsid w:val="00BD6442"/>
    <w:rsid w:val="00BD6E63"/>
    <w:rsid w:val="00BD7BFE"/>
    <w:rsid w:val="00BE00FA"/>
    <w:rsid w:val="00BE01BD"/>
    <w:rsid w:val="00BE1A02"/>
    <w:rsid w:val="00BE3BD4"/>
    <w:rsid w:val="00BE3C89"/>
    <w:rsid w:val="00BE608D"/>
    <w:rsid w:val="00BE60FF"/>
    <w:rsid w:val="00BE610D"/>
    <w:rsid w:val="00BE610F"/>
    <w:rsid w:val="00BF0056"/>
    <w:rsid w:val="00BF6719"/>
    <w:rsid w:val="00BF7C16"/>
    <w:rsid w:val="00BF7FF1"/>
    <w:rsid w:val="00C02083"/>
    <w:rsid w:val="00C026A5"/>
    <w:rsid w:val="00C02AAA"/>
    <w:rsid w:val="00C03F88"/>
    <w:rsid w:val="00C075FA"/>
    <w:rsid w:val="00C10FED"/>
    <w:rsid w:val="00C11507"/>
    <w:rsid w:val="00C127E9"/>
    <w:rsid w:val="00C13401"/>
    <w:rsid w:val="00C22EA3"/>
    <w:rsid w:val="00C23775"/>
    <w:rsid w:val="00C240FA"/>
    <w:rsid w:val="00C26246"/>
    <w:rsid w:val="00C26493"/>
    <w:rsid w:val="00C2786B"/>
    <w:rsid w:val="00C3203E"/>
    <w:rsid w:val="00C32D10"/>
    <w:rsid w:val="00C365CA"/>
    <w:rsid w:val="00C369C9"/>
    <w:rsid w:val="00C37532"/>
    <w:rsid w:val="00C438AB"/>
    <w:rsid w:val="00C449F2"/>
    <w:rsid w:val="00C44EFA"/>
    <w:rsid w:val="00C4788B"/>
    <w:rsid w:val="00C5284E"/>
    <w:rsid w:val="00C53C97"/>
    <w:rsid w:val="00C56D45"/>
    <w:rsid w:val="00C57933"/>
    <w:rsid w:val="00C600CE"/>
    <w:rsid w:val="00C604BB"/>
    <w:rsid w:val="00C623C4"/>
    <w:rsid w:val="00C64325"/>
    <w:rsid w:val="00C67083"/>
    <w:rsid w:val="00C73505"/>
    <w:rsid w:val="00C73939"/>
    <w:rsid w:val="00C76592"/>
    <w:rsid w:val="00C77F9F"/>
    <w:rsid w:val="00C80783"/>
    <w:rsid w:val="00C81A0A"/>
    <w:rsid w:val="00C834A5"/>
    <w:rsid w:val="00C8520F"/>
    <w:rsid w:val="00C8536D"/>
    <w:rsid w:val="00C853B1"/>
    <w:rsid w:val="00C85E06"/>
    <w:rsid w:val="00C91DD9"/>
    <w:rsid w:val="00C9281A"/>
    <w:rsid w:val="00C9379D"/>
    <w:rsid w:val="00C94DC9"/>
    <w:rsid w:val="00C955CE"/>
    <w:rsid w:val="00C97569"/>
    <w:rsid w:val="00CA25E7"/>
    <w:rsid w:val="00CA2BBF"/>
    <w:rsid w:val="00CA600D"/>
    <w:rsid w:val="00CB1152"/>
    <w:rsid w:val="00CB422A"/>
    <w:rsid w:val="00CC1496"/>
    <w:rsid w:val="00CC3AEF"/>
    <w:rsid w:val="00CC4B68"/>
    <w:rsid w:val="00CC4DEF"/>
    <w:rsid w:val="00CD2243"/>
    <w:rsid w:val="00CD3285"/>
    <w:rsid w:val="00CD45BB"/>
    <w:rsid w:val="00CD76DA"/>
    <w:rsid w:val="00CF1236"/>
    <w:rsid w:val="00CF391A"/>
    <w:rsid w:val="00CF437A"/>
    <w:rsid w:val="00CF7707"/>
    <w:rsid w:val="00D03560"/>
    <w:rsid w:val="00D040D5"/>
    <w:rsid w:val="00D07414"/>
    <w:rsid w:val="00D07A1A"/>
    <w:rsid w:val="00D10739"/>
    <w:rsid w:val="00D1534D"/>
    <w:rsid w:val="00D15603"/>
    <w:rsid w:val="00D16FBA"/>
    <w:rsid w:val="00D205AF"/>
    <w:rsid w:val="00D23188"/>
    <w:rsid w:val="00D24037"/>
    <w:rsid w:val="00D26518"/>
    <w:rsid w:val="00D26AA3"/>
    <w:rsid w:val="00D27FF2"/>
    <w:rsid w:val="00D30710"/>
    <w:rsid w:val="00D31356"/>
    <w:rsid w:val="00D31FBE"/>
    <w:rsid w:val="00D33081"/>
    <w:rsid w:val="00D33BEF"/>
    <w:rsid w:val="00D405C0"/>
    <w:rsid w:val="00D41C90"/>
    <w:rsid w:val="00D44017"/>
    <w:rsid w:val="00D444C2"/>
    <w:rsid w:val="00D46D80"/>
    <w:rsid w:val="00D47101"/>
    <w:rsid w:val="00D47BF9"/>
    <w:rsid w:val="00D47D47"/>
    <w:rsid w:val="00D501C8"/>
    <w:rsid w:val="00D52777"/>
    <w:rsid w:val="00D530C9"/>
    <w:rsid w:val="00D548E4"/>
    <w:rsid w:val="00D54BBB"/>
    <w:rsid w:val="00D56F19"/>
    <w:rsid w:val="00D61661"/>
    <w:rsid w:val="00D6236B"/>
    <w:rsid w:val="00D63F13"/>
    <w:rsid w:val="00D64AB1"/>
    <w:rsid w:val="00D6653A"/>
    <w:rsid w:val="00D67C95"/>
    <w:rsid w:val="00D70C21"/>
    <w:rsid w:val="00D720FA"/>
    <w:rsid w:val="00D722E4"/>
    <w:rsid w:val="00D725DE"/>
    <w:rsid w:val="00D73145"/>
    <w:rsid w:val="00D732CE"/>
    <w:rsid w:val="00D747C3"/>
    <w:rsid w:val="00D75D43"/>
    <w:rsid w:val="00D77838"/>
    <w:rsid w:val="00D80CB3"/>
    <w:rsid w:val="00D85ED5"/>
    <w:rsid w:val="00D9064A"/>
    <w:rsid w:val="00D90A0E"/>
    <w:rsid w:val="00D943FA"/>
    <w:rsid w:val="00D94637"/>
    <w:rsid w:val="00D94EE8"/>
    <w:rsid w:val="00D97D5F"/>
    <w:rsid w:val="00DA209C"/>
    <w:rsid w:val="00DA2BBD"/>
    <w:rsid w:val="00DA304B"/>
    <w:rsid w:val="00DA33DA"/>
    <w:rsid w:val="00DA6DEB"/>
    <w:rsid w:val="00DB0151"/>
    <w:rsid w:val="00DB16F3"/>
    <w:rsid w:val="00DB29E1"/>
    <w:rsid w:val="00DB2E85"/>
    <w:rsid w:val="00DB3E99"/>
    <w:rsid w:val="00DB52FF"/>
    <w:rsid w:val="00DB5FF2"/>
    <w:rsid w:val="00DC0531"/>
    <w:rsid w:val="00DC090E"/>
    <w:rsid w:val="00DC0CA0"/>
    <w:rsid w:val="00DC50D4"/>
    <w:rsid w:val="00DC6BCA"/>
    <w:rsid w:val="00DC6C78"/>
    <w:rsid w:val="00DD1D2C"/>
    <w:rsid w:val="00DD2E18"/>
    <w:rsid w:val="00DD3D43"/>
    <w:rsid w:val="00DD3FB4"/>
    <w:rsid w:val="00DD4FBB"/>
    <w:rsid w:val="00DD58DD"/>
    <w:rsid w:val="00DD70AE"/>
    <w:rsid w:val="00DE08CB"/>
    <w:rsid w:val="00DE1664"/>
    <w:rsid w:val="00DE261A"/>
    <w:rsid w:val="00DE2665"/>
    <w:rsid w:val="00DE7106"/>
    <w:rsid w:val="00DF0F5A"/>
    <w:rsid w:val="00DF2775"/>
    <w:rsid w:val="00DF29AF"/>
    <w:rsid w:val="00DF32DD"/>
    <w:rsid w:val="00DF34EA"/>
    <w:rsid w:val="00DF3B44"/>
    <w:rsid w:val="00DF65FF"/>
    <w:rsid w:val="00DF7E2A"/>
    <w:rsid w:val="00E00065"/>
    <w:rsid w:val="00E00E40"/>
    <w:rsid w:val="00E01F43"/>
    <w:rsid w:val="00E02B12"/>
    <w:rsid w:val="00E04969"/>
    <w:rsid w:val="00E059B2"/>
    <w:rsid w:val="00E0794D"/>
    <w:rsid w:val="00E10248"/>
    <w:rsid w:val="00E1243A"/>
    <w:rsid w:val="00E149FA"/>
    <w:rsid w:val="00E158B1"/>
    <w:rsid w:val="00E15BD7"/>
    <w:rsid w:val="00E17C38"/>
    <w:rsid w:val="00E20B3B"/>
    <w:rsid w:val="00E22295"/>
    <w:rsid w:val="00E22501"/>
    <w:rsid w:val="00E22E12"/>
    <w:rsid w:val="00E23E1C"/>
    <w:rsid w:val="00E275DB"/>
    <w:rsid w:val="00E31105"/>
    <w:rsid w:val="00E35E9A"/>
    <w:rsid w:val="00E36605"/>
    <w:rsid w:val="00E36761"/>
    <w:rsid w:val="00E37C1F"/>
    <w:rsid w:val="00E37FFB"/>
    <w:rsid w:val="00E41CBA"/>
    <w:rsid w:val="00E42184"/>
    <w:rsid w:val="00E424C4"/>
    <w:rsid w:val="00E42A66"/>
    <w:rsid w:val="00E445E9"/>
    <w:rsid w:val="00E44E17"/>
    <w:rsid w:val="00E46CA2"/>
    <w:rsid w:val="00E50BE3"/>
    <w:rsid w:val="00E52420"/>
    <w:rsid w:val="00E529B1"/>
    <w:rsid w:val="00E529D1"/>
    <w:rsid w:val="00E53A1B"/>
    <w:rsid w:val="00E55358"/>
    <w:rsid w:val="00E56D9B"/>
    <w:rsid w:val="00E57972"/>
    <w:rsid w:val="00E57A34"/>
    <w:rsid w:val="00E57E9E"/>
    <w:rsid w:val="00E60AFA"/>
    <w:rsid w:val="00E615FE"/>
    <w:rsid w:val="00E616C1"/>
    <w:rsid w:val="00E62D77"/>
    <w:rsid w:val="00E64D66"/>
    <w:rsid w:val="00E671F7"/>
    <w:rsid w:val="00E725AB"/>
    <w:rsid w:val="00E74BA0"/>
    <w:rsid w:val="00E753CE"/>
    <w:rsid w:val="00E75AA1"/>
    <w:rsid w:val="00E80EDA"/>
    <w:rsid w:val="00E83F8A"/>
    <w:rsid w:val="00E863BD"/>
    <w:rsid w:val="00E87FF8"/>
    <w:rsid w:val="00E903D1"/>
    <w:rsid w:val="00E96074"/>
    <w:rsid w:val="00E96559"/>
    <w:rsid w:val="00EA0741"/>
    <w:rsid w:val="00EA1449"/>
    <w:rsid w:val="00EA23CA"/>
    <w:rsid w:val="00EA24BF"/>
    <w:rsid w:val="00EA36A4"/>
    <w:rsid w:val="00EA5F86"/>
    <w:rsid w:val="00EB4CE7"/>
    <w:rsid w:val="00EB7361"/>
    <w:rsid w:val="00EB7D35"/>
    <w:rsid w:val="00EC1357"/>
    <w:rsid w:val="00EC3DB0"/>
    <w:rsid w:val="00EC46EB"/>
    <w:rsid w:val="00EC4E90"/>
    <w:rsid w:val="00EC7092"/>
    <w:rsid w:val="00EC7A77"/>
    <w:rsid w:val="00ED2DDC"/>
    <w:rsid w:val="00ED38F2"/>
    <w:rsid w:val="00ED3A4B"/>
    <w:rsid w:val="00ED5F3A"/>
    <w:rsid w:val="00ED5FA5"/>
    <w:rsid w:val="00ED6644"/>
    <w:rsid w:val="00EE0E4C"/>
    <w:rsid w:val="00EE0EFD"/>
    <w:rsid w:val="00EE3E38"/>
    <w:rsid w:val="00EF0096"/>
    <w:rsid w:val="00EF0925"/>
    <w:rsid w:val="00EF0CCF"/>
    <w:rsid w:val="00EF16F6"/>
    <w:rsid w:val="00EF2909"/>
    <w:rsid w:val="00EF3192"/>
    <w:rsid w:val="00EF3974"/>
    <w:rsid w:val="00EF620F"/>
    <w:rsid w:val="00F11BCA"/>
    <w:rsid w:val="00F129F8"/>
    <w:rsid w:val="00F12FB7"/>
    <w:rsid w:val="00F130AA"/>
    <w:rsid w:val="00F1484E"/>
    <w:rsid w:val="00F17592"/>
    <w:rsid w:val="00F2173A"/>
    <w:rsid w:val="00F237E4"/>
    <w:rsid w:val="00F257FE"/>
    <w:rsid w:val="00F33678"/>
    <w:rsid w:val="00F35BE0"/>
    <w:rsid w:val="00F37086"/>
    <w:rsid w:val="00F3793C"/>
    <w:rsid w:val="00F42D01"/>
    <w:rsid w:val="00F43CFD"/>
    <w:rsid w:val="00F4536F"/>
    <w:rsid w:val="00F476D6"/>
    <w:rsid w:val="00F47EB0"/>
    <w:rsid w:val="00F5133A"/>
    <w:rsid w:val="00F51BE9"/>
    <w:rsid w:val="00F51DEF"/>
    <w:rsid w:val="00F54022"/>
    <w:rsid w:val="00F54D7E"/>
    <w:rsid w:val="00F579AF"/>
    <w:rsid w:val="00F57DF4"/>
    <w:rsid w:val="00F63FC8"/>
    <w:rsid w:val="00F6465B"/>
    <w:rsid w:val="00F6553A"/>
    <w:rsid w:val="00F65BC0"/>
    <w:rsid w:val="00F700F5"/>
    <w:rsid w:val="00F7207D"/>
    <w:rsid w:val="00F748A6"/>
    <w:rsid w:val="00F7529C"/>
    <w:rsid w:val="00F76FC3"/>
    <w:rsid w:val="00F81020"/>
    <w:rsid w:val="00F814B7"/>
    <w:rsid w:val="00F816C6"/>
    <w:rsid w:val="00F81BE6"/>
    <w:rsid w:val="00F81CBD"/>
    <w:rsid w:val="00F84BF7"/>
    <w:rsid w:val="00F916A7"/>
    <w:rsid w:val="00F93A55"/>
    <w:rsid w:val="00F94108"/>
    <w:rsid w:val="00F9651C"/>
    <w:rsid w:val="00FA19AF"/>
    <w:rsid w:val="00FA2B9E"/>
    <w:rsid w:val="00FB39FB"/>
    <w:rsid w:val="00FB3DD9"/>
    <w:rsid w:val="00FB4BAE"/>
    <w:rsid w:val="00FB4E6A"/>
    <w:rsid w:val="00FC032A"/>
    <w:rsid w:val="00FC31A5"/>
    <w:rsid w:val="00FC6122"/>
    <w:rsid w:val="00FC6C5C"/>
    <w:rsid w:val="00FC7663"/>
    <w:rsid w:val="00FC7DFF"/>
    <w:rsid w:val="00FD0329"/>
    <w:rsid w:val="00FD5B35"/>
    <w:rsid w:val="00FD6ECA"/>
    <w:rsid w:val="00FD74DF"/>
    <w:rsid w:val="00FE1BAB"/>
    <w:rsid w:val="00FE2225"/>
    <w:rsid w:val="00FE7F9B"/>
    <w:rsid w:val="00FF0E62"/>
    <w:rsid w:val="00FF3252"/>
    <w:rsid w:val="00FF609E"/>
    <w:rsid w:val="01322B40"/>
    <w:rsid w:val="043A0B48"/>
    <w:rsid w:val="054706AA"/>
    <w:rsid w:val="059E7FBF"/>
    <w:rsid w:val="09B515D1"/>
    <w:rsid w:val="17827CF6"/>
    <w:rsid w:val="1A252E41"/>
    <w:rsid w:val="1C700634"/>
    <w:rsid w:val="22EE2D77"/>
    <w:rsid w:val="32D275BB"/>
    <w:rsid w:val="33A701D1"/>
    <w:rsid w:val="39E55521"/>
    <w:rsid w:val="3D2B250A"/>
    <w:rsid w:val="3EDD64BB"/>
    <w:rsid w:val="47581F65"/>
    <w:rsid w:val="488B2AA3"/>
    <w:rsid w:val="4AD017F7"/>
    <w:rsid w:val="4B5F662C"/>
    <w:rsid w:val="509A77F3"/>
    <w:rsid w:val="63E728E8"/>
    <w:rsid w:val="665B6D0A"/>
    <w:rsid w:val="6B136C42"/>
    <w:rsid w:val="76B67308"/>
    <w:rsid w:val="797137BC"/>
    <w:rsid w:val="7B7A69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120" w:after="120"/>
      <w:outlineLvl w:val="2"/>
    </w:pPr>
    <w:rPr>
      <w:rFonts w:ascii="Times New Roman" w:hAnsi="Times New Roman"/>
      <w:b/>
      <w:bCs/>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autoRedefine/>
    <w:qFormat/>
    <w:pPr>
      <w:ind w:firstLine="420"/>
    </w:pPr>
  </w:style>
  <w:style w:type="paragraph" w:styleId="70">
    <w:name w:val="toc 7"/>
    <w:basedOn w:val="a"/>
    <w:next w:val="a"/>
    <w:autoRedefine/>
    <w:uiPriority w:val="39"/>
    <w:qFormat/>
    <w:pPr>
      <w:ind w:leftChars="1200" w:left="2520"/>
    </w:pPr>
    <w:rPr>
      <w:rFonts w:ascii="Times New Roman" w:hAnsi="Times New Roman"/>
      <w:szCs w:val="20"/>
    </w:rPr>
  </w:style>
  <w:style w:type="paragraph" w:styleId="a4">
    <w:name w:val="Note Heading"/>
    <w:basedOn w:val="a"/>
    <w:next w:val="a"/>
    <w:link w:val="Char0"/>
    <w:autoRedefine/>
    <w:qFormat/>
    <w:pPr>
      <w:jc w:val="center"/>
    </w:pPr>
  </w:style>
  <w:style w:type="paragraph" w:styleId="40">
    <w:name w:val="List Bullet 4"/>
    <w:basedOn w:val="a"/>
    <w:autoRedefine/>
    <w:qFormat/>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pPr>
      <w:tabs>
        <w:tab w:val="left" w:pos="560"/>
      </w:tabs>
      <w:ind w:left="900" w:hanging="340"/>
    </w:pPr>
    <w:rPr>
      <w:rFonts w:ascii="Times New Roman" w:hAnsi="Times New Roman"/>
      <w:szCs w:val="20"/>
    </w:rPr>
  </w:style>
  <w:style w:type="paragraph" w:styleId="a6">
    <w:name w:val="caption"/>
    <w:basedOn w:val="a"/>
    <w:next w:val="a"/>
    <w:autoRedefine/>
    <w:qFormat/>
    <w:pPr>
      <w:spacing w:line="480" w:lineRule="auto"/>
    </w:pPr>
    <w:rPr>
      <w:rFonts w:ascii="华文中宋" w:eastAsia="华文中宋" w:hAnsi="华文中宋"/>
      <w:sz w:val="36"/>
      <w:szCs w:val="20"/>
    </w:rPr>
  </w:style>
  <w:style w:type="paragraph" w:styleId="a7">
    <w:name w:val="List Bullet"/>
    <w:basedOn w:val="a"/>
    <w:autoRedefine/>
    <w:qFormat/>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autoRedefine/>
    <w:semiHidden/>
    <w:qFormat/>
    <w:pPr>
      <w:shd w:val="clear" w:color="auto" w:fill="000080"/>
    </w:pPr>
    <w:rPr>
      <w:rFonts w:ascii="Times New Roman" w:hAnsi="Times New Roman"/>
      <w:szCs w:val="20"/>
    </w:rPr>
  </w:style>
  <w:style w:type="paragraph" w:styleId="a9">
    <w:name w:val="annotation text"/>
    <w:basedOn w:val="a"/>
    <w:link w:val="Char2"/>
    <w:autoRedefine/>
    <w:uiPriority w:val="99"/>
    <w:unhideWhenUsed/>
    <w:qFormat/>
    <w:pPr>
      <w:jc w:val="left"/>
    </w:pPr>
  </w:style>
  <w:style w:type="paragraph" w:styleId="aa">
    <w:name w:val="Salutation"/>
    <w:basedOn w:val="a"/>
    <w:next w:val="a"/>
    <w:link w:val="Char3"/>
    <w:autoRedefine/>
    <w:qFormat/>
    <w:pPr>
      <w:spacing w:beforeLines="40" w:afterLines="40" w:line="312" w:lineRule="auto"/>
    </w:pPr>
    <w:rPr>
      <w:rFonts w:ascii="Times New Roman" w:hAnsi="Times New Roman"/>
      <w:kern w:val="0"/>
      <w:sz w:val="24"/>
      <w:szCs w:val="24"/>
    </w:rPr>
  </w:style>
  <w:style w:type="paragraph" w:styleId="30">
    <w:name w:val="Body Text 3"/>
    <w:basedOn w:val="a"/>
    <w:link w:val="3Char0"/>
    <w:autoRedefine/>
    <w:qFormat/>
    <w:pPr>
      <w:autoSpaceDE w:val="0"/>
      <w:autoSpaceDN w:val="0"/>
      <w:jc w:val="center"/>
    </w:pPr>
    <w:rPr>
      <w:rFonts w:ascii="Times New Roman" w:hAnsi="Times New Roman"/>
      <w:kern w:val="0"/>
      <w:sz w:val="16"/>
      <w:szCs w:val="20"/>
    </w:rPr>
  </w:style>
  <w:style w:type="paragraph" w:styleId="31">
    <w:name w:val="List Bullet 3"/>
    <w:basedOn w:val="a"/>
    <w:autoRedefine/>
    <w:qFormat/>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autoRedefine/>
    <w:unhideWhenUsed/>
    <w:qFormat/>
    <w:pPr>
      <w:spacing w:after="120"/>
    </w:pPr>
  </w:style>
  <w:style w:type="paragraph" w:styleId="ac">
    <w:name w:val="Body Text Indent"/>
    <w:basedOn w:val="a"/>
    <w:link w:val="Char4"/>
    <w:autoRedefine/>
    <w:qFormat/>
    <w:pPr>
      <w:ind w:firstLine="444"/>
    </w:pPr>
    <w:rPr>
      <w:rFonts w:ascii="Times New Roman" w:hAnsi="Times New Roman"/>
      <w:b/>
      <w:sz w:val="24"/>
      <w:szCs w:val="20"/>
    </w:rPr>
  </w:style>
  <w:style w:type="paragraph" w:styleId="20">
    <w:name w:val="List Bullet 2"/>
    <w:basedOn w:val="a"/>
    <w:qFormat/>
    <w:pPr>
      <w:tabs>
        <w:tab w:val="left" w:pos="1680"/>
      </w:tabs>
      <w:spacing w:line="360" w:lineRule="auto"/>
      <w:ind w:left="1680" w:hanging="420"/>
    </w:pPr>
    <w:rPr>
      <w:rFonts w:ascii="Times New Roman" w:hAnsi="Times New Roman"/>
      <w:sz w:val="24"/>
      <w:szCs w:val="20"/>
    </w:rPr>
  </w:style>
  <w:style w:type="paragraph" w:styleId="50">
    <w:name w:val="toc 5"/>
    <w:basedOn w:val="a"/>
    <w:next w:val="a"/>
    <w:autoRedefine/>
    <w:uiPriority w:val="39"/>
    <w:qFormat/>
    <w:pPr>
      <w:ind w:leftChars="800" w:left="1680"/>
    </w:pPr>
    <w:rPr>
      <w:rFonts w:ascii="Times New Roman" w:hAnsi="Times New Roman"/>
      <w:szCs w:val="20"/>
    </w:rPr>
  </w:style>
  <w:style w:type="paragraph" w:styleId="32">
    <w:name w:val="toc 3"/>
    <w:basedOn w:val="a"/>
    <w:next w:val="a"/>
    <w:autoRedefine/>
    <w:uiPriority w:val="39"/>
    <w:qFormat/>
    <w:pPr>
      <w:tabs>
        <w:tab w:val="right" w:leader="dot" w:pos="9231"/>
      </w:tabs>
      <w:ind w:leftChars="400" w:left="840"/>
    </w:pPr>
    <w:rPr>
      <w:rFonts w:ascii="Times New Roman" w:hAnsi="Times New Roman"/>
      <w:szCs w:val="24"/>
    </w:rPr>
  </w:style>
  <w:style w:type="paragraph" w:styleId="ad">
    <w:name w:val="Plain Text"/>
    <w:aliases w:val="普通文字 Char,纯文本 Char Char,普通文字 Char Char Char,普通文字,小,Texte,正 文 1,0921,普通文字1,普通文字2,普通文字3,普通文字4,普通文字5,普通文字6,普通文字11,普通文字21,普通文字31,普通文字41,普通文字7,正文缩进两字符,纯文本 Char Char Char Char Char Char Char Char Char Char Char Char Char,文字缩进"/>
    <w:basedOn w:val="a"/>
    <w:link w:val="Char5"/>
    <w:autoRedefine/>
    <w:qFormat/>
    <w:rPr>
      <w:rFonts w:ascii="宋体" w:hAnsi="Courier New"/>
      <w:kern w:val="0"/>
      <w:sz w:val="20"/>
      <w:szCs w:val="20"/>
    </w:rPr>
  </w:style>
  <w:style w:type="paragraph" w:styleId="80">
    <w:name w:val="toc 8"/>
    <w:basedOn w:val="a"/>
    <w:next w:val="a"/>
    <w:autoRedefine/>
    <w:uiPriority w:val="39"/>
    <w:qFormat/>
    <w:pPr>
      <w:ind w:leftChars="1400" w:left="2940"/>
    </w:pPr>
    <w:rPr>
      <w:rFonts w:ascii="Times New Roman" w:hAnsi="Times New Roman"/>
      <w:szCs w:val="20"/>
    </w:rPr>
  </w:style>
  <w:style w:type="paragraph" w:styleId="ae">
    <w:name w:val="Date"/>
    <w:basedOn w:val="a"/>
    <w:next w:val="a"/>
    <w:link w:val="Char6"/>
    <w:autoRedefine/>
    <w:qFormat/>
  </w:style>
  <w:style w:type="paragraph" w:styleId="21">
    <w:name w:val="Body Text Indent 2"/>
    <w:basedOn w:val="a"/>
    <w:link w:val="2Char0"/>
    <w:autoRedefine/>
    <w:qFormat/>
    <w:pPr>
      <w:adjustRightInd w:val="0"/>
      <w:spacing w:line="360" w:lineRule="auto"/>
      <w:ind w:firstLineChars="175" w:firstLine="420"/>
    </w:pPr>
    <w:rPr>
      <w:rFonts w:ascii="宋体" w:hAnsi="宋体"/>
      <w:b/>
      <w:bCs/>
      <w:sz w:val="24"/>
      <w:szCs w:val="20"/>
    </w:rPr>
  </w:style>
  <w:style w:type="paragraph" w:styleId="af">
    <w:name w:val="Balloon Text"/>
    <w:basedOn w:val="a"/>
    <w:link w:val="Char7"/>
    <w:autoRedefine/>
    <w:semiHidden/>
    <w:qFormat/>
    <w:rPr>
      <w:rFonts w:ascii="Times New Roman" w:hAnsi="Times New Roman"/>
      <w:sz w:val="18"/>
      <w:szCs w:val="18"/>
    </w:rPr>
  </w:style>
  <w:style w:type="paragraph" w:styleId="af0">
    <w:name w:val="footer"/>
    <w:basedOn w:val="a"/>
    <w:link w:val="Char8"/>
    <w:autoRedefine/>
    <w:uiPriority w:val="99"/>
    <w:qFormat/>
    <w:pPr>
      <w:tabs>
        <w:tab w:val="center" w:pos="4153"/>
        <w:tab w:val="right" w:pos="8306"/>
      </w:tabs>
      <w:snapToGrid w:val="0"/>
      <w:jc w:val="left"/>
    </w:pPr>
    <w:rPr>
      <w:rFonts w:ascii="Times New Roman" w:hAnsi="Times New Roman"/>
      <w:kern w:val="0"/>
      <w:sz w:val="18"/>
      <w:szCs w:val="20"/>
    </w:rPr>
  </w:style>
  <w:style w:type="paragraph" w:styleId="af1">
    <w:name w:val="header"/>
    <w:basedOn w:val="a"/>
    <w:link w:val="Char9"/>
    <w:autoRedefine/>
    <w:qFormat/>
    <w:pPr>
      <w:pBdr>
        <w:bottom w:val="single" w:sz="6" w:space="1" w:color="auto"/>
      </w:pBdr>
      <w:tabs>
        <w:tab w:val="center" w:pos="4153"/>
        <w:tab w:val="right" w:pos="8306"/>
      </w:tabs>
      <w:snapToGrid w:val="0"/>
      <w:jc w:val="center"/>
    </w:pPr>
    <w:rPr>
      <w:rFonts w:ascii="Times New Roman" w:hAnsi="Times New Roman"/>
      <w:kern w:val="0"/>
      <w:sz w:val="18"/>
      <w:szCs w:val="20"/>
    </w:rPr>
  </w:style>
  <w:style w:type="paragraph" w:styleId="10">
    <w:name w:val="toc 1"/>
    <w:basedOn w:val="a"/>
    <w:next w:val="a"/>
    <w:autoRedefine/>
    <w:uiPriority w:val="39"/>
    <w:qFormat/>
    <w:pPr>
      <w:tabs>
        <w:tab w:val="left" w:pos="840"/>
        <w:tab w:val="right" w:leader="dot" w:pos="9231"/>
      </w:tabs>
    </w:pPr>
    <w:rPr>
      <w:rFonts w:ascii="Times New Roman" w:hAnsi="Times New Roman"/>
      <w:szCs w:val="24"/>
    </w:rPr>
  </w:style>
  <w:style w:type="paragraph" w:styleId="41">
    <w:name w:val="toc 4"/>
    <w:basedOn w:val="a"/>
    <w:next w:val="a"/>
    <w:autoRedefine/>
    <w:uiPriority w:val="39"/>
    <w:qFormat/>
    <w:pPr>
      <w:ind w:leftChars="600" w:left="1260"/>
    </w:pPr>
    <w:rPr>
      <w:rFonts w:ascii="Times New Roman" w:hAnsi="Times New Roman"/>
      <w:szCs w:val="20"/>
    </w:rPr>
  </w:style>
  <w:style w:type="paragraph" w:styleId="af2">
    <w:name w:val="Subtitle"/>
    <w:basedOn w:val="a"/>
    <w:next w:val="a"/>
    <w:link w:val="Chara"/>
    <w:autoRedefine/>
    <w:qFormat/>
    <w:pPr>
      <w:spacing w:beforeLines="100" w:afterLines="50" w:line="360" w:lineRule="auto"/>
      <w:jc w:val="center"/>
    </w:pPr>
    <w:rPr>
      <w:rFonts w:ascii="Arial" w:eastAsia="方正魏碑简体" w:hAnsi="Arial"/>
      <w:bCs/>
      <w:kern w:val="28"/>
      <w:sz w:val="32"/>
      <w:szCs w:val="32"/>
    </w:rPr>
  </w:style>
  <w:style w:type="paragraph" w:styleId="af3">
    <w:name w:val="footnote text"/>
    <w:basedOn w:val="a"/>
    <w:link w:val="Char11"/>
    <w:autoRedefine/>
    <w:unhideWhenUsed/>
    <w:qFormat/>
    <w:pPr>
      <w:snapToGrid w:val="0"/>
      <w:jc w:val="left"/>
    </w:pPr>
    <w:rPr>
      <w:rFonts w:ascii="Times New Roman" w:hAnsi="Times New Roman"/>
      <w:sz w:val="18"/>
      <w:szCs w:val="18"/>
    </w:rPr>
  </w:style>
  <w:style w:type="paragraph" w:styleId="60">
    <w:name w:val="toc 6"/>
    <w:basedOn w:val="a"/>
    <w:next w:val="a"/>
    <w:autoRedefine/>
    <w:uiPriority w:val="39"/>
    <w:qFormat/>
    <w:pPr>
      <w:ind w:leftChars="1000" w:left="2100"/>
    </w:pPr>
    <w:rPr>
      <w:rFonts w:ascii="Times New Roman" w:hAnsi="Times New Roman"/>
      <w:szCs w:val="20"/>
    </w:rPr>
  </w:style>
  <w:style w:type="paragraph" w:styleId="33">
    <w:name w:val="Body Text Indent 3"/>
    <w:basedOn w:val="a"/>
    <w:link w:val="3Char1"/>
    <w:autoRedefine/>
    <w:qFormat/>
    <w:pPr>
      <w:spacing w:afterLines="50"/>
      <w:ind w:firstLineChars="200" w:firstLine="420"/>
    </w:pPr>
    <w:rPr>
      <w:rFonts w:ascii="Times New Roman" w:hAnsi="Times New Roman"/>
      <w:szCs w:val="21"/>
    </w:rPr>
  </w:style>
  <w:style w:type="paragraph" w:styleId="22">
    <w:name w:val="toc 2"/>
    <w:basedOn w:val="a"/>
    <w:next w:val="a"/>
    <w:autoRedefine/>
    <w:uiPriority w:val="39"/>
    <w:qFormat/>
    <w:pPr>
      <w:tabs>
        <w:tab w:val="left" w:pos="851"/>
        <w:tab w:val="right" w:leader="dot" w:pos="9231"/>
      </w:tabs>
      <w:ind w:leftChars="200" w:left="420"/>
    </w:pPr>
    <w:rPr>
      <w:rFonts w:ascii="Times New Roman" w:hAnsi="Times New Roman"/>
      <w:szCs w:val="20"/>
    </w:rPr>
  </w:style>
  <w:style w:type="paragraph" w:styleId="90">
    <w:name w:val="toc 9"/>
    <w:basedOn w:val="a"/>
    <w:next w:val="a"/>
    <w:autoRedefine/>
    <w:uiPriority w:val="39"/>
    <w:qFormat/>
    <w:pPr>
      <w:ind w:leftChars="1600" w:left="3360"/>
    </w:pPr>
    <w:rPr>
      <w:rFonts w:ascii="Times New Roman" w:hAnsi="Times New Roman"/>
      <w:szCs w:val="20"/>
    </w:rPr>
  </w:style>
  <w:style w:type="paragraph" w:styleId="23">
    <w:name w:val="Body Text 2"/>
    <w:basedOn w:val="a"/>
    <w:link w:val="2Char1"/>
    <w:autoRedefine/>
    <w:qFormat/>
    <w:pPr>
      <w:spacing w:after="120" w:line="480" w:lineRule="auto"/>
    </w:pPr>
    <w:rPr>
      <w:rFonts w:ascii="Times New Roman" w:hAnsi="Times New Roman"/>
      <w:szCs w:val="20"/>
    </w:rPr>
  </w:style>
  <w:style w:type="paragraph" w:styleId="HTML">
    <w:name w:val="HTML Preformatted"/>
    <w:basedOn w:val="a"/>
    <w:link w:val="HTMLChar"/>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autoRedefine/>
    <w:uiPriority w:val="99"/>
    <w:qFormat/>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b"/>
    <w:autoRedefine/>
    <w:qFormat/>
    <w:pPr>
      <w:spacing w:before="240" w:after="240" w:line="360" w:lineRule="auto"/>
      <w:jc w:val="center"/>
    </w:pPr>
    <w:rPr>
      <w:rFonts w:ascii="Arial" w:eastAsia="黑体" w:hAnsi="Arial"/>
      <w:kern w:val="0"/>
      <w:sz w:val="44"/>
      <w:szCs w:val="20"/>
    </w:rPr>
  </w:style>
  <w:style w:type="paragraph" w:styleId="af6">
    <w:name w:val="annotation subject"/>
    <w:basedOn w:val="a9"/>
    <w:next w:val="a9"/>
    <w:link w:val="Charc"/>
    <w:autoRedefine/>
    <w:uiPriority w:val="99"/>
    <w:unhideWhenUsed/>
    <w:qFormat/>
    <w:rPr>
      <w:rFonts w:ascii="Times New Roman" w:hAnsi="Times New Roman"/>
      <w:b/>
      <w:bCs/>
      <w:kern w:val="0"/>
      <w:sz w:val="20"/>
      <w:szCs w:val="20"/>
    </w:rPr>
  </w:style>
  <w:style w:type="paragraph" w:styleId="af7">
    <w:name w:val="Body Text First Indent"/>
    <w:basedOn w:val="ab"/>
    <w:link w:val="Chard"/>
    <w:autoRedefine/>
    <w:qFormat/>
    <w:pPr>
      <w:spacing w:line="300" w:lineRule="auto"/>
      <w:ind w:firstLine="510"/>
    </w:pPr>
    <w:rPr>
      <w:sz w:val="24"/>
    </w:rPr>
  </w:style>
  <w:style w:type="table" w:styleId="af8">
    <w:name w:val="Table Grid"/>
    <w:basedOn w:val="a2"/>
    <w:autoRedefine/>
    <w:uiPriority w:val="59"/>
    <w:qFormat/>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Pr>
      <w:b/>
      <w:bCs/>
    </w:rPr>
  </w:style>
  <w:style w:type="character" w:styleId="afa">
    <w:name w:val="page number"/>
    <w:basedOn w:val="a1"/>
    <w:autoRedefine/>
    <w:qFormat/>
  </w:style>
  <w:style w:type="character" w:styleId="afb">
    <w:name w:val="FollowedHyperlink"/>
    <w:autoRedefine/>
    <w:qFormat/>
    <w:rPr>
      <w:color w:val="800080"/>
      <w:u w:val="single"/>
    </w:rPr>
  </w:style>
  <w:style w:type="character" w:styleId="afc">
    <w:name w:val="Emphasis"/>
    <w:autoRedefine/>
    <w:qFormat/>
    <w:rPr>
      <w:i/>
      <w:iCs/>
    </w:rPr>
  </w:style>
  <w:style w:type="character" w:styleId="afd">
    <w:name w:val="Hyperlink"/>
    <w:autoRedefine/>
    <w:uiPriority w:val="99"/>
    <w:qFormat/>
    <w:rPr>
      <w:color w:val="0000FF"/>
      <w:u w:val="single"/>
    </w:rPr>
  </w:style>
  <w:style w:type="character" w:styleId="afe">
    <w:name w:val="annotation reference"/>
    <w:autoRedefine/>
    <w:uiPriority w:val="99"/>
    <w:unhideWhenUsed/>
    <w:qFormat/>
    <w:rPr>
      <w:sz w:val="21"/>
      <w:szCs w:val="21"/>
    </w:rPr>
  </w:style>
  <w:style w:type="character" w:customStyle="1" w:styleId="Chare">
    <w:name w:val="居中 Char"/>
    <w:autoRedefine/>
    <w:qFormat/>
    <w:rPr>
      <w:kern w:val="2"/>
      <w:sz w:val="24"/>
    </w:rPr>
  </w:style>
  <w:style w:type="character" w:customStyle="1" w:styleId="Char7">
    <w:name w:val="批注框文本 Char"/>
    <w:basedOn w:val="a1"/>
    <w:link w:val="af"/>
    <w:autoRedefine/>
    <w:semiHidden/>
    <w:qFormat/>
    <w:rPr>
      <w:rFonts w:ascii="Times New Roman" w:eastAsia="宋体" w:hAnsi="Times New Roman" w:cs="Times New Roman"/>
      <w:sz w:val="18"/>
      <w:szCs w:val="18"/>
    </w:rPr>
  </w:style>
  <w:style w:type="character" w:customStyle="1" w:styleId="9Char">
    <w:name w:val="标题 9 Char"/>
    <w:basedOn w:val="a1"/>
    <w:link w:val="9"/>
    <w:autoRedefine/>
    <w:qFormat/>
    <w:rPr>
      <w:rFonts w:ascii="Arial" w:eastAsia="黑体" w:hAnsi="Arial"/>
      <w:kern w:val="2"/>
      <w:sz w:val="21"/>
    </w:rPr>
  </w:style>
  <w:style w:type="character" w:customStyle="1" w:styleId="Char12">
    <w:name w:val="批注文字 Char1"/>
    <w:basedOn w:val="a1"/>
    <w:autoRedefine/>
    <w:uiPriority w:val="99"/>
    <w:semiHidden/>
    <w:qFormat/>
  </w:style>
  <w:style w:type="character" w:customStyle="1" w:styleId="8Char">
    <w:name w:val="标题 8 Char"/>
    <w:basedOn w:val="a1"/>
    <w:link w:val="8"/>
    <w:autoRedefine/>
    <w:qFormat/>
    <w:rPr>
      <w:rFonts w:ascii="Arial" w:eastAsia="黑体" w:hAnsi="Arial"/>
      <w:kern w:val="2"/>
      <w:sz w:val="24"/>
    </w:rPr>
  </w:style>
  <w:style w:type="character" w:customStyle="1" w:styleId="2Char1">
    <w:name w:val="正文文本 2 Char"/>
    <w:basedOn w:val="a1"/>
    <w:link w:val="23"/>
    <w:autoRedefine/>
    <w:qFormat/>
    <w:rPr>
      <w:rFonts w:ascii="Times New Roman" w:eastAsia="宋体" w:hAnsi="Times New Roman" w:cs="Times New Roman"/>
      <w:szCs w:val="20"/>
    </w:rPr>
  </w:style>
  <w:style w:type="character" w:customStyle="1" w:styleId="Char11">
    <w:name w:val="脚注文本 Char1"/>
    <w:basedOn w:val="a1"/>
    <w:link w:val="af3"/>
    <w:autoRedefine/>
    <w:qFormat/>
    <w:locked/>
    <w:rPr>
      <w:rFonts w:ascii="Times New Roman" w:eastAsia="宋体" w:hAnsi="Times New Roman" w:cs="Times New Roman"/>
      <w:sz w:val="18"/>
      <w:szCs w:val="18"/>
    </w:rPr>
  </w:style>
  <w:style w:type="character" w:customStyle="1" w:styleId="1Char">
    <w:name w:val="标题 1 Char"/>
    <w:basedOn w:val="a1"/>
    <w:link w:val="1"/>
    <w:autoRedefine/>
    <w:qFormat/>
    <w:rPr>
      <w:rFonts w:ascii="Times New Roman" w:eastAsia="宋体" w:hAnsi="Times New Roman" w:cs="Times New Roman"/>
      <w:b/>
      <w:bCs/>
      <w:kern w:val="44"/>
      <w:sz w:val="44"/>
      <w:szCs w:val="44"/>
    </w:rPr>
  </w:style>
  <w:style w:type="character" w:customStyle="1" w:styleId="Char10">
    <w:name w:val="正文文本 Char1"/>
    <w:basedOn w:val="a1"/>
    <w:link w:val="ab"/>
    <w:autoRedefine/>
    <w:qFormat/>
  </w:style>
  <w:style w:type="character" w:customStyle="1" w:styleId="Charf">
    <w:name w:val="标准款样式 Char"/>
    <w:basedOn w:val="a1"/>
    <w:link w:val="aff"/>
    <w:autoRedefine/>
    <w:qFormat/>
    <w:rPr>
      <w:rFonts w:ascii="黑体" w:eastAsia="宋体" w:hAnsi="宋体" w:cs="Times New Roman"/>
      <w:szCs w:val="20"/>
    </w:rPr>
  </w:style>
  <w:style w:type="paragraph" w:customStyle="1" w:styleId="aff">
    <w:name w:val="标准款样式"/>
    <w:basedOn w:val="a"/>
    <w:link w:val="Charf"/>
    <w:autoRedefine/>
    <w:qFormat/>
    <w:rPr>
      <w:rFonts w:ascii="黑体" w:hAnsi="宋体"/>
      <w:szCs w:val="20"/>
    </w:rPr>
  </w:style>
  <w:style w:type="character" w:customStyle="1" w:styleId="Charf0">
    <w:name w:val="脚注文本 Char"/>
    <w:basedOn w:val="a1"/>
    <w:autoRedefine/>
    <w:semiHidden/>
    <w:qFormat/>
    <w:rPr>
      <w:sz w:val="18"/>
      <w:szCs w:val="18"/>
    </w:rPr>
  </w:style>
  <w:style w:type="character" w:customStyle="1" w:styleId="Char8">
    <w:name w:val="页脚 Char"/>
    <w:link w:val="af0"/>
    <w:autoRedefine/>
    <w:uiPriority w:val="99"/>
    <w:qFormat/>
    <w:rPr>
      <w:sz w:val="18"/>
    </w:rPr>
  </w:style>
  <w:style w:type="character" w:customStyle="1" w:styleId="solutioncontent1">
    <w:name w:val="solutioncontent1"/>
    <w:autoRedefine/>
    <w:qFormat/>
    <w:rPr>
      <w:rFonts w:cs="Times New Roman"/>
      <w:color w:val="333333"/>
      <w:sz w:val="15"/>
      <w:szCs w:val="15"/>
    </w:rPr>
  </w:style>
  <w:style w:type="character" w:customStyle="1" w:styleId="SubtitleChar">
    <w:name w:val="Subtitle Char"/>
    <w:autoRedefine/>
    <w:qFormat/>
    <w:locked/>
    <w:rPr>
      <w:rFonts w:ascii="Calibri Light" w:eastAsia="宋体" w:hAnsi="Calibri Light" w:cs="Times New Roman"/>
      <w:b/>
      <w:bCs/>
      <w:kern w:val="28"/>
      <w:sz w:val="32"/>
      <w:szCs w:val="32"/>
      <w:lang w:eastAsia="en-US"/>
    </w:rPr>
  </w:style>
  <w:style w:type="character" w:customStyle="1" w:styleId="3Char0">
    <w:name w:val="正文文本 3 Char"/>
    <w:link w:val="30"/>
    <w:autoRedefine/>
    <w:qFormat/>
    <w:rPr>
      <w:sz w:val="16"/>
    </w:rPr>
  </w:style>
  <w:style w:type="character" w:customStyle="1" w:styleId="Char13">
    <w:name w:val="页脚 Char1"/>
    <w:basedOn w:val="a1"/>
    <w:autoRedefine/>
    <w:uiPriority w:val="99"/>
    <w:semiHidden/>
    <w:qFormat/>
    <w:rPr>
      <w:sz w:val="18"/>
      <w:szCs w:val="18"/>
    </w:rPr>
  </w:style>
  <w:style w:type="character" w:customStyle="1" w:styleId="Charf1">
    <w:name w:val="明显引用 Char"/>
    <w:basedOn w:val="a1"/>
    <w:autoRedefine/>
    <w:qFormat/>
    <w:rPr>
      <w:b/>
      <w:bCs/>
      <w:i/>
      <w:iCs/>
      <w:color w:val="4F81BD"/>
      <w:kern w:val="2"/>
      <w:sz w:val="21"/>
    </w:rPr>
  </w:style>
  <w:style w:type="character" w:customStyle="1" w:styleId="CharChar">
    <w:name w:val="+正文 Char Char"/>
    <w:link w:val="CharCharChar"/>
    <w:autoRedefine/>
    <w:qFormat/>
    <w:locked/>
    <w:rPr>
      <w:rFonts w:ascii="楷体_GB2312" w:eastAsia="楷体_GB2312"/>
      <w:sz w:val="24"/>
    </w:rPr>
  </w:style>
  <w:style w:type="paragraph" w:customStyle="1" w:styleId="CharCharChar">
    <w:name w:val="+正文 Char Char Char"/>
    <w:basedOn w:val="a"/>
    <w:link w:val="CharChar"/>
    <w:autoRedefine/>
    <w:qFormat/>
    <w:pPr>
      <w:spacing w:line="360" w:lineRule="auto"/>
      <w:ind w:firstLineChars="200" w:firstLine="200"/>
    </w:pPr>
    <w:rPr>
      <w:rFonts w:ascii="楷体_GB2312" w:eastAsia="楷体_GB2312" w:hAnsi="Times New Roman"/>
      <w:kern w:val="0"/>
      <w:sz w:val="24"/>
      <w:szCs w:val="20"/>
    </w:rPr>
  </w:style>
  <w:style w:type="character" w:customStyle="1" w:styleId="6Char">
    <w:name w:val="标题 6 Char"/>
    <w:basedOn w:val="a1"/>
    <w:link w:val="6"/>
    <w:autoRedefine/>
    <w:qFormat/>
    <w:rPr>
      <w:rFonts w:ascii="Arial" w:eastAsia="黑体" w:hAnsi="Arial"/>
      <w:b/>
      <w:kern w:val="2"/>
      <w:sz w:val="24"/>
    </w:rPr>
  </w:style>
  <w:style w:type="character" w:customStyle="1" w:styleId="CharChar4">
    <w:name w:val="Char Char4"/>
    <w:autoRedefine/>
    <w:qFormat/>
    <w:rPr>
      <w:kern w:val="2"/>
      <w:sz w:val="16"/>
    </w:rPr>
  </w:style>
  <w:style w:type="character" w:customStyle="1" w:styleId="CharChar6">
    <w:name w:val="Char Char6"/>
    <w:autoRedefine/>
    <w:qFormat/>
    <w:rPr>
      <w:rFonts w:ascii="Arial" w:eastAsia="黑体" w:hAnsi="Arial"/>
      <w:kern w:val="2"/>
      <w:sz w:val="44"/>
    </w:rPr>
  </w:style>
  <w:style w:type="character" w:customStyle="1" w:styleId="Charf2">
    <w:name w:val="引用 Char"/>
    <w:basedOn w:val="a1"/>
    <w:autoRedefine/>
    <w:qFormat/>
    <w:rPr>
      <w:i/>
      <w:iCs/>
      <w:color w:val="000000"/>
      <w:kern w:val="2"/>
      <w:sz w:val="21"/>
    </w:rPr>
  </w:style>
  <w:style w:type="character" w:customStyle="1" w:styleId="3Char">
    <w:name w:val="标题 3 Char"/>
    <w:basedOn w:val="a1"/>
    <w:link w:val="3"/>
    <w:autoRedefine/>
    <w:qFormat/>
    <w:rPr>
      <w:rFonts w:ascii="Times New Roman" w:eastAsia="宋体" w:hAnsi="Times New Roman" w:cs="Times New Roman"/>
      <w:b/>
      <w:bCs/>
      <w:szCs w:val="32"/>
    </w:rPr>
  </w:style>
  <w:style w:type="character" w:customStyle="1" w:styleId="1CharCharCharCharChar">
    <w:name w:val="+列表1 Char Char Char Char Char"/>
    <w:link w:val="1CharCharChar"/>
    <w:autoRedefine/>
    <w:qFormat/>
    <w:locked/>
    <w:rPr>
      <w:rFonts w:ascii="宋体" w:hAnsi="宋体"/>
    </w:rPr>
  </w:style>
  <w:style w:type="paragraph" w:customStyle="1" w:styleId="1CharCharChar">
    <w:name w:val="+列表1 Char Char Char"/>
    <w:basedOn w:val="a"/>
    <w:link w:val="1CharCharCharCharChar"/>
    <w:autoRedefine/>
    <w:qFormat/>
    <w:pPr>
      <w:jc w:val="center"/>
    </w:pPr>
    <w:rPr>
      <w:rFonts w:ascii="宋体" w:hAnsi="宋体"/>
      <w:kern w:val="0"/>
      <w:sz w:val="20"/>
      <w:szCs w:val="20"/>
    </w:rPr>
  </w:style>
  <w:style w:type="character" w:customStyle="1" w:styleId="3Char10">
    <w:name w:val="正文文本 3 Char1"/>
    <w:basedOn w:val="a1"/>
    <w:autoRedefine/>
    <w:uiPriority w:val="99"/>
    <w:semiHidden/>
    <w:qFormat/>
    <w:rPr>
      <w:sz w:val="16"/>
      <w:szCs w:val="16"/>
    </w:rPr>
  </w:style>
  <w:style w:type="character" w:customStyle="1" w:styleId="Char14">
    <w:name w:val="日期 Char1"/>
    <w:basedOn w:val="a1"/>
    <w:autoRedefine/>
    <w:uiPriority w:val="99"/>
    <w:semiHidden/>
    <w:qFormat/>
  </w:style>
  <w:style w:type="character" w:customStyle="1" w:styleId="Charf3">
    <w:name w:val="无间隔 Char"/>
    <w:link w:val="11"/>
    <w:autoRedefine/>
    <w:qFormat/>
    <w:locked/>
    <w:rPr>
      <w:rFonts w:ascii="Calibri" w:eastAsia="Times New Roman" w:hAnsi="Calibri"/>
      <w:kern w:val="2"/>
      <w:sz w:val="22"/>
      <w:szCs w:val="22"/>
      <w:lang w:val="en-US" w:eastAsia="en-US" w:bidi="en-US"/>
    </w:rPr>
  </w:style>
  <w:style w:type="paragraph" w:customStyle="1" w:styleId="11">
    <w:name w:val="无间隔1"/>
    <w:link w:val="Charf3"/>
    <w:autoRedefine/>
    <w:qFormat/>
    <w:rPr>
      <w:rFonts w:ascii="Calibri" w:eastAsia="Times New Roman" w:hAnsi="Calibri"/>
      <w:kern w:val="2"/>
      <w:sz w:val="22"/>
      <w:szCs w:val="22"/>
      <w:lang w:eastAsia="en-US" w:bidi="en-US"/>
    </w:rPr>
  </w:style>
  <w:style w:type="character" w:customStyle="1" w:styleId="7Char">
    <w:name w:val="标题 7 Char"/>
    <w:basedOn w:val="a1"/>
    <w:link w:val="7"/>
    <w:autoRedefine/>
    <w:qFormat/>
    <w:rPr>
      <w:b/>
      <w:kern w:val="2"/>
      <w:sz w:val="24"/>
    </w:rPr>
  </w:style>
  <w:style w:type="character" w:customStyle="1" w:styleId="Char6">
    <w:name w:val="日期 Char"/>
    <w:link w:val="ae"/>
    <w:autoRedefine/>
    <w:qFormat/>
  </w:style>
  <w:style w:type="character" w:customStyle="1" w:styleId="Char3">
    <w:name w:val="称呼 Char"/>
    <w:link w:val="aa"/>
    <w:autoRedefine/>
    <w:qFormat/>
    <w:rPr>
      <w:sz w:val="24"/>
      <w:szCs w:val="24"/>
    </w:rPr>
  </w:style>
  <w:style w:type="character" w:customStyle="1" w:styleId="4Char">
    <w:name w:val="标题 4 Char"/>
    <w:basedOn w:val="a1"/>
    <w:link w:val="4"/>
    <w:autoRedefine/>
    <w:qFormat/>
    <w:rPr>
      <w:rFonts w:ascii="Arial" w:eastAsia="黑体" w:hAnsi="Arial" w:cs="Times New Roman"/>
      <w:b/>
      <w:bCs/>
      <w:sz w:val="28"/>
      <w:szCs w:val="28"/>
    </w:rPr>
  </w:style>
  <w:style w:type="character" w:customStyle="1" w:styleId="CharChar5">
    <w:name w:val="Char Char5"/>
    <w:autoRedefine/>
    <w:qFormat/>
    <w:rPr>
      <w:rFonts w:ascii="Arial" w:eastAsia="方正魏碑简体" w:hAnsi="Arial" w:cs="Arial"/>
      <w:bCs/>
      <w:kern w:val="28"/>
      <w:sz w:val="32"/>
      <w:szCs w:val="32"/>
    </w:rPr>
  </w:style>
  <w:style w:type="character" w:customStyle="1" w:styleId="CharChar0">
    <w:name w:val="表文字 Char Char"/>
    <w:link w:val="aff0"/>
    <w:autoRedefine/>
    <w:qFormat/>
    <w:locked/>
    <w:rPr>
      <w:rFonts w:ascii="楷体_GB2312" w:eastAsia="楷体_GB2312" w:hAnsi="宋体"/>
      <w:spacing w:val="-8"/>
      <w:sz w:val="24"/>
      <w:lang w:val="zh-CN"/>
    </w:rPr>
  </w:style>
  <w:style w:type="paragraph" w:customStyle="1" w:styleId="aff0">
    <w:name w:val="表文字"/>
    <w:basedOn w:val="a"/>
    <w:link w:val="CharChar0"/>
    <w:autoRedefine/>
    <w:qFormat/>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Mention">
    <w:name w:val="Mention"/>
    <w:basedOn w:val="a1"/>
    <w:autoRedefine/>
    <w:uiPriority w:val="99"/>
    <w:unhideWhenUsed/>
    <w:qFormat/>
    <w:rPr>
      <w:color w:val="2B579A"/>
      <w:shd w:val="clear" w:color="auto" w:fill="E6E6E6"/>
    </w:rPr>
  </w:style>
  <w:style w:type="character" w:customStyle="1" w:styleId="Char5">
    <w:name w:val="纯文本 Char"/>
    <w:aliases w:val="普通文字 Char Char1,纯文本 Char Char Char,普通文字 Char Char Char Char,普通文字 Char1,小 Char,Texte Char,正 文 1 Char,0921 Char,普通文字1 Char,普通文字2 Char,普通文字3 Char,普通文字4 Char,普通文字5 Char,普通文字6 Char,普通文字11 Char,普通文字21 Char,普通文字31 Char,普通文字41 Char,普通文字7 Char,文字缩进 Char"/>
    <w:link w:val="ad"/>
    <w:autoRedefine/>
    <w:qFormat/>
    <w:rPr>
      <w:rFonts w:ascii="宋体" w:hAnsi="Courier New"/>
    </w:rPr>
  </w:style>
  <w:style w:type="character" w:customStyle="1" w:styleId="Char5CharCharCharCharChar">
    <w:name w:val="+正文 Char5 Char Char Char Char Char"/>
    <w:link w:val="Char5CharCharChar"/>
    <w:autoRedefine/>
    <w:qFormat/>
    <w:locked/>
    <w:rPr>
      <w:rFonts w:ascii="宋体" w:hAnsi="宋体"/>
      <w:sz w:val="24"/>
    </w:rPr>
  </w:style>
  <w:style w:type="paragraph" w:customStyle="1" w:styleId="Char5CharCharChar">
    <w:name w:val="+正文 Char5 Char Char Char"/>
    <w:basedOn w:val="a"/>
    <w:link w:val="Char5CharCharCharCharChar"/>
    <w:autoRedefine/>
    <w:qFormat/>
    <w:pPr>
      <w:spacing w:line="360" w:lineRule="auto"/>
      <w:ind w:firstLineChars="200" w:firstLine="200"/>
    </w:pPr>
    <w:rPr>
      <w:rFonts w:ascii="宋体" w:hAnsi="宋体"/>
      <w:kern w:val="0"/>
      <w:sz w:val="24"/>
      <w:szCs w:val="20"/>
    </w:rPr>
  </w:style>
  <w:style w:type="character" w:customStyle="1" w:styleId="HTMLChar">
    <w:name w:val="HTML 预设格式 Char"/>
    <w:basedOn w:val="a1"/>
    <w:link w:val="HTML"/>
    <w:autoRedefine/>
    <w:qFormat/>
    <w:rPr>
      <w:rFonts w:ascii="宋体" w:eastAsia="宋体" w:hAnsi="宋体" w:cs="宋体"/>
      <w:kern w:val="0"/>
      <w:sz w:val="24"/>
      <w:szCs w:val="24"/>
    </w:rPr>
  </w:style>
  <w:style w:type="character" w:customStyle="1" w:styleId="hCharChar">
    <w:name w:val="h Char Char"/>
    <w:autoRedefine/>
    <w:qFormat/>
    <w:rPr>
      <w:kern w:val="2"/>
      <w:sz w:val="18"/>
    </w:rPr>
  </w:style>
  <w:style w:type="character" w:customStyle="1" w:styleId="Charf4">
    <w:name w:val="段 Char"/>
    <w:basedOn w:val="a1"/>
    <w:link w:val="aff1"/>
    <w:autoRedefine/>
    <w:qFormat/>
    <w:rPr>
      <w:rFonts w:ascii="宋体"/>
      <w:sz w:val="21"/>
      <w:lang w:val="en-US" w:eastAsia="zh-CN" w:bidi="ar-SA"/>
    </w:rPr>
  </w:style>
  <w:style w:type="paragraph" w:customStyle="1" w:styleId="aff1">
    <w:name w:val="段"/>
    <w:link w:val="Charf4"/>
    <w:autoRedefine/>
    <w:qFormat/>
    <w:pPr>
      <w:tabs>
        <w:tab w:val="center" w:pos="4201"/>
        <w:tab w:val="right" w:leader="dot" w:pos="9298"/>
      </w:tabs>
      <w:autoSpaceDE w:val="0"/>
      <w:autoSpaceDN w:val="0"/>
      <w:ind w:firstLineChars="200" w:firstLine="420"/>
      <w:jc w:val="both"/>
    </w:pPr>
    <w:rPr>
      <w:rFonts w:ascii="宋体"/>
      <w:sz w:val="21"/>
    </w:rPr>
  </w:style>
  <w:style w:type="character" w:customStyle="1" w:styleId="CharChar2">
    <w:name w:val="Char Char2"/>
    <w:autoRedefine/>
    <w:qFormat/>
    <w:rPr>
      <w:kern w:val="2"/>
      <w:sz w:val="24"/>
      <w:szCs w:val="24"/>
    </w:rPr>
  </w:style>
  <w:style w:type="character" w:customStyle="1" w:styleId="msoins0">
    <w:name w:val="msoins"/>
    <w:basedOn w:val="a1"/>
    <w:autoRedefine/>
    <w:qFormat/>
  </w:style>
  <w:style w:type="character" w:customStyle="1" w:styleId="Charc">
    <w:name w:val="批注主题 Char"/>
    <w:link w:val="af6"/>
    <w:autoRedefine/>
    <w:uiPriority w:val="99"/>
    <w:qFormat/>
    <w:rPr>
      <w:b/>
      <w:bCs/>
    </w:rPr>
  </w:style>
  <w:style w:type="character" w:customStyle="1" w:styleId="Char15">
    <w:name w:val="纯文本 Char1"/>
    <w:basedOn w:val="a1"/>
    <w:autoRedefine/>
    <w:uiPriority w:val="99"/>
    <w:qFormat/>
    <w:rPr>
      <w:rFonts w:ascii="宋体" w:eastAsia="宋体" w:hAnsi="Courier New" w:cs="Courier New"/>
      <w:szCs w:val="21"/>
    </w:rPr>
  </w:style>
  <w:style w:type="character" w:customStyle="1" w:styleId="CharChar1">
    <w:name w:val="Char Char1"/>
    <w:autoRedefine/>
    <w:semiHidden/>
    <w:qFormat/>
    <w:rPr>
      <w:kern w:val="2"/>
      <w:sz w:val="21"/>
    </w:rPr>
  </w:style>
  <w:style w:type="character" w:customStyle="1" w:styleId="Char4">
    <w:name w:val="正文文本缩进 Char"/>
    <w:basedOn w:val="a1"/>
    <w:link w:val="ac"/>
    <w:autoRedefine/>
    <w:qFormat/>
    <w:rPr>
      <w:rFonts w:ascii="Times New Roman" w:eastAsia="宋体" w:hAnsi="Times New Roman" w:cs="Times New Roman"/>
      <w:b/>
      <w:sz w:val="24"/>
      <w:szCs w:val="20"/>
    </w:rPr>
  </w:style>
  <w:style w:type="character" w:customStyle="1" w:styleId="Char">
    <w:name w:val="正文缩进 Char"/>
    <w:link w:val="a0"/>
    <w:autoRedefine/>
    <w:qFormat/>
  </w:style>
  <w:style w:type="character" w:customStyle="1" w:styleId="black1">
    <w:name w:val="black1"/>
    <w:autoRedefine/>
    <w:qFormat/>
    <w:rPr>
      <w:rFonts w:ascii="ˎ̥" w:hAnsi="ˎ̥" w:hint="default"/>
      <w:color w:val="333333"/>
      <w:sz w:val="18"/>
      <w:szCs w:val="18"/>
      <w:u w:val="none"/>
    </w:rPr>
  </w:style>
  <w:style w:type="character" w:customStyle="1" w:styleId="Char16">
    <w:name w:val="引用 Char1"/>
    <w:basedOn w:val="a1"/>
    <w:link w:val="12"/>
    <w:autoRedefine/>
    <w:qFormat/>
    <w:locked/>
    <w:rPr>
      <w:rFonts w:ascii="Calibri" w:eastAsia="宋体" w:hAnsi="Calibri" w:cs="Times New Roman"/>
      <w:i/>
      <w:iCs/>
      <w:color w:val="000000"/>
      <w:kern w:val="0"/>
      <w:sz w:val="22"/>
      <w:lang w:eastAsia="en-US" w:bidi="en-US"/>
    </w:rPr>
  </w:style>
  <w:style w:type="paragraph" w:customStyle="1" w:styleId="12">
    <w:name w:val="引用1"/>
    <w:basedOn w:val="a"/>
    <w:next w:val="a"/>
    <w:link w:val="Char16"/>
    <w:autoRedefine/>
    <w:qFormat/>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autoRedefine/>
    <w:qFormat/>
    <w:locked/>
    <w:rPr>
      <w:rFonts w:ascii="宋体" w:hAnsi="宋体"/>
      <w:sz w:val="24"/>
    </w:rPr>
  </w:style>
  <w:style w:type="paragraph" w:customStyle="1" w:styleId="CharChar3CharChar">
    <w:name w:val="+正文 Char Char3 Char Char"/>
    <w:basedOn w:val="a"/>
    <w:link w:val="CharChar3CharCharCharChar"/>
    <w:autoRedefine/>
    <w:qFormat/>
    <w:pPr>
      <w:spacing w:line="360" w:lineRule="auto"/>
      <w:ind w:firstLineChars="200" w:firstLine="200"/>
    </w:pPr>
    <w:rPr>
      <w:rFonts w:ascii="宋体" w:hAnsi="宋体"/>
      <w:kern w:val="0"/>
      <w:sz w:val="24"/>
      <w:szCs w:val="20"/>
    </w:rPr>
  </w:style>
  <w:style w:type="character" w:customStyle="1" w:styleId="Char17">
    <w:name w:val="页眉 Char1"/>
    <w:basedOn w:val="a1"/>
    <w:autoRedefine/>
    <w:uiPriority w:val="99"/>
    <w:semiHidden/>
    <w:qFormat/>
    <w:rPr>
      <w:sz w:val="18"/>
      <w:szCs w:val="18"/>
    </w:rPr>
  </w:style>
  <w:style w:type="character" w:customStyle="1" w:styleId="Char18">
    <w:name w:val="副标题 Char1"/>
    <w:basedOn w:val="a1"/>
    <w:autoRedefine/>
    <w:uiPriority w:val="11"/>
    <w:qFormat/>
    <w:rPr>
      <w:rFonts w:ascii="Cambria" w:eastAsia="宋体" w:hAnsi="Cambria" w:cs="Times New Roman"/>
      <w:b/>
      <w:bCs/>
      <w:kern w:val="28"/>
      <w:sz w:val="32"/>
      <w:szCs w:val="32"/>
    </w:rPr>
  </w:style>
  <w:style w:type="character" w:customStyle="1" w:styleId="font12-blue-bold1">
    <w:name w:val="font12-blue-bold1"/>
    <w:autoRedefine/>
    <w:qFormat/>
    <w:rPr>
      <w:b/>
      <w:bCs/>
      <w:color w:val="0249A5"/>
      <w:sz w:val="18"/>
      <w:szCs w:val="18"/>
      <w:u w:val="none"/>
    </w:rPr>
  </w:style>
  <w:style w:type="character" w:customStyle="1" w:styleId="CharChar5CharCharChar">
    <w:name w:val="+正文 Char Char5 Char Char Char"/>
    <w:link w:val="CharChar5Char"/>
    <w:autoRedefine/>
    <w:qFormat/>
    <w:locked/>
    <w:rPr>
      <w:rFonts w:ascii="宋体" w:hAnsi="宋体"/>
      <w:sz w:val="24"/>
    </w:rPr>
  </w:style>
  <w:style w:type="paragraph" w:customStyle="1" w:styleId="CharChar5Char">
    <w:name w:val="+正文 Char Char5 Char"/>
    <w:basedOn w:val="a"/>
    <w:link w:val="CharChar5CharCharChar"/>
    <w:autoRedefine/>
    <w:qFormat/>
    <w:pPr>
      <w:spacing w:line="360" w:lineRule="auto"/>
      <w:ind w:firstLineChars="200" w:firstLine="200"/>
    </w:pPr>
    <w:rPr>
      <w:rFonts w:ascii="宋体" w:hAnsi="宋体"/>
      <w:kern w:val="0"/>
      <w:sz w:val="24"/>
      <w:szCs w:val="20"/>
    </w:rPr>
  </w:style>
  <w:style w:type="character" w:customStyle="1" w:styleId="Char19">
    <w:name w:val="批注主题 Char1"/>
    <w:basedOn w:val="Char12"/>
    <w:autoRedefine/>
    <w:uiPriority w:val="99"/>
    <w:semiHidden/>
    <w:qFormat/>
    <w:rPr>
      <w:b/>
      <w:bCs/>
    </w:rPr>
  </w:style>
  <w:style w:type="character" w:customStyle="1" w:styleId="CharChar3">
    <w:name w:val="Char Char3"/>
    <w:autoRedefine/>
    <w:qFormat/>
    <w:rPr>
      <w:kern w:val="2"/>
      <w:sz w:val="21"/>
    </w:rPr>
  </w:style>
  <w:style w:type="character" w:customStyle="1" w:styleId="Chara">
    <w:name w:val="副标题 Char"/>
    <w:link w:val="af2"/>
    <w:autoRedefine/>
    <w:qFormat/>
    <w:rPr>
      <w:rFonts w:ascii="Arial" w:eastAsia="方正魏碑简体" w:hAnsi="Arial" w:cs="Arial"/>
      <w:bCs/>
      <w:kern w:val="28"/>
      <w:sz w:val="32"/>
      <w:szCs w:val="32"/>
    </w:rPr>
  </w:style>
  <w:style w:type="character" w:customStyle="1" w:styleId="Charf5">
    <w:name w:val="正文文本 Char"/>
    <w:autoRedefine/>
    <w:qFormat/>
    <w:rPr>
      <w:kern w:val="2"/>
      <w:sz w:val="24"/>
    </w:rPr>
  </w:style>
  <w:style w:type="character" w:customStyle="1" w:styleId="CharChar7">
    <w:name w:val="普通文字 Char Char"/>
    <w:autoRedefine/>
    <w:qFormat/>
    <w:rPr>
      <w:rFonts w:ascii="宋体" w:hAnsi="Courier New"/>
      <w:kern w:val="2"/>
      <w:sz w:val="21"/>
    </w:rPr>
  </w:style>
  <w:style w:type="character" w:customStyle="1" w:styleId="grame">
    <w:name w:val="grame"/>
    <w:basedOn w:val="a1"/>
    <w:autoRedefine/>
    <w:qFormat/>
  </w:style>
  <w:style w:type="character" w:customStyle="1" w:styleId="16">
    <w:name w:val="16"/>
    <w:autoRedefine/>
    <w:qFormat/>
    <w:rPr>
      <w:rFonts w:ascii="Times New Roman" w:hAnsi="Times New Roman" w:cs="Times New Roman" w:hint="default"/>
      <w:color w:val="0000FF"/>
      <w:sz w:val="20"/>
      <w:szCs w:val="20"/>
      <w:u w:val="single"/>
    </w:rPr>
  </w:style>
  <w:style w:type="character" w:customStyle="1" w:styleId="CharChar70">
    <w:name w:val="Char Char7"/>
    <w:autoRedefine/>
    <w:qFormat/>
    <w:rPr>
      <w:kern w:val="2"/>
      <w:sz w:val="18"/>
    </w:rPr>
  </w:style>
  <w:style w:type="character" w:customStyle="1" w:styleId="15">
    <w:name w:val="15"/>
    <w:autoRedefine/>
    <w:qFormat/>
    <w:rPr>
      <w:rFonts w:ascii="Calibri" w:hAnsi="Calibri" w:hint="default"/>
    </w:rPr>
  </w:style>
  <w:style w:type="character" w:customStyle="1" w:styleId="1CharCharChar0">
    <w:name w:val="+1. Char Char Char"/>
    <w:link w:val="1Char0"/>
    <w:autoRedefine/>
    <w:qFormat/>
    <w:locked/>
    <w:rPr>
      <w:rFonts w:ascii="Times New Roman" w:eastAsia="宋体" w:hAnsi="Times New Roman" w:cs="Times New Roman"/>
      <w:szCs w:val="20"/>
    </w:rPr>
  </w:style>
  <w:style w:type="paragraph" w:customStyle="1" w:styleId="1Char0">
    <w:name w:val="+1. Char"/>
    <w:basedOn w:val="a"/>
    <w:link w:val="1CharCharChar0"/>
    <w:autoRedefine/>
    <w:qFormat/>
    <w:rPr>
      <w:rFonts w:ascii="Times New Roman" w:hAnsi="Times New Roman"/>
      <w:kern w:val="0"/>
      <w:sz w:val="20"/>
      <w:szCs w:val="20"/>
    </w:rPr>
  </w:style>
  <w:style w:type="character" w:customStyle="1" w:styleId="Char2">
    <w:name w:val="批注文字 Char"/>
    <w:link w:val="a9"/>
    <w:autoRedefine/>
    <w:uiPriority w:val="99"/>
    <w:qFormat/>
  </w:style>
  <w:style w:type="character" w:customStyle="1" w:styleId="Char1a">
    <w:name w:val="明显引用 Char1"/>
    <w:basedOn w:val="a1"/>
    <w:link w:val="13"/>
    <w:autoRedefine/>
    <w:qFormat/>
    <w:locked/>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a"/>
    <w:autoRedefine/>
    <w:qFormat/>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5Char">
    <w:name w:val="标题 5 Char"/>
    <w:basedOn w:val="a1"/>
    <w:link w:val="5"/>
    <w:autoRedefine/>
    <w:qFormat/>
    <w:rPr>
      <w:b/>
      <w:kern w:val="2"/>
      <w:sz w:val="28"/>
    </w:rPr>
  </w:style>
  <w:style w:type="character" w:customStyle="1" w:styleId="Char9">
    <w:name w:val="页眉 Char"/>
    <w:link w:val="af1"/>
    <w:autoRedefine/>
    <w:qFormat/>
    <w:rPr>
      <w:sz w:val="18"/>
    </w:rPr>
  </w:style>
  <w:style w:type="character" w:customStyle="1" w:styleId="CharChar8">
    <w:name w:val="Char Char8"/>
    <w:autoRedefine/>
    <w:qFormat/>
    <w:rPr>
      <w:kern w:val="2"/>
      <w:sz w:val="21"/>
    </w:rPr>
  </w:style>
  <w:style w:type="character" w:customStyle="1" w:styleId="2Char">
    <w:name w:val="标题 2 Char"/>
    <w:basedOn w:val="a1"/>
    <w:link w:val="2"/>
    <w:autoRedefine/>
    <w:qFormat/>
    <w:rPr>
      <w:rFonts w:ascii="Arial" w:eastAsia="黑体" w:hAnsi="Arial" w:cs="Times New Roman"/>
      <w:b/>
      <w:bCs/>
      <w:sz w:val="32"/>
      <w:szCs w:val="32"/>
    </w:rPr>
  </w:style>
  <w:style w:type="character" w:customStyle="1" w:styleId="3Char1">
    <w:name w:val="正文文本缩进 3 Char"/>
    <w:basedOn w:val="a1"/>
    <w:link w:val="33"/>
    <w:autoRedefine/>
    <w:qFormat/>
    <w:rPr>
      <w:rFonts w:ascii="Times New Roman" w:eastAsia="宋体" w:hAnsi="Times New Roman" w:cs="Times New Roman"/>
      <w:szCs w:val="21"/>
    </w:rPr>
  </w:style>
  <w:style w:type="character" w:customStyle="1" w:styleId="Charb">
    <w:name w:val="标题 Char"/>
    <w:link w:val="af5"/>
    <w:autoRedefine/>
    <w:qFormat/>
    <w:rPr>
      <w:rFonts w:ascii="Arial" w:eastAsia="黑体" w:hAnsi="Arial"/>
      <w:sz w:val="44"/>
    </w:rPr>
  </w:style>
  <w:style w:type="character" w:customStyle="1" w:styleId="CharChar9">
    <w:name w:val="Char Char"/>
    <w:autoRedefine/>
    <w:semiHidden/>
    <w:qFormat/>
    <w:rPr>
      <w:b/>
      <w:bCs/>
      <w:kern w:val="2"/>
      <w:sz w:val="21"/>
    </w:rPr>
  </w:style>
  <w:style w:type="character" w:customStyle="1" w:styleId="Char1b">
    <w:name w:val="表正文 Char1"/>
    <w:autoRedefine/>
    <w:qFormat/>
    <w:rPr>
      <w:kern w:val="2"/>
      <w:sz w:val="21"/>
    </w:rPr>
  </w:style>
  <w:style w:type="character" w:customStyle="1" w:styleId="Chard">
    <w:name w:val="正文首行缩进 Char"/>
    <w:basedOn w:val="Charf5"/>
    <w:link w:val="af7"/>
    <w:autoRedefine/>
    <w:qFormat/>
    <w:rPr>
      <w:kern w:val="2"/>
      <w:sz w:val="24"/>
    </w:rPr>
  </w:style>
  <w:style w:type="character" w:customStyle="1" w:styleId="Charf6">
    <w:name w:val="表正文 Char"/>
    <w:autoRedefine/>
    <w:qFormat/>
    <w:rPr>
      <w:rFonts w:eastAsia="宋体"/>
      <w:kern w:val="2"/>
      <w:sz w:val="24"/>
      <w:lang w:val="en-US" w:eastAsia="zh-CN" w:bidi="ar-SA"/>
    </w:rPr>
  </w:style>
  <w:style w:type="character" w:customStyle="1" w:styleId="Char1c">
    <w:name w:val="正文首行缩进 Char1"/>
    <w:basedOn w:val="Char10"/>
    <w:autoRedefine/>
    <w:uiPriority w:val="99"/>
    <w:semiHidden/>
    <w:qFormat/>
  </w:style>
  <w:style w:type="character" w:customStyle="1" w:styleId="Char1d">
    <w:name w:val="标题 Char1"/>
    <w:basedOn w:val="a1"/>
    <w:autoRedefine/>
    <w:uiPriority w:val="10"/>
    <w:qFormat/>
    <w:rPr>
      <w:rFonts w:ascii="Cambria" w:eastAsia="宋体" w:hAnsi="Cambria" w:cs="Times New Roman"/>
      <w:b/>
      <w:bCs/>
      <w:sz w:val="32"/>
      <w:szCs w:val="32"/>
    </w:rPr>
  </w:style>
  <w:style w:type="character" w:customStyle="1" w:styleId="Char40">
    <w:name w:val="+正文 Char4"/>
    <w:link w:val="aff2"/>
    <w:autoRedefine/>
    <w:qFormat/>
    <w:locked/>
    <w:rPr>
      <w:rFonts w:ascii="宋体" w:hAnsi="宋体"/>
      <w:sz w:val="24"/>
    </w:rPr>
  </w:style>
  <w:style w:type="paragraph" w:customStyle="1" w:styleId="aff2">
    <w:name w:val="+正文"/>
    <w:basedOn w:val="a"/>
    <w:link w:val="Char40"/>
    <w:autoRedefine/>
    <w:qFormat/>
    <w:pPr>
      <w:spacing w:line="360" w:lineRule="auto"/>
      <w:ind w:firstLineChars="200" w:firstLine="200"/>
    </w:pPr>
    <w:rPr>
      <w:rFonts w:ascii="宋体" w:hAnsi="宋体"/>
      <w:kern w:val="0"/>
      <w:sz w:val="24"/>
      <w:szCs w:val="20"/>
    </w:rPr>
  </w:style>
  <w:style w:type="character" w:customStyle="1" w:styleId="CharChar2CharCharChar">
    <w:name w:val="+正文 Char Char2 Char Char Char"/>
    <w:link w:val="CharChar2Char"/>
    <w:autoRedefine/>
    <w:qFormat/>
    <w:locked/>
    <w:rPr>
      <w:rFonts w:ascii="宋体" w:hAnsi="宋体"/>
      <w:sz w:val="24"/>
    </w:rPr>
  </w:style>
  <w:style w:type="paragraph" w:customStyle="1" w:styleId="CharChar2Char">
    <w:name w:val="+正文 Char Char2 Char"/>
    <w:basedOn w:val="a"/>
    <w:link w:val="CharChar2CharCharChar"/>
    <w:autoRedefine/>
    <w:qFormat/>
    <w:pPr>
      <w:spacing w:line="360" w:lineRule="auto"/>
      <w:ind w:firstLineChars="200" w:firstLine="200"/>
    </w:pPr>
    <w:rPr>
      <w:rFonts w:ascii="宋体" w:hAnsi="宋体"/>
      <w:kern w:val="0"/>
      <w:sz w:val="24"/>
      <w:szCs w:val="20"/>
    </w:rPr>
  </w:style>
  <w:style w:type="character" w:customStyle="1" w:styleId="Char1">
    <w:name w:val="文档结构图 Char"/>
    <w:basedOn w:val="a1"/>
    <w:link w:val="a8"/>
    <w:autoRedefine/>
    <w:semiHidden/>
    <w:qFormat/>
    <w:rPr>
      <w:rFonts w:ascii="Times New Roman" w:eastAsia="宋体" w:hAnsi="Times New Roman" w:cs="Times New Roman"/>
      <w:szCs w:val="20"/>
      <w:shd w:val="clear" w:color="auto" w:fill="000080"/>
    </w:rPr>
  </w:style>
  <w:style w:type="character" w:customStyle="1" w:styleId="Char1e">
    <w:name w:val="注释标题 Char1"/>
    <w:basedOn w:val="a1"/>
    <w:autoRedefine/>
    <w:uiPriority w:val="99"/>
    <w:semiHidden/>
    <w:qFormat/>
  </w:style>
  <w:style w:type="character" w:customStyle="1" w:styleId="Char0">
    <w:name w:val="注释标题 Char"/>
    <w:link w:val="a4"/>
    <w:autoRedefine/>
    <w:qFormat/>
  </w:style>
  <w:style w:type="character" w:customStyle="1" w:styleId="Char2CharChar">
    <w:name w:val="+正文 Char2 Char Char"/>
    <w:link w:val="Char20"/>
    <w:autoRedefine/>
    <w:qFormat/>
    <w:locked/>
    <w:rPr>
      <w:rFonts w:ascii="宋体" w:hAnsi="宋体"/>
      <w:sz w:val="24"/>
    </w:rPr>
  </w:style>
  <w:style w:type="paragraph" w:customStyle="1" w:styleId="Char20">
    <w:name w:val="+正文 Char2"/>
    <w:basedOn w:val="a"/>
    <w:link w:val="Char2CharChar"/>
    <w:autoRedefine/>
    <w:qFormat/>
    <w:pPr>
      <w:spacing w:line="360" w:lineRule="auto"/>
      <w:ind w:firstLineChars="200" w:firstLine="200"/>
    </w:pPr>
    <w:rPr>
      <w:rFonts w:ascii="宋体" w:hAnsi="宋体"/>
      <w:kern w:val="0"/>
      <w:sz w:val="24"/>
      <w:szCs w:val="20"/>
    </w:rPr>
  </w:style>
  <w:style w:type="character" w:customStyle="1" w:styleId="Char1f">
    <w:name w:val="称呼 Char1"/>
    <w:basedOn w:val="a1"/>
    <w:autoRedefine/>
    <w:uiPriority w:val="99"/>
    <w:semiHidden/>
    <w:qFormat/>
  </w:style>
  <w:style w:type="character" w:customStyle="1" w:styleId="2Char0">
    <w:name w:val="正文文本缩进 2 Char"/>
    <w:basedOn w:val="a1"/>
    <w:link w:val="21"/>
    <w:autoRedefine/>
    <w:qFormat/>
    <w:rPr>
      <w:rFonts w:ascii="宋体" w:eastAsia="宋体" w:hAnsi="宋体" w:cs="Times New Roman"/>
      <w:b/>
      <w:bCs/>
      <w:sz w:val="24"/>
      <w:szCs w:val="20"/>
    </w:rPr>
  </w:style>
  <w:style w:type="paragraph" w:customStyle="1" w:styleId="aff3">
    <w:name w:val="标准次分项"/>
    <w:basedOn w:val="a"/>
    <w:autoRedefine/>
    <w:qFormat/>
    <w:pPr>
      <w:jc w:val="left"/>
    </w:pPr>
    <w:rPr>
      <w:rFonts w:ascii="宋体" w:hAnsi="宋体"/>
      <w:szCs w:val="21"/>
    </w:rPr>
  </w:style>
  <w:style w:type="paragraph" w:customStyle="1" w:styleId="xl34">
    <w:name w:val="xl34"/>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pPr>
      <w:widowControl/>
    </w:pPr>
    <w:rPr>
      <w:rFonts w:ascii="Times New Roman" w:hAnsi="Times New Roman"/>
      <w:kern w:val="0"/>
      <w:szCs w:val="21"/>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autoRedefine/>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pPr>
      <w:spacing w:line="360" w:lineRule="auto"/>
    </w:pPr>
    <w:rPr>
      <w:rFonts w:ascii="宋体" w:hAnsi="宋体"/>
      <w:bCs/>
      <w:szCs w:val="21"/>
    </w:rPr>
  </w:style>
  <w:style w:type="paragraph" w:customStyle="1" w:styleId="xl44">
    <w:name w:val="xl44"/>
    <w:basedOn w:val="a"/>
    <w:autoRedefine/>
    <w:qFormat/>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pPr>
      <w:ind w:leftChars="200" w:left="420"/>
      <w:jc w:val="left"/>
    </w:pPr>
    <w:rPr>
      <w:rFonts w:ascii="Times New Roman" w:hAnsi="Times New Roman"/>
      <w:sz w:val="28"/>
      <w:szCs w:val="24"/>
      <w:lang w:eastAsia="zh-TW"/>
    </w:rPr>
  </w:style>
  <w:style w:type="paragraph" w:customStyle="1" w:styleId="CharCharChar0">
    <w:name w:val="Char Char Char"/>
    <w:basedOn w:val="a"/>
    <w:autoRedefine/>
    <w:qFormat/>
    <w:rPr>
      <w:rFonts w:ascii="宋体" w:hAnsi="宋体"/>
      <w:szCs w:val="24"/>
    </w:rPr>
  </w:style>
  <w:style w:type="paragraph" w:customStyle="1" w:styleId="aff5">
    <w:name w:val="文档编号"/>
    <w:basedOn w:val="a"/>
    <w:next w:val="a"/>
    <w:autoRedefine/>
    <w:qFormat/>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autoRedefine/>
    <w:qFormat/>
    <w:pPr>
      <w:tabs>
        <w:tab w:val="left" w:pos="360"/>
      </w:tabs>
    </w:pPr>
    <w:rPr>
      <w:rFonts w:ascii="Times New Roman" w:hAnsi="Times New Roman"/>
      <w:sz w:val="24"/>
      <w:szCs w:val="24"/>
    </w:rPr>
  </w:style>
  <w:style w:type="paragraph" w:customStyle="1" w:styleId="xl78">
    <w:name w:val="xl7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autoRedefine/>
    <w:uiPriority w:val="34"/>
    <w:qFormat/>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14">
    <w:name w:val="正文1"/>
    <w:autoRedefine/>
    <w:qFormat/>
    <w:pPr>
      <w:widowControl w:val="0"/>
      <w:adjustRightInd w:val="0"/>
      <w:spacing w:line="315" w:lineRule="atLeast"/>
      <w:jc w:val="both"/>
      <w:textAlignment w:val="baseline"/>
    </w:pPr>
    <w:rPr>
      <w:rFonts w:ascii="宋体"/>
      <w:sz w:val="24"/>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autoRedefine/>
    <w:qFormat/>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autoRedefine/>
    <w:qFormat/>
    <w:rPr>
      <w:rFonts w:ascii="Tahoma" w:hAnsi="Tahoma"/>
      <w:sz w:val="24"/>
      <w:szCs w:val="20"/>
    </w:rPr>
  </w:style>
  <w:style w:type="paragraph" w:customStyle="1" w:styleId="25">
    <w:name w:val="列出段落2"/>
    <w:basedOn w:val="a"/>
    <w:autoRedefine/>
    <w:uiPriority w:val="34"/>
    <w:qFormat/>
    <w:pPr>
      <w:ind w:firstLineChars="200" w:firstLine="420"/>
    </w:pPr>
  </w:style>
  <w:style w:type="paragraph" w:customStyle="1" w:styleId="220">
    <w:name w:val="22"/>
    <w:basedOn w:val="a"/>
    <w:autoRedefine/>
    <w:qFormat/>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pPr>
      <w:tabs>
        <w:tab w:val="left" w:pos="360"/>
      </w:tabs>
    </w:pPr>
    <w:rPr>
      <w:rFonts w:ascii="Times New Roman" w:hAnsi="Times New Roman"/>
      <w:sz w:val="24"/>
      <w:szCs w:val="24"/>
    </w:rPr>
  </w:style>
  <w:style w:type="paragraph" w:customStyle="1" w:styleId="font10">
    <w:name w:val="font10"/>
    <w:basedOn w:val="a"/>
    <w:autoRedefine/>
    <w:qFormat/>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autoRedefine/>
    <w:qFormat/>
    <w:pPr>
      <w:spacing w:line="360" w:lineRule="auto"/>
      <w:ind w:firstLineChars="200" w:firstLine="480"/>
    </w:pPr>
    <w:rPr>
      <w:rFonts w:ascii="Times New Roman" w:hAnsi="Times New Roman" w:cs="宋体"/>
      <w:sz w:val="24"/>
      <w:szCs w:val="20"/>
    </w:rPr>
  </w:style>
  <w:style w:type="paragraph" w:customStyle="1" w:styleId="p0">
    <w:name w:val="p0"/>
    <w:basedOn w:val="a"/>
    <w:autoRedefine/>
    <w:qFormat/>
    <w:pPr>
      <w:widowControl/>
    </w:pPr>
    <w:rPr>
      <w:rFonts w:ascii="Times New Roman" w:hAnsi="Times New Roman"/>
      <w:kern w:val="0"/>
      <w:szCs w:val="21"/>
    </w:rPr>
  </w:style>
  <w:style w:type="paragraph" w:customStyle="1" w:styleId="xl66">
    <w:name w:val="xl6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autoRedefine/>
    <w:uiPriority w:val="99"/>
    <w:unhideWhenUsed/>
    <w:qFormat/>
    <w:pPr>
      <w:ind w:firstLineChars="200" w:firstLine="420"/>
    </w:pPr>
  </w:style>
  <w:style w:type="paragraph" w:customStyle="1" w:styleId="aff7">
    <w:name w:val="文档正文"/>
    <w:basedOn w:val="a"/>
    <w:autoRedefine/>
    <w:qFormat/>
    <w:pPr>
      <w:spacing w:line="360" w:lineRule="auto"/>
    </w:pPr>
    <w:rPr>
      <w:rFonts w:ascii="宋体" w:hAnsi="宋体" w:cs="Arial"/>
      <w:b/>
      <w:bCs/>
      <w:szCs w:val="21"/>
    </w:rPr>
  </w:style>
  <w:style w:type="paragraph" w:customStyle="1" w:styleId="font15">
    <w:name w:val="font15"/>
    <w:basedOn w:val="a"/>
    <w:qFormat/>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autoRedefine/>
    <w:qFormat/>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autoRedefine/>
    <w:qFormat/>
    <w:pPr>
      <w:widowControl/>
      <w:snapToGrid w:val="0"/>
    </w:pPr>
    <w:rPr>
      <w:rFonts w:ascii="Times New Roman" w:eastAsia="Arial Unicode MS" w:hAnsi="Times New Roman"/>
      <w:kern w:val="0"/>
      <w:szCs w:val="21"/>
    </w:rPr>
  </w:style>
  <w:style w:type="paragraph" w:customStyle="1" w:styleId="170">
    <w:name w:val="17"/>
    <w:basedOn w:val="a"/>
    <w:qFormat/>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pPr>
      <w:ind w:firstLineChars="200" w:firstLine="420"/>
    </w:pPr>
  </w:style>
  <w:style w:type="paragraph" w:customStyle="1" w:styleId="Char1f0">
    <w:name w:val="Char1"/>
    <w:basedOn w:val="a"/>
    <w:autoRedefine/>
    <w:semiHidden/>
    <w:qFormat/>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autoRedefine/>
    <w:qFormat/>
    <w:pPr>
      <w:adjustRightInd w:val="0"/>
      <w:spacing w:line="360" w:lineRule="auto"/>
    </w:pPr>
    <w:rPr>
      <w:rFonts w:ascii="Times New Roman" w:hAnsi="Times New Roman"/>
      <w:kern w:val="0"/>
      <w:sz w:val="24"/>
      <w:szCs w:val="20"/>
    </w:rPr>
  </w:style>
  <w:style w:type="paragraph" w:customStyle="1" w:styleId="font11">
    <w:name w:val="font11"/>
    <w:basedOn w:val="a"/>
    <w:autoRedefine/>
    <w:qFormat/>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pPr>
      <w:tabs>
        <w:tab w:val="left" w:pos="360"/>
      </w:tabs>
    </w:pPr>
    <w:rPr>
      <w:rFonts w:ascii="Times New Roman" w:hAnsi="Times New Roman"/>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autoRedefine/>
    <w:qFormat/>
    <w:pPr>
      <w:jc w:val="center"/>
    </w:pPr>
    <w:rPr>
      <w:rFonts w:ascii="Arial" w:eastAsia="黑体" w:hAnsi="Arial" w:cs="Arial"/>
      <w:bCs/>
      <w:kern w:val="2"/>
      <w:sz w:val="52"/>
      <w:szCs w:val="32"/>
    </w:rPr>
  </w:style>
  <w:style w:type="paragraph" w:customStyle="1" w:styleId="p18">
    <w:name w:val="p18"/>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autoRedefine/>
    <w:qFormat/>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autoRedefine/>
    <w:qFormat/>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autoRedefine/>
    <w:qFormat/>
    <w:rPr>
      <w:rFonts w:ascii="Tahoma" w:hAnsi="Tahoma"/>
      <w:sz w:val="24"/>
      <w:szCs w:val="20"/>
    </w:rPr>
  </w:style>
  <w:style w:type="paragraph" w:customStyle="1" w:styleId="flType">
    <w:name w:val="flType"/>
    <w:basedOn w:val="a"/>
    <w:autoRedefine/>
    <w:qFormat/>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autoRedefine/>
    <w:qFormat/>
    <w:rPr>
      <w:rFonts w:ascii="Tahoma" w:hAnsi="Tahoma"/>
      <w:sz w:val="24"/>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autoRedefine/>
    <w:qFormat/>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autoRedefine/>
    <w:qFormat/>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autoRedefine/>
    <w:qFormat/>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autoRedefine/>
    <w:qFormat/>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autoRedefine/>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autoRedefine/>
    <w:qFormat/>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autoRedefine/>
    <w:qFormat/>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qFormat/>
  </w:style>
  <w:style w:type="paragraph" w:customStyle="1" w:styleId="affd">
    <w:name w:val="图例编号"/>
    <w:basedOn w:val="af7"/>
    <w:next w:val="af7"/>
    <w:autoRedefine/>
    <w:qFormat/>
  </w:style>
  <w:style w:type="paragraph" w:customStyle="1" w:styleId="font14">
    <w:name w:val="font14"/>
    <w:basedOn w:val="a"/>
    <w:qFormat/>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autoRedefine/>
    <w:qFormat/>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autoRedefine/>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autoRedefine/>
    <w:qFormat/>
    <w:pPr>
      <w:spacing w:afterLines="50" w:line="360" w:lineRule="auto"/>
    </w:pPr>
    <w:rPr>
      <w:rFonts w:ascii="仿宋_GB2312" w:eastAsia="仿宋_GB2312" w:hAnsi="宋体"/>
      <w:sz w:val="24"/>
      <w:szCs w:val="24"/>
    </w:rPr>
  </w:style>
  <w:style w:type="paragraph" w:customStyle="1" w:styleId="p15">
    <w:name w:val="p15"/>
    <w:basedOn w:val="a"/>
    <w:autoRedefine/>
    <w:qFormat/>
    <w:pPr>
      <w:widowControl/>
      <w:ind w:firstLine="420"/>
    </w:pPr>
    <w:rPr>
      <w:rFonts w:cs="宋体"/>
      <w:kern w:val="0"/>
      <w:szCs w:val="21"/>
    </w:rPr>
  </w:style>
  <w:style w:type="paragraph" w:customStyle="1" w:styleId="xl46">
    <w:name w:val="xl4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autoRedefine/>
    <w:qFormat/>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autoRedefine/>
    <w:qFormat/>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autoRedefine/>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autoRedefine/>
    <w:qFormat/>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pPr>
      <w:spacing w:line="300" w:lineRule="auto"/>
    </w:pPr>
    <w:rPr>
      <w:rFonts w:ascii="Times New Roman" w:hAnsi="Times New Roman"/>
      <w:sz w:val="24"/>
      <w:szCs w:val="24"/>
    </w:rPr>
  </w:style>
  <w:style w:type="paragraph" w:customStyle="1" w:styleId="xl33">
    <w:name w:val="xl33"/>
    <w:basedOn w:val="a"/>
    <w:autoRedefine/>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link w:val="Charf8"/>
    <w:autoRedefine/>
    <w:qFormat/>
    <w:pPr>
      <w:suppressAutoHyphens/>
      <w:ind w:firstLine="420"/>
    </w:pPr>
    <w:rPr>
      <w:rFonts w:ascii="Times New Roman" w:hAnsi="Times New Roman"/>
      <w:kern w:val="1"/>
      <w:szCs w:val="21"/>
    </w:rPr>
  </w:style>
  <w:style w:type="character" w:customStyle="1" w:styleId="navname">
    <w:name w:val="navname"/>
    <w:basedOn w:val="a1"/>
    <w:autoRedefine/>
    <w:qFormat/>
  </w:style>
  <w:style w:type="paragraph" w:customStyle="1" w:styleId="Default">
    <w:name w:val="Default"/>
    <w:autoRedefine/>
    <w:qFormat/>
    <w:pPr>
      <w:widowControl w:val="0"/>
      <w:autoSpaceDE w:val="0"/>
      <w:autoSpaceDN w:val="0"/>
      <w:adjustRightInd w:val="0"/>
    </w:pPr>
    <w:rPr>
      <w:rFonts w:ascii="FZFangSong-Z02" w:eastAsia="FZFangSong-Z02" w:cs="FZFangSong-Z02"/>
      <w:color w:val="000000"/>
      <w:sz w:val="24"/>
      <w:szCs w:val="24"/>
    </w:rPr>
  </w:style>
  <w:style w:type="paragraph" w:customStyle="1" w:styleId="35">
    <w:name w:val="列出段落3"/>
    <w:basedOn w:val="a"/>
    <w:uiPriority w:val="34"/>
    <w:qFormat/>
    <w:rsid w:val="00F81020"/>
    <w:pPr>
      <w:ind w:firstLineChars="200" w:firstLine="420"/>
    </w:pPr>
  </w:style>
  <w:style w:type="character" w:customStyle="1" w:styleId="Charf8">
    <w:name w:val="列出段落 Char"/>
    <w:link w:val="affe"/>
    <w:locked/>
    <w:rsid w:val="004F014E"/>
    <w:rPr>
      <w:kern w:val="1"/>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120" w:after="120"/>
      <w:outlineLvl w:val="2"/>
    </w:pPr>
    <w:rPr>
      <w:rFonts w:ascii="Times New Roman" w:hAnsi="Times New Roman"/>
      <w:b/>
      <w:bCs/>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autoRedefine/>
    <w:qFormat/>
    <w:pPr>
      <w:ind w:firstLine="420"/>
    </w:pPr>
  </w:style>
  <w:style w:type="paragraph" w:styleId="70">
    <w:name w:val="toc 7"/>
    <w:basedOn w:val="a"/>
    <w:next w:val="a"/>
    <w:autoRedefine/>
    <w:uiPriority w:val="39"/>
    <w:qFormat/>
    <w:pPr>
      <w:ind w:leftChars="1200" w:left="2520"/>
    </w:pPr>
    <w:rPr>
      <w:rFonts w:ascii="Times New Roman" w:hAnsi="Times New Roman"/>
      <w:szCs w:val="20"/>
    </w:rPr>
  </w:style>
  <w:style w:type="paragraph" w:styleId="a4">
    <w:name w:val="Note Heading"/>
    <w:basedOn w:val="a"/>
    <w:next w:val="a"/>
    <w:link w:val="Char0"/>
    <w:autoRedefine/>
    <w:qFormat/>
    <w:pPr>
      <w:jc w:val="center"/>
    </w:pPr>
  </w:style>
  <w:style w:type="paragraph" w:styleId="40">
    <w:name w:val="List Bullet 4"/>
    <w:basedOn w:val="a"/>
    <w:autoRedefine/>
    <w:qFormat/>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pPr>
      <w:tabs>
        <w:tab w:val="left" w:pos="560"/>
      </w:tabs>
      <w:ind w:left="900" w:hanging="340"/>
    </w:pPr>
    <w:rPr>
      <w:rFonts w:ascii="Times New Roman" w:hAnsi="Times New Roman"/>
      <w:szCs w:val="20"/>
    </w:rPr>
  </w:style>
  <w:style w:type="paragraph" w:styleId="a6">
    <w:name w:val="caption"/>
    <w:basedOn w:val="a"/>
    <w:next w:val="a"/>
    <w:autoRedefine/>
    <w:qFormat/>
    <w:pPr>
      <w:spacing w:line="480" w:lineRule="auto"/>
    </w:pPr>
    <w:rPr>
      <w:rFonts w:ascii="华文中宋" w:eastAsia="华文中宋" w:hAnsi="华文中宋"/>
      <w:sz w:val="36"/>
      <w:szCs w:val="20"/>
    </w:rPr>
  </w:style>
  <w:style w:type="paragraph" w:styleId="a7">
    <w:name w:val="List Bullet"/>
    <w:basedOn w:val="a"/>
    <w:autoRedefine/>
    <w:qFormat/>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autoRedefine/>
    <w:semiHidden/>
    <w:qFormat/>
    <w:pPr>
      <w:shd w:val="clear" w:color="auto" w:fill="000080"/>
    </w:pPr>
    <w:rPr>
      <w:rFonts w:ascii="Times New Roman" w:hAnsi="Times New Roman"/>
      <w:szCs w:val="20"/>
    </w:rPr>
  </w:style>
  <w:style w:type="paragraph" w:styleId="a9">
    <w:name w:val="annotation text"/>
    <w:basedOn w:val="a"/>
    <w:link w:val="Char2"/>
    <w:autoRedefine/>
    <w:uiPriority w:val="99"/>
    <w:unhideWhenUsed/>
    <w:qFormat/>
    <w:pPr>
      <w:jc w:val="left"/>
    </w:pPr>
  </w:style>
  <w:style w:type="paragraph" w:styleId="aa">
    <w:name w:val="Salutation"/>
    <w:basedOn w:val="a"/>
    <w:next w:val="a"/>
    <w:link w:val="Char3"/>
    <w:autoRedefine/>
    <w:qFormat/>
    <w:pPr>
      <w:spacing w:beforeLines="40" w:afterLines="40" w:line="312" w:lineRule="auto"/>
    </w:pPr>
    <w:rPr>
      <w:rFonts w:ascii="Times New Roman" w:hAnsi="Times New Roman"/>
      <w:kern w:val="0"/>
      <w:sz w:val="24"/>
      <w:szCs w:val="24"/>
    </w:rPr>
  </w:style>
  <w:style w:type="paragraph" w:styleId="30">
    <w:name w:val="Body Text 3"/>
    <w:basedOn w:val="a"/>
    <w:link w:val="3Char0"/>
    <w:autoRedefine/>
    <w:qFormat/>
    <w:pPr>
      <w:autoSpaceDE w:val="0"/>
      <w:autoSpaceDN w:val="0"/>
      <w:jc w:val="center"/>
    </w:pPr>
    <w:rPr>
      <w:rFonts w:ascii="Times New Roman" w:hAnsi="Times New Roman"/>
      <w:kern w:val="0"/>
      <w:sz w:val="16"/>
      <w:szCs w:val="20"/>
    </w:rPr>
  </w:style>
  <w:style w:type="paragraph" w:styleId="31">
    <w:name w:val="List Bullet 3"/>
    <w:basedOn w:val="a"/>
    <w:autoRedefine/>
    <w:qFormat/>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autoRedefine/>
    <w:unhideWhenUsed/>
    <w:qFormat/>
    <w:pPr>
      <w:spacing w:after="120"/>
    </w:pPr>
  </w:style>
  <w:style w:type="paragraph" w:styleId="ac">
    <w:name w:val="Body Text Indent"/>
    <w:basedOn w:val="a"/>
    <w:link w:val="Char4"/>
    <w:autoRedefine/>
    <w:qFormat/>
    <w:pPr>
      <w:ind w:firstLine="444"/>
    </w:pPr>
    <w:rPr>
      <w:rFonts w:ascii="Times New Roman" w:hAnsi="Times New Roman"/>
      <w:b/>
      <w:sz w:val="24"/>
      <w:szCs w:val="20"/>
    </w:rPr>
  </w:style>
  <w:style w:type="paragraph" w:styleId="20">
    <w:name w:val="List Bullet 2"/>
    <w:basedOn w:val="a"/>
    <w:qFormat/>
    <w:pPr>
      <w:tabs>
        <w:tab w:val="left" w:pos="1680"/>
      </w:tabs>
      <w:spacing w:line="360" w:lineRule="auto"/>
      <w:ind w:left="1680" w:hanging="420"/>
    </w:pPr>
    <w:rPr>
      <w:rFonts w:ascii="Times New Roman" w:hAnsi="Times New Roman"/>
      <w:sz w:val="24"/>
      <w:szCs w:val="20"/>
    </w:rPr>
  </w:style>
  <w:style w:type="paragraph" w:styleId="50">
    <w:name w:val="toc 5"/>
    <w:basedOn w:val="a"/>
    <w:next w:val="a"/>
    <w:autoRedefine/>
    <w:uiPriority w:val="39"/>
    <w:qFormat/>
    <w:pPr>
      <w:ind w:leftChars="800" w:left="1680"/>
    </w:pPr>
    <w:rPr>
      <w:rFonts w:ascii="Times New Roman" w:hAnsi="Times New Roman"/>
      <w:szCs w:val="20"/>
    </w:rPr>
  </w:style>
  <w:style w:type="paragraph" w:styleId="32">
    <w:name w:val="toc 3"/>
    <w:basedOn w:val="a"/>
    <w:next w:val="a"/>
    <w:autoRedefine/>
    <w:uiPriority w:val="39"/>
    <w:qFormat/>
    <w:pPr>
      <w:tabs>
        <w:tab w:val="right" w:leader="dot" w:pos="9231"/>
      </w:tabs>
      <w:ind w:leftChars="400" w:left="840"/>
    </w:pPr>
    <w:rPr>
      <w:rFonts w:ascii="Times New Roman" w:hAnsi="Times New Roman"/>
      <w:szCs w:val="24"/>
    </w:rPr>
  </w:style>
  <w:style w:type="paragraph" w:styleId="ad">
    <w:name w:val="Plain Text"/>
    <w:aliases w:val="普通文字 Char,纯文本 Char Char,普通文字 Char Char Char,普通文字,小,Texte,正 文 1,0921,普通文字1,普通文字2,普通文字3,普通文字4,普通文字5,普通文字6,普通文字11,普通文字21,普通文字31,普通文字41,普通文字7,正文缩进两字符,纯文本 Char Char Char Char Char Char Char Char Char Char Char Char Char,文字缩进"/>
    <w:basedOn w:val="a"/>
    <w:link w:val="Char5"/>
    <w:autoRedefine/>
    <w:qFormat/>
    <w:rPr>
      <w:rFonts w:ascii="宋体" w:hAnsi="Courier New"/>
      <w:kern w:val="0"/>
      <w:sz w:val="20"/>
      <w:szCs w:val="20"/>
    </w:rPr>
  </w:style>
  <w:style w:type="paragraph" w:styleId="80">
    <w:name w:val="toc 8"/>
    <w:basedOn w:val="a"/>
    <w:next w:val="a"/>
    <w:autoRedefine/>
    <w:uiPriority w:val="39"/>
    <w:qFormat/>
    <w:pPr>
      <w:ind w:leftChars="1400" w:left="2940"/>
    </w:pPr>
    <w:rPr>
      <w:rFonts w:ascii="Times New Roman" w:hAnsi="Times New Roman"/>
      <w:szCs w:val="20"/>
    </w:rPr>
  </w:style>
  <w:style w:type="paragraph" w:styleId="ae">
    <w:name w:val="Date"/>
    <w:basedOn w:val="a"/>
    <w:next w:val="a"/>
    <w:link w:val="Char6"/>
    <w:autoRedefine/>
    <w:qFormat/>
  </w:style>
  <w:style w:type="paragraph" w:styleId="21">
    <w:name w:val="Body Text Indent 2"/>
    <w:basedOn w:val="a"/>
    <w:link w:val="2Char0"/>
    <w:autoRedefine/>
    <w:qFormat/>
    <w:pPr>
      <w:adjustRightInd w:val="0"/>
      <w:spacing w:line="360" w:lineRule="auto"/>
      <w:ind w:firstLineChars="175" w:firstLine="420"/>
    </w:pPr>
    <w:rPr>
      <w:rFonts w:ascii="宋体" w:hAnsi="宋体"/>
      <w:b/>
      <w:bCs/>
      <w:sz w:val="24"/>
      <w:szCs w:val="20"/>
    </w:rPr>
  </w:style>
  <w:style w:type="paragraph" w:styleId="af">
    <w:name w:val="Balloon Text"/>
    <w:basedOn w:val="a"/>
    <w:link w:val="Char7"/>
    <w:autoRedefine/>
    <w:semiHidden/>
    <w:qFormat/>
    <w:rPr>
      <w:rFonts w:ascii="Times New Roman" w:hAnsi="Times New Roman"/>
      <w:sz w:val="18"/>
      <w:szCs w:val="18"/>
    </w:rPr>
  </w:style>
  <w:style w:type="paragraph" w:styleId="af0">
    <w:name w:val="footer"/>
    <w:basedOn w:val="a"/>
    <w:link w:val="Char8"/>
    <w:autoRedefine/>
    <w:uiPriority w:val="99"/>
    <w:qFormat/>
    <w:pPr>
      <w:tabs>
        <w:tab w:val="center" w:pos="4153"/>
        <w:tab w:val="right" w:pos="8306"/>
      </w:tabs>
      <w:snapToGrid w:val="0"/>
      <w:jc w:val="left"/>
    </w:pPr>
    <w:rPr>
      <w:rFonts w:ascii="Times New Roman" w:hAnsi="Times New Roman"/>
      <w:kern w:val="0"/>
      <w:sz w:val="18"/>
      <w:szCs w:val="20"/>
    </w:rPr>
  </w:style>
  <w:style w:type="paragraph" w:styleId="af1">
    <w:name w:val="header"/>
    <w:basedOn w:val="a"/>
    <w:link w:val="Char9"/>
    <w:autoRedefine/>
    <w:qFormat/>
    <w:pPr>
      <w:pBdr>
        <w:bottom w:val="single" w:sz="6" w:space="1" w:color="auto"/>
      </w:pBdr>
      <w:tabs>
        <w:tab w:val="center" w:pos="4153"/>
        <w:tab w:val="right" w:pos="8306"/>
      </w:tabs>
      <w:snapToGrid w:val="0"/>
      <w:jc w:val="center"/>
    </w:pPr>
    <w:rPr>
      <w:rFonts w:ascii="Times New Roman" w:hAnsi="Times New Roman"/>
      <w:kern w:val="0"/>
      <w:sz w:val="18"/>
      <w:szCs w:val="20"/>
    </w:rPr>
  </w:style>
  <w:style w:type="paragraph" w:styleId="10">
    <w:name w:val="toc 1"/>
    <w:basedOn w:val="a"/>
    <w:next w:val="a"/>
    <w:autoRedefine/>
    <w:uiPriority w:val="39"/>
    <w:qFormat/>
    <w:pPr>
      <w:tabs>
        <w:tab w:val="left" w:pos="840"/>
        <w:tab w:val="right" w:leader="dot" w:pos="9231"/>
      </w:tabs>
    </w:pPr>
    <w:rPr>
      <w:rFonts w:ascii="Times New Roman" w:hAnsi="Times New Roman"/>
      <w:szCs w:val="24"/>
    </w:rPr>
  </w:style>
  <w:style w:type="paragraph" w:styleId="41">
    <w:name w:val="toc 4"/>
    <w:basedOn w:val="a"/>
    <w:next w:val="a"/>
    <w:autoRedefine/>
    <w:uiPriority w:val="39"/>
    <w:qFormat/>
    <w:pPr>
      <w:ind w:leftChars="600" w:left="1260"/>
    </w:pPr>
    <w:rPr>
      <w:rFonts w:ascii="Times New Roman" w:hAnsi="Times New Roman"/>
      <w:szCs w:val="20"/>
    </w:rPr>
  </w:style>
  <w:style w:type="paragraph" w:styleId="af2">
    <w:name w:val="Subtitle"/>
    <w:basedOn w:val="a"/>
    <w:next w:val="a"/>
    <w:link w:val="Chara"/>
    <w:autoRedefine/>
    <w:qFormat/>
    <w:pPr>
      <w:spacing w:beforeLines="100" w:afterLines="50" w:line="360" w:lineRule="auto"/>
      <w:jc w:val="center"/>
    </w:pPr>
    <w:rPr>
      <w:rFonts w:ascii="Arial" w:eastAsia="方正魏碑简体" w:hAnsi="Arial"/>
      <w:bCs/>
      <w:kern w:val="28"/>
      <w:sz w:val="32"/>
      <w:szCs w:val="32"/>
    </w:rPr>
  </w:style>
  <w:style w:type="paragraph" w:styleId="af3">
    <w:name w:val="footnote text"/>
    <w:basedOn w:val="a"/>
    <w:link w:val="Char11"/>
    <w:autoRedefine/>
    <w:unhideWhenUsed/>
    <w:qFormat/>
    <w:pPr>
      <w:snapToGrid w:val="0"/>
      <w:jc w:val="left"/>
    </w:pPr>
    <w:rPr>
      <w:rFonts w:ascii="Times New Roman" w:hAnsi="Times New Roman"/>
      <w:sz w:val="18"/>
      <w:szCs w:val="18"/>
    </w:rPr>
  </w:style>
  <w:style w:type="paragraph" w:styleId="60">
    <w:name w:val="toc 6"/>
    <w:basedOn w:val="a"/>
    <w:next w:val="a"/>
    <w:autoRedefine/>
    <w:uiPriority w:val="39"/>
    <w:qFormat/>
    <w:pPr>
      <w:ind w:leftChars="1000" w:left="2100"/>
    </w:pPr>
    <w:rPr>
      <w:rFonts w:ascii="Times New Roman" w:hAnsi="Times New Roman"/>
      <w:szCs w:val="20"/>
    </w:rPr>
  </w:style>
  <w:style w:type="paragraph" w:styleId="33">
    <w:name w:val="Body Text Indent 3"/>
    <w:basedOn w:val="a"/>
    <w:link w:val="3Char1"/>
    <w:autoRedefine/>
    <w:qFormat/>
    <w:pPr>
      <w:spacing w:afterLines="50"/>
      <w:ind w:firstLineChars="200" w:firstLine="420"/>
    </w:pPr>
    <w:rPr>
      <w:rFonts w:ascii="Times New Roman" w:hAnsi="Times New Roman"/>
      <w:szCs w:val="21"/>
    </w:rPr>
  </w:style>
  <w:style w:type="paragraph" w:styleId="22">
    <w:name w:val="toc 2"/>
    <w:basedOn w:val="a"/>
    <w:next w:val="a"/>
    <w:autoRedefine/>
    <w:uiPriority w:val="39"/>
    <w:qFormat/>
    <w:pPr>
      <w:tabs>
        <w:tab w:val="left" w:pos="851"/>
        <w:tab w:val="right" w:leader="dot" w:pos="9231"/>
      </w:tabs>
      <w:ind w:leftChars="200" w:left="420"/>
    </w:pPr>
    <w:rPr>
      <w:rFonts w:ascii="Times New Roman" w:hAnsi="Times New Roman"/>
      <w:szCs w:val="20"/>
    </w:rPr>
  </w:style>
  <w:style w:type="paragraph" w:styleId="90">
    <w:name w:val="toc 9"/>
    <w:basedOn w:val="a"/>
    <w:next w:val="a"/>
    <w:autoRedefine/>
    <w:uiPriority w:val="39"/>
    <w:qFormat/>
    <w:pPr>
      <w:ind w:leftChars="1600" w:left="3360"/>
    </w:pPr>
    <w:rPr>
      <w:rFonts w:ascii="Times New Roman" w:hAnsi="Times New Roman"/>
      <w:szCs w:val="20"/>
    </w:rPr>
  </w:style>
  <w:style w:type="paragraph" w:styleId="23">
    <w:name w:val="Body Text 2"/>
    <w:basedOn w:val="a"/>
    <w:link w:val="2Char1"/>
    <w:autoRedefine/>
    <w:qFormat/>
    <w:pPr>
      <w:spacing w:after="120" w:line="480" w:lineRule="auto"/>
    </w:pPr>
    <w:rPr>
      <w:rFonts w:ascii="Times New Roman" w:hAnsi="Times New Roman"/>
      <w:szCs w:val="20"/>
    </w:rPr>
  </w:style>
  <w:style w:type="paragraph" w:styleId="HTML">
    <w:name w:val="HTML Preformatted"/>
    <w:basedOn w:val="a"/>
    <w:link w:val="HTMLChar"/>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autoRedefine/>
    <w:uiPriority w:val="99"/>
    <w:qFormat/>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b"/>
    <w:autoRedefine/>
    <w:qFormat/>
    <w:pPr>
      <w:spacing w:before="240" w:after="240" w:line="360" w:lineRule="auto"/>
      <w:jc w:val="center"/>
    </w:pPr>
    <w:rPr>
      <w:rFonts w:ascii="Arial" w:eastAsia="黑体" w:hAnsi="Arial"/>
      <w:kern w:val="0"/>
      <w:sz w:val="44"/>
      <w:szCs w:val="20"/>
    </w:rPr>
  </w:style>
  <w:style w:type="paragraph" w:styleId="af6">
    <w:name w:val="annotation subject"/>
    <w:basedOn w:val="a9"/>
    <w:next w:val="a9"/>
    <w:link w:val="Charc"/>
    <w:autoRedefine/>
    <w:uiPriority w:val="99"/>
    <w:unhideWhenUsed/>
    <w:qFormat/>
    <w:rPr>
      <w:rFonts w:ascii="Times New Roman" w:hAnsi="Times New Roman"/>
      <w:b/>
      <w:bCs/>
      <w:kern w:val="0"/>
      <w:sz w:val="20"/>
      <w:szCs w:val="20"/>
    </w:rPr>
  </w:style>
  <w:style w:type="paragraph" w:styleId="af7">
    <w:name w:val="Body Text First Indent"/>
    <w:basedOn w:val="ab"/>
    <w:link w:val="Chard"/>
    <w:autoRedefine/>
    <w:qFormat/>
    <w:pPr>
      <w:spacing w:line="300" w:lineRule="auto"/>
      <w:ind w:firstLine="510"/>
    </w:pPr>
    <w:rPr>
      <w:sz w:val="24"/>
    </w:rPr>
  </w:style>
  <w:style w:type="table" w:styleId="af8">
    <w:name w:val="Table Grid"/>
    <w:basedOn w:val="a2"/>
    <w:autoRedefine/>
    <w:uiPriority w:val="59"/>
    <w:qFormat/>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Pr>
      <w:b/>
      <w:bCs/>
    </w:rPr>
  </w:style>
  <w:style w:type="character" w:styleId="afa">
    <w:name w:val="page number"/>
    <w:basedOn w:val="a1"/>
    <w:autoRedefine/>
    <w:qFormat/>
  </w:style>
  <w:style w:type="character" w:styleId="afb">
    <w:name w:val="FollowedHyperlink"/>
    <w:autoRedefine/>
    <w:qFormat/>
    <w:rPr>
      <w:color w:val="800080"/>
      <w:u w:val="single"/>
    </w:rPr>
  </w:style>
  <w:style w:type="character" w:styleId="afc">
    <w:name w:val="Emphasis"/>
    <w:autoRedefine/>
    <w:qFormat/>
    <w:rPr>
      <w:i/>
      <w:iCs/>
    </w:rPr>
  </w:style>
  <w:style w:type="character" w:styleId="afd">
    <w:name w:val="Hyperlink"/>
    <w:autoRedefine/>
    <w:uiPriority w:val="99"/>
    <w:qFormat/>
    <w:rPr>
      <w:color w:val="0000FF"/>
      <w:u w:val="single"/>
    </w:rPr>
  </w:style>
  <w:style w:type="character" w:styleId="afe">
    <w:name w:val="annotation reference"/>
    <w:autoRedefine/>
    <w:uiPriority w:val="99"/>
    <w:unhideWhenUsed/>
    <w:qFormat/>
    <w:rPr>
      <w:sz w:val="21"/>
      <w:szCs w:val="21"/>
    </w:rPr>
  </w:style>
  <w:style w:type="character" w:customStyle="1" w:styleId="Chare">
    <w:name w:val="居中 Char"/>
    <w:autoRedefine/>
    <w:qFormat/>
    <w:rPr>
      <w:kern w:val="2"/>
      <w:sz w:val="24"/>
    </w:rPr>
  </w:style>
  <w:style w:type="character" w:customStyle="1" w:styleId="Char7">
    <w:name w:val="批注框文本 Char"/>
    <w:basedOn w:val="a1"/>
    <w:link w:val="af"/>
    <w:autoRedefine/>
    <w:semiHidden/>
    <w:qFormat/>
    <w:rPr>
      <w:rFonts w:ascii="Times New Roman" w:eastAsia="宋体" w:hAnsi="Times New Roman" w:cs="Times New Roman"/>
      <w:sz w:val="18"/>
      <w:szCs w:val="18"/>
    </w:rPr>
  </w:style>
  <w:style w:type="character" w:customStyle="1" w:styleId="9Char">
    <w:name w:val="标题 9 Char"/>
    <w:basedOn w:val="a1"/>
    <w:link w:val="9"/>
    <w:autoRedefine/>
    <w:qFormat/>
    <w:rPr>
      <w:rFonts w:ascii="Arial" w:eastAsia="黑体" w:hAnsi="Arial"/>
      <w:kern w:val="2"/>
      <w:sz w:val="21"/>
    </w:rPr>
  </w:style>
  <w:style w:type="character" w:customStyle="1" w:styleId="Char12">
    <w:name w:val="批注文字 Char1"/>
    <w:basedOn w:val="a1"/>
    <w:autoRedefine/>
    <w:uiPriority w:val="99"/>
    <w:semiHidden/>
    <w:qFormat/>
  </w:style>
  <w:style w:type="character" w:customStyle="1" w:styleId="8Char">
    <w:name w:val="标题 8 Char"/>
    <w:basedOn w:val="a1"/>
    <w:link w:val="8"/>
    <w:autoRedefine/>
    <w:qFormat/>
    <w:rPr>
      <w:rFonts w:ascii="Arial" w:eastAsia="黑体" w:hAnsi="Arial"/>
      <w:kern w:val="2"/>
      <w:sz w:val="24"/>
    </w:rPr>
  </w:style>
  <w:style w:type="character" w:customStyle="1" w:styleId="2Char1">
    <w:name w:val="正文文本 2 Char"/>
    <w:basedOn w:val="a1"/>
    <w:link w:val="23"/>
    <w:autoRedefine/>
    <w:qFormat/>
    <w:rPr>
      <w:rFonts w:ascii="Times New Roman" w:eastAsia="宋体" w:hAnsi="Times New Roman" w:cs="Times New Roman"/>
      <w:szCs w:val="20"/>
    </w:rPr>
  </w:style>
  <w:style w:type="character" w:customStyle="1" w:styleId="Char11">
    <w:name w:val="脚注文本 Char1"/>
    <w:basedOn w:val="a1"/>
    <w:link w:val="af3"/>
    <w:autoRedefine/>
    <w:qFormat/>
    <w:locked/>
    <w:rPr>
      <w:rFonts w:ascii="Times New Roman" w:eastAsia="宋体" w:hAnsi="Times New Roman" w:cs="Times New Roman"/>
      <w:sz w:val="18"/>
      <w:szCs w:val="18"/>
    </w:rPr>
  </w:style>
  <w:style w:type="character" w:customStyle="1" w:styleId="1Char">
    <w:name w:val="标题 1 Char"/>
    <w:basedOn w:val="a1"/>
    <w:link w:val="1"/>
    <w:autoRedefine/>
    <w:qFormat/>
    <w:rPr>
      <w:rFonts w:ascii="Times New Roman" w:eastAsia="宋体" w:hAnsi="Times New Roman" w:cs="Times New Roman"/>
      <w:b/>
      <w:bCs/>
      <w:kern w:val="44"/>
      <w:sz w:val="44"/>
      <w:szCs w:val="44"/>
    </w:rPr>
  </w:style>
  <w:style w:type="character" w:customStyle="1" w:styleId="Char10">
    <w:name w:val="正文文本 Char1"/>
    <w:basedOn w:val="a1"/>
    <w:link w:val="ab"/>
    <w:autoRedefine/>
    <w:qFormat/>
  </w:style>
  <w:style w:type="character" w:customStyle="1" w:styleId="Charf">
    <w:name w:val="标准款样式 Char"/>
    <w:basedOn w:val="a1"/>
    <w:link w:val="aff"/>
    <w:autoRedefine/>
    <w:qFormat/>
    <w:rPr>
      <w:rFonts w:ascii="黑体" w:eastAsia="宋体" w:hAnsi="宋体" w:cs="Times New Roman"/>
      <w:szCs w:val="20"/>
    </w:rPr>
  </w:style>
  <w:style w:type="paragraph" w:customStyle="1" w:styleId="aff">
    <w:name w:val="标准款样式"/>
    <w:basedOn w:val="a"/>
    <w:link w:val="Charf"/>
    <w:autoRedefine/>
    <w:qFormat/>
    <w:rPr>
      <w:rFonts w:ascii="黑体" w:hAnsi="宋体"/>
      <w:szCs w:val="20"/>
    </w:rPr>
  </w:style>
  <w:style w:type="character" w:customStyle="1" w:styleId="Charf0">
    <w:name w:val="脚注文本 Char"/>
    <w:basedOn w:val="a1"/>
    <w:autoRedefine/>
    <w:semiHidden/>
    <w:qFormat/>
    <w:rPr>
      <w:sz w:val="18"/>
      <w:szCs w:val="18"/>
    </w:rPr>
  </w:style>
  <w:style w:type="character" w:customStyle="1" w:styleId="Char8">
    <w:name w:val="页脚 Char"/>
    <w:link w:val="af0"/>
    <w:autoRedefine/>
    <w:uiPriority w:val="99"/>
    <w:qFormat/>
    <w:rPr>
      <w:sz w:val="18"/>
    </w:rPr>
  </w:style>
  <w:style w:type="character" w:customStyle="1" w:styleId="solutioncontent1">
    <w:name w:val="solutioncontent1"/>
    <w:autoRedefine/>
    <w:qFormat/>
    <w:rPr>
      <w:rFonts w:cs="Times New Roman"/>
      <w:color w:val="333333"/>
      <w:sz w:val="15"/>
      <w:szCs w:val="15"/>
    </w:rPr>
  </w:style>
  <w:style w:type="character" w:customStyle="1" w:styleId="SubtitleChar">
    <w:name w:val="Subtitle Char"/>
    <w:autoRedefine/>
    <w:qFormat/>
    <w:locked/>
    <w:rPr>
      <w:rFonts w:ascii="Calibri Light" w:eastAsia="宋体" w:hAnsi="Calibri Light" w:cs="Times New Roman"/>
      <w:b/>
      <w:bCs/>
      <w:kern w:val="28"/>
      <w:sz w:val="32"/>
      <w:szCs w:val="32"/>
      <w:lang w:eastAsia="en-US"/>
    </w:rPr>
  </w:style>
  <w:style w:type="character" w:customStyle="1" w:styleId="3Char0">
    <w:name w:val="正文文本 3 Char"/>
    <w:link w:val="30"/>
    <w:autoRedefine/>
    <w:qFormat/>
    <w:rPr>
      <w:sz w:val="16"/>
    </w:rPr>
  </w:style>
  <w:style w:type="character" w:customStyle="1" w:styleId="Char13">
    <w:name w:val="页脚 Char1"/>
    <w:basedOn w:val="a1"/>
    <w:autoRedefine/>
    <w:uiPriority w:val="99"/>
    <w:semiHidden/>
    <w:qFormat/>
    <w:rPr>
      <w:sz w:val="18"/>
      <w:szCs w:val="18"/>
    </w:rPr>
  </w:style>
  <w:style w:type="character" w:customStyle="1" w:styleId="Charf1">
    <w:name w:val="明显引用 Char"/>
    <w:basedOn w:val="a1"/>
    <w:autoRedefine/>
    <w:qFormat/>
    <w:rPr>
      <w:b/>
      <w:bCs/>
      <w:i/>
      <w:iCs/>
      <w:color w:val="4F81BD"/>
      <w:kern w:val="2"/>
      <w:sz w:val="21"/>
    </w:rPr>
  </w:style>
  <w:style w:type="character" w:customStyle="1" w:styleId="CharChar">
    <w:name w:val="+正文 Char Char"/>
    <w:link w:val="CharCharChar"/>
    <w:autoRedefine/>
    <w:qFormat/>
    <w:locked/>
    <w:rPr>
      <w:rFonts w:ascii="楷体_GB2312" w:eastAsia="楷体_GB2312"/>
      <w:sz w:val="24"/>
    </w:rPr>
  </w:style>
  <w:style w:type="paragraph" w:customStyle="1" w:styleId="CharCharChar">
    <w:name w:val="+正文 Char Char Char"/>
    <w:basedOn w:val="a"/>
    <w:link w:val="CharChar"/>
    <w:autoRedefine/>
    <w:qFormat/>
    <w:pPr>
      <w:spacing w:line="360" w:lineRule="auto"/>
      <w:ind w:firstLineChars="200" w:firstLine="200"/>
    </w:pPr>
    <w:rPr>
      <w:rFonts w:ascii="楷体_GB2312" w:eastAsia="楷体_GB2312" w:hAnsi="Times New Roman"/>
      <w:kern w:val="0"/>
      <w:sz w:val="24"/>
      <w:szCs w:val="20"/>
    </w:rPr>
  </w:style>
  <w:style w:type="character" w:customStyle="1" w:styleId="6Char">
    <w:name w:val="标题 6 Char"/>
    <w:basedOn w:val="a1"/>
    <w:link w:val="6"/>
    <w:autoRedefine/>
    <w:qFormat/>
    <w:rPr>
      <w:rFonts w:ascii="Arial" w:eastAsia="黑体" w:hAnsi="Arial"/>
      <w:b/>
      <w:kern w:val="2"/>
      <w:sz w:val="24"/>
    </w:rPr>
  </w:style>
  <w:style w:type="character" w:customStyle="1" w:styleId="CharChar4">
    <w:name w:val="Char Char4"/>
    <w:autoRedefine/>
    <w:qFormat/>
    <w:rPr>
      <w:kern w:val="2"/>
      <w:sz w:val="16"/>
    </w:rPr>
  </w:style>
  <w:style w:type="character" w:customStyle="1" w:styleId="CharChar6">
    <w:name w:val="Char Char6"/>
    <w:autoRedefine/>
    <w:qFormat/>
    <w:rPr>
      <w:rFonts w:ascii="Arial" w:eastAsia="黑体" w:hAnsi="Arial"/>
      <w:kern w:val="2"/>
      <w:sz w:val="44"/>
    </w:rPr>
  </w:style>
  <w:style w:type="character" w:customStyle="1" w:styleId="Charf2">
    <w:name w:val="引用 Char"/>
    <w:basedOn w:val="a1"/>
    <w:autoRedefine/>
    <w:qFormat/>
    <w:rPr>
      <w:i/>
      <w:iCs/>
      <w:color w:val="000000"/>
      <w:kern w:val="2"/>
      <w:sz w:val="21"/>
    </w:rPr>
  </w:style>
  <w:style w:type="character" w:customStyle="1" w:styleId="3Char">
    <w:name w:val="标题 3 Char"/>
    <w:basedOn w:val="a1"/>
    <w:link w:val="3"/>
    <w:autoRedefine/>
    <w:qFormat/>
    <w:rPr>
      <w:rFonts w:ascii="Times New Roman" w:eastAsia="宋体" w:hAnsi="Times New Roman" w:cs="Times New Roman"/>
      <w:b/>
      <w:bCs/>
      <w:szCs w:val="32"/>
    </w:rPr>
  </w:style>
  <w:style w:type="character" w:customStyle="1" w:styleId="1CharCharCharCharChar">
    <w:name w:val="+列表1 Char Char Char Char Char"/>
    <w:link w:val="1CharCharChar"/>
    <w:autoRedefine/>
    <w:qFormat/>
    <w:locked/>
    <w:rPr>
      <w:rFonts w:ascii="宋体" w:hAnsi="宋体"/>
    </w:rPr>
  </w:style>
  <w:style w:type="paragraph" w:customStyle="1" w:styleId="1CharCharChar">
    <w:name w:val="+列表1 Char Char Char"/>
    <w:basedOn w:val="a"/>
    <w:link w:val="1CharCharCharCharChar"/>
    <w:autoRedefine/>
    <w:qFormat/>
    <w:pPr>
      <w:jc w:val="center"/>
    </w:pPr>
    <w:rPr>
      <w:rFonts w:ascii="宋体" w:hAnsi="宋体"/>
      <w:kern w:val="0"/>
      <w:sz w:val="20"/>
      <w:szCs w:val="20"/>
    </w:rPr>
  </w:style>
  <w:style w:type="character" w:customStyle="1" w:styleId="3Char10">
    <w:name w:val="正文文本 3 Char1"/>
    <w:basedOn w:val="a1"/>
    <w:autoRedefine/>
    <w:uiPriority w:val="99"/>
    <w:semiHidden/>
    <w:qFormat/>
    <w:rPr>
      <w:sz w:val="16"/>
      <w:szCs w:val="16"/>
    </w:rPr>
  </w:style>
  <w:style w:type="character" w:customStyle="1" w:styleId="Char14">
    <w:name w:val="日期 Char1"/>
    <w:basedOn w:val="a1"/>
    <w:autoRedefine/>
    <w:uiPriority w:val="99"/>
    <w:semiHidden/>
    <w:qFormat/>
  </w:style>
  <w:style w:type="character" w:customStyle="1" w:styleId="Charf3">
    <w:name w:val="无间隔 Char"/>
    <w:link w:val="11"/>
    <w:autoRedefine/>
    <w:qFormat/>
    <w:locked/>
    <w:rPr>
      <w:rFonts w:ascii="Calibri" w:eastAsia="Times New Roman" w:hAnsi="Calibri"/>
      <w:kern w:val="2"/>
      <w:sz w:val="22"/>
      <w:szCs w:val="22"/>
      <w:lang w:val="en-US" w:eastAsia="en-US" w:bidi="en-US"/>
    </w:rPr>
  </w:style>
  <w:style w:type="paragraph" w:customStyle="1" w:styleId="11">
    <w:name w:val="无间隔1"/>
    <w:link w:val="Charf3"/>
    <w:autoRedefine/>
    <w:qFormat/>
    <w:rPr>
      <w:rFonts w:ascii="Calibri" w:eastAsia="Times New Roman" w:hAnsi="Calibri"/>
      <w:kern w:val="2"/>
      <w:sz w:val="22"/>
      <w:szCs w:val="22"/>
      <w:lang w:eastAsia="en-US" w:bidi="en-US"/>
    </w:rPr>
  </w:style>
  <w:style w:type="character" w:customStyle="1" w:styleId="7Char">
    <w:name w:val="标题 7 Char"/>
    <w:basedOn w:val="a1"/>
    <w:link w:val="7"/>
    <w:autoRedefine/>
    <w:qFormat/>
    <w:rPr>
      <w:b/>
      <w:kern w:val="2"/>
      <w:sz w:val="24"/>
    </w:rPr>
  </w:style>
  <w:style w:type="character" w:customStyle="1" w:styleId="Char6">
    <w:name w:val="日期 Char"/>
    <w:link w:val="ae"/>
    <w:autoRedefine/>
    <w:qFormat/>
  </w:style>
  <w:style w:type="character" w:customStyle="1" w:styleId="Char3">
    <w:name w:val="称呼 Char"/>
    <w:link w:val="aa"/>
    <w:autoRedefine/>
    <w:qFormat/>
    <w:rPr>
      <w:sz w:val="24"/>
      <w:szCs w:val="24"/>
    </w:rPr>
  </w:style>
  <w:style w:type="character" w:customStyle="1" w:styleId="4Char">
    <w:name w:val="标题 4 Char"/>
    <w:basedOn w:val="a1"/>
    <w:link w:val="4"/>
    <w:autoRedefine/>
    <w:qFormat/>
    <w:rPr>
      <w:rFonts w:ascii="Arial" w:eastAsia="黑体" w:hAnsi="Arial" w:cs="Times New Roman"/>
      <w:b/>
      <w:bCs/>
      <w:sz w:val="28"/>
      <w:szCs w:val="28"/>
    </w:rPr>
  </w:style>
  <w:style w:type="character" w:customStyle="1" w:styleId="CharChar5">
    <w:name w:val="Char Char5"/>
    <w:autoRedefine/>
    <w:qFormat/>
    <w:rPr>
      <w:rFonts w:ascii="Arial" w:eastAsia="方正魏碑简体" w:hAnsi="Arial" w:cs="Arial"/>
      <w:bCs/>
      <w:kern w:val="28"/>
      <w:sz w:val="32"/>
      <w:szCs w:val="32"/>
    </w:rPr>
  </w:style>
  <w:style w:type="character" w:customStyle="1" w:styleId="CharChar0">
    <w:name w:val="表文字 Char Char"/>
    <w:link w:val="aff0"/>
    <w:autoRedefine/>
    <w:qFormat/>
    <w:locked/>
    <w:rPr>
      <w:rFonts w:ascii="楷体_GB2312" w:eastAsia="楷体_GB2312" w:hAnsi="宋体"/>
      <w:spacing w:val="-8"/>
      <w:sz w:val="24"/>
      <w:lang w:val="zh-CN"/>
    </w:rPr>
  </w:style>
  <w:style w:type="paragraph" w:customStyle="1" w:styleId="aff0">
    <w:name w:val="表文字"/>
    <w:basedOn w:val="a"/>
    <w:link w:val="CharChar0"/>
    <w:autoRedefine/>
    <w:qFormat/>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Mention">
    <w:name w:val="Mention"/>
    <w:basedOn w:val="a1"/>
    <w:autoRedefine/>
    <w:uiPriority w:val="99"/>
    <w:unhideWhenUsed/>
    <w:qFormat/>
    <w:rPr>
      <w:color w:val="2B579A"/>
      <w:shd w:val="clear" w:color="auto" w:fill="E6E6E6"/>
    </w:rPr>
  </w:style>
  <w:style w:type="character" w:customStyle="1" w:styleId="Char5">
    <w:name w:val="纯文本 Char"/>
    <w:aliases w:val="普通文字 Char Char1,纯文本 Char Char Char,普通文字 Char Char Char Char,普通文字 Char1,小 Char,Texte Char,正 文 1 Char,0921 Char,普通文字1 Char,普通文字2 Char,普通文字3 Char,普通文字4 Char,普通文字5 Char,普通文字6 Char,普通文字11 Char,普通文字21 Char,普通文字31 Char,普通文字41 Char,普通文字7 Char,文字缩进 Char"/>
    <w:link w:val="ad"/>
    <w:autoRedefine/>
    <w:qFormat/>
    <w:rPr>
      <w:rFonts w:ascii="宋体" w:hAnsi="Courier New"/>
    </w:rPr>
  </w:style>
  <w:style w:type="character" w:customStyle="1" w:styleId="Char5CharCharCharCharChar">
    <w:name w:val="+正文 Char5 Char Char Char Char Char"/>
    <w:link w:val="Char5CharCharChar"/>
    <w:autoRedefine/>
    <w:qFormat/>
    <w:locked/>
    <w:rPr>
      <w:rFonts w:ascii="宋体" w:hAnsi="宋体"/>
      <w:sz w:val="24"/>
    </w:rPr>
  </w:style>
  <w:style w:type="paragraph" w:customStyle="1" w:styleId="Char5CharCharChar">
    <w:name w:val="+正文 Char5 Char Char Char"/>
    <w:basedOn w:val="a"/>
    <w:link w:val="Char5CharCharCharCharChar"/>
    <w:autoRedefine/>
    <w:qFormat/>
    <w:pPr>
      <w:spacing w:line="360" w:lineRule="auto"/>
      <w:ind w:firstLineChars="200" w:firstLine="200"/>
    </w:pPr>
    <w:rPr>
      <w:rFonts w:ascii="宋体" w:hAnsi="宋体"/>
      <w:kern w:val="0"/>
      <w:sz w:val="24"/>
      <w:szCs w:val="20"/>
    </w:rPr>
  </w:style>
  <w:style w:type="character" w:customStyle="1" w:styleId="HTMLChar">
    <w:name w:val="HTML 预设格式 Char"/>
    <w:basedOn w:val="a1"/>
    <w:link w:val="HTML"/>
    <w:autoRedefine/>
    <w:qFormat/>
    <w:rPr>
      <w:rFonts w:ascii="宋体" w:eastAsia="宋体" w:hAnsi="宋体" w:cs="宋体"/>
      <w:kern w:val="0"/>
      <w:sz w:val="24"/>
      <w:szCs w:val="24"/>
    </w:rPr>
  </w:style>
  <w:style w:type="character" w:customStyle="1" w:styleId="hCharChar">
    <w:name w:val="h Char Char"/>
    <w:autoRedefine/>
    <w:qFormat/>
    <w:rPr>
      <w:kern w:val="2"/>
      <w:sz w:val="18"/>
    </w:rPr>
  </w:style>
  <w:style w:type="character" w:customStyle="1" w:styleId="Charf4">
    <w:name w:val="段 Char"/>
    <w:basedOn w:val="a1"/>
    <w:link w:val="aff1"/>
    <w:autoRedefine/>
    <w:qFormat/>
    <w:rPr>
      <w:rFonts w:ascii="宋体"/>
      <w:sz w:val="21"/>
      <w:lang w:val="en-US" w:eastAsia="zh-CN" w:bidi="ar-SA"/>
    </w:rPr>
  </w:style>
  <w:style w:type="paragraph" w:customStyle="1" w:styleId="aff1">
    <w:name w:val="段"/>
    <w:link w:val="Charf4"/>
    <w:autoRedefine/>
    <w:qFormat/>
    <w:pPr>
      <w:tabs>
        <w:tab w:val="center" w:pos="4201"/>
        <w:tab w:val="right" w:leader="dot" w:pos="9298"/>
      </w:tabs>
      <w:autoSpaceDE w:val="0"/>
      <w:autoSpaceDN w:val="0"/>
      <w:ind w:firstLineChars="200" w:firstLine="420"/>
      <w:jc w:val="both"/>
    </w:pPr>
    <w:rPr>
      <w:rFonts w:ascii="宋体"/>
      <w:sz w:val="21"/>
    </w:rPr>
  </w:style>
  <w:style w:type="character" w:customStyle="1" w:styleId="CharChar2">
    <w:name w:val="Char Char2"/>
    <w:autoRedefine/>
    <w:qFormat/>
    <w:rPr>
      <w:kern w:val="2"/>
      <w:sz w:val="24"/>
      <w:szCs w:val="24"/>
    </w:rPr>
  </w:style>
  <w:style w:type="character" w:customStyle="1" w:styleId="msoins0">
    <w:name w:val="msoins"/>
    <w:basedOn w:val="a1"/>
    <w:autoRedefine/>
    <w:qFormat/>
  </w:style>
  <w:style w:type="character" w:customStyle="1" w:styleId="Charc">
    <w:name w:val="批注主题 Char"/>
    <w:link w:val="af6"/>
    <w:autoRedefine/>
    <w:uiPriority w:val="99"/>
    <w:qFormat/>
    <w:rPr>
      <w:b/>
      <w:bCs/>
    </w:rPr>
  </w:style>
  <w:style w:type="character" w:customStyle="1" w:styleId="Char15">
    <w:name w:val="纯文本 Char1"/>
    <w:basedOn w:val="a1"/>
    <w:autoRedefine/>
    <w:uiPriority w:val="99"/>
    <w:qFormat/>
    <w:rPr>
      <w:rFonts w:ascii="宋体" w:eastAsia="宋体" w:hAnsi="Courier New" w:cs="Courier New"/>
      <w:szCs w:val="21"/>
    </w:rPr>
  </w:style>
  <w:style w:type="character" w:customStyle="1" w:styleId="CharChar1">
    <w:name w:val="Char Char1"/>
    <w:autoRedefine/>
    <w:semiHidden/>
    <w:qFormat/>
    <w:rPr>
      <w:kern w:val="2"/>
      <w:sz w:val="21"/>
    </w:rPr>
  </w:style>
  <w:style w:type="character" w:customStyle="1" w:styleId="Char4">
    <w:name w:val="正文文本缩进 Char"/>
    <w:basedOn w:val="a1"/>
    <w:link w:val="ac"/>
    <w:autoRedefine/>
    <w:qFormat/>
    <w:rPr>
      <w:rFonts w:ascii="Times New Roman" w:eastAsia="宋体" w:hAnsi="Times New Roman" w:cs="Times New Roman"/>
      <w:b/>
      <w:sz w:val="24"/>
      <w:szCs w:val="20"/>
    </w:rPr>
  </w:style>
  <w:style w:type="character" w:customStyle="1" w:styleId="Char">
    <w:name w:val="正文缩进 Char"/>
    <w:link w:val="a0"/>
    <w:autoRedefine/>
    <w:qFormat/>
  </w:style>
  <w:style w:type="character" w:customStyle="1" w:styleId="black1">
    <w:name w:val="black1"/>
    <w:autoRedefine/>
    <w:qFormat/>
    <w:rPr>
      <w:rFonts w:ascii="ˎ̥" w:hAnsi="ˎ̥" w:hint="default"/>
      <w:color w:val="333333"/>
      <w:sz w:val="18"/>
      <w:szCs w:val="18"/>
      <w:u w:val="none"/>
    </w:rPr>
  </w:style>
  <w:style w:type="character" w:customStyle="1" w:styleId="Char16">
    <w:name w:val="引用 Char1"/>
    <w:basedOn w:val="a1"/>
    <w:link w:val="12"/>
    <w:autoRedefine/>
    <w:qFormat/>
    <w:locked/>
    <w:rPr>
      <w:rFonts w:ascii="Calibri" w:eastAsia="宋体" w:hAnsi="Calibri" w:cs="Times New Roman"/>
      <w:i/>
      <w:iCs/>
      <w:color w:val="000000"/>
      <w:kern w:val="0"/>
      <w:sz w:val="22"/>
      <w:lang w:eastAsia="en-US" w:bidi="en-US"/>
    </w:rPr>
  </w:style>
  <w:style w:type="paragraph" w:customStyle="1" w:styleId="12">
    <w:name w:val="引用1"/>
    <w:basedOn w:val="a"/>
    <w:next w:val="a"/>
    <w:link w:val="Char16"/>
    <w:autoRedefine/>
    <w:qFormat/>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autoRedefine/>
    <w:qFormat/>
    <w:locked/>
    <w:rPr>
      <w:rFonts w:ascii="宋体" w:hAnsi="宋体"/>
      <w:sz w:val="24"/>
    </w:rPr>
  </w:style>
  <w:style w:type="paragraph" w:customStyle="1" w:styleId="CharChar3CharChar">
    <w:name w:val="+正文 Char Char3 Char Char"/>
    <w:basedOn w:val="a"/>
    <w:link w:val="CharChar3CharCharCharChar"/>
    <w:autoRedefine/>
    <w:qFormat/>
    <w:pPr>
      <w:spacing w:line="360" w:lineRule="auto"/>
      <w:ind w:firstLineChars="200" w:firstLine="200"/>
    </w:pPr>
    <w:rPr>
      <w:rFonts w:ascii="宋体" w:hAnsi="宋体"/>
      <w:kern w:val="0"/>
      <w:sz w:val="24"/>
      <w:szCs w:val="20"/>
    </w:rPr>
  </w:style>
  <w:style w:type="character" w:customStyle="1" w:styleId="Char17">
    <w:name w:val="页眉 Char1"/>
    <w:basedOn w:val="a1"/>
    <w:autoRedefine/>
    <w:uiPriority w:val="99"/>
    <w:semiHidden/>
    <w:qFormat/>
    <w:rPr>
      <w:sz w:val="18"/>
      <w:szCs w:val="18"/>
    </w:rPr>
  </w:style>
  <w:style w:type="character" w:customStyle="1" w:styleId="Char18">
    <w:name w:val="副标题 Char1"/>
    <w:basedOn w:val="a1"/>
    <w:autoRedefine/>
    <w:uiPriority w:val="11"/>
    <w:qFormat/>
    <w:rPr>
      <w:rFonts w:ascii="Cambria" w:eastAsia="宋体" w:hAnsi="Cambria" w:cs="Times New Roman"/>
      <w:b/>
      <w:bCs/>
      <w:kern w:val="28"/>
      <w:sz w:val="32"/>
      <w:szCs w:val="32"/>
    </w:rPr>
  </w:style>
  <w:style w:type="character" w:customStyle="1" w:styleId="font12-blue-bold1">
    <w:name w:val="font12-blue-bold1"/>
    <w:autoRedefine/>
    <w:qFormat/>
    <w:rPr>
      <w:b/>
      <w:bCs/>
      <w:color w:val="0249A5"/>
      <w:sz w:val="18"/>
      <w:szCs w:val="18"/>
      <w:u w:val="none"/>
    </w:rPr>
  </w:style>
  <w:style w:type="character" w:customStyle="1" w:styleId="CharChar5CharCharChar">
    <w:name w:val="+正文 Char Char5 Char Char Char"/>
    <w:link w:val="CharChar5Char"/>
    <w:autoRedefine/>
    <w:qFormat/>
    <w:locked/>
    <w:rPr>
      <w:rFonts w:ascii="宋体" w:hAnsi="宋体"/>
      <w:sz w:val="24"/>
    </w:rPr>
  </w:style>
  <w:style w:type="paragraph" w:customStyle="1" w:styleId="CharChar5Char">
    <w:name w:val="+正文 Char Char5 Char"/>
    <w:basedOn w:val="a"/>
    <w:link w:val="CharChar5CharCharChar"/>
    <w:autoRedefine/>
    <w:qFormat/>
    <w:pPr>
      <w:spacing w:line="360" w:lineRule="auto"/>
      <w:ind w:firstLineChars="200" w:firstLine="200"/>
    </w:pPr>
    <w:rPr>
      <w:rFonts w:ascii="宋体" w:hAnsi="宋体"/>
      <w:kern w:val="0"/>
      <w:sz w:val="24"/>
      <w:szCs w:val="20"/>
    </w:rPr>
  </w:style>
  <w:style w:type="character" w:customStyle="1" w:styleId="Char19">
    <w:name w:val="批注主题 Char1"/>
    <w:basedOn w:val="Char12"/>
    <w:autoRedefine/>
    <w:uiPriority w:val="99"/>
    <w:semiHidden/>
    <w:qFormat/>
    <w:rPr>
      <w:b/>
      <w:bCs/>
    </w:rPr>
  </w:style>
  <w:style w:type="character" w:customStyle="1" w:styleId="CharChar3">
    <w:name w:val="Char Char3"/>
    <w:autoRedefine/>
    <w:qFormat/>
    <w:rPr>
      <w:kern w:val="2"/>
      <w:sz w:val="21"/>
    </w:rPr>
  </w:style>
  <w:style w:type="character" w:customStyle="1" w:styleId="Chara">
    <w:name w:val="副标题 Char"/>
    <w:link w:val="af2"/>
    <w:autoRedefine/>
    <w:qFormat/>
    <w:rPr>
      <w:rFonts w:ascii="Arial" w:eastAsia="方正魏碑简体" w:hAnsi="Arial" w:cs="Arial"/>
      <w:bCs/>
      <w:kern w:val="28"/>
      <w:sz w:val="32"/>
      <w:szCs w:val="32"/>
    </w:rPr>
  </w:style>
  <w:style w:type="character" w:customStyle="1" w:styleId="Charf5">
    <w:name w:val="正文文本 Char"/>
    <w:autoRedefine/>
    <w:qFormat/>
    <w:rPr>
      <w:kern w:val="2"/>
      <w:sz w:val="24"/>
    </w:rPr>
  </w:style>
  <w:style w:type="character" w:customStyle="1" w:styleId="CharChar7">
    <w:name w:val="普通文字 Char Char"/>
    <w:autoRedefine/>
    <w:qFormat/>
    <w:rPr>
      <w:rFonts w:ascii="宋体" w:hAnsi="Courier New"/>
      <w:kern w:val="2"/>
      <w:sz w:val="21"/>
    </w:rPr>
  </w:style>
  <w:style w:type="character" w:customStyle="1" w:styleId="grame">
    <w:name w:val="grame"/>
    <w:basedOn w:val="a1"/>
    <w:autoRedefine/>
    <w:qFormat/>
  </w:style>
  <w:style w:type="character" w:customStyle="1" w:styleId="16">
    <w:name w:val="16"/>
    <w:autoRedefine/>
    <w:qFormat/>
    <w:rPr>
      <w:rFonts w:ascii="Times New Roman" w:hAnsi="Times New Roman" w:cs="Times New Roman" w:hint="default"/>
      <w:color w:val="0000FF"/>
      <w:sz w:val="20"/>
      <w:szCs w:val="20"/>
      <w:u w:val="single"/>
    </w:rPr>
  </w:style>
  <w:style w:type="character" w:customStyle="1" w:styleId="CharChar70">
    <w:name w:val="Char Char7"/>
    <w:autoRedefine/>
    <w:qFormat/>
    <w:rPr>
      <w:kern w:val="2"/>
      <w:sz w:val="18"/>
    </w:rPr>
  </w:style>
  <w:style w:type="character" w:customStyle="1" w:styleId="15">
    <w:name w:val="15"/>
    <w:autoRedefine/>
    <w:qFormat/>
    <w:rPr>
      <w:rFonts w:ascii="Calibri" w:hAnsi="Calibri" w:hint="default"/>
    </w:rPr>
  </w:style>
  <w:style w:type="character" w:customStyle="1" w:styleId="1CharCharChar0">
    <w:name w:val="+1. Char Char Char"/>
    <w:link w:val="1Char0"/>
    <w:autoRedefine/>
    <w:qFormat/>
    <w:locked/>
    <w:rPr>
      <w:rFonts w:ascii="Times New Roman" w:eastAsia="宋体" w:hAnsi="Times New Roman" w:cs="Times New Roman"/>
      <w:szCs w:val="20"/>
    </w:rPr>
  </w:style>
  <w:style w:type="paragraph" w:customStyle="1" w:styleId="1Char0">
    <w:name w:val="+1. Char"/>
    <w:basedOn w:val="a"/>
    <w:link w:val="1CharCharChar0"/>
    <w:autoRedefine/>
    <w:qFormat/>
    <w:rPr>
      <w:rFonts w:ascii="Times New Roman" w:hAnsi="Times New Roman"/>
      <w:kern w:val="0"/>
      <w:sz w:val="20"/>
      <w:szCs w:val="20"/>
    </w:rPr>
  </w:style>
  <w:style w:type="character" w:customStyle="1" w:styleId="Char2">
    <w:name w:val="批注文字 Char"/>
    <w:link w:val="a9"/>
    <w:autoRedefine/>
    <w:uiPriority w:val="99"/>
    <w:qFormat/>
  </w:style>
  <w:style w:type="character" w:customStyle="1" w:styleId="Char1a">
    <w:name w:val="明显引用 Char1"/>
    <w:basedOn w:val="a1"/>
    <w:link w:val="13"/>
    <w:autoRedefine/>
    <w:qFormat/>
    <w:locked/>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a"/>
    <w:autoRedefine/>
    <w:qFormat/>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5Char">
    <w:name w:val="标题 5 Char"/>
    <w:basedOn w:val="a1"/>
    <w:link w:val="5"/>
    <w:autoRedefine/>
    <w:qFormat/>
    <w:rPr>
      <w:b/>
      <w:kern w:val="2"/>
      <w:sz w:val="28"/>
    </w:rPr>
  </w:style>
  <w:style w:type="character" w:customStyle="1" w:styleId="Char9">
    <w:name w:val="页眉 Char"/>
    <w:link w:val="af1"/>
    <w:autoRedefine/>
    <w:qFormat/>
    <w:rPr>
      <w:sz w:val="18"/>
    </w:rPr>
  </w:style>
  <w:style w:type="character" w:customStyle="1" w:styleId="CharChar8">
    <w:name w:val="Char Char8"/>
    <w:autoRedefine/>
    <w:qFormat/>
    <w:rPr>
      <w:kern w:val="2"/>
      <w:sz w:val="21"/>
    </w:rPr>
  </w:style>
  <w:style w:type="character" w:customStyle="1" w:styleId="2Char">
    <w:name w:val="标题 2 Char"/>
    <w:basedOn w:val="a1"/>
    <w:link w:val="2"/>
    <w:autoRedefine/>
    <w:qFormat/>
    <w:rPr>
      <w:rFonts w:ascii="Arial" w:eastAsia="黑体" w:hAnsi="Arial" w:cs="Times New Roman"/>
      <w:b/>
      <w:bCs/>
      <w:sz w:val="32"/>
      <w:szCs w:val="32"/>
    </w:rPr>
  </w:style>
  <w:style w:type="character" w:customStyle="1" w:styleId="3Char1">
    <w:name w:val="正文文本缩进 3 Char"/>
    <w:basedOn w:val="a1"/>
    <w:link w:val="33"/>
    <w:autoRedefine/>
    <w:qFormat/>
    <w:rPr>
      <w:rFonts w:ascii="Times New Roman" w:eastAsia="宋体" w:hAnsi="Times New Roman" w:cs="Times New Roman"/>
      <w:szCs w:val="21"/>
    </w:rPr>
  </w:style>
  <w:style w:type="character" w:customStyle="1" w:styleId="Charb">
    <w:name w:val="标题 Char"/>
    <w:link w:val="af5"/>
    <w:autoRedefine/>
    <w:qFormat/>
    <w:rPr>
      <w:rFonts w:ascii="Arial" w:eastAsia="黑体" w:hAnsi="Arial"/>
      <w:sz w:val="44"/>
    </w:rPr>
  </w:style>
  <w:style w:type="character" w:customStyle="1" w:styleId="CharChar9">
    <w:name w:val="Char Char"/>
    <w:autoRedefine/>
    <w:semiHidden/>
    <w:qFormat/>
    <w:rPr>
      <w:b/>
      <w:bCs/>
      <w:kern w:val="2"/>
      <w:sz w:val="21"/>
    </w:rPr>
  </w:style>
  <w:style w:type="character" w:customStyle="1" w:styleId="Char1b">
    <w:name w:val="表正文 Char1"/>
    <w:autoRedefine/>
    <w:qFormat/>
    <w:rPr>
      <w:kern w:val="2"/>
      <w:sz w:val="21"/>
    </w:rPr>
  </w:style>
  <w:style w:type="character" w:customStyle="1" w:styleId="Chard">
    <w:name w:val="正文首行缩进 Char"/>
    <w:basedOn w:val="Charf5"/>
    <w:link w:val="af7"/>
    <w:autoRedefine/>
    <w:qFormat/>
    <w:rPr>
      <w:kern w:val="2"/>
      <w:sz w:val="24"/>
    </w:rPr>
  </w:style>
  <w:style w:type="character" w:customStyle="1" w:styleId="Charf6">
    <w:name w:val="表正文 Char"/>
    <w:autoRedefine/>
    <w:qFormat/>
    <w:rPr>
      <w:rFonts w:eastAsia="宋体"/>
      <w:kern w:val="2"/>
      <w:sz w:val="24"/>
      <w:lang w:val="en-US" w:eastAsia="zh-CN" w:bidi="ar-SA"/>
    </w:rPr>
  </w:style>
  <w:style w:type="character" w:customStyle="1" w:styleId="Char1c">
    <w:name w:val="正文首行缩进 Char1"/>
    <w:basedOn w:val="Char10"/>
    <w:autoRedefine/>
    <w:uiPriority w:val="99"/>
    <w:semiHidden/>
    <w:qFormat/>
  </w:style>
  <w:style w:type="character" w:customStyle="1" w:styleId="Char1d">
    <w:name w:val="标题 Char1"/>
    <w:basedOn w:val="a1"/>
    <w:autoRedefine/>
    <w:uiPriority w:val="10"/>
    <w:qFormat/>
    <w:rPr>
      <w:rFonts w:ascii="Cambria" w:eastAsia="宋体" w:hAnsi="Cambria" w:cs="Times New Roman"/>
      <w:b/>
      <w:bCs/>
      <w:sz w:val="32"/>
      <w:szCs w:val="32"/>
    </w:rPr>
  </w:style>
  <w:style w:type="character" w:customStyle="1" w:styleId="Char40">
    <w:name w:val="+正文 Char4"/>
    <w:link w:val="aff2"/>
    <w:autoRedefine/>
    <w:qFormat/>
    <w:locked/>
    <w:rPr>
      <w:rFonts w:ascii="宋体" w:hAnsi="宋体"/>
      <w:sz w:val="24"/>
    </w:rPr>
  </w:style>
  <w:style w:type="paragraph" w:customStyle="1" w:styleId="aff2">
    <w:name w:val="+正文"/>
    <w:basedOn w:val="a"/>
    <w:link w:val="Char40"/>
    <w:autoRedefine/>
    <w:qFormat/>
    <w:pPr>
      <w:spacing w:line="360" w:lineRule="auto"/>
      <w:ind w:firstLineChars="200" w:firstLine="200"/>
    </w:pPr>
    <w:rPr>
      <w:rFonts w:ascii="宋体" w:hAnsi="宋体"/>
      <w:kern w:val="0"/>
      <w:sz w:val="24"/>
      <w:szCs w:val="20"/>
    </w:rPr>
  </w:style>
  <w:style w:type="character" w:customStyle="1" w:styleId="CharChar2CharCharChar">
    <w:name w:val="+正文 Char Char2 Char Char Char"/>
    <w:link w:val="CharChar2Char"/>
    <w:autoRedefine/>
    <w:qFormat/>
    <w:locked/>
    <w:rPr>
      <w:rFonts w:ascii="宋体" w:hAnsi="宋体"/>
      <w:sz w:val="24"/>
    </w:rPr>
  </w:style>
  <w:style w:type="paragraph" w:customStyle="1" w:styleId="CharChar2Char">
    <w:name w:val="+正文 Char Char2 Char"/>
    <w:basedOn w:val="a"/>
    <w:link w:val="CharChar2CharCharChar"/>
    <w:autoRedefine/>
    <w:qFormat/>
    <w:pPr>
      <w:spacing w:line="360" w:lineRule="auto"/>
      <w:ind w:firstLineChars="200" w:firstLine="200"/>
    </w:pPr>
    <w:rPr>
      <w:rFonts w:ascii="宋体" w:hAnsi="宋体"/>
      <w:kern w:val="0"/>
      <w:sz w:val="24"/>
      <w:szCs w:val="20"/>
    </w:rPr>
  </w:style>
  <w:style w:type="character" w:customStyle="1" w:styleId="Char1">
    <w:name w:val="文档结构图 Char"/>
    <w:basedOn w:val="a1"/>
    <w:link w:val="a8"/>
    <w:autoRedefine/>
    <w:semiHidden/>
    <w:qFormat/>
    <w:rPr>
      <w:rFonts w:ascii="Times New Roman" w:eastAsia="宋体" w:hAnsi="Times New Roman" w:cs="Times New Roman"/>
      <w:szCs w:val="20"/>
      <w:shd w:val="clear" w:color="auto" w:fill="000080"/>
    </w:rPr>
  </w:style>
  <w:style w:type="character" w:customStyle="1" w:styleId="Char1e">
    <w:name w:val="注释标题 Char1"/>
    <w:basedOn w:val="a1"/>
    <w:autoRedefine/>
    <w:uiPriority w:val="99"/>
    <w:semiHidden/>
    <w:qFormat/>
  </w:style>
  <w:style w:type="character" w:customStyle="1" w:styleId="Char0">
    <w:name w:val="注释标题 Char"/>
    <w:link w:val="a4"/>
    <w:autoRedefine/>
    <w:qFormat/>
  </w:style>
  <w:style w:type="character" w:customStyle="1" w:styleId="Char2CharChar">
    <w:name w:val="+正文 Char2 Char Char"/>
    <w:link w:val="Char20"/>
    <w:autoRedefine/>
    <w:qFormat/>
    <w:locked/>
    <w:rPr>
      <w:rFonts w:ascii="宋体" w:hAnsi="宋体"/>
      <w:sz w:val="24"/>
    </w:rPr>
  </w:style>
  <w:style w:type="paragraph" w:customStyle="1" w:styleId="Char20">
    <w:name w:val="+正文 Char2"/>
    <w:basedOn w:val="a"/>
    <w:link w:val="Char2CharChar"/>
    <w:autoRedefine/>
    <w:qFormat/>
    <w:pPr>
      <w:spacing w:line="360" w:lineRule="auto"/>
      <w:ind w:firstLineChars="200" w:firstLine="200"/>
    </w:pPr>
    <w:rPr>
      <w:rFonts w:ascii="宋体" w:hAnsi="宋体"/>
      <w:kern w:val="0"/>
      <w:sz w:val="24"/>
      <w:szCs w:val="20"/>
    </w:rPr>
  </w:style>
  <w:style w:type="character" w:customStyle="1" w:styleId="Char1f">
    <w:name w:val="称呼 Char1"/>
    <w:basedOn w:val="a1"/>
    <w:autoRedefine/>
    <w:uiPriority w:val="99"/>
    <w:semiHidden/>
    <w:qFormat/>
  </w:style>
  <w:style w:type="character" w:customStyle="1" w:styleId="2Char0">
    <w:name w:val="正文文本缩进 2 Char"/>
    <w:basedOn w:val="a1"/>
    <w:link w:val="21"/>
    <w:autoRedefine/>
    <w:qFormat/>
    <w:rPr>
      <w:rFonts w:ascii="宋体" w:eastAsia="宋体" w:hAnsi="宋体" w:cs="Times New Roman"/>
      <w:b/>
      <w:bCs/>
      <w:sz w:val="24"/>
      <w:szCs w:val="20"/>
    </w:rPr>
  </w:style>
  <w:style w:type="paragraph" w:customStyle="1" w:styleId="aff3">
    <w:name w:val="标准次分项"/>
    <w:basedOn w:val="a"/>
    <w:autoRedefine/>
    <w:qFormat/>
    <w:pPr>
      <w:jc w:val="left"/>
    </w:pPr>
    <w:rPr>
      <w:rFonts w:ascii="宋体" w:hAnsi="宋体"/>
      <w:szCs w:val="21"/>
    </w:rPr>
  </w:style>
  <w:style w:type="paragraph" w:customStyle="1" w:styleId="xl34">
    <w:name w:val="xl34"/>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pPr>
      <w:widowControl/>
    </w:pPr>
    <w:rPr>
      <w:rFonts w:ascii="Times New Roman" w:hAnsi="Times New Roman"/>
      <w:kern w:val="0"/>
      <w:szCs w:val="21"/>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autoRedefine/>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pPr>
      <w:spacing w:line="360" w:lineRule="auto"/>
    </w:pPr>
    <w:rPr>
      <w:rFonts w:ascii="宋体" w:hAnsi="宋体"/>
      <w:bCs/>
      <w:szCs w:val="21"/>
    </w:rPr>
  </w:style>
  <w:style w:type="paragraph" w:customStyle="1" w:styleId="xl44">
    <w:name w:val="xl44"/>
    <w:basedOn w:val="a"/>
    <w:autoRedefine/>
    <w:qFormat/>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pPr>
      <w:ind w:leftChars="200" w:left="420"/>
      <w:jc w:val="left"/>
    </w:pPr>
    <w:rPr>
      <w:rFonts w:ascii="Times New Roman" w:hAnsi="Times New Roman"/>
      <w:sz w:val="28"/>
      <w:szCs w:val="24"/>
      <w:lang w:eastAsia="zh-TW"/>
    </w:rPr>
  </w:style>
  <w:style w:type="paragraph" w:customStyle="1" w:styleId="CharCharChar0">
    <w:name w:val="Char Char Char"/>
    <w:basedOn w:val="a"/>
    <w:autoRedefine/>
    <w:qFormat/>
    <w:rPr>
      <w:rFonts w:ascii="宋体" w:hAnsi="宋体"/>
      <w:szCs w:val="24"/>
    </w:rPr>
  </w:style>
  <w:style w:type="paragraph" w:customStyle="1" w:styleId="aff5">
    <w:name w:val="文档编号"/>
    <w:basedOn w:val="a"/>
    <w:next w:val="a"/>
    <w:autoRedefine/>
    <w:qFormat/>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autoRedefine/>
    <w:qFormat/>
    <w:pPr>
      <w:tabs>
        <w:tab w:val="left" w:pos="360"/>
      </w:tabs>
    </w:pPr>
    <w:rPr>
      <w:rFonts w:ascii="Times New Roman" w:hAnsi="Times New Roman"/>
      <w:sz w:val="24"/>
      <w:szCs w:val="24"/>
    </w:rPr>
  </w:style>
  <w:style w:type="paragraph" w:customStyle="1" w:styleId="xl78">
    <w:name w:val="xl7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autoRedefine/>
    <w:uiPriority w:val="34"/>
    <w:qFormat/>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14">
    <w:name w:val="正文1"/>
    <w:autoRedefine/>
    <w:qFormat/>
    <w:pPr>
      <w:widowControl w:val="0"/>
      <w:adjustRightInd w:val="0"/>
      <w:spacing w:line="315" w:lineRule="atLeast"/>
      <w:jc w:val="both"/>
      <w:textAlignment w:val="baseline"/>
    </w:pPr>
    <w:rPr>
      <w:rFonts w:ascii="宋体"/>
      <w:sz w:val="24"/>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autoRedefine/>
    <w:qFormat/>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autoRedefine/>
    <w:qFormat/>
    <w:rPr>
      <w:rFonts w:ascii="Tahoma" w:hAnsi="Tahoma"/>
      <w:sz w:val="24"/>
      <w:szCs w:val="20"/>
    </w:rPr>
  </w:style>
  <w:style w:type="paragraph" w:customStyle="1" w:styleId="25">
    <w:name w:val="列出段落2"/>
    <w:basedOn w:val="a"/>
    <w:autoRedefine/>
    <w:uiPriority w:val="34"/>
    <w:qFormat/>
    <w:pPr>
      <w:ind w:firstLineChars="200" w:firstLine="420"/>
    </w:pPr>
  </w:style>
  <w:style w:type="paragraph" w:customStyle="1" w:styleId="220">
    <w:name w:val="22"/>
    <w:basedOn w:val="a"/>
    <w:autoRedefine/>
    <w:qFormat/>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pPr>
      <w:tabs>
        <w:tab w:val="left" w:pos="360"/>
      </w:tabs>
    </w:pPr>
    <w:rPr>
      <w:rFonts w:ascii="Times New Roman" w:hAnsi="Times New Roman"/>
      <w:sz w:val="24"/>
      <w:szCs w:val="24"/>
    </w:rPr>
  </w:style>
  <w:style w:type="paragraph" w:customStyle="1" w:styleId="font10">
    <w:name w:val="font10"/>
    <w:basedOn w:val="a"/>
    <w:autoRedefine/>
    <w:qFormat/>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autoRedefine/>
    <w:qFormat/>
    <w:pPr>
      <w:spacing w:line="360" w:lineRule="auto"/>
      <w:ind w:firstLineChars="200" w:firstLine="480"/>
    </w:pPr>
    <w:rPr>
      <w:rFonts w:ascii="Times New Roman" w:hAnsi="Times New Roman" w:cs="宋体"/>
      <w:sz w:val="24"/>
      <w:szCs w:val="20"/>
    </w:rPr>
  </w:style>
  <w:style w:type="paragraph" w:customStyle="1" w:styleId="p0">
    <w:name w:val="p0"/>
    <w:basedOn w:val="a"/>
    <w:autoRedefine/>
    <w:qFormat/>
    <w:pPr>
      <w:widowControl/>
    </w:pPr>
    <w:rPr>
      <w:rFonts w:ascii="Times New Roman" w:hAnsi="Times New Roman"/>
      <w:kern w:val="0"/>
      <w:szCs w:val="21"/>
    </w:rPr>
  </w:style>
  <w:style w:type="paragraph" w:customStyle="1" w:styleId="xl66">
    <w:name w:val="xl6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autoRedefine/>
    <w:uiPriority w:val="99"/>
    <w:unhideWhenUsed/>
    <w:qFormat/>
    <w:pPr>
      <w:ind w:firstLineChars="200" w:firstLine="420"/>
    </w:pPr>
  </w:style>
  <w:style w:type="paragraph" w:customStyle="1" w:styleId="aff7">
    <w:name w:val="文档正文"/>
    <w:basedOn w:val="a"/>
    <w:autoRedefine/>
    <w:qFormat/>
    <w:pPr>
      <w:spacing w:line="360" w:lineRule="auto"/>
    </w:pPr>
    <w:rPr>
      <w:rFonts w:ascii="宋体" w:hAnsi="宋体" w:cs="Arial"/>
      <w:b/>
      <w:bCs/>
      <w:szCs w:val="21"/>
    </w:rPr>
  </w:style>
  <w:style w:type="paragraph" w:customStyle="1" w:styleId="font15">
    <w:name w:val="font15"/>
    <w:basedOn w:val="a"/>
    <w:qFormat/>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autoRedefine/>
    <w:qFormat/>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autoRedefine/>
    <w:qFormat/>
    <w:pPr>
      <w:widowControl/>
      <w:snapToGrid w:val="0"/>
    </w:pPr>
    <w:rPr>
      <w:rFonts w:ascii="Times New Roman" w:eastAsia="Arial Unicode MS" w:hAnsi="Times New Roman"/>
      <w:kern w:val="0"/>
      <w:szCs w:val="21"/>
    </w:rPr>
  </w:style>
  <w:style w:type="paragraph" w:customStyle="1" w:styleId="170">
    <w:name w:val="17"/>
    <w:basedOn w:val="a"/>
    <w:qFormat/>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pPr>
      <w:ind w:firstLineChars="200" w:firstLine="420"/>
    </w:pPr>
  </w:style>
  <w:style w:type="paragraph" w:customStyle="1" w:styleId="Char1f0">
    <w:name w:val="Char1"/>
    <w:basedOn w:val="a"/>
    <w:autoRedefine/>
    <w:semiHidden/>
    <w:qFormat/>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autoRedefine/>
    <w:qFormat/>
    <w:pPr>
      <w:adjustRightInd w:val="0"/>
      <w:spacing w:line="360" w:lineRule="auto"/>
    </w:pPr>
    <w:rPr>
      <w:rFonts w:ascii="Times New Roman" w:hAnsi="Times New Roman"/>
      <w:kern w:val="0"/>
      <w:sz w:val="24"/>
      <w:szCs w:val="20"/>
    </w:rPr>
  </w:style>
  <w:style w:type="paragraph" w:customStyle="1" w:styleId="font11">
    <w:name w:val="font11"/>
    <w:basedOn w:val="a"/>
    <w:autoRedefine/>
    <w:qFormat/>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pPr>
      <w:tabs>
        <w:tab w:val="left" w:pos="360"/>
      </w:tabs>
    </w:pPr>
    <w:rPr>
      <w:rFonts w:ascii="Times New Roman" w:hAnsi="Times New Roman"/>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autoRedefine/>
    <w:qFormat/>
    <w:pPr>
      <w:jc w:val="center"/>
    </w:pPr>
    <w:rPr>
      <w:rFonts w:ascii="Arial" w:eastAsia="黑体" w:hAnsi="Arial" w:cs="Arial"/>
      <w:bCs/>
      <w:kern w:val="2"/>
      <w:sz w:val="52"/>
      <w:szCs w:val="32"/>
    </w:rPr>
  </w:style>
  <w:style w:type="paragraph" w:customStyle="1" w:styleId="p18">
    <w:name w:val="p18"/>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autoRedefine/>
    <w:qFormat/>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autoRedefine/>
    <w:qFormat/>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autoRedefine/>
    <w:qFormat/>
    <w:rPr>
      <w:rFonts w:ascii="Tahoma" w:hAnsi="Tahoma"/>
      <w:sz w:val="24"/>
      <w:szCs w:val="20"/>
    </w:rPr>
  </w:style>
  <w:style w:type="paragraph" w:customStyle="1" w:styleId="flType">
    <w:name w:val="flType"/>
    <w:basedOn w:val="a"/>
    <w:autoRedefine/>
    <w:qFormat/>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autoRedefine/>
    <w:qFormat/>
    <w:rPr>
      <w:rFonts w:ascii="Tahoma" w:hAnsi="Tahoma"/>
      <w:sz w:val="24"/>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autoRedefine/>
    <w:qFormat/>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autoRedefine/>
    <w:qFormat/>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autoRedefine/>
    <w:qFormat/>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autoRedefine/>
    <w:qFormat/>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autoRedefine/>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autoRedefine/>
    <w:qFormat/>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autoRedefine/>
    <w:qFormat/>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qFormat/>
  </w:style>
  <w:style w:type="paragraph" w:customStyle="1" w:styleId="affd">
    <w:name w:val="图例编号"/>
    <w:basedOn w:val="af7"/>
    <w:next w:val="af7"/>
    <w:autoRedefine/>
    <w:qFormat/>
  </w:style>
  <w:style w:type="paragraph" w:customStyle="1" w:styleId="font14">
    <w:name w:val="font14"/>
    <w:basedOn w:val="a"/>
    <w:qFormat/>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autoRedefine/>
    <w:qFormat/>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autoRedefine/>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autoRedefine/>
    <w:qFormat/>
    <w:pPr>
      <w:spacing w:afterLines="50" w:line="360" w:lineRule="auto"/>
    </w:pPr>
    <w:rPr>
      <w:rFonts w:ascii="仿宋_GB2312" w:eastAsia="仿宋_GB2312" w:hAnsi="宋体"/>
      <w:sz w:val="24"/>
      <w:szCs w:val="24"/>
    </w:rPr>
  </w:style>
  <w:style w:type="paragraph" w:customStyle="1" w:styleId="p15">
    <w:name w:val="p15"/>
    <w:basedOn w:val="a"/>
    <w:autoRedefine/>
    <w:qFormat/>
    <w:pPr>
      <w:widowControl/>
      <w:ind w:firstLine="420"/>
    </w:pPr>
    <w:rPr>
      <w:rFonts w:cs="宋体"/>
      <w:kern w:val="0"/>
      <w:szCs w:val="21"/>
    </w:rPr>
  </w:style>
  <w:style w:type="paragraph" w:customStyle="1" w:styleId="xl46">
    <w:name w:val="xl4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autoRedefine/>
    <w:qFormat/>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autoRedefine/>
    <w:qFormat/>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autoRedefine/>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autoRedefine/>
    <w:qFormat/>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pPr>
      <w:spacing w:line="300" w:lineRule="auto"/>
    </w:pPr>
    <w:rPr>
      <w:rFonts w:ascii="Times New Roman" w:hAnsi="Times New Roman"/>
      <w:sz w:val="24"/>
      <w:szCs w:val="24"/>
    </w:rPr>
  </w:style>
  <w:style w:type="paragraph" w:customStyle="1" w:styleId="xl33">
    <w:name w:val="xl33"/>
    <w:basedOn w:val="a"/>
    <w:autoRedefine/>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link w:val="Charf8"/>
    <w:autoRedefine/>
    <w:qFormat/>
    <w:pPr>
      <w:suppressAutoHyphens/>
      <w:ind w:firstLine="420"/>
    </w:pPr>
    <w:rPr>
      <w:rFonts w:ascii="Times New Roman" w:hAnsi="Times New Roman"/>
      <w:kern w:val="1"/>
      <w:szCs w:val="21"/>
    </w:rPr>
  </w:style>
  <w:style w:type="character" w:customStyle="1" w:styleId="navname">
    <w:name w:val="navname"/>
    <w:basedOn w:val="a1"/>
    <w:autoRedefine/>
    <w:qFormat/>
  </w:style>
  <w:style w:type="paragraph" w:customStyle="1" w:styleId="Default">
    <w:name w:val="Default"/>
    <w:autoRedefine/>
    <w:qFormat/>
    <w:pPr>
      <w:widowControl w:val="0"/>
      <w:autoSpaceDE w:val="0"/>
      <w:autoSpaceDN w:val="0"/>
      <w:adjustRightInd w:val="0"/>
    </w:pPr>
    <w:rPr>
      <w:rFonts w:ascii="FZFangSong-Z02" w:eastAsia="FZFangSong-Z02" w:cs="FZFangSong-Z02"/>
      <w:color w:val="000000"/>
      <w:sz w:val="24"/>
      <w:szCs w:val="24"/>
    </w:rPr>
  </w:style>
  <w:style w:type="paragraph" w:customStyle="1" w:styleId="35">
    <w:name w:val="列出段落3"/>
    <w:basedOn w:val="a"/>
    <w:uiPriority w:val="34"/>
    <w:qFormat/>
    <w:rsid w:val="00F81020"/>
    <w:pPr>
      <w:ind w:firstLineChars="200" w:firstLine="420"/>
    </w:pPr>
  </w:style>
  <w:style w:type="character" w:customStyle="1" w:styleId="Charf8">
    <w:name w:val="列出段落 Char"/>
    <w:link w:val="affe"/>
    <w:locked/>
    <w:rsid w:val="004F014E"/>
    <w:rPr>
      <w:kern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0518">
      <w:bodyDiv w:val="1"/>
      <w:marLeft w:val="0"/>
      <w:marRight w:val="0"/>
      <w:marTop w:val="0"/>
      <w:marBottom w:val="0"/>
      <w:divBdr>
        <w:top w:val="none" w:sz="0" w:space="0" w:color="auto"/>
        <w:left w:val="none" w:sz="0" w:space="0" w:color="auto"/>
        <w:bottom w:val="none" w:sz="0" w:space="0" w:color="auto"/>
        <w:right w:val="none" w:sz="0" w:space="0" w:color="auto"/>
      </w:divBdr>
    </w:div>
    <w:div w:id="54819480">
      <w:bodyDiv w:val="1"/>
      <w:marLeft w:val="0"/>
      <w:marRight w:val="0"/>
      <w:marTop w:val="0"/>
      <w:marBottom w:val="0"/>
      <w:divBdr>
        <w:top w:val="none" w:sz="0" w:space="0" w:color="auto"/>
        <w:left w:val="none" w:sz="0" w:space="0" w:color="auto"/>
        <w:bottom w:val="none" w:sz="0" w:space="0" w:color="auto"/>
        <w:right w:val="none" w:sz="0" w:space="0" w:color="auto"/>
      </w:divBdr>
    </w:div>
    <w:div w:id="95756805">
      <w:bodyDiv w:val="1"/>
      <w:marLeft w:val="0"/>
      <w:marRight w:val="0"/>
      <w:marTop w:val="0"/>
      <w:marBottom w:val="0"/>
      <w:divBdr>
        <w:top w:val="none" w:sz="0" w:space="0" w:color="auto"/>
        <w:left w:val="none" w:sz="0" w:space="0" w:color="auto"/>
        <w:bottom w:val="none" w:sz="0" w:space="0" w:color="auto"/>
        <w:right w:val="none" w:sz="0" w:space="0" w:color="auto"/>
      </w:divBdr>
    </w:div>
    <w:div w:id="113521373">
      <w:bodyDiv w:val="1"/>
      <w:marLeft w:val="0"/>
      <w:marRight w:val="0"/>
      <w:marTop w:val="0"/>
      <w:marBottom w:val="0"/>
      <w:divBdr>
        <w:top w:val="none" w:sz="0" w:space="0" w:color="auto"/>
        <w:left w:val="none" w:sz="0" w:space="0" w:color="auto"/>
        <w:bottom w:val="none" w:sz="0" w:space="0" w:color="auto"/>
        <w:right w:val="none" w:sz="0" w:space="0" w:color="auto"/>
      </w:divBdr>
    </w:div>
    <w:div w:id="308287217">
      <w:bodyDiv w:val="1"/>
      <w:marLeft w:val="0"/>
      <w:marRight w:val="0"/>
      <w:marTop w:val="0"/>
      <w:marBottom w:val="0"/>
      <w:divBdr>
        <w:top w:val="none" w:sz="0" w:space="0" w:color="auto"/>
        <w:left w:val="none" w:sz="0" w:space="0" w:color="auto"/>
        <w:bottom w:val="none" w:sz="0" w:space="0" w:color="auto"/>
        <w:right w:val="none" w:sz="0" w:space="0" w:color="auto"/>
      </w:divBdr>
    </w:div>
    <w:div w:id="420371980">
      <w:bodyDiv w:val="1"/>
      <w:marLeft w:val="0"/>
      <w:marRight w:val="0"/>
      <w:marTop w:val="0"/>
      <w:marBottom w:val="0"/>
      <w:divBdr>
        <w:top w:val="none" w:sz="0" w:space="0" w:color="auto"/>
        <w:left w:val="none" w:sz="0" w:space="0" w:color="auto"/>
        <w:bottom w:val="none" w:sz="0" w:space="0" w:color="auto"/>
        <w:right w:val="none" w:sz="0" w:space="0" w:color="auto"/>
      </w:divBdr>
    </w:div>
    <w:div w:id="440337967">
      <w:bodyDiv w:val="1"/>
      <w:marLeft w:val="0"/>
      <w:marRight w:val="0"/>
      <w:marTop w:val="0"/>
      <w:marBottom w:val="0"/>
      <w:divBdr>
        <w:top w:val="none" w:sz="0" w:space="0" w:color="auto"/>
        <w:left w:val="none" w:sz="0" w:space="0" w:color="auto"/>
        <w:bottom w:val="none" w:sz="0" w:space="0" w:color="auto"/>
        <w:right w:val="none" w:sz="0" w:space="0" w:color="auto"/>
      </w:divBdr>
    </w:div>
    <w:div w:id="450827660">
      <w:bodyDiv w:val="1"/>
      <w:marLeft w:val="0"/>
      <w:marRight w:val="0"/>
      <w:marTop w:val="0"/>
      <w:marBottom w:val="0"/>
      <w:divBdr>
        <w:top w:val="none" w:sz="0" w:space="0" w:color="auto"/>
        <w:left w:val="none" w:sz="0" w:space="0" w:color="auto"/>
        <w:bottom w:val="none" w:sz="0" w:space="0" w:color="auto"/>
        <w:right w:val="none" w:sz="0" w:space="0" w:color="auto"/>
      </w:divBdr>
    </w:div>
    <w:div w:id="616762096">
      <w:bodyDiv w:val="1"/>
      <w:marLeft w:val="0"/>
      <w:marRight w:val="0"/>
      <w:marTop w:val="0"/>
      <w:marBottom w:val="0"/>
      <w:divBdr>
        <w:top w:val="none" w:sz="0" w:space="0" w:color="auto"/>
        <w:left w:val="none" w:sz="0" w:space="0" w:color="auto"/>
        <w:bottom w:val="none" w:sz="0" w:space="0" w:color="auto"/>
        <w:right w:val="none" w:sz="0" w:space="0" w:color="auto"/>
      </w:divBdr>
    </w:div>
    <w:div w:id="639459067">
      <w:bodyDiv w:val="1"/>
      <w:marLeft w:val="0"/>
      <w:marRight w:val="0"/>
      <w:marTop w:val="0"/>
      <w:marBottom w:val="0"/>
      <w:divBdr>
        <w:top w:val="none" w:sz="0" w:space="0" w:color="auto"/>
        <w:left w:val="none" w:sz="0" w:space="0" w:color="auto"/>
        <w:bottom w:val="none" w:sz="0" w:space="0" w:color="auto"/>
        <w:right w:val="none" w:sz="0" w:space="0" w:color="auto"/>
      </w:divBdr>
    </w:div>
    <w:div w:id="710114521">
      <w:bodyDiv w:val="1"/>
      <w:marLeft w:val="0"/>
      <w:marRight w:val="0"/>
      <w:marTop w:val="0"/>
      <w:marBottom w:val="0"/>
      <w:divBdr>
        <w:top w:val="none" w:sz="0" w:space="0" w:color="auto"/>
        <w:left w:val="none" w:sz="0" w:space="0" w:color="auto"/>
        <w:bottom w:val="none" w:sz="0" w:space="0" w:color="auto"/>
        <w:right w:val="none" w:sz="0" w:space="0" w:color="auto"/>
      </w:divBdr>
    </w:div>
    <w:div w:id="792750540">
      <w:bodyDiv w:val="1"/>
      <w:marLeft w:val="0"/>
      <w:marRight w:val="0"/>
      <w:marTop w:val="0"/>
      <w:marBottom w:val="0"/>
      <w:divBdr>
        <w:top w:val="none" w:sz="0" w:space="0" w:color="auto"/>
        <w:left w:val="none" w:sz="0" w:space="0" w:color="auto"/>
        <w:bottom w:val="none" w:sz="0" w:space="0" w:color="auto"/>
        <w:right w:val="none" w:sz="0" w:space="0" w:color="auto"/>
      </w:divBdr>
    </w:div>
    <w:div w:id="804853883">
      <w:bodyDiv w:val="1"/>
      <w:marLeft w:val="0"/>
      <w:marRight w:val="0"/>
      <w:marTop w:val="0"/>
      <w:marBottom w:val="0"/>
      <w:divBdr>
        <w:top w:val="none" w:sz="0" w:space="0" w:color="auto"/>
        <w:left w:val="none" w:sz="0" w:space="0" w:color="auto"/>
        <w:bottom w:val="none" w:sz="0" w:space="0" w:color="auto"/>
        <w:right w:val="none" w:sz="0" w:space="0" w:color="auto"/>
      </w:divBdr>
    </w:div>
    <w:div w:id="916984924">
      <w:bodyDiv w:val="1"/>
      <w:marLeft w:val="0"/>
      <w:marRight w:val="0"/>
      <w:marTop w:val="0"/>
      <w:marBottom w:val="0"/>
      <w:divBdr>
        <w:top w:val="none" w:sz="0" w:space="0" w:color="auto"/>
        <w:left w:val="none" w:sz="0" w:space="0" w:color="auto"/>
        <w:bottom w:val="none" w:sz="0" w:space="0" w:color="auto"/>
        <w:right w:val="none" w:sz="0" w:space="0" w:color="auto"/>
      </w:divBdr>
    </w:div>
    <w:div w:id="960578404">
      <w:bodyDiv w:val="1"/>
      <w:marLeft w:val="0"/>
      <w:marRight w:val="0"/>
      <w:marTop w:val="0"/>
      <w:marBottom w:val="0"/>
      <w:divBdr>
        <w:top w:val="none" w:sz="0" w:space="0" w:color="auto"/>
        <w:left w:val="none" w:sz="0" w:space="0" w:color="auto"/>
        <w:bottom w:val="none" w:sz="0" w:space="0" w:color="auto"/>
        <w:right w:val="none" w:sz="0" w:space="0" w:color="auto"/>
      </w:divBdr>
    </w:div>
    <w:div w:id="1161583461">
      <w:bodyDiv w:val="1"/>
      <w:marLeft w:val="0"/>
      <w:marRight w:val="0"/>
      <w:marTop w:val="0"/>
      <w:marBottom w:val="0"/>
      <w:divBdr>
        <w:top w:val="none" w:sz="0" w:space="0" w:color="auto"/>
        <w:left w:val="none" w:sz="0" w:space="0" w:color="auto"/>
        <w:bottom w:val="none" w:sz="0" w:space="0" w:color="auto"/>
        <w:right w:val="none" w:sz="0" w:space="0" w:color="auto"/>
      </w:divBdr>
    </w:div>
    <w:div w:id="1214342744">
      <w:bodyDiv w:val="1"/>
      <w:marLeft w:val="0"/>
      <w:marRight w:val="0"/>
      <w:marTop w:val="0"/>
      <w:marBottom w:val="0"/>
      <w:divBdr>
        <w:top w:val="none" w:sz="0" w:space="0" w:color="auto"/>
        <w:left w:val="none" w:sz="0" w:space="0" w:color="auto"/>
        <w:bottom w:val="none" w:sz="0" w:space="0" w:color="auto"/>
        <w:right w:val="none" w:sz="0" w:space="0" w:color="auto"/>
      </w:divBdr>
    </w:div>
    <w:div w:id="1311441422">
      <w:bodyDiv w:val="1"/>
      <w:marLeft w:val="0"/>
      <w:marRight w:val="0"/>
      <w:marTop w:val="0"/>
      <w:marBottom w:val="0"/>
      <w:divBdr>
        <w:top w:val="none" w:sz="0" w:space="0" w:color="auto"/>
        <w:left w:val="none" w:sz="0" w:space="0" w:color="auto"/>
        <w:bottom w:val="none" w:sz="0" w:space="0" w:color="auto"/>
        <w:right w:val="none" w:sz="0" w:space="0" w:color="auto"/>
      </w:divBdr>
    </w:div>
    <w:div w:id="1383210457">
      <w:bodyDiv w:val="1"/>
      <w:marLeft w:val="0"/>
      <w:marRight w:val="0"/>
      <w:marTop w:val="0"/>
      <w:marBottom w:val="0"/>
      <w:divBdr>
        <w:top w:val="none" w:sz="0" w:space="0" w:color="auto"/>
        <w:left w:val="none" w:sz="0" w:space="0" w:color="auto"/>
        <w:bottom w:val="none" w:sz="0" w:space="0" w:color="auto"/>
        <w:right w:val="none" w:sz="0" w:space="0" w:color="auto"/>
      </w:divBdr>
    </w:div>
    <w:div w:id="1413426217">
      <w:bodyDiv w:val="1"/>
      <w:marLeft w:val="0"/>
      <w:marRight w:val="0"/>
      <w:marTop w:val="0"/>
      <w:marBottom w:val="0"/>
      <w:divBdr>
        <w:top w:val="none" w:sz="0" w:space="0" w:color="auto"/>
        <w:left w:val="none" w:sz="0" w:space="0" w:color="auto"/>
        <w:bottom w:val="none" w:sz="0" w:space="0" w:color="auto"/>
        <w:right w:val="none" w:sz="0" w:space="0" w:color="auto"/>
      </w:divBdr>
    </w:div>
    <w:div w:id="1447232802">
      <w:bodyDiv w:val="1"/>
      <w:marLeft w:val="0"/>
      <w:marRight w:val="0"/>
      <w:marTop w:val="0"/>
      <w:marBottom w:val="0"/>
      <w:divBdr>
        <w:top w:val="none" w:sz="0" w:space="0" w:color="auto"/>
        <w:left w:val="none" w:sz="0" w:space="0" w:color="auto"/>
        <w:bottom w:val="none" w:sz="0" w:space="0" w:color="auto"/>
        <w:right w:val="none" w:sz="0" w:space="0" w:color="auto"/>
      </w:divBdr>
    </w:div>
    <w:div w:id="1467577474">
      <w:bodyDiv w:val="1"/>
      <w:marLeft w:val="0"/>
      <w:marRight w:val="0"/>
      <w:marTop w:val="0"/>
      <w:marBottom w:val="0"/>
      <w:divBdr>
        <w:top w:val="none" w:sz="0" w:space="0" w:color="auto"/>
        <w:left w:val="none" w:sz="0" w:space="0" w:color="auto"/>
        <w:bottom w:val="none" w:sz="0" w:space="0" w:color="auto"/>
        <w:right w:val="none" w:sz="0" w:space="0" w:color="auto"/>
      </w:divBdr>
    </w:div>
    <w:div w:id="1512723426">
      <w:bodyDiv w:val="1"/>
      <w:marLeft w:val="0"/>
      <w:marRight w:val="0"/>
      <w:marTop w:val="0"/>
      <w:marBottom w:val="0"/>
      <w:divBdr>
        <w:top w:val="none" w:sz="0" w:space="0" w:color="auto"/>
        <w:left w:val="none" w:sz="0" w:space="0" w:color="auto"/>
        <w:bottom w:val="none" w:sz="0" w:space="0" w:color="auto"/>
        <w:right w:val="none" w:sz="0" w:space="0" w:color="auto"/>
      </w:divBdr>
    </w:div>
    <w:div w:id="1612467819">
      <w:bodyDiv w:val="1"/>
      <w:marLeft w:val="0"/>
      <w:marRight w:val="0"/>
      <w:marTop w:val="0"/>
      <w:marBottom w:val="0"/>
      <w:divBdr>
        <w:top w:val="none" w:sz="0" w:space="0" w:color="auto"/>
        <w:left w:val="none" w:sz="0" w:space="0" w:color="auto"/>
        <w:bottom w:val="none" w:sz="0" w:space="0" w:color="auto"/>
        <w:right w:val="none" w:sz="0" w:space="0" w:color="auto"/>
      </w:divBdr>
    </w:div>
    <w:div w:id="1816608832">
      <w:bodyDiv w:val="1"/>
      <w:marLeft w:val="0"/>
      <w:marRight w:val="0"/>
      <w:marTop w:val="0"/>
      <w:marBottom w:val="0"/>
      <w:divBdr>
        <w:top w:val="none" w:sz="0" w:space="0" w:color="auto"/>
        <w:left w:val="none" w:sz="0" w:space="0" w:color="auto"/>
        <w:bottom w:val="none" w:sz="0" w:space="0" w:color="auto"/>
        <w:right w:val="none" w:sz="0" w:space="0" w:color="auto"/>
      </w:divBdr>
    </w:div>
    <w:div w:id="2060005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40"/>
    <customShpInfo spid="_x0000_s1041"/>
    <customShpInfo spid="_x0000_s1042"/>
    <customShpInfo spid="_x0000_s1043"/>
    <customShpInfo spid="_x0000_s1044"/>
    <customShpInfo spid="_x0000_s1062"/>
    <customShpInfo spid="_x0000_s106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DC4CB3-6E82-47E6-9C0A-3B49FE53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1205</Words>
  <Characters>6870</Characters>
  <Application>Microsoft Office Word</Application>
  <DocSecurity>0</DocSecurity>
  <Lines>57</Lines>
  <Paragraphs>16</Paragraphs>
  <ScaleCrop>false</ScaleCrop>
  <Company>Microsoft</Company>
  <LinksUpToDate>false</LinksUpToDate>
  <CharactersWithSpaces>8059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6</cp:revision>
  <cp:lastPrinted>2025-01-20T01:38:00Z</cp:lastPrinted>
  <dcterms:created xsi:type="dcterms:W3CDTF">2026-02-06T01:35:00Z</dcterms:created>
  <dcterms:modified xsi:type="dcterms:W3CDTF">2026-02-06T02:05:00Z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7A364EE113A4469EA1AABD373C00A132_12</vt:lpwstr>
  </property>
  <property fmtid="{D5CDD505-2E9C-101B-9397-08002B2CF9AE}" pid="4" name="KSOTemplateDocerSaveRecord">
    <vt:lpwstr>eyJoZGlkIjoiOTAwNWM2ZjAxZGZmODE1YWRhY2JhNWYxODUzNDY5MmEiLCJ1c2VySWQiOiI2OTU4MzI4MTMifQ==</vt:lpwstr>
  </property>
</Properties>
</file>