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528" w:rsidRPr="005A3966" w:rsidRDefault="00E81528" w:rsidP="00E81528">
      <w:pPr>
        <w:widowControl/>
        <w:spacing w:line="300" w:lineRule="auto"/>
        <w:jc w:val="center"/>
        <w:outlineLvl w:val="0"/>
        <w:rPr>
          <w:rFonts w:eastAsia="黑体"/>
          <w:b/>
          <w:kern w:val="0"/>
          <w:sz w:val="30"/>
          <w:szCs w:val="30"/>
        </w:rPr>
      </w:pPr>
      <w:bookmarkStart w:id="0" w:name="_Toc216445888"/>
      <w:bookmarkStart w:id="1" w:name="_Hlk490099700"/>
      <w:bookmarkStart w:id="2" w:name="PO_PURCHASE_REQUIREMENT_FILE103785_1"/>
      <w:bookmarkStart w:id="3" w:name="PO_PURCHASE_REQUIREMENT_FILE105814_1"/>
      <w:r w:rsidRPr="005A3966">
        <w:rPr>
          <w:rFonts w:eastAsia="黑体" w:hint="eastAsia"/>
          <w:b/>
          <w:kern w:val="0"/>
          <w:sz w:val="30"/>
          <w:szCs w:val="30"/>
        </w:rPr>
        <w:t>第二</w:t>
      </w:r>
      <w:proofErr w:type="gramStart"/>
      <w:r w:rsidRPr="005A3966">
        <w:rPr>
          <w:rFonts w:eastAsia="黑体" w:hint="eastAsia"/>
          <w:b/>
          <w:kern w:val="0"/>
          <w:sz w:val="30"/>
          <w:szCs w:val="30"/>
        </w:rPr>
        <w:t>章项目</w:t>
      </w:r>
      <w:proofErr w:type="gramEnd"/>
      <w:r w:rsidRPr="005A3966">
        <w:rPr>
          <w:rFonts w:eastAsia="黑体" w:hint="eastAsia"/>
          <w:b/>
          <w:kern w:val="0"/>
          <w:sz w:val="30"/>
          <w:szCs w:val="30"/>
        </w:rPr>
        <w:t>招标需求</w:t>
      </w:r>
      <w:bookmarkEnd w:id="0"/>
    </w:p>
    <w:p w:rsidR="00E81528" w:rsidRPr="005A3966" w:rsidRDefault="00E81528" w:rsidP="00E81528">
      <w:pPr>
        <w:adjustRightInd w:val="0"/>
        <w:snapToGrid w:val="0"/>
        <w:spacing w:line="300" w:lineRule="auto"/>
        <w:jc w:val="center"/>
        <w:outlineLvl w:val="1"/>
        <w:rPr>
          <w:sz w:val="30"/>
          <w:szCs w:val="30"/>
        </w:rPr>
      </w:pPr>
      <w:bookmarkStart w:id="4" w:name="_Toc216445889"/>
      <w:bookmarkStart w:id="5" w:name="_Toc486947590"/>
      <w:r w:rsidRPr="005A3966">
        <w:rPr>
          <w:rFonts w:hint="eastAsia"/>
          <w:sz w:val="30"/>
          <w:szCs w:val="30"/>
        </w:rPr>
        <w:t>一、说明</w:t>
      </w:r>
      <w:bookmarkEnd w:id="4"/>
      <w:bookmarkEnd w:id="5"/>
    </w:p>
    <w:p w:rsidR="00E81528" w:rsidRPr="005A3966" w:rsidRDefault="00E81528" w:rsidP="00E81528">
      <w:pPr>
        <w:adjustRightInd w:val="0"/>
        <w:snapToGrid w:val="0"/>
        <w:spacing w:line="300" w:lineRule="auto"/>
        <w:ind w:firstLineChars="200" w:firstLine="442"/>
        <w:jc w:val="left"/>
        <w:outlineLvl w:val="2"/>
        <w:rPr>
          <w:b/>
          <w:sz w:val="22"/>
        </w:rPr>
      </w:pPr>
      <w:bookmarkStart w:id="6" w:name="_Toc216445890"/>
      <w:bookmarkStart w:id="7" w:name="_Toc486947591"/>
      <w:r w:rsidRPr="005A3966">
        <w:rPr>
          <w:b/>
          <w:sz w:val="22"/>
        </w:rPr>
        <w:t xml:space="preserve">1 </w:t>
      </w:r>
      <w:r w:rsidRPr="005A3966">
        <w:rPr>
          <w:rFonts w:hint="eastAsia"/>
          <w:b/>
          <w:sz w:val="22"/>
        </w:rPr>
        <w:t>总则</w:t>
      </w:r>
      <w:bookmarkEnd w:id="6"/>
      <w:bookmarkEnd w:id="7"/>
    </w:p>
    <w:p w:rsidR="00E81528" w:rsidRPr="005A3966" w:rsidRDefault="00E81528" w:rsidP="00E81528">
      <w:pPr>
        <w:adjustRightInd w:val="0"/>
        <w:snapToGrid w:val="0"/>
        <w:spacing w:line="300" w:lineRule="auto"/>
        <w:ind w:firstLineChars="200" w:firstLine="440"/>
        <w:rPr>
          <w:sz w:val="22"/>
        </w:rPr>
      </w:pPr>
      <w:r w:rsidRPr="005A3966">
        <w:rPr>
          <w:sz w:val="22"/>
        </w:rPr>
        <w:t xml:space="preserve">1.1 </w:t>
      </w:r>
      <w:r w:rsidRPr="005A3966">
        <w:rPr>
          <w:rFonts w:hint="eastAsia"/>
          <w:sz w:val="22"/>
        </w:rPr>
        <w:t>投标人应具备国家或行业管理部门规定的，在本市实施本项目所需的资格（资质）和相关手续（如果有），由此引起的所有有关事宜及费用由投标人自行负责。</w:t>
      </w:r>
    </w:p>
    <w:p w:rsidR="00E81528" w:rsidRPr="005A3966" w:rsidRDefault="00E81528" w:rsidP="00E81528">
      <w:pPr>
        <w:adjustRightInd w:val="0"/>
        <w:snapToGrid w:val="0"/>
        <w:spacing w:line="300" w:lineRule="auto"/>
        <w:ind w:firstLineChars="200" w:firstLine="440"/>
        <w:rPr>
          <w:sz w:val="22"/>
        </w:rPr>
      </w:pPr>
      <w:r w:rsidRPr="005A3966">
        <w:rPr>
          <w:sz w:val="22"/>
        </w:rPr>
        <w:t xml:space="preserve">1.2 </w:t>
      </w:r>
      <w:r w:rsidRPr="005A3966">
        <w:rPr>
          <w:rFonts w:hint="eastAsia"/>
          <w:sz w:val="22"/>
        </w:rPr>
        <w:t>投标人对所提供的系统应当享有合法的所有权，没有侵犯任何第三方的知识产权、技术秘密等权利，而且不存在任何抵押、留置、查封等产权瑕疵。</w:t>
      </w:r>
    </w:p>
    <w:p w:rsidR="00E81528" w:rsidRPr="005A3966" w:rsidRDefault="00E81528" w:rsidP="00E81528">
      <w:pPr>
        <w:adjustRightInd w:val="0"/>
        <w:snapToGrid w:val="0"/>
        <w:spacing w:line="300" w:lineRule="auto"/>
        <w:ind w:firstLineChars="200" w:firstLine="440"/>
        <w:rPr>
          <w:sz w:val="22"/>
        </w:rPr>
      </w:pPr>
      <w:r w:rsidRPr="005A3966">
        <w:rPr>
          <w:sz w:val="22"/>
        </w:rPr>
        <w:t xml:space="preserve">1.3 </w:t>
      </w:r>
      <w:r w:rsidRPr="005A3966">
        <w:rPr>
          <w:rFonts w:hint="eastAsia"/>
          <w:sz w:val="22"/>
        </w:rPr>
        <w:t>投标人提供的货物应当是全新的、未使用过的，货物和相关服务应当符合招标文件的要求，并且其质量完全符合国家标准、行业标准或地方标准。</w:t>
      </w:r>
    </w:p>
    <w:p w:rsidR="00E81528" w:rsidRPr="005A3966" w:rsidRDefault="00E81528" w:rsidP="00E81528">
      <w:pPr>
        <w:adjustRightInd w:val="0"/>
        <w:snapToGrid w:val="0"/>
        <w:spacing w:line="300" w:lineRule="auto"/>
        <w:ind w:firstLineChars="200" w:firstLine="440"/>
        <w:jc w:val="left"/>
        <w:rPr>
          <w:sz w:val="22"/>
        </w:rPr>
      </w:pPr>
      <w:r w:rsidRPr="005A3966">
        <w:rPr>
          <w:sz w:val="22"/>
        </w:rPr>
        <w:t xml:space="preserve">1.4 </w:t>
      </w:r>
      <w:r w:rsidRPr="005A3966">
        <w:rPr>
          <w:rFonts w:hint="eastAsia"/>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E81528" w:rsidRPr="005A3966" w:rsidRDefault="00E81528" w:rsidP="00E81528">
      <w:pPr>
        <w:adjustRightInd w:val="0"/>
        <w:snapToGrid w:val="0"/>
        <w:spacing w:line="300" w:lineRule="auto"/>
        <w:ind w:firstLineChars="200" w:firstLine="440"/>
        <w:jc w:val="left"/>
        <w:rPr>
          <w:sz w:val="22"/>
        </w:rPr>
      </w:pPr>
      <w:r w:rsidRPr="005A3966">
        <w:rPr>
          <w:rFonts w:ascii="宋体" w:hAnsi="宋体" w:cs="宋体" w:hint="eastAsia"/>
          <w:sz w:val="22"/>
        </w:rPr>
        <w:t>★</w:t>
      </w:r>
      <w:r w:rsidRPr="005A3966">
        <w:rPr>
          <w:sz w:val="22"/>
        </w:rPr>
        <w:t>1.5</w:t>
      </w:r>
      <w:r w:rsidRPr="005A3966">
        <w:rPr>
          <w:rFonts w:hint="eastAsia"/>
          <w:sz w:val="22"/>
        </w:rPr>
        <w:t>若本项目涉及国家强制认证产品（信息安全产品、</w:t>
      </w:r>
      <w:r w:rsidRPr="005A3966">
        <w:rPr>
          <w:sz w:val="22"/>
        </w:rPr>
        <w:t>3C</w:t>
      </w:r>
      <w:r w:rsidRPr="005A3966">
        <w:rPr>
          <w:rFonts w:hint="eastAsia"/>
          <w:sz w:val="22"/>
        </w:rPr>
        <w:t>认证产品、强制节能产品、电信设备进网许可证等），则根据国家有关规定，投标人提供的产品必须满足强制认证要求。</w:t>
      </w:r>
      <w:r w:rsidRPr="005A3966">
        <w:rPr>
          <w:rFonts w:hAnsi="宋体" w:hint="eastAsia"/>
          <w:sz w:val="22"/>
        </w:rPr>
        <w:t>（详见第一章投标人须知及前附表</w:t>
      </w:r>
      <w:r w:rsidRPr="005A3966">
        <w:rPr>
          <w:rFonts w:hAnsi="宋体"/>
          <w:sz w:val="22"/>
        </w:rPr>
        <w:t>21.3</w:t>
      </w:r>
      <w:r w:rsidRPr="005A3966">
        <w:rPr>
          <w:rFonts w:hAnsi="宋体" w:hint="eastAsia"/>
          <w:sz w:val="22"/>
        </w:rPr>
        <w:t>（</w:t>
      </w:r>
      <w:r w:rsidRPr="005A3966">
        <w:rPr>
          <w:rFonts w:hAnsi="宋体"/>
          <w:sz w:val="22"/>
        </w:rPr>
        <w:t>9</w:t>
      </w:r>
      <w:r w:rsidRPr="005A3966">
        <w:rPr>
          <w:rFonts w:hAnsi="宋体" w:hint="eastAsia"/>
          <w:sz w:val="22"/>
        </w:rPr>
        <w:t>））</w:t>
      </w:r>
    </w:p>
    <w:p w:rsidR="00E81528" w:rsidRPr="005A3966" w:rsidRDefault="00E81528" w:rsidP="00E81528">
      <w:pPr>
        <w:snapToGrid w:val="0"/>
        <w:spacing w:line="300" w:lineRule="auto"/>
        <w:ind w:firstLineChars="200" w:firstLine="440"/>
        <w:jc w:val="left"/>
        <w:rPr>
          <w:b/>
          <w:bCs/>
          <w:sz w:val="22"/>
        </w:rPr>
      </w:pPr>
      <w:r w:rsidRPr="005A3966">
        <w:rPr>
          <w:rFonts w:ascii="宋体" w:hAnsi="宋体" w:cs="宋体" w:hint="eastAsia"/>
          <w:sz w:val="22"/>
        </w:rPr>
        <w:t>★</w:t>
      </w:r>
      <w:r w:rsidRPr="005A3966">
        <w:rPr>
          <w:sz w:val="22"/>
        </w:rPr>
        <w:t>1.6</w:t>
      </w:r>
      <w:r w:rsidRPr="005A3966">
        <w:rPr>
          <w:rFonts w:hint="eastAsia"/>
          <w:sz w:val="22"/>
        </w:rPr>
        <w:t>投标人提供的产品和服务必须符合国家强制性标准。</w:t>
      </w:r>
    </w:p>
    <w:p w:rsidR="00E81528" w:rsidRPr="005A3966" w:rsidRDefault="00E81528" w:rsidP="00E81528">
      <w:pPr>
        <w:adjustRightInd w:val="0"/>
        <w:snapToGrid w:val="0"/>
        <w:spacing w:line="300" w:lineRule="auto"/>
        <w:ind w:firstLineChars="200" w:firstLine="440"/>
        <w:rPr>
          <w:sz w:val="22"/>
        </w:rPr>
      </w:pPr>
      <w:r w:rsidRPr="005A3966">
        <w:rPr>
          <w:sz w:val="22"/>
        </w:rPr>
        <w:t>1.7</w:t>
      </w:r>
      <w:r w:rsidRPr="005A3966">
        <w:rPr>
          <w:rFonts w:hint="eastAsia"/>
          <w:sz w:val="22"/>
        </w:rPr>
        <w:t>采购人在技术需求和图纸或图片（如果有）中指出的工艺、材料和货物的标准以及参照的技术参数或型号仅</w:t>
      </w:r>
      <w:proofErr w:type="gramStart"/>
      <w:r w:rsidRPr="005A3966">
        <w:rPr>
          <w:rFonts w:hint="eastAsia"/>
          <w:sz w:val="22"/>
        </w:rPr>
        <w:t>起说明</w:t>
      </w:r>
      <w:proofErr w:type="gramEnd"/>
      <w:r w:rsidRPr="005A3966">
        <w:rPr>
          <w:rFonts w:hint="eastAsia"/>
          <w:sz w:val="22"/>
        </w:rPr>
        <w:t>作用，并没有任何限制性和排他性，投标人在投标中可以选用其他替代标准、技术参数或型号，但这些替代要在不影响功能实现的前提下，并在可接受范围内接受偏离。</w:t>
      </w:r>
    </w:p>
    <w:p w:rsidR="00E81528" w:rsidRPr="005A3966" w:rsidRDefault="00E81528" w:rsidP="00E81528">
      <w:pPr>
        <w:adjustRightInd w:val="0"/>
        <w:snapToGrid w:val="0"/>
        <w:spacing w:line="300" w:lineRule="auto"/>
        <w:ind w:firstLineChars="200" w:firstLine="440"/>
        <w:rPr>
          <w:sz w:val="22"/>
        </w:rPr>
      </w:pPr>
      <w:r w:rsidRPr="005A3966">
        <w:rPr>
          <w:sz w:val="22"/>
        </w:rPr>
        <w:t>1.8</w:t>
      </w:r>
      <w:r w:rsidRPr="005A3966">
        <w:rPr>
          <w:rFonts w:hint="eastAsia"/>
          <w:sz w:val="22"/>
        </w:rPr>
        <w:t>投标人在投标前应认真了解采购人的使用需求、使用条件（使用空间、能源条件等）和其他相关条件，一旦中标，应按照招标文件和合同规定的要求提供货物及相关服务。</w:t>
      </w:r>
    </w:p>
    <w:p w:rsidR="00E81528" w:rsidRPr="005A3966" w:rsidRDefault="00E81528" w:rsidP="00E81528">
      <w:pPr>
        <w:adjustRightInd w:val="0"/>
        <w:snapToGrid w:val="0"/>
        <w:spacing w:line="300" w:lineRule="auto"/>
        <w:ind w:firstLineChars="200" w:firstLine="440"/>
        <w:rPr>
          <w:sz w:val="22"/>
        </w:rPr>
      </w:pPr>
      <w:r w:rsidRPr="005A3966">
        <w:rPr>
          <w:sz w:val="22"/>
        </w:rPr>
        <w:t>1.9</w:t>
      </w:r>
      <w:r w:rsidRPr="005A3966">
        <w:rPr>
          <w:rFonts w:hint="eastAsia"/>
          <w:sz w:val="22"/>
        </w:rPr>
        <w:t>投标人应根据本章节中详细技术规格要求，采用市场主流产品或按照要求提供定制产品参加竞标。同时，</w:t>
      </w:r>
      <w:r w:rsidRPr="005A3966">
        <w:rPr>
          <w:rFonts w:hint="eastAsia"/>
          <w:b/>
          <w:sz w:val="22"/>
        </w:rPr>
        <w:t>请投标人务必注意：无论是正偏离还是负偏离，都不得与招标要求相差太大，否则将可能影响投标人的得分</w:t>
      </w:r>
      <w:r w:rsidRPr="005A3966">
        <w:rPr>
          <w:rFonts w:hint="eastAsia"/>
          <w:sz w:val="22"/>
        </w:rPr>
        <w:t>。一旦中标，投标人应按投标文件的承诺签订合同并提供相应的产品和服务。</w:t>
      </w:r>
    </w:p>
    <w:p w:rsidR="00E81528" w:rsidRPr="005A3966" w:rsidRDefault="00E81528" w:rsidP="00E81528">
      <w:pPr>
        <w:adjustRightInd w:val="0"/>
        <w:snapToGrid w:val="0"/>
        <w:spacing w:line="300" w:lineRule="auto"/>
        <w:ind w:firstLineChars="200" w:firstLine="440"/>
        <w:jc w:val="left"/>
        <w:rPr>
          <w:sz w:val="22"/>
        </w:rPr>
      </w:pPr>
      <w:r w:rsidRPr="005A3966">
        <w:rPr>
          <w:sz w:val="22"/>
        </w:rPr>
        <w:t>1.10</w:t>
      </w:r>
      <w:r w:rsidRPr="005A3966">
        <w:rPr>
          <w:rFonts w:hint="eastAsia"/>
          <w:sz w:val="22"/>
        </w:rPr>
        <w:t>本项目如涉及软件开发，则开发软件（包括软件、源程序、数据文件、文档、记录、工作日志、或其它和该合同有关的资料的）的全部知识产权归采购人所有。投标人向采购人交付使用的软件系统已享有知识产权的，采购人可在合同文件明确的范围内自主使用。支撑该系统开发和运行的第三方编制的软件的知识产权仍属于第三方。如采购人使用该软件系统构成上述侵权的，则由投标人承担全部责任。</w:t>
      </w:r>
    </w:p>
    <w:p w:rsidR="00E81528" w:rsidRPr="005A3966" w:rsidRDefault="00E81528" w:rsidP="00E81528">
      <w:pPr>
        <w:adjustRightInd w:val="0"/>
        <w:snapToGrid w:val="0"/>
        <w:spacing w:line="300" w:lineRule="auto"/>
        <w:ind w:firstLineChars="200" w:firstLine="440"/>
        <w:rPr>
          <w:sz w:val="22"/>
        </w:rPr>
      </w:pPr>
      <w:r w:rsidRPr="005A3966">
        <w:rPr>
          <w:sz w:val="22"/>
        </w:rPr>
        <w:t>1.11</w:t>
      </w:r>
      <w:r w:rsidRPr="005A3966">
        <w:rPr>
          <w:rFonts w:hint="eastAsia"/>
          <w:sz w:val="22"/>
        </w:rPr>
        <w:t>投标人认为招标文件（包括招标补充文件）存在排他性或歧视性条款，自收到招标文件之日或者招标文件公告期限届满之日起</w:t>
      </w:r>
      <w:r w:rsidRPr="005A3966">
        <w:rPr>
          <w:sz w:val="22"/>
        </w:rPr>
        <w:t>10</w:t>
      </w:r>
      <w:r w:rsidRPr="005A3966">
        <w:rPr>
          <w:rFonts w:hint="eastAsia"/>
          <w:sz w:val="22"/>
        </w:rPr>
        <w:t>日内，以书面形式提出，并附相关证据。</w:t>
      </w:r>
    </w:p>
    <w:p w:rsidR="00E81528" w:rsidRPr="005A3966" w:rsidRDefault="00E81528" w:rsidP="00E81528">
      <w:pPr>
        <w:adjustRightInd w:val="0"/>
        <w:snapToGrid w:val="0"/>
        <w:spacing w:line="300" w:lineRule="auto"/>
        <w:ind w:firstLineChars="200" w:firstLine="440"/>
        <w:rPr>
          <w:sz w:val="22"/>
        </w:rPr>
      </w:pPr>
    </w:p>
    <w:p w:rsidR="00E81528" w:rsidRPr="005A3966" w:rsidRDefault="00E81528" w:rsidP="00E81528">
      <w:pPr>
        <w:adjustRightInd w:val="0"/>
        <w:snapToGrid w:val="0"/>
        <w:spacing w:line="300" w:lineRule="auto"/>
        <w:jc w:val="center"/>
        <w:outlineLvl w:val="1"/>
        <w:rPr>
          <w:sz w:val="30"/>
          <w:szCs w:val="30"/>
        </w:rPr>
      </w:pPr>
      <w:bookmarkStart w:id="8" w:name="_Toc216445891"/>
      <w:r w:rsidRPr="005A3966">
        <w:rPr>
          <w:rFonts w:hint="eastAsia"/>
          <w:sz w:val="30"/>
          <w:szCs w:val="30"/>
        </w:rPr>
        <w:t>二、项目概况</w:t>
      </w:r>
      <w:bookmarkEnd w:id="8"/>
    </w:p>
    <w:p w:rsidR="00E81528" w:rsidRPr="005A3966" w:rsidRDefault="00E81528" w:rsidP="00E81528">
      <w:pPr>
        <w:adjustRightInd w:val="0"/>
        <w:snapToGrid w:val="0"/>
        <w:spacing w:line="300" w:lineRule="auto"/>
        <w:ind w:firstLineChars="200" w:firstLine="442"/>
        <w:outlineLvl w:val="2"/>
        <w:rPr>
          <w:b/>
          <w:bCs/>
          <w:sz w:val="22"/>
        </w:rPr>
      </w:pPr>
      <w:bookmarkStart w:id="9" w:name="_Toc490037237"/>
      <w:bookmarkStart w:id="10" w:name="_Toc216445892"/>
      <w:r w:rsidRPr="005A3966">
        <w:rPr>
          <w:b/>
          <w:bCs/>
          <w:sz w:val="22"/>
        </w:rPr>
        <w:lastRenderedPageBreak/>
        <w:t>2</w:t>
      </w:r>
      <w:r w:rsidRPr="005A3966">
        <w:rPr>
          <w:rFonts w:hint="eastAsia"/>
          <w:b/>
          <w:bCs/>
          <w:sz w:val="22"/>
        </w:rPr>
        <w:t>项目名称</w:t>
      </w:r>
      <w:bookmarkEnd w:id="9"/>
      <w:bookmarkEnd w:id="10"/>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浦东新区精神卫生中心（书院</w:t>
      </w:r>
      <w:proofErr w:type="gramStart"/>
      <w:r w:rsidRPr="005A3966">
        <w:rPr>
          <w:rFonts w:hint="eastAsia"/>
          <w:sz w:val="22"/>
        </w:rPr>
        <w:t>院</w:t>
      </w:r>
      <w:proofErr w:type="gramEnd"/>
      <w:r w:rsidRPr="005A3966">
        <w:rPr>
          <w:rFonts w:hint="eastAsia"/>
          <w:sz w:val="22"/>
        </w:rPr>
        <w:t>区）新建工程开办信息化项目</w:t>
      </w:r>
    </w:p>
    <w:p w:rsidR="00E81528" w:rsidRPr="005A3966" w:rsidRDefault="00E81528" w:rsidP="00E81528">
      <w:pPr>
        <w:adjustRightInd w:val="0"/>
        <w:snapToGrid w:val="0"/>
        <w:spacing w:line="300" w:lineRule="auto"/>
        <w:ind w:firstLineChars="200" w:firstLine="442"/>
        <w:outlineLvl w:val="2"/>
        <w:rPr>
          <w:b/>
          <w:bCs/>
          <w:sz w:val="22"/>
        </w:rPr>
      </w:pPr>
      <w:bookmarkStart w:id="11" w:name="_Toc490037238"/>
      <w:bookmarkStart w:id="12" w:name="_Toc216445893"/>
      <w:r w:rsidRPr="005A3966">
        <w:rPr>
          <w:b/>
          <w:bCs/>
          <w:sz w:val="22"/>
        </w:rPr>
        <w:t>3</w:t>
      </w:r>
      <w:r w:rsidRPr="005A3966">
        <w:rPr>
          <w:rFonts w:hint="eastAsia"/>
          <w:b/>
          <w:bCs/>
          <w:sz w:val="22"/>
        </w:rPr>
        <w:t>项目地点</w:t>
      </w:r>
      <w:bookmarkEnd w:id="11"/>
      <w:bookmarkEnd w:id="12"/>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上海市浦东新区书院</w:t>
      </w:r>
      <w:proofErr w:type="gramStart"/>
      <w:r w:rsidRPr="005A3966">
        <w:rPr>
          <w:rFonts w:hint="eastAsia"/>
          <w:sz w:val="22"/>
        </w:rPr>
        <w:t>镇定武</w:t>
      </w:r>
      <w:proofErr w:type="gramEnd"/>
      <w:r w:rsidRPr="005A3966">
        <w:rPr>
          <w:rFonts w:hint="eastAsia"/>
          <w:sz w:val="22"/>
        </w:rPr>
        <w:t>路</w:t>
      </w:r>
      <w:r w:rsidRPr="005A3966">
        <w:rPr>
          <w:sz w:val="22"/>
        </w:rPr>
        <w:t>1611</w:t>
      </w:r>
      <w:r w:rsidRPr="005A3966">
        <w:rPr>
          <w:rFonts w:hint="eastAsia"/>
          <w:sz w:val="22"/>
        </w:rPr>
        <w:t>号。</w:t>
      </w:r>
    </w:p>
    <w:p w:rsidR="00E81528" w:rsidRPr="005A3966" w:rsidRDefault="00E81528" w:rsidP="00E81528">
      <w:pPr>
        <w:adjustRightInd w:val="0"/>
        <w:snapToGrid w:val="0"/>
        <w:spacing w:line="300" w:lineRule="auto"/>
        <w:ind w:firstLineChars="200" w:firstLine="442"/>
        <w:jc w:val="left"/>
        <w:outlineLvl w:val="2"/>
        <w:rPr>
          <w:b/>
          <w:sz w:val="22"/>
        </w:rPr>
      </w:pPr>
      <w:bookmarkStart w:id="13" w:name="_Toc490037239"/>
      <w:bookmarkStart w:id="14" w:name="_Toc216445894"/>
      <w:r w:rsidRPr="005A3966">
        <w:rPr>
          <w:b/>
          <w:sz w:val="22"/>
        </w:rPr>
        <w:t xml:space="preserve">4 </w:t>
      </w:r>
      <w:r w:rsidRPr="005A3966">
        <w:rPr>
          <w:rFonts w:hint="eastAsia"/>
          <w:b/>
          <w:sz w:val="22"/>
        </w:rPr>
        <w:t>招标范围与内容</w:t>
      </w:r>
      <w:bookmarkEnd w:id="13"/>
      <w:bookmarkEnd w:id="14"/>
    </w:p>
    <w:p w:rsidR="00E81528" w:rsidRPr="005A3966" w:rsidRDefault="00E81528" w:rsidP="00E81528">
      <w:pPr>
        <w:adjustRightInd w:val="0"/>
        <w:snapToGrid w:val="0"/>
        <w:spacing w:line="300" w:lineRule="auto"/>
        <w:ind w:firstLineChars="200" w:firstLine="442"/>
        <w:jc w:val="left"/>
        <w:rPr>
          <w:b/>
          <w:sz w:val="22"/>
        </w:rPr>
      </w:pPr>
      <w:r w:rsidRPr="005A3966">
        <w:rPr>
          <w:b/>
          <w:sz w:val="22"/>
        </w:rPr>
        <w:t xml:space="preserve">4.1 </w:t>
      </w:r>
      <w:r w:rsidRPr="005A3966">
        <w:rPr>
          <w:rFonts w:hint="eastAsia"/>
          <w:b/>
          <w:sz w:val="22"/>
        </w:rPr>
        <w:t>项目背景及现状</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根据《上海市精神卫生体系建设发展规划（</w:t>
      </w:r>
      <w:r w:rsidRPr="005A3966">
        <w:rPr>
          <w:sz w:val="22"/>
        </w:rPr>
        <w:t>2020-2030</w:t>
      </w:r>
      <w:r w:rsidRPr="005A3966">
        <w:rPr>
          <w:rFonts w:hint="eastAsia"/>
          <w:sz w:val="22"/>
        </w:rPr>
        <w:t>年》（沪</w:t>
      </w:r>
      <w:proofErr w:type="gramStart"/>
      <w:r w:rsidRPr="005A3966">
        <w:rPr>
          <w:rFonts w:hint="eastAsia"/>
          <w:sz w:val="22"/>
        </w:rPr>
        <w:t>卫疾控〔</w:t>
      </w:r>
      <w:r w:rsidRPr="005A3966">
        <w:rPr>
          <w:sz w:val="22"/>
        </w:rPr>
        <w:t>2020</w:t>
      </w:r>
      <w:r w:rsidRPr="005A3966">
        <w:rPr>
          <w:rFonts w:hint="eastAsia"/>
          <w:sz w:val="22"/>
        </w:rPr>
        <w:t>〕</w:t>
      </w:r>
      <w:proofErr w:type="gramEnd"/>
      <w:r w:rsidRPr="005A3966">
        <w:rPr>
          <w:sz w:val="22"/>
        </w:rPr>
        <w:t>020</w:t>
      </w:r>
      <w:r w:rsidRPr="005A3966">
        <w:rPr>
          <w:rFonts w:hint="eastAsia"/>
          <w:sz w:val="22"/>
        </w:rPr>
        <w:t>号）及新区卫生事业发展专项规划，为加快完善浦东精神卫生体系建设，补充新区精神卫生床位不足，提升新区精神卫生</w:t>
      </w:r>
      <w:proofErr w:type="gramStart"/>
      <w:r w:rsidRPr="005A3966">
        <w:rPr>
          <w:rFonts w:hint="eastAsia"/>
          <w:sz w:val="22"/>
        </w:rPr>
        <w:t>医</w:t>
      </w:r>
      <w:proofErr w:type="gramEnd"/>
      <w:r w:rsidRPr="005A3966">
        <w:rPr>
          <w:rFonts w:hint="eastAsia"/>
          <w:sz w:val="22"/>
        </w:rPr>
        <w:t>教研综合实力，浦东新区精神卫生中心（书院</w:t>
      </w:r>
      <w:proofErr w:type="gramStart"/>
      <w:r w:rsidRPr="005A3966">
        <w:rPr>
          <w:rFonts w:hint="eastAsia"/>
          <w:sz w:val="22"/>
        </w:rPr>
        <w:t>院</w:t>
      </w:r>
      <w:proofErr w:type="gramEnd"/>
      <w:r w:rsidRPr="005A3966">
        <w:rPr>
          <w:rFonts w:hint="eastAsia"/>
          <w:sz w:val="22"/>
        </w:rPr>
        <w:t>区）新建工程已于</w:t>
      </w:r>
      <w:r w:rsidRPr="005A3966">
        <w:rPr>
          <w:sz w:val="22"/>
        </w:rPr>
        <w:t>2022</w:t>
      </w:r>
      <w:r w:rsidRPr="005A3966">
        <w:rPr>
          <w:rFonts w:hint="eastAsia"/>
          <w:sz w:val="22"/>
        </w:rPr>
        <w:t>年正式开工，总建筑面积</w:t>
      </w:r>
      <w:r w:rsidRPr="005A3966">
        <w:rPr>
          <w:sz w:val="22"/>
        </w:rPr>
        <w:t>92910</w:t>
      </w:r>
      <w:r w:rsidRPr="005A3966">
        <w:rPr>
          <w:rFonts w:hint="eastAsia"/>
          <w:sz w:val="22"/>
        </w:rPr>
        <w:t>平方米，设置精神专科床位</w:t>
      </w:r>
      <w:r w:rsidRPr="005A3966">
        <w:rPr>
          <w:sz w:val="22"/>
        </w:rPr>
        <w:t>1000</w:t>
      </w:r>
      <w:r w:rsidRPr="005A3966">
        <w:rPr>
          <w:rFonts w:hint="eastAsia"/>
          <w:sz w:val="22"/>
        </w:rPr>
        <w:t>张，将很大程度上扩充浦东新区的精神卫生医疗资源。</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遵循国家信息标准规范要求，在现有信息化建设的基础上，进一步完善精神卫生防治信息化基础建设，逐步落实信息技术应用创新的政策要求。加强精神卫生信息管理系统建设，推进与电子病历、电子健康档案、全员人口信息数据库互联互通，整合疾病监测、预防、诊疗及康复等业务信息，推动严重精神障碍服务管理、心理咨询服务管理、心理危机干预等业务协同管理。发挥大数据、人工智能、云计算、区块链等技术的支撑作用，促进精神卫生全程服务与管理，提升服务可及性和便捷性。以信息化建设为抓手，助力成为</w:t>
      </w:r>
      <w:proofErr w:type="gramStart"/>
      <w:r w:rsidRPr="005A3966">
        <w:rPr>
          <w:rFonts w:hint="eastAsia"/>
          <w:sz w:val="22"/>
        </w:rPr>
        <w:t>集精神</w:t>
      </w:r>
      <w:proofErr w:type="gramEnd"/>
      <w:r w:rsidRPr="005A3966">
        <w:rPr>
          <w:rFonts w:hint="eastAsia"/>
          <w:sz w:val="22"/>
        </w:rPr>
        <w:t>科临床医疗、心理咨询、社区康复等多元就医的区级专业卫生机构。</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目前上海市南汇精神卫生中心已进行了比较完善的信息系统建设，目前信息化建设已覆盖</w:t>
      </w:r>
      <w:r w:rsidRPr="005A3966">
        <w:rPr>
          <w:sz w:val="22"/>
        </w:rPr>
        <w:t>HIS</w:t>
      </w:r>
      <w:r w:rsidRPr="005A3966">
        <w:rPr>
          <w:rFonts w:hint="eastAsia"/>
          <w:sz w:val="22"/>
        </w:rPr>
        <w:t>、医生站、电子病历、护士站、临床管理、合理用药、处方点评、</w:t>
      </w:r>
      <w:r w:rsidRPr="005A3966">
        <w:rPr>
          <w:sz w:val="22"/>
        </w:rPr>
        <w:t>LIS</w:t>
      </w:r>
      <w:r w:rsidRPr="005A3966">
        <w:rPr>
          <w:rFonts w:hint="eastAsia"/>
          <w:sz w:val="22"/>
        </w:rPr>
        <w:t>、</w:t>
      </w:r>
      <w:r w:rsidRPr="005A3966">
        <w:rPr>
          <w:sz w:val="22"/>
        </w:rPr>
        <w:t>RIS/PACS</w:t>
      </w:r>
      <w:r w:rsidRPr="005A3966">
        <w:rPr>
          <w:rFonts w:hint="eastAsia"/>
          <w:sz w:val="22"/>
        </w:rPr>
        <w:t>、超声等内容。</w:t>
      </w:r>
    </w:p>
    <w:p w:rsidR="00E81528" w:rsidRPr="005A3966" w:rsidRDefault="00E81528" w:rsidP="00E81528">
      <w:pPr>
        <w:adjustRightInd w:val="0"/>
        <w:snapToGrid w:val="0"/>
        <w:spacing w:line="300" w:lineRule="auto"/>
        <w:ind w:firstLineChars="200" w:firstLine="442"/>
        <w:jc w:val="left"/>
        <w:rPr>
          <w:b/>
          <w:sz w:val="22"/>
        </w:rPr>
      </w:pPr>
      <w:r w:rsidRPr="005A3966">
        <w:rPr>
          <w:b/>
          <w:sz w:val="22"/>
        </w:rPr>
        <w:t xml:space="preserve">4.2 </w:t>
      </w:r>
      <w:r w:rsidRPr="005A3966">
        <w:rPr>
          <w:rFonts w:hint="eastAsia"/>
          <w:b/>
          <w:sz w:val="22"/>
        </w:rPr>
        <w:t>项目招标范围及内容</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本项目是一个全面而系统的工程，核心内容涵盖基础设施建设、专用硬件、专用软件和信息安全建设四大板块，具体包括：</w:t>
      </w:r>
    </w:p>
    <w:p w:rsidR="00E81528" w:rsidRPr="005A3966" w:rsidRDefault="00E81528" w:rsidP="00E81528">
      <w:pPr>
        <w:adjustRightInd w:val="0"/>
        <w:snapToGrid w:val="0"/>
        <w:spacing w:line="300" w:lineRule="auto"/>
        <w:ind w:firstLineChars="200" w:firstLine="440"/>
        <w:jc w:val="left"/>
        <w:rPr>
          <w:sz w:val="22"/>
        </w:rPr>
      </w:pPr>
      <w:r w:rsidRPr="005A3966">
        <w:rPr>
          <w:sz w:val="22"/>
        </w:rPr>
        <w:t>4.2.1</w:t>
      </w:r>
      <w:r w:rsidRPr="005A3966">
        <w:rPr>
          <w:rFonts w:hint="eastAsia"/>
          <w:sz w:val="22"/>
        </w:rPr>
        <w:t>基础设施建设</w:t>
      </w:r>
    </w:p>
    <w:p w:rsidR="00E81528" w:rsidRPr="005A3966" w:rsidRDefault="00E81528" w:rsidP="00E81528">
      <w:pPr>
        <w:adjustRightInd w:val="0"/>
        <w:snapToGrid w:val="0"/>
        <w:spacing w:line="300" w:lineRule="auto"/>
        <w:ind w:firstLineChars="200" w:firstLine="440"/>
        <w:jc w:val="left"/>
        <w:rPr>
          <w:sz w:val="22"/>
        </w:rPr>
      </w:pPr>
      <w:r w:rsidRPr="005A3966">
        <w:rPr>
          <w:sz w:val="22"/>
        </w:rPr>
        <w:t>1</w:t>
      </w:r>
      <w:r w:rsidRPr="005A3966">
        <w:rPr>
          <w:rFonts w:hint="eastAsia"/>
          <w:sz w:val="22"/>
        </w:rPr>
        <w:t>）网络建设：在浦东精神卫生中心（书院</w:t>
      </w:r>
      <w:proofErr w:type="gramStart"/>
      <w:r w:rsidRPr="005A3966">
        <w:rPr>
          <w:rFonts w:hint="eastAsia"/>
          <w:sz w:val="22"/>
        </w:rPr>
        <w:t>院</w:t>
      </w:r>
      <w:proofErr w:type="gramEnd"/>
      <w:r w:rsidRPr="005A3966">
        <w:rPr>
          <w:rFonts w:hint="eastAsia"/>
          <w:sz w:val="22"/>
        </w:rPr>
        <w:t>区）智能化工程已建网络系统基础上，通过租用运营商专线链路实现浦东精神卫生中心（书院</w:t>
      </w:r>
      <w:proofErr w:type="gramStart"/>
      <w:r w:rsidRPr="005A3966">
        <w:rPr>
          <w:rFonts w:hint="eastAsia"/>
          <w:sz w:val="22"/>
        </w:rPr>
        <w:t>院</w:t>
      </w:r>
      <w:proofErr w:type="gramEnd"/>
      <w:r w:rsidRPr="005A3966">
        <w:rPr>
          <w:rFonts w:hint="eastAsia"/>
          <w:sz w:val="22"/>
        </w:rPr>
        <w:t>区）与现有院区的互联。</w:t>
      </w:r>
    </w:p>
    <w:p w:rsidR="00E81528" w:rsidRPr="005A3966" w:rsidRDefault="00E81528" w:rsidP="00E81528">
      <w:pPr>
        <w:adjustRightInd w:val="0"/>
        <w:snapToGrid w:val="0"/>
        <w:spacing w:line="300" w:lineRule="auto"/>
        <w:ind w:firstLineChars="200" w:firstLine="440"/>
        <w:jc w:val="left"/>
        <w:rPr>
          <w:sz w:val="22"/>
        </w:rPr>
      </w:pPr>
      <w:r w:rsidRPr="005A3966">
        <w:rPr>
          <w:sz w:val="22"/>
        </w:rPr>
        <w:t>4.2.2</w:t>
      </w:r>
      <w:r w:rsidRPr="005A3966">
        <w:rPr>
          <w:rFonts w:hint="eastAsia"/>
          <w:sz w:val="22"/>
        </w:rPr>
        <w:t>专用硬件设备</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专用硬件是指医院开展诊疗、教学或科研等活动所应具备的各类硬件设备。包括</w:t>
      </w:r>
      <w:r w:rsidRPr="005A3966">
        <w:rPr>
          <w:sz w:val="22"/>
        </w:rPr>
        <w:t>:</w:t>
      </w:r>
      <w:r w:rsidRPr="005A3966">
        <w:rPr>
          <w:rFonts w:hint="eastAsia"/>
          <w:sz w:val="22"/>
        </w:rPr>
        <w:t>业务终端（</w:t>
      </w:r>
      <w:r w:rsidRPr="005A3966">
        <w:rPr>
          <w:sz w:val="22"/>
        </w:rPr>
        <w:t>20</w:t>
      </w:r>
      <w:r w:rsidRPr="005A3966">
        <w:rPr>
          <w:rFonts w:hint="eastAsia"/>
          <w:sz w:val="22"/>
        </w:rPr>
        <w:t>台移动护理推车、</w:t>
      </w:r>
      <w:r w:rsidRPr="005A3966">
        <w:rPr>
          <w:sz w:val="22"/>
        </w:rPr>
        <w:t>20</w:t>
      </w:r>
      <w:r w:rsidRPr="005A3966">
        <w:rPr>
          <w:rFonts w:hint="eastAsia"/>
          <w:sz w:val="22"/>
        </w:rPr>
        <w:t>台移动查房推车、</w:t>
      </w:r>
      <w:r w:rsidRPr="005A3966">
        <w:rPr>
          <w:sz w:val="22"/>
        </w:rPr>
        <w:t>80</w:t>
      </w:r>
      <w:r w:rsidRPr="005A3966">
        <w:rPr>
          <w:rFonts w:hint="eastAsia"/>
          <w:sz w:val="22"/>
        </w:rPr>
        <w:t>台</w:t>
      </w:r>
      <w:r w:rsidRPr="005A3966">
        <w:rPr>
          <w:sz w:val="22"/>
        </w:rPr>
        <w:t>PDA</w:t>
      </w:r>
      <w:r w:rsidRPr="005A3966">
        <w:rPr>
          <w:rFonts w:hint="eastAsia"/>
          <w:sz w:val="22"/>
        </w:rPr>
        <w:t>、各类打印机等）、通用终端（</w:t>
      </w:r>
      <w:r w:rsidRPr="005A3966">
        <w:rPr>
          <w:sz w:val="22"/>
        </w:rPr>
        <w:t>11</w:t>
      </w:r>
      <w:r w:rsidRPr="005A3966">
        <w:rPr>
          <w:rFonts w:hint="eastAsia"/>
          <w:sz w:val="22"/>
        </w:rPr>
        <w:t>台读卡器、</w:t>
      </w:r>
      <w:proofErr w:type="gramStart"/>
      <w:r w:rsidRPr="005A3966">
        <w:rPr>
          <w:rFonts w:hint="eastAsia"/>
          <w:sz w:val="22"/>
        </w:rPr>
        <w:t>扫码墩</w:t>
      </w:r>
      <w:proofErr w:type="gramEnd"/>
      <w:r w:rsidRPr="005A3966">
        <w:rPr>
          <w:rFonts w:hint="eastAsia"/>
          <w:sz w:val="22"/>
        </w:rPr>
        <w:t>等）、自助终端（</w:t>
      </w:r>
      <w:r w:rsidRPr="005A3966">
        <w:rPr>
          <w:sz w:val="22"/>
        </w:rPr>
        <w:t>6</w:t>
      </w:r>
      <w:r w:rsidRPr="005A3966">
        <w:rPr>
          <w:rFonts w:hint="eastAsia"/>
          <w:sz w:val="22"/>
        </w:rPr>
        <w:t>台自助检验报告打印机、</w:t>
      </w:r>
      <w:r w:rsidRPr="005A3966">
        <w:rPr>
          <w:sz w:val="22"/>
        </w:rPr>
        <w:t>8</w:t>
      </w:r>
      <w:r w:rsidRPr="005A3966">
        <w:rPr>
          <w:rFonts w:hint="eastAsia"/>
          <w:sz w:val="22"/>
        </w:rPr>
        <w:t>台自助检查报告打印机、</w:t>
      </w:r>
      <w:r w:rsidRPr="005A3966">
        <w:rPr>
          <w:sz w:val="22"/>
        </w:rPr>
        <w:t>20</w:t>
      </w:r>
      <w:r w:rsidRPr="005A3966">
        <w:rPr>
          <w:rFonts w:hint="eastAsia"/>
          <w:sz w:val="22"/>
        </w:rPr>
        <w:t>台自助挂号收费预约一体机、</w:t>
      </w:r>
      <w:r w:rsidRPr="005A3966">
        <w:rPr>
          <w:sz w:val="22"/>
        </w:rPr>
        <w:t>15</w:t>
      </w:r>
      <w:r w:rsidRPr="005A3966">
        <w:rPr>
          <w:rFonts w:hint="eastAsia"/>
          <w:sz w:val="22"/>
        </w:rPr>
        <w:t>台挂壁挂号收费预约一体机、</w:t>
      </w:r>
      <w:r w:rsidRPr="005A3966">
        <w:rPr>
          <w:sz w:val="22"/>
        </w:rPr>
        <w:t>11</w:t>
      </w:r>
      <w:r w:rsidRPr="005A3966">
        <w:rPr>
          <w:rFonts w:hint="eastAsia"/>
          <w:sz w:val="22"/>
        </w:rPr>
        <w:t>台自助签到机、</w:t>
      </w:r>
      <w:r w:rsidRPr="005A3966">
        <w:rPr>
          <w:sz w:val="22"/>
        </w:rPr>
        <w:t>2</w:t>
      </w:r>
      <w:r w:rsidRPr="005A3966">
        <w:rPr>
          <w:rFonts w:hint="eastAsia"/>
          <w:sz w:val="22"/>
        </w:rPr>
        <w:t>台自助取号机、</w:t>
      </w:r>
      <w:r w:rsidRPr="005A3966">
        <w:rPr>
          <w:sz w:val="22"/>
        </w:rPr>
        <w:t>5</w:t>
      </w:r>
      <w:r w:rsidRPr="005A3966">
        <w:rPr>
          <w:rFonts w:hint="eastAsia"/>
          <w:sz w:val="22"/>
        </w:rPr>
        <w:t>台自助发票打印机等）。</w:t>
      </w:r>
    </w:p>
    <w:p w:rsidR="00E81528" w:rsidRPr="005A3966" w:rsidRDefault="00E81528" w:rsidP="00E81528">
      <w:pPr>
        <w:adjustRightInd w:val="0"/>
        <w:snapToGrid w:val="0"/>
        <w:spacing w:line="300" w:lineRule="auto"/>
        <w:ind w:firstLineChars="200" w:firstLine="440"/>
        <w:jc w:val="left"/>
        <w:rPr>
          <w:sz w:val="22"/>
        </w:rPr>
      </w:pPr>
      <w:r w:rsidRPr="005A3966">
        <w:rPr>
          <w:sz w:val="22"/>
        </w:rPr>
        <w:t>4.2.3</w:t>
      </w:r>
      <w:r w:rsidRPr="005A3966">
        <w:rPr>
          <w:rFonts w:hint="eastAsia"/>
          <w:sz w:val="22"/>
        </w:rPr>
        <w:t>专用软件建设</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专用软件建设内容包括医院信息平台（</w:t>
      </w:r>
      <w:r w:rsidRPr="005A3966">
        <w:rPr>
          <w:sz w:val="22"/>
        </w:rPr>
        <w:t>HIS</w:t>
      </w:r>
      <w:r w:rsidRPr="005A3966">
        <w:rPr>
          <w:rFonts w:hint="eastAsia"/>
          <w:sz w:val="22"/>
        </w:rPr>
        <w:t>、</w:t>
      </w:r>
      <w:r w:rsidRPr="005A3966">
        <w:rPr>
          <w:sz w:val="22"/>
        </w:rPr>
        <w:t>LIS</w:t>
      </w:r>
      <w:r w:rsidRPr="005A3966">
        <w:rPr>
          <w:rFonts w:hint="eastAsia"/>
          <w:sz w:val="22"/>
        </w:rPr>
        <w:t>、</w:t>
      </w:r>
      <w:r w:rsidRPr="005A3966">
        <w:rPr>
          <w:sz w:val="22"/>
        </w:rPr>
        <w:t>PACS</w:t>
      </w:r>
      <w:r w:rsidRPr="005A3966">
        <w:rPr>
          <w:rFonts w:hint="eastAsia"/>
          <w:sz w:val="22"/>
        </w:rPr>
        <w:t>、科研）以及医院原有应用软件的迁移、升级。本项目专用软件建设包括两部分：</w:t>
      </w:r>
    </w:p>
    <w:p w:rsidR="00E81528" w:rsidRPr="005A3966" w:rsidRDefault="00E81528" w:rsidP="00E81528">
      <w:pPr>
        <w:adjustRightInd w:val="0"/>
        <w:snapToGrid w:val="0"/>
        <w:spacing w:line="300" w:lineRule="auto"/>
        <w:ind w:firstLineChars="200" w:firstLine="440"/>
        <w:jc w:val="left"/>
        <w:rPr>
          <w:sz w:val="22"/>
        </w:rPr>
      </w:pPr>
      <w:r w:rsidRPr="005A3966">
        <w:rPr>
          <w:sz w:val="22"/>
        </w:rPr>
        <w:t>1</w:t>
      </w:r>
      <w:r w:rsidRPr="005A3966">
        <w:rPr>
          <w:rFonts w:hint="eastAsia"/>
          <w:sz w:val="22"/>
        </w:rPr>
        <w:t>）基础核心业务系统沿用老院区现有应用，采用两院同库建设，由专线接入，开展应用系统的部署实施。</w:t>
      </w:r>
    </w:p>
    <w:p w:rsidR="00E81528" w:rsidRPr="005A3966" w:rsidRDefault="00E81528" w:rsidP="00E81528">
      <w:pPr>
        <w:adjustRightInd w:val="0"/>
        <w:snapToGrid w:val="0"/>
        <w:spacing w:line="300" w:lineRule="auto"/>
        <w:ind w:firstLineChars="200" w:firstLine="440"/>
        <w:jc w:val="left"/>
        <w:rPr>
          <w:sz w:val="22"/>
        </w:rPr>
      </w:pPr>
      <w:r w:rsidRPr="005A3966">
        <w:rPr>
          <w:sz w:val="22"/>
        </w:rPr>
        <w:t>2</w:t>
      </w:r>
      <w:r w:rsidRPr="005A3966">
        <w:rPr>
          <w:rFonts w:hint="eastAsia"/>
          <w:sz w:val="22"/>
        </w:rPr>
        <w:t>）根据新院区新开设业务开展部分软件系统新建，包含：急诊管理系统、医学影</w:t>
      </w:r>
      <w:r w:rsidRPr="005A3966">
        <w:rPr>
          <w:rFonts w:hint="eastAsia"/>
          <w:sz w:val="22"/>
        </w:rPr>
        <w:lastRenderedPageBreak/>
        <w:t>像管理与通讯（</w:t>
      </w:r>
      <w:r w:rsidRPr="005A3966">
        <w:rPr>
          <w:sz w:val="22"/>
        </w:rPr>
        <w:t>PACS</w:t>
      </w:r>
      <w:r w:rsidRPr="005A3966">
        <w:rPr>
          <w:rFonts w:hint="eastAsia"/>
          <w:sz w:val="22"/>
        </w:rPr>
        <w:t>）系统、检查文字报告系统、治疗管理系统、康复治疗信息系统。</w:t>
      </w:r>
    </w:p>
    <w:p w:rsidR="00E81528" w:rsidRPr="005A3966" w:rsidRDefault="00E81528" w:rsidP="00E81528">
      <w:pPr>
        <w:adjustRightInd w:val="0"/>
        <w:snapToGrid w:val="0"/>
        <w:spacing w:line="300" w:lineRule="auto"/>
        <w:ind w:firstLineChars="200" w:firstLine="440"/>
        <w:jc w:val="left"/>
        <w:rPr>
          <w:sz w:val="22"/>
        </w:rPr>
      </w:pPr>
      <w:r w:rsidRPr="005A3966">
        <w:rPr>
          <w:sz w:val="22"/>
        </w:rPr>
        <w:t>4.2.4</w:t>
      </w:r>
      <w:r w:rsidRPr="005A3966">
        <w:rPr>
          <w:rFonts w:hint="eastAsia"/>
          <w:sz w:val="22"/>
        </w:rPr>
        <w:t>信息安全建设</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信息安全配置是指为信息化数据处理系统建立和采用的安全保护等相关基础性配置。</w:t>
      </w:r>
    </w:p>
    <w:p w:rsidR="00E81528" w:rsidRPr="005A3966" w:rsidRDefault="00E81528" w:rsidP="00E81528">
      <w:pPr>
        <w:adjustRightInd w:val="0"/>
        <w:snapToGrid w:val="0"/>
        <w:spacing w:line="300" w:lineRule="auto"/>
        <w:ind w:firstLineChars="200" w:firstLine="440"/>
        <w:jc w:val="left"/>
        <w:rPr>
          <w:sz w:val="22"/>
        </w:rPr>
      </w:pPr>
      <w:r w:rsidRPr="005A3966">
        <w:rPr>
          <w:sz w:val="22"/>
        </w:rPr>
        <w:t>1</w:t>
      </w:r>
      <w:r w:rsidRPr="005A3966">
        <w:rPr>
          <w:rFonts w:hint="eastAsia"/>
          <w:sz w:val="22"/>
        </w:rPr>
        <w:t>）信息安全设备：以信息安全第三等级保护要求为标准，配置防火墙、堡垒机、数据库审计、日志审计、上网行为管理、</w:t>
      </w:r>
      <w:proofErr w:type="gramStart"/>
      <w:r w:rsidRPr="005A3966">
        <w:rPr>
          <w:rFonts w:hint="eastAsia"/>
          <w:sz w:val="22"/>
        </w:rPr>
        <w:t>网闸等</w:t>
      </w:r>
      <w:proofErr w:type="gramEnd"/>
      <w:r w:rsidRPr="005A3966">
        <w:rPr>
          <w:rFonts w:hint="eastAsia"/>
          <w:sz w:val="22"/>
        </w:rPr>
        <w:t>信息安全设备，对书院</w:t>
      </w:r>
      <w:proofErr w:type="gramStart"/>
      <w:r w:rsidRPr="005A3966">
        <w:rPr>
          <w:rFonts w:hint="eastAsia"/>
          <w:sz w:val="22"/>
        </w:rPr>
        <w:t>院</w:t>
      </w:r>
      <w:proofErr w:type="gramEnd"/>
      <w:r w:rsidRPr="005A3966">
        <w:rPr>
          <w:rFonts w:hint="eastAsia"/>
          <w:sz w:val="22"/>
        </w:rPr>
        <w:t>区的内网</w:t>
      </w:r>
      <w:proofErr w:type="gramStart"/>
      <w:r w:rsidRPr="005A3966">
        <w:rPr>
          <w:rFonts w:hint="eastAsia"/>
          <w:sz w:val="22"/>
        </w:rPr>
        <w:t>安全运</w:t>
      </w:r>
      <w:proofErr w:type="gramEnd"/>
      <w:r w:rsidRPr="005A3966">
        <w:rPr>
          <w:rFonts w:hint="eastAsia"/>
          <w:sz w:val="22"/>
        </w:rPr>
        <w:t>维区、互联网出口区、隔离区进行防护，全方位保护患者隐私和医疗数据安全。</w:t>
      </w:r>
    </w:p>
    <w:p w:rsidR="00E81528" w:rsidRPr="005A3966" w:rsidRDefault="00E81528" w:rsidP="00E81528">
      <w:pPr>
        <w:adjustRightInd w:val="0"/>
        <w:snapToGrid w:val="0"/>
        <w:spacing w:line="300" w:lineRule="auto"/>
        <w:ind w:firstLineChars="200" w:firstLine="440"/>
        <w:jc w:val="left"/>
        <w:rPr>
          <w:sz w:val="22"/>
        </w:rPr>
      </w:pPr>
      <w:r w:rsidRPr="005A3966">
        <w:rPr>
          <w:sz w:val="22"/>
        </w:rPr>
        <w:t>2</w:t>
      </w:r>
      <w:r w:rsidRPr="005A3966">
        <w:rPr>
          <w:rFonts w:hint="eastAsia"/>
          <w:sz w:val="22"/>
        </w:rPr>
        <w:t>）密码应用安全：为医院的各应用系统提供整体密码资源服务，密码基础资源支撑体系落实安全防护、能保障医院正常开展日常办公，实现业务系统的密码安全，密码资源的统一管理。</w:t>
      </w:r>
    </w:p>
    <w:p w:rsidR="00E81528" w:rsidRPr="005A3966" w:rsidRDefault="00E81528" w:rsidP="00E81528">
      <w:pPr>
        <w:adjustRightInd w:val="0"/>
        <w:snapToGrid w:val="0"/>
        <w:spacing w:line="300" w:lineRule="auto"/>
        <w:ind w:firstLineChars="200" w:firstLine="442"/>
        <w:jc w:val="left"/>
        <w:rPr>
          <w:b/>
          <w:sz w:val="22"/>
        </w:rPr>
      </w:pPr>
      <w:r w:rsidRPr="005A3966">
        <w:rPr>
          <w:b/>
          <w:sz w:val="22"/>
        </w:rPr>
        <w:t xml:space="preserve">4.3 </w:t>
      </w:r>
      <w:r w:rsidRPr="005A3966">
        <w:rPr>
          <w:rFonts w:hint="eastAsia"/>
          <w:b/>
          <w:sz w:val="22"/>
        </w:rPr>
        <w:t>工期</w:t>
      </w:r>
    </w:p>
    <w:p w:rsidR="00E81528" w:rsidRPr="005A3966" w:rsidRDefault="00E81528" w:rsidP="00E81528">
      <w:pPr>
        <w:adjustRightInd w:val="0"/>
        <w:snapToGrid w:val="0"/>
        <w:spacing w:line="300" w:lineRule="auto"/>
        <w:ind w:firstLineChars="200" w:firstLine="440"/>
        <w:jc w:val="left"/>
        <w:rPr>
          <w:sz w:val="22"/>
        </w:rPr>
      </w:pPr>
      <w:bookmarkStart w:id="15" w:name="_Toc216445895"/>
      <w:r w:rsidRPr="005A3966">
        <w:rPr>
          <w:rFonts w:hint="eastAsia"/>
          <w:sz w:val="22"/>
        </w:rPr>
        <w:t>本项目的工期为自合同签订之日起</w:t>
      </w:r>
      <w:r w:rsidRPr="005A3966">
        <w:rPr>
          <w:sz w:val="22"/>
        </w:rPr>
        <w:t>12</w:t>
      </w:r>
      <w:r w:rsidRPr="005A3966">
        <w:rPr>
          <w:rFonts w:hint="eastAsia"/>
          <w:sz w:val="22"/>
        </w:rPr>
        <w:t>个月完成项目建设并通过竣工验收。</w:t>
      </w:r>
    </w:p>
    <w:p w:rsidR="00E81528" w:rsidRPr="005A3966" w:rsidRDefault="00E81528" w:rsidP="00E81528">
      <w:pPr>
        <w:adjustRightInd w:val="0"/>
        <w:snapToGrid w:val="0"/>
        <w:spacing w:line="300" w:lineRule="auto"/>
        <w:ind w:firstLineChars="200" w:firstLine="440"/>
        <w:jc w:val="left"/>
        <w:rPr>
          <w:sz w:val="22"/>
        </w:rPr>
      </w:pPr>
      <w:r w:rsidRPr="005A3966">
        <w:rPr>
          <w:sz w:val="22"/>
        </w:rPr>
        <w:t>4.3.1</w:t>
      </w:r>
      <w:r w:rsidRPr="005A3966">
        <w:rPr>
          <w:rFonts w:hint="eastAsia"/>
          <w:sz w:val="22"/>
        </w:rPr>
        <w:t>实施阶段</w:t>
      </w:r>
    </w:p>
    <w:p w:rsidR="00E81528" w:rsidRPr="005A3966" w:rsidRDefault="00E81528" w:rsidP="00E81528">
      <w:pPr>
        <w:adjustRightInd w:val="0"/>
        <w:snapToGrid w:val="0"/>
        <w:spacing w:line="300" w:lineRule="auto"/>
        <w:ind w:firstLineChars="200" w:firstLine="440"/>
        <w:rPr>
          <w:rFonts w:ascii="Times New Roman" w:hAnsi="Times New Roman"/>
          <w:sz w:val="22"/>
        </w:rPr>
      </w:pPr>
      <w:r w:rsidRPr="005A3966">
        <w:rPr>
          <w:rFonts w:ascii="Times New Roman" w:hAnsi="Times New Roman" w:hint="eastAsia"/>
          <w:sz w:val="22"/>
        </w:rPr>
        <w:t>周期：合同签订后</w:t>
      </w:r>
      <w:r w:rsidRPr="005A3966">
        <w:rPr>
          <w:rFonts w:ascii="Times New Roman" w:hAnsi="Times New Roman"/>
          <w:sz w:val="22"/>
        </w:rPr>
        <w:t>8</w:t>
      </w:r>
      <w:r w:rsidRPr="005A3966">
        <w:rPr>
          <w:rFonts w:ascii="Times New Roman" w:hAnsi="Times New Roman" w:hint="eastAsia"/>
          <w:sz w:val="22"/>
        </w:rPr>
        <w:t>个月</w:t>
      </w:r>
      <w:r w:rsidRPr="005A3966">
        <w:rPr>
          <w:rFonts w:ascii="Times New Roman" w:hAnsi="Times New Roman"/>
          <w:sz w:val="22"/>
        </w:rPr>
        <w:t>​</w:t>
      </w:r>
      <w:r w:rsidRPr="005A3966">
        <w:rPr>
          <w:rFonts w:ascii="Times New Roman" w:hAnsi="Times New Roman" w:hint="eastAsia"/>
          <w:sz w:val="22"/>
        </w:rPr>
        <w:t>内。</w:t>
      </w:r>
    </w:p>
    <w:p w:rsidR="00E81528" w:rsidRPr="005A3966" w:rsidRDefault="00E81528" w:rsidP="00E81528">
      <w:pPr>
        <w:adjustRightInd w:val="0"/>
        <w:snapToGrid w:val="0"/>
        <w:spacing w:line="300" w:lineRule="auto"/>
        <w:ind w:firstLineChars="200" w:firstLine="440"/>
        <w:rPr>
          <w:rFonts w:ascii="Times New Roman" w:hAnsi="Times New Roman"/>
          <w:sz w:val="22"/>
        </w:rPr>
      </w:pPr>
      <w:r w:rsidRPr="005A3966">
        <w:rPr>
          <w:rFonts w:ascii="Times New Roman" w:hAnsi="Times New Roman" w:hint="eastAsia"/>
          <w:sz w:val="22"/>
        </w:rPr>
        <w:t>启动条件：完成项目总体规划阶段工作（含需求分析确认、总体设计方案评审通过等）</w:t>
      </w:r>
      <w:r w:rsidRPr="005A3966">
        <w:rPr>
          <w:rFonts w:ascii="Times New Roman" w:hAnsi="Times New Roman"/>
          <w:sz w:val="22"/>
        </w:rPr>
        <w:t>​</w:t>
      </w:r>
      <w:r w:rsidRPr="005A3966">
        <w:rPr>
          <w:rFonts w:ascii="Times New Roman" w:hAnsi="Times New Roman" w:hint="eastAsia"/>
          <w:sz w:val="22"/>
        </w:rPr>
        <w:t>。</w:t>
      </w:r>
    </w:p>
    <w:p w:rsidR="00E81528" w:rsidRPr="005A3966" w:rsidRDefault="00E81528" w:rsidP="00E81528">
      <w:pPr>
        <w:adjustRightInd w:val="0"/>
        <w:snapToGrid w:val="0"/>
        <w:spacing w:line="300" w:lineRule="auto"/>
        <w:ind w:firstLineChars="200" w:firstLine="440"/>
        <w:rPr>
          <w:rFonts w:ascii="Times New Roman" w:hAnsi="Times New Roman"/>
          <w:sz w:val="22"/>
        </w:rPr>
      </w:pPr>
      <w:r w:rsidRPr="005A3966">
        <w:rPr>
          <w:rFonts w:ascii="Times New Roman" w:hAnsi="Times New Roman" w:hint="eastAsia"/>
          <w:sz w:val="22"/>
        </w:rPr>
        <w:t>阶段目标：合同签订后</w:t>
      </w:r>
      <w:r w:rsidRPr="005A3966">
        <w:rPr>
          <w:rFonts w:ascii="Times New Roman" w:hAnsi="Times New Roman"/>
          <w:sz w:val="22"/>
        </w:rPr>
        <w:t>2</w:t>
      </w:r>
      <w:r w:rsidRPr="005A3966">
        <w:rPr>
          <w:rFonts w:ascii="Times New Roman" w:hAnsi="Times New Roman" w:hint="eastAsia"/>
          <w:sz w:val="22"/>
        </w:rPr>
        <w:t>个月内完成中期验收，合同签订后</w:t>
      </w:r>
      <w:r w:rsidRPr="005A3966">
        <w:rPr>
          <w:rFonts w:ascii="Times New Roman" w:hAnsi="Times New Roman"/>
          <w:sz w:val="22"/>
        </w:rPr>
        <w:t>8</w:t>
      </w:r>
      <w:r w:rsidRPr="005A3966">
        <w:rPr>
          <w:rFonts w:ascii="Times New Roman" w:hAnsi="Times New Roman" w:hint="eastAsia"/>
          <w:sz w:val="22"/>
        </w:rPr>
        <w:t>个月内完成所有实施工作，形成完整系统雏形，具备提交初验申请的基础条件。</w:t>
      </w:r>
      <w:r w:rsidRPr="005A3966">
        <w:rPr>
          <w:rFonts w:ascii="Times New Roman" w:hAnsi="Times New Roman"/>
          <w:sz w:val="22"/>
        </w:rPr>
        <w:t>​</w:t>
      </w:r>
    </w:p>
    <w:p w:rsidR="00E81528" w:rsidRPr="005A3966" w:rsidRDefault="00E81528" w:rsidP="00E81528">
      <w:pPr>
        <w:adjustRightInd w:val="0"/>
        <w:snapToGrid w:val="0"/>
        <w:spacing w:line="300" w:lineRule="auto"/>
        <w:ind w:firstLineChars="200" w:firstLine="440"/>
        <w:jc w:val="left"/>
        <w:rPr>
          <w:sz w:val="22"/>
        </w:rPr>
      </w:pPr>
      <w:r w:rsidRPr="005A3966">
        <w:rPr>
          <w:sz w:val="22"/>
        </w:rPr>
        <w:t xml:space="preserve">4.3.2 </w:t>
      </w:r>
      <w:r w:rsidRPr="005A3966">
        <w:rPr>
          <w:rFonts w:hint="eastAsia"/>
          <w:sz w:val="22"/>
        </w:rPr>
        <w:t>试运行阶段</w:t>
      </w:r>
    </w:p>
    <w:p w:rsidR="00E81528" w:rsidRPr="005A3966" w:rsidRDefault="00E81528" w:rsidP="00E81528">
      <w:pPr>
        <w:adjustRightInd w:val="0"/>
        <w:snapToGrid w:val="0"/>
        <w:spacing w:line="300" w:lineRule="auto"/>
        <w:ind w:firstLineChars="200" w:firstLine="440"/>
        <w:rPr>
          <w:rFonts w:ascii="Times New Roman" w:hAnsi="Times New Roman"/>
          <w:sz w:val="22"/>
        </w:rPr>
      </w:pPr>
      <w:r w:rsidRPr="005A3966">
        <w:rPr>
          <w:rFonts w:hint="eastAsia"/>
          <w:sz w:val="22"/>
        </w:rPr>
        <w:t>周期：系统上线后</w:t>
      </w:r>
      <w:r w:rsidRPr="005A3966">
        <w:rPr>
          <w:sz w:val="22"/>
        </w:rPr>
        <w:t>3</w:t>
      </w:r>
      <w:r w:rsidRPr="005A3966">
        <w:rPr>
          <w:rFonts w:hint="eastAsia"/>
          <w:sz w:val="22"/>
        </w:rPr>
        <w:t>个月内。</w:t>
      </w:r>
    </w:p>
    <w:p w:rsidR="00E81528" w:rsidRPr="005A3966" w:rsidRDefault="00E81528" w:rsidP="00E81528">
      <w:pPr>
        <w:adjustRightInd w:val="0"/>
        <w:snapToGrid w:val="0"/>
        <w:spacing w:line="300" w:lineRule="auto"/>
        <w:ind w:firstLineChars="200" w:firstLine="440"/>
        <w:rPr>
          <w:rFonts w:ascii="Times New Roman" w:hAnsi="Times New Roman"/>
          <w:sz w:val="22"/>
        </w:rPr>
      </w:pPr>
      <w:r w:rsidRPr="005A3966">
        <w:rPr>
          <w:rFonts w:ascii="Times New Roman" w:hAnsi="Times New Roman" w:hint="eastAsia"/>
          <w:sz w:val="22"/>
        </w:rPr>
        <w:t>启动条件：中标人完成实施阶段工作，提交初验申请及相关支撑材料（</w:t>
      </w:r>
      <w:proofErr w:type="gramStart"/>
      <w:r w:rsidRPr="005A3966">
        <w:rPr>
          <w:rFonts w:ascii="Times New Roman" w:hAnsi="Times New Roman" w:hint="eastAsia"/>
          <w:sz w:val="22"/>
        </w:rPr>
        <w:t>含实施</w:t>
      </w:r>
      <w:proofErr w:type="gramEnd"/>
      <w:r w:rsidRPr="005A3966">
        <w:rPr>
          <w:rFonts w:ascii="Times New Roman" w:hAnsi="Times New Roman" w:hint="eastAsia"/>
          <w:sz w:val="22"/>
        </w:rPr>
        <w:t>报告、测试报告等），且经采购人组织初验确认合格</w:t>
      </w:r>
      <w:r w:rsidRPr="005A3966">
        <w:rPr>
          <w:rFonts w:ascii="Times New Roman" w:hAnsi="Times New Roman"/>
          <w:sz w:val="22"/>
        </w:rPr>
        <w:t>​</w:t>
      </w:r>
      <w:r w:rsidRPr="005A3966">
        <w:rPr>
          <w:rFonts w:ascii="Times New Roman" w:hAnsi="Times New Roman" w:hint="eastAsia"/>
          <w:sz w:val="22"/>
        </w:rPr>
        <w:t>。</w:t>
      </w:r>
    </w:p>
    <w:p w:rsidR="00E81528" w:rsidRPr="005A3966" w:rsidRDefault="00E81528" w:rsidP="00E81528">
      <w:pPr>
        <w:adjustRightInd w:val="0"/>
        <w:snapToGrid w:val="0"/>
        <w:spacing w:line="300" w:lineRule="auto"/>
        <w:ind w:firstLineChars="200" w:firstLine="440"/>
        <w:jc w:val="left"/>
        <w:rPr>
          <w:sz w:val="22"/>
        </w:rPr>
      </w:pPr>
      <w:r w:rsidRPr="005A3966">
        <w:rPr>
          <w:rFonts w:ascii="Times New Roman" w:hAnsi="Times New Roman" w:hint="eastAsia"/>
          <w:sz w:val="22"/>
        </w:rPr>
        <w:t>阶段目标：</w:t>
      </w:r>
      <w:r w:rsidRPr="005A3966">
        <w:rPr>
          <w:rFonts w:ascii="Times New Roman" w:hAnsi="Times New Roman"/>
          <w:sz w:val="22"/>
        </w:rPr>
        <w:t>3</w:t>
      </w:r>
      <w:r w:rsidRPr="005A3966">
        <w:rPr>
          <w:rFonts w:ascii="Times New Roman" w:hAnsi="Times New Roman" w:hint="eastAsia"/>
          <w:sz w:val="22"/>
        </w:rPr>
        <w:t>个月试运行期内，系统功能完整、运行稳定，无重大故障，用户使用反馈良好，具备申请终验的条件</w:t>
      </w:r>
      <w:r w:rsidRPr="005A3966">
        <w:rPr>
          <w:rFonts w:ascii="Times New Roman" w:hAnsi="Times New Roman"/>
          <w:sz w:val="22"/>
        </w:rPr>
        <w:t>​</w:t>
      </w:r>
    </w:p>
    <w:p w:rsidR="00E81528" w:rsidRPr="005A3966" w:rsidRDefault="00E81528" w:rsidP="00E81528">
      <w:pPr>
        <w:adjustRightInd w:val="0"/>
        <w:snapToGrid w:val="0"/>
        <w:spacing w:line="300" w:lineRule="auto"/>
        <w:ind w:firstLineChars="200" w:firstLine="440"/>
        <w:jc w:val="left"/>
        <w:rPr>
          <w:sz w:val="22"/>
        </w:rPr>
      </w:pPr>
      <w:r w:rsidRPr="005A3966">
        <w:rPr>
          <w:sz w:val="22"/>
        </w:rPr>
        <w:t xml:space="preserve">4.3.3 </w:t>
      </w:r>
      <w:r w:rsidRPr="005A3966">
        <w:rPr>
          <w:rFonts w:hint="eastAsia"/>
          <w:sz w:val="22"/>
        </w:rPr>
        <w:t>验收阶段</w:t>
      </w:r>
    </w:p>
    <w:p w:rsidR="00E81528" w:rsidRPr="005A3966" w:rsidRDefault="00E81528" w:rsidP="00E81528">
      <w:pPr>
        <w:adjustRightInd w:val="0"/>
        <w:snapToGrid w:val="0"/>
        <w:spacing w:line="300" w:lineRule="auto"/>
        <w:ind w:firstLineChars="200" w:firstLine="440"/>
        <w:rPr>
          <w:sz w:val="22"/>
        </w:rPr>
      </w:pPr>
      <w:r w:rsidRPr="005A3966">
        <w:rPr>
          <w:rFonts w:hint="eastAsia"/>
          <w:sz w:val="22"/>
        </w:rPr>
        <w:t>周期：试运行合格后</w:t>
      </w:r>
      <w:r w:rsidRPr="005A3966">
        <w:rPr>
          <w:sz w:val="22"/>
        </w:rPr>
        <w:t>1</w:t>
      </w:r>
      <w:r w:rsidRPr="005A3966">
        <w:rPr>
          <w:rFonts w:hint="eastAsia"/>
          <w:sz w:val="22"/>
        </w:rPr>
        <w:t>个月内。</w:t>
      </w:r>
    </w:p>
    <w:p w:rsidR="00E81528" w:rsidRPr="005A3966" w:rsidRDefault="00E81528" w:rsidP="00E81528">
      <w:pPr>
        <w:adjustRightInd w:val="0"/>
        <w:snapToGrid w:val="0"/>
        <w:spacing w:line="300" w:lineRule="auto"/>
        <w:ind w:firstLineChars="200" w:firstLine="440"/>
        <w:rPr>
          <w:rFonts w:ascii="Times New Roman" w:hAnsi="Times New Roman"/>
          <w:sz w:val="22"/>
        </w:rPr>
      </w:pPr>
      <w:r w:rsidRPr="005A3966">
        <w:rPr>
          <w:rFonts w:ascii="Times New Roman" w:hAnsi="Times New Roman" w:hint="eastAsia"/>
          <w:sz w:val="22"/>
        </w:rPr>
        <w:t>启动条件：试运行阶段结束，中标人提交终</w:t>
      </w:r>
      <w:proofErr w:type="gramStart"/>
      <w:r w:rsidRPr="005A3966">
        <w:rPr>
          <w:rFonts w:ascii="Times New Roman" w:hAnsi="Times New Roman" w:hint="eastAsia"/>
          <w:sz w:val="22"/>
        </w:rPr>
        <w:t>验申请</w:t>
      </w:r>
      <w:proofErr w:type="gramEnd"/>
      <w:r w:rsidRPr="005A3966">
        <w:rPr>
          <w:rFonts w:ascii="Times New Roman" w:hAnsi="Times New Roman" w:hint="eastAsia"/>
          <w:sz w:val="22"/>
        </w:rPr>
        <w:t>及全套验收材料（含试运行报告、问题整改报告、技术文档、源代码等），且经采购人确认试运行合格。</w:t>
      </w:r>
      <w:r w:rsidRPr="005A3966">
        <w:rPr>
          <w:rFonts w:ascii="Times New Roman" w:hAnsi="Times New Roman"/>
          <w:sz w:val="22"/>
        </w:rPr>
        <w:t>​</w:t>
      </w:r>
    </w:p>
    <w:p w:rsidR="00E81528" w:rsidRPr="005A3966" w:rsidRDefault="00E81528" w:rsidP="00E81528">
      <w:pPr>
        <w:adjustRightInd w:val="0"/>
        <w:snapToGrid w:val="0"/>
        <w:spacing w:line="300" w:lineRule="auto"/>
        <w:ind w:firstLineChars="200" w:firstLine="440"/>
        <w:rPr>
          <w:rFonts w:ascii="Times New Roman" w:hAnsi="Times New Roman"/>
          <w:sz w:val="22"/>
        </w:rPr>
      </w:pPr>
      <w:r w:rsidRPr="005A3966">
        <w:rPr>
          <w:rFonts w:ascii="Times New Roman" w:hAnsi="Times New Roman" w:hint="eastAsia"/>
          <w:sz w:val="22"/>
        </w:rPr>
        <w:t>阶段目标：试运行合格后</w:t>
      </w:r>
      <w:r w:rsidRPr="005A3966">
        <w:rPr>
          <w:rFonts w:ascii="Times New Roman" w:hAnsi="Times New Roman"/>
          <w:sz w:val="22"/>
        </w:rPr>
        <w:t>1</w:t>
      </w:r>
      <w:r w:rsidRPr="005A3966">
        <w:rPr>
          <w:rFonts w:ascii="Times New Roman" w:hAnsi="Times New Roman" w:hint="eastAsia"/>
          <w:sz w:val="22"/>
        </w:rPr>
        <w:t>个月内完成所有终验流程，确保项目成果符合招标文件要求与采购人业务需求，试运行合格后</w:t>
      </w:r>
      <w:r w:rsidRPr="005A3966">
        <w:rPr>
          <w:rFonts w:ascii="Times New Roman" w:hAnsi="Times New Roman"/>
          <w:sz w:val="22"/>
        </w:rPr>
        <w:t>1</w:t>
      </w:r>
      <w:r w:rsidRPr="005A3966">
        <w:rPr>
          <w:rFonts w:ascii="Times New Roman" w:hAnsi="Times New Roman" w:hint="eastAsia"/>
          <w:sz w:val="22"/>
        </w:rPr>
        <w:t>个月内实现项目培训及正式交付。</w:t>
      </w:r>
    </w:p>
    <w:p w:rsidR="00E81528" w:rsidRPr="005A3966" w:rsidRDefault="00E81528" w:rsidP="00E81528">
      <w:pPr>
        <w:adjustRightInd w:val="0"/>
        <w:snapToGrid w:val="0"/>
        <w:spacing w:line="300" w:lineRule="auto"/>
        <w:ind w:firstLineChars="200" w:firstLine="442"/>
        <w:jc w:val="left"/>
        <w:outlineLvl w:val="2"/>
        <w:rPr>
          <w:b/>
          <w:sz w:val="22"/>
        </w:rPr>
      </w:pPr>
      <w:r w:rsidRPr="005A3966">
        <w:rPr>
          <w:b/>
          <w:sz w:val="22"/>
        </w:rPr>
        <w:t xml:space="preserve">5 </w:t>
      </w:r>
      <w:r w:rsidRPr="005A3966">
        <w:rPr>
          <w:rFonts w:hint="eastAsia"/>
          <w:b/>
          <w:sz w:val="22"/>
        </w:rPr>
        <w:t>承包方式</w:t>
      </w:r>
      <w:bookmarkEnd w:id="15"/>
    </w:p>
    <w:p w:rsidR="00E81528" w:rsidRPr="005A3966" w:rsidRDefault="00E81528" w:rsidP="00E81528">
      <w:pPr>
        <w:adjustRightInd w:val="0"/>
        <w:snapToGrid w:val="0"/>
        <w:spacing w:line="300" w:lineRule="auto"/>
        <w:ind w:firstLineChars="200" w:firstLine="440"/>
        <w:jc w:val="left"/>
        <w:rPr>
          <w:sz w:val="22"/>
        </w:rPr>
      </w:pPr>
      <w:r w:rsidRPr="005A3966">
        <w:rPr>
          <w:sz w:val="22"/>
        </w:rPr>
        <w:t xml:space="preserve">5.1 </w:t>
      </w:r>
      <w:r w:rsidRPr="005A3966">
        <w:rPr>
          <w:rFonts w:hint="eastAsia"/>
          <w:sz w:val="22"/>
        </w:rPr>
        <w:t>依据本项目的招标范围和内容，中标人以包系统设计、包供货、包安装集成调试、包质量、包安全的方式实施服务管理总承包。</w:t>
      </w:r>
    </w:p>
    <w:p w:rsidR="00E81528" w:rsidRPr="005A3966" w:rsidRDefault="00E81528" w:rsidP="00E81528">
      <w:pPr>
        <w:adjustRightInd w:val="0"/>
        <w:snapToGrid w:val="0"/>
        <w:spacing w:line="300" w:lineRule="auto"/>
        <w:ind w:firstLineChars="200" w:firstLine="440"/>
        <w:jc w:val="left"/>
        <w:rPr>
          <w:sz w:val="22"/>
        </w:rPr>
      </w:pPr>
      <w:r w:rsidRPr="005A3966">
        <w:rPr>
          <w:sz w:val="22"/>
        </w:rPr>
        <w:t>5.2</w:t>
      </w:r>
      <w:r w:rsidRPr="005A3966">
        <w:rPr>
          <w:rFonts w:hint="eastAsia"/>
          <w:sz w:val="22"/>
        </w:rPr>
        <w:t>本项目不允许分包。</w:t>
      </w:r>
    </w:p>
    <w:p w:rsidR="00E81528" w:rsidRPr="005A3966" w:rsidRDefault="00E81528" w:rsidP="00E81528">
      <w:pPr>
        <w:adjustRightInd w:val="0"/>
        <w:snapToGrid w:val="0"/>
        <w:spacing w:line="300" w:lineRule="auto"/>
        <w:ind w:firstLineChars="200" w:firstLine="442"/>
        <w:jc w:val="left"/>
        <w:outlineLvl w:val="2"/>
        <w:rPr>
          <w:b/>
          <w:sz w:val="22"/>
        </w:rPr>
      </w:pPr>
      <w:bookmarkStart w:id="16" w:name="_Toc216445896"/>
      <w:r w:rsidRPr="005A3966">
        <w:rPr>
          <w:b/>
          <w:sz w:val="22"/>
        </w:rPr>
        <w:t xml:space="preserve">6 </w:t>
      </w:r>
      <w:r w:rsidRPr="005A3966">
        <w:rPr>
          <w:rFonts w:hint="eastAsia"/>
          <w:b/>
          <w:sz w:val="22"/>
        </w:rPr>
        <w:t>合同的签订</w:t>
      </w:r>
      <w:bookmarkEnd w:id="16"/>
    </w:p>
    <w:p w:rsidR="00E81528" w:rsidRPr="005A3966" w:rsidRDefault="00E81528" w:rsidP="00E81528">
      <w:pPr>
        <w:snapToGrid w:val="0"/>
        <w:ind w:firstLineChars="200" w:firstLine="440"/>
        <w:rPr>
          <w:sz w:val="22"/>
        </w:rPr>
      </w:pPr>
      <w:r w:rsidRPr="005A3966">
        <w:rPr>
          <w:sz w:val="22"/>
        </w:rPr>
        <w:t xml:space="preserve">6.1 </w:t>
      </w:r>
      <w:r w:rsidRPr="005A3966">
        <w:rPr>
          <w:rFonts w:hint="eastAsia"/>
          <w:sz w:val="22"/>
        </w:rPr>
        <w:t>本项目合同的标的、价格、质量及验收标准、考核管理、履约期限等主要条款应当与招标文件和中标人投标文件的内容一致，并互相补充和解释。</w:t>
      </w:r>
    </w:p>
    <w:p w:rsidR="00E81528" w:rsidRPr="005A3966" w:rsidRDefault="00E81528" w:rsidP="00E81528">
      <w:pPr>
        <w:adjustRightInd w:val="0"/>
        <w:snapToGrid w:val="0"/>
        <w:spacing w:line="300" w:lineRule="auto"/>
        <w:ind w:firstLineChars="200" w:firstLine="442"/>
        <w:jc w:val="left"/>
        <w:outlineLvl w:val="2"/>
        <w:rPr>
          <w:sz w:val="22"/>
        </w:rPr>
      </w:pPr>
      <w:bookmarkStart w:id="17" w:name="_Toc216445897"/>
      <w:bookmarkEnd w:id="1"/>
      <w:r w:rsidRPr="005A3966">
        <w:rPr>
          <w:b/>
          <w:sz w:val="22"/>
        </w:rPr>
        <w:t xml:space="preserve">7 </w:t>
      </w:r>
      <w:r w:rsidRPr="005A3966">
        <w:rPr>
          <w:rFonts w:hint="eastAsia"/>
          <w:b/>
          <w:sz w:val="22"/>
        </w:rPr>
        <w:t>结算原则和支付方式</w:t>
      </w:r>
      <w:bookmarkEnd w:id="17"/>
    </w:p>
    <w:p w:rsidR="00E81528" w:rsidRPr="005A3966" w:rsidRDefault="00E81528" w:rsidP="00E81528">
      <w:pPr>
        <w:adjustRightInd w:val="0"/>
        <w:snapToGrid w:val="0"/>
        <w:spacing w:line="300" w:lineRule="auto"/>
        <w:ind w:firstLineChars="200" w:firstLine="440"/>
        <w:jc w:val="left"/>
        <w:rPr>
          <w:sz w:val="22"/>
        </w:rPr>
      </w:pPr>
      <w:r w:rsidRPr="005A3966">
        <w:rPr>
          <w:sz w:val="22"/>
        </w:rPr>
        <w:t xml:space="preserve">7.1 </w:t>
      </w:r>
      <w:r w:rsidRPr="005A3966">
        <w:rPr>
          <w:rFonts w:hint="eastAsia"/>
          <w:sz w:val="22"/>
        </w:rPr>
        <w:t>结算原则</w:t>
      </w:r>
    </w:p>
    <w:p w:rsidR="00E81528" w:rsidRPr="005A3966" w:rsidRDefault="00E81528" w:rsidP="00E81528">
      <w:pPr>
        <w:adjustRightInd w:val="0"/>
        <w:snapToGrid w:val="0"/>
        <w:spacing w:line="300" w:lineRule="auto"/>
        <w:ind w:firstLineChars="200" w:firstLine="440"/>
        <w:jc w:val="left"/>
        <w:rPr>
          <w:sz w:val="22"/>
        </w:rPr>
      </w:pPr>
      <w:r w:rsidRPr="005A3966">
        <w:rPr>
          <w:sz w:val="22"/>
        </w:rPr>
        <w:lastRenderedPageBreak/>
        <w:t>7.1.1</w:t>
      </w:r>
      <w:r w:rsidRPr="005A3966">
        <w:rPr>
          <w:rFonts w:hint="eastAsia"/>
          <w:sz w:val="22"/>
        </w:rPr>
        <w:t>本项目合同结算价</w:t>
      </w:r>
      <w:r w:rsidRPr="005A3966">
        <w:rPr>
          <w:rFonts w:hint="eastAsia"/>
          <w:b/>
          <w:sz w:val="24"/>
          <w:szCs w:val="24"/>
        </w:rPr>
        <w:t>以审计价</w:t>
      </w:r>
      <w:r w:rsidRPr="005A3966">
        <w:rPr>
          <w:rFonts w:hint="eastAsia"/>
          <w:sz w:val="22"/>
        </w:rPr>
        <w:t>为准，中标人的中标单价不变，实际工作量以采购人或第三方按照招标文件规定的验收标准核定为准。</w:t>
      </w:r>
    </w:p>
    <w:p w:rsidR="00E81528" w:rsidRPr="005A3966" w:rsidRDefault="00E81528" w:rsidP="00E81528">
      <w:pPr>
        <w:adjustRightInd w:val="0"/>
        <w:snapToGrid w:val="0"/>
        <w:spacing w:line="300" w:lineRule="auto"/>
        <w:ind w:firstLineChars="200" w:firstLine="440"/>
        <w:jc w:val="left"/>
        <w:rPr>
          <w:sz w:val="22"/>
        </w:rPr>
      </w:pPr>
      <w:r w:rsidRPr="005A3966">
        <w:rPr>
          <w:sz w:val="22"/>
        </w:rPr>
        <w:t>7.1.2</w:t>
      </w:r>
      <w:r w:rsidRPr="005A3966">
        <w:rPr>
          <w:rFonts w:hint="eastAsia"/>
          <w:sz w:val="22"/>
        </w:rPr>
        <w:t>发生设备维修的，如该设备尚在质保期内的，采购人</w:t>
      </w:r>
      <w:proofErr w:type="gramStart"/>
      <w:r w:rsidRPr="005A3966">
        <w:rPr>
          <w:rFonts w:hint="eastAsia"/>
          <w:sz w:val="22"/>
        </w:rPr>
        <w:t>不</w:t>
      </w:r>
      <w:proofErr w:type="gramEnd"/>
      <w:r w:rsidRPr="005A3966">
        <w:rPr>
          <w:rFonts w:hint="eastAsia"/>
          <w:sz w:val="22"/>
        </w:rPr>
        <w:t>另行支付相关费用；如在质保期外的，单价按照投标文件中明确的备品备件单价（含维修人工费）计取，数量按实结算。如投标文件中没有类似备品备件单价可参照的，则由合同双方协商确定维修单价。</w:t>
      </w:r>
    </w:p>
    <w:p w:rsidR="00E81528" w:rsidRPr="005A3966" w:rsidRDefault="00E81528" w:rsidP="00E81528">
      <w:pPr>
        <w:adjustRightInd w:val="0"/>
        <w:snapToGrid w:val="0"/>
        <w:spacing w:line="300" w:lineRule="auto"/>
        <w:ind w:firstLineChars="200" w:firstLine="440"/>
        <w:rPr>
          <w:rFonts w:hAnsi="宋体"/>
          <w:sz w:val="22"/>
        </w:rPr>
      </w:pPr>
      <w:r w:rsidRPr="005A3966">
        <w:rPr>
          <w:sz w:val="22"/>
        </w:rPr>
        <w:t xml:space="preserve">7.2 </w:t>
      </w:r>
      <w:r w:rsidRPr="005A3966">
        <w:rPr>
          <w:rFonts w:hAnsi="宋体" w:hint="eastAsia"/>
          <w:sz w:val="22"/>
        </w:rPr>
        <w:t>支付方式</w:t>
      </w:r>
    </w:p>
    <w:p w:rsidR="00E81528" w:rsidRPr="005A3966" w:rsidRDefault="00E81528" w:rsidP="00E81528">
      <w:pPr>
        <w:adjustRightInd w:val="0"/>
        <w:snapToGrid w:val="0"/>
        <w:spacing w:line="300" w:lineRule="auto"/>
        <w:ind w:firstLineChars="200" w:firstLine="440"/>
        <w:rPr>
          <w:sz w:val="22"/>
        </w:rPr>
      </w:pPr>
      <w:r w:rsidRPr="005A3966">
        <w:rPr>
          <w:sz w:val="22"/>
        </w:rPr>
        <w:t xml:space="preserve">7.2.1 </w:t>
      </w:r>
      <w:r w:rsidRPr="005A3966">
        <w:rPr>
          <w:rFonts w:hAnsi="宋体" w:hint="eastAsia"/>
          <w:sz w:val="22"/>
        </w:rPr>
        <w:t>本项目合同金额采用</w:t>
      </w:r>
      <w:r w:rsidRPr="005A3966">
        <w:rPr>
          <w:rFonts w:hAnsi="宋体" w:hint="eastAsia"/>
          <w:b/>
          <w:bCs/>
          <w:sz w:val="22"/>
          <w:u w:val="wavyHeavy"/>
        </w:rPr>
        <w:t>分期付款</w:t>
      </w:r>
      <w:r w:rsidRPr="005A3966">
        <w:rPr>
          <w:rFonts w:hAnsi="宋体" w:hint="eastAsia"/>
          <w:sz w:val="22"/>
        </w:rPr>
        <w:t>方式，在采购人和中标人合同签订，且财政资金到位后，按下款要求支付相应的合同款项。</w:t>
      </w:r>
    </w:p>
    <w:p w:rsidR="00E81528" w:rsidRPr="005A3966" w:rsidRDefault="00E81528" w:rsidP="00E81528">
      <w:pPr>
        <w:adjustRightInd w:val="0"/>
        <w:snapToGrid w:val="0"/>
        <w:spacing w:line="300" w:lineRule="auto"/>
        <w:ind w:firstLineChars="200" w:firstLine="440"/>
        <w:rPr>
          <w:sz w:val="22"/>
        </w:rPr>
      </w:pPr>
      <w:r w:rsidRPr="005A3966">
        <w:rPr>
          <w:sz w:val="22"/>
        </w:rPr>
        <w:t>7.2.2</w:t>
      </w:r>
      <w:r w:rsidRPr="005A3966">
        <w:rPr>
          <w:rFonts w:hAnsi="宋体" w:hint="eastAsia"/>
          <w:sz w:val="22"/>
        </w:rPr>
        <w:t>分期付款的时间进度要求和支付比例具体如下：</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w:t>
      </w:r>
      <w:r w:rsidRPr="005A3966">
        <w:rPr>
          <w:sz w:val="22"/>
        </w:rPr>
        <w:t>1</w:t>
      </w:r>
      <w:r w:rsidRPr="005A3966">
        <w:rPr>
          <w:rFonts w:hint="eastAsia"/>
          <w:sz w:val="22"/>
        </w:rPr>
        <w:t>）合同</w:t>
      </w:r>
      <w:proofErr w:type="gramStart"/>
      <w:r w:rsidRPr="005A3966">
        <w:rPr>
          <w:rFonts w:hint="eastAsia"/>
          <w:sz w:val="22"/>
        </w:rPr>
        <w:t>签定</w:t>
      </w:r>
      <w:proofErr w:type="gramEnd"/>
      <w:r w:rsidRPr="005A3966">
        <w:rPr>
          <w:rFonts w:hint="eastAsia"/>
          <w:sz w:val="22"/>
        </w:rPr>
        <w:t>后，采购人收到中标人开具的合法有效发票后的</w:t>
      </w:r>
      <w:r w:rsidRPr="005A3966">
        <w:rPr>
          <w:sz w:val="22"/>
        </w:rPr>
        <w:t>15</w:t>
      </w:r>
      <w:r w:rsidRPr="005A3966">
        <w:rPr>
          <w:rFonts w:hint="eastAsia"/>
          <w:sz w:val="22"/>
        </w:rPr>
        <w:t>个工作日内，向中标人支付合同总额的</w:t>
      </w:r>
      <w:r w:rsidRPr="005A3966">
        <w:rPr>
          <w:sz w:val="22"/>
        </w:rPr>
        <w:t>30%</w:t>
      </w:r>
      <w:r w:rsidRPr="005A3966">
        <w:rPr>
          <w:rFonts w:hint="eastAsia"/>
          <w:sz w:val="22"/>
        </w:rPr>
        <w:t>；</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w:t>
      </w:r>
      <w:r w:rsidRPr="005A3966">
        <w:rPr>
          <w:sz w:val="22"/>
        </w:rPr>
        <w:t>2</w:t>
      </w:r>
      <w:r w:rsidRPr="005A3966">
        <w:rPr>
          <w:rFonts w:hint="eastAsia"/>
          <w:sz w:val="22"/>
        </w:rPr>
        <w:t>）主要设备进场后，采购人收到中标人开具的合法有效发票后的</w:t>
      </w:r>
      <w:r w:rsidRPr="005A3966">
        <w:rPr>
          <w:sz w:val="22"/>
        </w:rPr>
        <w:t>15</w:t>
      </w:r>
      <w:r w:rsidRPr="005A3966">
        <w:rPr>
          <w:rFonts w:hint="eastAsia"/>
          <w:sz w:val="22"/>
        </w:rPr>
        <w:t>个工作日内，向中标人支付合同总额的</w:t>
      </w:r>
      <w:r w:rsidRPr="005A3966">
        <w:rPr>
          <w:sz w:val="22"/>
        </w:rPr>
        <w:t>30%</w:t>
      </w:r>
      <w:r w:rsidRPr="005A3966">
        <w:rPr>
          <w:rFonts w:hint="eastAsia"/>
          <w:sz w:val="22"/>
        </w:rPr>
        <w:t>；</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w:t>
      </w:r>
      <w:r w:rsidRPr="005A3966">
        <w:rPr>
          <w:sz w:val="22"/>
        </w:rPr>
        <w:t>3</w:t>
      </w:r>
      <w:r w:rsidRPr="005A3966">
        <w:rPr>
          <w:rFonts w:hint="eastAsia"/>
          <w:sz w:val="22"/>
        </w:rPr>
        <w:t>）中期验收通过后，采购人收到中标人开具的合法有效发票后的</w:t>
      </w:r>
      <w:r w:rsidRPr="005A3966">
        <w:rPr>
          <w:sz w:val="22"/>
        </w:rPr>
        <w:t>15</w:t>
      </w:r>
      <w:r w:rsidRPr="005A3966">
        <w:rPr>
          <w:rFonts w:hint="eastAsia"/>
          <w:sz w:val="22"/>
        </w:rPr>
        <w:t>个工作日内，向中标人支付合同总额的</w:t>
      </w:r>
      <w:r w:rsidRPr="005A3966">
        <w:rPr>
          <w:sz w:val="22"/>
        </w:rPr>
        <w:t>20%</w:t>
      </w:r>
      <w:r w:rsidRPr="005A3966">
        <w:rPr>
          <w:rFonts w:hint="eastAsia"/>
          <w:sz w:val="22"/>
        </w:rPr>
        <w:t>；</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w:t>
      </w:r>
      <w:r w:rsidRPr="005A3966">
        <w:rPr>
          <w:sz w:val="22"/>
        </w:rPr>
        <w:t>4</w:t>
      </w:r>
      <w:r w:rsidRPr="005A3966">
        <w:rPr>
          <w:rFonts w:hint="eastAsia"/>
          <w:sz w:val="22"/>
        </w:rPr>
        <w:t>）试运行通过后，采购人收到中标人开具的合法有效发票后的</w:t>
      </w:r>
      <w:r w:rsidRPr="005A3966">
        <w:rPr>
          <w:sz w:val="22"/>
        </w:rPr>
        <w:t>15</w:t>
      </w:r>
      <w:r w:rsidRPr="005A3966">
        <w:rPr>
          <w:rFonts w:hint="eastAsia"/>
          <w:sz w:val="22"/>
        </w:rPr>
        <w:t>个工作日内，向中标人支付合同总额的</w:t>
      </w:r>
      <w:r w:rsidRPr="005A3966">
        <w:rPr>
          <w:sz w:val="22"/>
        </w:rPr>
        <w:t>10%</w:t>
      </w:r>
      <w:r w:rsidRPr="005A3966">
        <w:rPr>
          <w:rFonts w:hint="eastAsia"/>
          <w:sz w:val="22"/>
        </w:rPr>
        <w:t>；</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w:t>
      </w:r>
      <w:r w:rsidRPr="005A3966">
        <w:rPr>
          <w:sz w:val="22"/>
        </w:rPr>
        <w:t>5</w:t>
      </w:r>
      <w:r w:rsidRPr="005A3966">
        <w:rPr>
          <w:rFonts w:hint="eastAsia"/>
          <w:sz w:val="22"/>
        </w:rPr>
        <w:t>）最终验收合格并审计通过后，采购人收到中标人开具的合法有效发票后的</w:t>
      </w:r>
      <w:r w:rsidRPr="005A3966">
        <w:rPr>
          <w:sz w:val="22"/>
        </w:rPr>
        <w:t>15</w:t>
      </w:r>
      <w:r w:rsidRPr="005A3966">
        <w:rPr>
          <w:rFonts w:hint="eastAsia"/>
          <w:sz w:val="22"/>
        </w:rPr>
        <w:t>个工作日内，向中标人支付合同剩余金额。</w:t>
      </w:r>
    </w:p>
    <w:p w:rsidR="00E81528" w:rsidRPr="005A3966" w:rsidRDefault="00E81528" w:rsidP="00E81528">
      <w:pPr>
        <w:adjustRightInd w:val="0"/>
        <w:snapToGrid w:val="0"/>
        <w:spacing w:line="300" w:lineRule="auto"/>
        <w:ind w:firstLineChars="200" w:firstLine="440"/>
        <w:jc w:val="left"/>
        <w:rPr>
          <w:sz w:val="22"/>
        </w:rPr>
      </w:pPr>
      <w:r w:rsidRPr="005A3966">
        <w:rPr>
          <w:sz w:val="22"/>
        </w:rPr>
        <w:t>7.3</w:t>
      </w:r>
      <w:r w:rsidRPr="005A3966">
        <w:rPr>
          <w:rFonts w:hint="eastAsia"/>
          <w:sz w:val="22"/>
        </w:rPr>
        <w:t>中标人因自身原因造成返工的工作量，采购人将不予计量和支付。</w:t>
      </w:r>
    </w:p>
    <w:p w:rsidR="00E81528" w:rsidRPr="005A3966" w:rsidRDefault="00E81528" w:rsidP="00E81528">
      <w:pPr>
        <w:adjustRightInd w:val="0"/>
        <w:snapToGrid w:val="0"/>
        <w:spacing w:line="300" w:lineRule="auto"/>
        <w:ind w:firstLineChars="200" w:firstLine="440"/>
        <w:jc w:val="left"/>
        <w:rPr>
          <w:sz w:val="22"/>
        </w:rPr>
      </w:pPr>
      <w:r w:rsidRPr="005A3966">
        <w:rPr>
          <w:sz w:val="22"/>
        </w:rPr>
        <w:t>7.4</w:t>
      </w:r>
      <w:r w:rsidRPr="005A3966">
        <w:rPr>
          <w:rFonts w:hint="eastAsia"/>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5A3966">
        <w:rPr>
          <w:sz w:val="22"/>
        </w:rPr>
        <w:t>1</w:t>
      </w:r>
      <w:r w:rsidRPr="005A3966">
        <w:rPr>
          <w:rFonts w:hint="eastAsia"/>
          <w:sz w:val="22"/>
        </w:rPr>
        <w:t>年</w:t>
      </w:r>
      <w:proofErr w:type="gramStart"/>
      <w:r w:rsidRPr="005A3966">
        <w:rPr>
          <w:rFonts w:hint="eastAsia"/>
          <w:sz w:val="22"/>
        </w:rPr>
        <w:t>期贷款市场</w:t>
      </w:r>
      <w:proofErr w:type="gramEnd"/>
      <w:r w:rsidRPr="005A3966">
        <w:rPr>
          <w:rFonts w:hint="eastAsia"/>
          <w:sz w:val="22"/>
        </w:rPr>
        <w:t>报价利率。</w:t>
      </w:r>
    </w:p>
    <w:p w:rsidR="00E81528" w:rsidRPr="005A3966" w:rsidRDefault="00E81528" w:rsidP="00E81528">
      <w:pPr>
        <w:adjustRightInd w:val="0"/>
        <w:snapToGrid w:val="0"/>
        <w:spacing w:line="300" w:lineRule="auto"/>
        <w:jc w:val="center"/>
        <w:outlineLvl w:val="1"/>
        <w:rPr>
          <w:sz w:val="30"/>
          <w:szCs w:val="30"/>
        </w:rPr>
      </w:pPr>
      <w:bookmarkStart w:id="18" w:name="_Toc216445898"/>
      <w:r w:rsidRPr="005A3966">
        <w:rPr>
          <w:rFonts w:hint="eastAsia"/>
          <w:sz w:val="30"/>
          <w:szCs w:val="30"/>
        </w:rPr>
        <w:t>三、技术质量要求</w:t>
      </w:r>
      <w:bookmarkEnd w:id="18"/>
    </w:p>
    <w:p w:rsidR="00E81528" w:rsidRPr="005A3966" w:rsidRDefault="00E81528" w:rsidP="00E81528">
      <w:pPr>
        <w:adjustRightInd w:val="0"/>
        <w:snapToGrid w:val="0"/>
        <w:spacing w:line="300" w:lineRule="auto"/>
        <w:ind w:firstLineChars="200" w:firstLine="442"/>
        <w:jc w:val="left"/>
        <w:outlineLvl w:val="2"/>
        <w:rPr>
          <w:b/>
          <w:sz w:val="22"/>
        </w:rPr>
      </w:pPr>
      <w:bookmarkStart w:id="19" w:name="_Toc216445899"/>
      <w:r w:rsidRPr="005A3966">
        <w:rPr>
          <w:b/>
          <w:sz w:val="22"/>
        </w:rPr>
        <w:t xml:space="preserve">8 </w:t>
      </w:r>
      <w:r w:rsidRPr="005A3966">
        <w:rPr>
          <w:rFonts w:hint="eastAsia"/>
          <w:b/>
          <w:sz w:val="22"/>
        </w:rPr>
        <w:t>适用技术规范和规范性文件</w:t>
      </w:r>
      <w:bookmarkEnd w:id="19"/>
    </w:p>
    <w:p w:rsidR="00E81528" w:rsidRPr="005A3966" w:rsidRDefault="00E81528" w:rsidP="00E81528">
      <w:pPr>
        <w:adjustRightInd w:val="0"/>
        <w:snapToGrid w:val="0"/>
        <w:spacing w:line="300" w:lineRule="auto"/>
        <w:ind w:firstLineChars="200" w:firstLine="442"/>
        <w:jc w:val="left"/>
        <w:rPr>
          <w:b/>
          <w:sz w:val="22"/>
        </w:rPr>
      </w:pPr>
      <w:r w:rsidRPr="005A3966">
        <w:rPr>
          <w:b/>
          <w:sz w:val="22"/>
        </w:rPr>
        <w:t xml:space="preserve">8.1 </w:t>
      </w:r>
      <w:r w:rsidRPr="005A3966">
        <w:rPr>
          <w:rFonts w:hint="eastAsia"/>
          <w:b/>
          <w:sz w:val="22"/>
        </w:rPr>
        <w:t>政策法规</w:t>
      </w:r>
      <w:r w:rsidRPr="005A3966">
        <w:rPr>
          <w:b/>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国务院《数字中国建设整体布局规划》，</w:t>
      </w:r>
      <w:r w:rsidRPr="005A3966">
        <w:rPr>
          <w:sz w:val="22"/>
        </w:rPr>
        <w:t>2023</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国务院办公厅《“健康中国</w:t>
      </w:r>
      <w:r w:rsidRPr="005A3966">
        <w:rPr>
          <w:sz w:val="22"/>
        </w:rPr>
        <w:t>2030</w:t>
      </w:r>
      <w:r w:rsidRPr="005A3966">
        <w:rPr>
          <w:rFonts w:hint="eastAsia"/>
          <w:sz w:val="22"/>
        </w:rPr>
        <w:t>”规划纲要》，</w:t>
      </w:r>
      <w:r w:rsidRPr="005A3966">
        <w:rPr>
          <w:sz w:val="22"/>
        </w:rPr>
        <w:t>2016</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国务院办公厅《关于推动公立医院高质量发展的意见》，</w:t>
      </w:r>
      <w:r w:rsidRPr="005A3966">
        <w:rPr>
          <w:sz w:val="22"/>
        </w:rPr>
        <w:t>2021</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国务院办公厅《关于深化医药卫生体制改革的意见》，</w:t>
      </w:r>
      <w:r w:rsidRPr="005A3966">
        <w:rPr>
          <w:sz w:val="22"/>
        </w:rPr>
        <w:t>2009</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国务院办公厅《关于推进分级诊疗制度建设的指导意见》，</w:t>
      </w:r>
      <w:r w:rsidRPr="005A3966">
        <w:rPr>
          <w:sz w:val="22"/>
        </w:rPr>
        <w:t>2015</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国务院办公厅《关于积极推进“互联网</w:t>
      </w:r>
      <w:r w:rsidRPr="005A3966">
        <w:rPr>
          <w:sz w:val="22"/>
        </w:rPr>
        <w:t>+</w:t>
      </w:r>
      <w:r w:rsidRPr="005A3966">
        <w:rPr>
          <w:rFonts w:hint="eastAsia"/>
          <w:sz w:val="22"/>
        </w:rPr>
        <w:t>”行动的指导意见》，</w:t>
      </w:r>
      <w:r w:rsidRPr="005A3966">
        <w:rPr>
          <w:sz w:val="22"/>
        </w:rPr>
        <w:t>2015</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国务院办公厅《关于促进和规范健康医疗大数据应用发展的指导意见》，</w:t>
      </w:r>
      <w:r w:rsidRPr="005A3966">
        <w:rPr>
          <w:sz w:val="22"/>
        </w:rPr>
        <w:t>2016</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国务院办公厅《关于推进医疗联合体建设和发展的指导意见》，</w:t>
      </w:r>
      <w:r w:rsidRPr="005A3966">
        <w:rPr>
          <w:sz w:val="22"/>
        </w:rPr>
        <w:t>2017</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国家卫生健康委《关于印发公立医院高质量发展促进行动（</w:t>
      </w:r>
      <w:r w:rsidRPr="005A3966">
        <w:rPr>
          <w:sz w:val="22"/>
        </w:rPr>
        <w:t>2021-2025</w:t>
      </w:r>
      <w:r w:rsidRPr="005A3966">
        <w:rPr>
          <w:rFonts w:hint="eastAsia"/>
          <w:sz w:val="22"/>
        </w:rPr>
        <w:t>年）的通知》，</w:t>
      </w:r>
    </w:p>
    <w:p w:rsidR="00E81528" w:rsidRPr="005A3966" w:rsidRDefault="00E81528" w:rsidP="00E81528">
      <w:pPr>
        <w:adjustRightInd w:val="0"/>
        <w:snapToGrid w:val="0"/>
        <w:spacing w:line="300" w:lineRule="auto"/>
        <w:ind w:firstLineChars="200" w:firstLine="440"/>
        <w:jc w:val="left"/>
        <w:rPr>
          <w:sz w:val="22"/>
        </w:rPr>
      </w:pPr>
      <w:r w:rsidRPr="005A3966">
        <w:rPr>
          <w:sz w:val="22"/>
        </w:rPr>
        <w:t xml:space="preserve">2021 </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lastRenderedPageBreak/>
        <w:t>国家卫生健康委《电子病历系统应用水平分级评价标准（试行）》，</w:t>
      </w:r>
      <w:r w:rsidRPr="005A3966">
        <w:rPr>
          <w:sz w:val="22"/>
        </w:rPr>
        <w:t>2018</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国家卫生健康委《医院智慧服务分级评估标准体系（试行）》，</w:t>
      </w:r>
      <w:r w:rsidRPr="005A3966">
        <w:rPr>
          <w:sz w:val="22"/>
        </w:rPr>
        <w:t>2020</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国家卫生健康委《关于印发医院智慧管理分级评估标准体系（试行）的通知》，</w:t>
      </w:r>
      <w:r w:rsidRPr="005A3966">
        <w:rPr>
          <w:sz w:val="22"/>
        </w:rPr>
        <w:t>2021</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国家卫生健康委</w:t>
      </w:r>
      <w:proofErr w:type="gramStart"/>
      <w:r w:rsidRPr="005A3966">
        <w:rPr>
          <w:rFonts w:hint="eastAsia"/>
          <w:sz w:val="22"/>
        </w:rPr>
        <w:t>《</w:t>
      </w:r>
      <w:proofErr w:type="gramEnd"/>
      <w:r w:rsidRPr="005A3966">
        <w:rPr>
          <w:rFonts w:hint="eastAsia"/>
          <w:sz w:val="22"/>
        </w:rPr>
        <w:t>国家医疗健康信息医院信息互联互通标准化成熟度测评方案</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w:t>
      </w:r>
      <w:r w:rsidRPr="005A3966">
        <w:rPr>
          <w:sz w:val="22"/>
        </w:rPr>
        <w:t xml:space="preserve">2020 </w:t>
      </w:r>
      <w:r w:rsidRPr="005A3966">
        <w:rPr>
          <w:rFonts w:hint="eastAsia"/>
          <w:sz w:val="22"/>
        </w:rPr>
        <w:t>年版）</w:t>
      </w:r>
      <w:proofErr w:type="gramStart"/>
      <w:r w:rsidRPr="005A3966">
        <w:rPr>
          <w:rFonts w:hint="eastAsia"/>
          <w:sz w:val="22"/>
        </w:rPr>
        <w:t>》</w:t>
      </w:r>
      <w:proofErr w:type="gramEnd"/>
      <w:r w:rsidRPr="005A3966">
        <w:rPr>
          <w:rFonts w:hint="eastAsia"/>
          <w:sz w:val="22"/>
        </w:rPr>
        <w:t>，</w:t>
      </w:r>
      <w:r w:rsidRPr="005A3966">
        <w:rPr>
          <w:sz w:val="22"/>
        </w:rPr>
        <w:t>2020</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国家卫生健康委</w:t>
      </w:r>
      <w:proofErr w:type="gramStart"/>
      <w:r w:rsidRPr="005A3966">
        <w:rPr>
          <w:rFonts w:hint="eastAsia"/>
          <w:sz w:val="22"/>
        </w:rPr>
        <w:t>《</w:t>
      </w:r>
      <w:proofErr w:type="gramEnd"/>
      <w:r w:rsidRPr="005A3966">
        <w:rPr>
          <w:rFonts w:hint="eastAsia"/>
          <w:sz w:val="22"/>
        </w:rPr>
        <w:t>国家医疗健康信息区域全民健康信息互联互通标准化成熟度测评</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方案（</w:t>
      </w:r>
      <w:r w:rsidRPr="005A3966">
        <w:rPr>
          <w:sz w:val="22"/>
        </w:rPr>
        <w:t>2020</w:t>
      </w:r>
      <w:r w:rsidRPr="005A3966">
        <w:rPr>
          <w:rFonts w:hint="eastAsia"/>
          <w:sz w:val="22"/>
        </w:rPr>
        <w:t>年版）</w:t>
      </w:r>
      <w:proofErr w:type="gramStart"/>
      <w:r w:rsidRPr="005A3966">
        <w:rPr>
          <w:rFonts w:hint="eastAsia"/>
          <w:sz w:val="22"/>
        </w:rPr>
        <w:t>》</w:t>
      </w:r>
      <w:proofErr w:type="gramEnd"/>
      <w:r w:rsidRPr="005A3966">
        <w:rPr>
          <w:rFonts w:hint="eastAsia"/>
          <w:sz w:val="22"/>
        </w:rPr>
        <w:t>，</w:t>
      </w:r>
      <w:r w:rsidRPr="005A3966">
        <w:rPr>
          <w:sz w:val="22"/>
        </w:rPr>
        <w:t>2020</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国家</w:t>
      </w:r>
      <w:proofErr w:type="gramStart"/>
      <w:r w:rsidRPr="005A3966">
        <w:rPr>
          <w:rFonts w:hint="eastAsia"/>
          <w:sz w:val="22"/>
        </w:rPr>
        <w:t>卫健委《智慧医院评价指标》</w:t>
      </w:r>
      <w:proofErr w:type="gramEnd"/>
      <w:r w:rsidRPr="005A3966">
        <w:rPr>
          <w:rFonts w:hint="eastAsia"/>
          <w:sz w:val="22"/>
        </w:rPr>
        <w:t>，</w:t>
      </w:r>
      <w:r w:rsidRPr="005A3966">
        <w:rPr>
          <w:sz w:val="22"/>
        </w:rPr>
        <w:t>2015</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国家</w:t>
      </w:r>
      <w:proofErr w:type="gramStart"/>
      <w:r w:rsidRPr="005A3966">
        <w:rPr>
          <w:rFonts w:hint="eastAsia"/>
          <w:sz w:val="22"/>
        </w:rPr>
        <w:t>卫健委《</w:t>
      </w:r>
      <w:r w:rsidRPr="005A3966">
        <w:rPr>
          <w:sz w:val="22"/>
        </w:rPr>
        <w:t xml:space="preserve">WST 500.1-53 2016 </w:t>
      </w:r>
      <w:r w:rsidRPr="005A3966">
        <w:rPr>
          <w:rFonts w:hint="eastAsia"/>
          <w:sz w:val="22"/>
        </w:rPr>
        <w:t>电子病历共享文档规范》</w:t>
      </w:r>
      <w:proofErr w:type="gramEnd"/>
      <w:r w:rsidRPr="005A3966">
        <w:rPr>
          <w:rFonts w:hint="eastAsia"/>
          <w:sz w:val="22"/>
        </w:rPr>
        <w:t>，</w:t>
      </w:r>
      <w:r w:rsidRPr="005A3966">
        <w:rPr>
          <w:sz w:val="22"/>
        </w:rPr>
        <w:t>2016</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国家</w:t>
      </w:r>
      <w:proofErr w:type="gramStart"/>
      <w:r w:rsidRPr="005A3966">
        <w:rPr>
          <w:rFonts w:hint="eastAsia"/>
          <w:sz w:val="22"/>
        </w:rPr>
        <w:t>卫健委《医院信息平台应用功能指引》</w:t>
      </w:r>
      <w:proofErr w:type="gramEnd"/>
      <w:r w:rsidRPr="005A3966">
        <w:rPr>
          <w:rFonts w:hint="eastAsia"/>
          <w:sz w:val="22"/>
        </w:rPr>
        <w:t>，</w:t>
      </w:r>
      <w:r w:rsidRPr="005A3966">
        <w:rPr>
          <w:sz w:val="22"/>
        </w:rPr>
        <w:t>2016</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国家</w:t>
      </w:r>
      <w:proofErr w:type="gramStart"/>
      <w:r w:rsidRPr="005A3966">
        <w:rPr>
          <w:rFonts w:hint="eastAsia"/>
          <w:sz w:val="22"/>
        </w:rPr>
        <w:t>卫健委《电子病历应用管理规范（试行）》</w:t>
      </w:r>
      <w:proofErr w:type="gramEnd"/>
      <w:r w:rsidRPr="005A3966">
        <w:rPr>
          <w:rFonts w:hint="eastAsia"/>
          <w:sz w:val="22"/>
        </w:rPr>
        <w:t>，</w:t>
      </w:r>
      <w:r w:rsidRPr="005A3966">
        <w:rPr>
          <w:sz w:val="22"/>
        </w:rPr>
        <w:t>2017</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国家</w:t>
      </w:r>
      <w:proofErr w:type="gramStart"/>
      <w:r w:rsidRPr="005A3966">
        <w:rPr>
          <w:rFonts w:hint="eastAsia"/>
          <w:sz w:val="22"/>
        </w:rPr>
        <w:t>卫健委《全国医院信息化建设标准与规范》</w:t>
      </w:r>
      <w:proofErr w:type="gramEnd"/>
      <w:r w:rsidRPr="005A3966">
        <w:rPr>
          <w:rFonts w:hint="eastAsia"/>
          <w:sz w:val="22"/>
        </w:rPr>
        <w:t>，</w:t>
      </w:r>
      <w:r w:rsidRPr="005A3966">
        <w:rPr>
          <w:sz w:val="22"/>
        </w:rPr>
        <w:t>2018</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国家卫生健康委《关于开展紧密型城市医疗集团建设试点工作的通知》，</w:t>
      </w:r>
      <w:r w:rsidRPr="005A3966">
        <w:rPr>
          <w:sz w:val="22"/>
        </w:rPr>
        <w:t>2023</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国家卫生健康委《医疗联合体管理方法（试行）的通知》，</w:t>
      </w:r>
      <w:r w:rsidRPr="005A3966">
        <w:rPr>
          <w:sz w:val="22"/>
        </w:rPr>
        <w:t>2020</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国务院办公厅《关于促进“互联网</w:t>
      </w:r>
      <w:r w:rsidRPr="005A3966">
        <w:rPr>
          <w:sz w:val="22"/>
        </w:rPr>
        <w:t>+</w:t>
      </w:r>
      <w:r w:rsidRPr="005A3966">
        <w:rPr>
          <w:rFonts w:hint="eastAsia"/>
          <w:sz w:val="22"/>
        </w:rPr>
        <w:t>医疗健康”发展的意见》（国办发〔</w:t>
      </w:r>
      <w:r w:rsidRPr="005A3966">
        <w:rPr>
          <w:sz w:val="22"/>
        </w:rPr>
        <w:t>2018</w:t>
      </w:r>
      <w:r w:rsidRPr="005A3966">
        <w:rPr>
          <w:rFonts w:hint="eastAsia"/>
          <w:sz w:val="22"/>
        </w:rPr>
        <w:t>〕</w:t>
      </w:r>
      <w:r w:rsidRPr="005A3966">
        <w:rPr>
          <w:sz w:val="22"/>
        </w:rPr>
        <w:t>26</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号）</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国家</w:t>
      </w:r>
      <w:proofErr w:type="gramStart"/>
      <w:r w:rsidRPr="005A3966">
        <w:rPr>
          <w:rFonts w:hint="eastAsia"/>
          <w:sz w:val="22"/>
        </w:rPr>
        <w:t>卫健委《关于进一步完善预约诊疗制度加强智慧医院建设的通知》</w:t>
      </w:r>
      <w:proofErr w:type="gramEnd"/>
      <w:r w:rsidRPr="005A3966">
        <w:rPr>
          <w:rFonts w:hint="eastAsia"/>
          <w:sz w:val="22"/>
        </w:rPr>
        <w:t>（国卫办医</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函〔</w:t>
      </w:r>
      <w:r w:rsidRPr="005A3966">
        <w:rPr>
          <w:sz w:val="22"/>
        </w:rPr>
        <w:t>2020</w:t>
      </w:r>
      <w:r w:rsidRPr="005A3966">
        <w:rPr>
          <w:rFonts w:hint="eastAsia"/>
          <w:sz w:val="22"/>
        </w:rPr>
        <w:t>〕</w:t>
      </w:r>
      <w:r w:rsidRPr="005A3966">
        <w:rPr>
          <w:sz w:val="22"/>
        </w:rPr>
        <w:t>405</w:t>
      </w:r>
      <w:r w:rsidRPr="005A3966">
        <w:rPr>
          <w:rFonts w:hint="eastAsia"/>
          <w:sz w:val="22"/>
        </w:rPr>
        <w:t>号）</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上海市</w:t>
      </w:r>
      <w:proofErr w:type="gramStart"/>
      <w:r w:rsidRPr="005A3966">
        <w:rPr>
          <w:rFonts w:hint="eastAsia"/>
          <w:sz w:val="22"/>
        </w:rPr>
        <w:t>卫健委关于</w:t>
      </w:r>
      <w:proofErr w:type="gramEnd"/>
      <w:r w:rsidRPr="005A3966">
        <w:rPr>
          <w:rFonts w:hint="eastAsia"/>
          <w:sz w:val="22"/>
        </w:rPr>
        <w:t>印发《上海市“便捷就医服务”数字化转型工作方案》的通知（沪</w:t>
      </w:r>
    </w:p>
    <w:p w:rsidR="00E81528" w:rsidRPr="005A3966" w:rsidRDefault="00E81528" w:rsidP="00E81528">
      <w:pPr>
        <w:adjustRightInd w:val="0"/>
        <w:snapToGrid w:val="0"/>
        <w:spacing w:line="300" w:lineRule="auto"/>
        <w:ind w:firstLineChars="200" w:firstLine="440"/>
        <w:jc w:val="left"/>
        <w:rPr>
          <w:sz w:val="22"/>
        </w:rPr>
      </w:pPr>
      <w:proofErr w:type="gramStart"/>
      <w:r w:rsidRPr="005A3966">
        <w:rPr>
          <w:rFonts w:hint="eastAsia"/>
          <w:sz w:val="22"/>
        </w:rPr>
        <w:t>卫信息</w:t>
      </w:r>
      <w:proofErr w:type="gramEnd"/>
      <w:r w:rsidRPr="005A3966">
        <w:rPr>
          <w:rFonts w:hint="eastAsia"/>
          <w:sz w:val="22"/>
        </w:rPr>
        <w:t>〔</w:t>
      </w:r>
      <w:r w:rsidRPr="005A3966">
        <w:rPr>
          <w:sz w:val="22"/>
        </w:rPr>
        <w:t>2021</w:t>
      </w:r>
      <w:r w:rsidRPr="005A3966">
        <w:rPr>
          <w:rFonts w:hint="eastAsia"/>
          <w:sz w:val="22"/>
        </w:rPr>
        <w:t>〕</w:t>
      </w:r>
      <w:r w:rsidRPr="005A3966">
        <w:rPr>
          <w:sz w:val="22"/>
        </w:rPr>
        <w:t>5</w:t>
      </w:r>
      <w:r w:rsidRPr="005A3966">
        <w:rPr>
          <w:rFonts w:hint="eastAsia"/>
          <w:sz w:val="22"/>
        </w:rPr>
        <w:t>号）</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上海市</w:t>
      </w:r>
      <w:proofErr w:type="gramStart"/>
      <w:r w:rsidRPr="005A3966">
        <w:rPr>
          <w:rFonts w:hint="eastAsia"/>
          <w:sz w:val="22"/>
        </w:rPr>
        <w:t>卫健委《上海市健康网统一自费就诊卡交易接口规范》</w:t>
      </w:r>
      <w:proofErr w:type="gramEnd"/>
      <w:r w:rsidRPr="005A3966">
        <w:rPr>
          <w:rFonts w:hint="eastAsia"/>
          <w:sz w:val="22"/>
        </w:rPr>
        <w:t>，</w:t>
      </w:r>
      <w:r w:rsidRPr="005A3966">
        <w:rPr>
          <w:sz w:val="22"/>
        </w:rPr>
        <w:t>2015</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上海市</w:t>
      </w:r>
      <w:proofErr w:type="gramStart"/>
      <w:r w:rsidRPr="005A3966">
        <w:rPr>
          <w:rFonts w:hint="eastAsia"/>
          <w:sz w:val="22"/>
        </w:rPr>
        <w:t>卫健委《上海市居民健康档案统一调阅服务接口规范》</w:t>
      </w:r>
      <w:proofErr w:type="gramEnd"/>
      <w:r w:rsidRPr="005A3966">
        <w:rPr>
          <w:rFonts w:hint="eastAsia"/>
          <w:sz w:val="22"/>
        </w:rPr>
        <w:t>，</w:t>
      </w:r>
      <w:r w:rsidRPr="005A3966">
        <w:rPr>
          <w:sz w:val="22"/>
        </w:rPr>
        <w:t>2015</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上海市</w:t>
      </w:r>
      <w:proofErr w:type="gramStart"/>
      <w:r w:rsidRPr="005A3966">
        <w:rPr>
          <w:rFonts w:hint="eastAsia"/>
          <w:sz w:val="22"/>
        </w:rPr>
        <w:t>卫健委《上海市区县向市级中心提交共享用诊疗文档规范》</w:t>
      </w:r>
      <w:proofErr w:type="gramEnd"/>
      <w:r w:rsidRPr="005A3966">
        <w:rPr>
          <w:rFonts w:hint="eastAsia"/>
          <w:sz w:val="22"/>
        </w:rPr>
        <w:t>，</w:t>
      </w:r>
      <w:r w:rsidRPr="005A3966">
        <w:rPr>
          <w:sz w:val="22"/>
        </w:rPr>
        <w:t>2015</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上海市</w:t>
      </w:r>
      <w:proofErr w:type="gramStart"/>
      <w:r w:rsidRPr="005A3966">
        <w:rPr>
          <w:rFonts w:hint="eastAsia"/>
          <w:sz w:val="22"/>
        </w:rPr>
        <w:t>卫健委《</w:t>
      </w:r>
      <w:r w:rsidRPr="005A3966">
        <w:rPr>
          <w:sz w:val="22"/>
        </w:rPr>
        <w:t xml:space="preserve">2023 </w:t>
      </w:r>
      <w:r w:rsidRPr="005A3966">
        <w:rPr>
          <w:rFonts w:hint="eastAsia"/>
          <w:sz w:val="22"/>
        </w:rPr>
        <w:t>年度上海市“便捷就医服务”数字化转型</w:t>
      </w:r>
      <w:r w:rsidRPr="005A3966">
        <w:rPr>
          <w:sz w:val="22"/>
        </w:rPr>
        <w:t xml:space="preserve"> 3.0 </w:t>
      </w:r>
      <w:r w:rsidRPr="005A3966">
        <w:rPr>
          <w:rFonts w:hint="eastAsia"/>
          <w:sz w:val="22"/>
        </w:rPr>
        <w:t>工作方案》</w:t>
      </w:r>
      <w:proofErr w:type="gramEnd"/>
      <w:r w:rsidRPr="005A3966">
        <w:rPr>
          <w:sz w:val="22"/>
        </w:rPr>
        <w:t xml:space="preserve"> </w:t>
      </w:r>
    </w:p>
    <w:p w:rsidR="00E81528" w:rsidRPr="005A3966" w:rsidRDefault="00E81528" w:rsidP="00E81528">
      <w:pPr>
        <w:adjustRightInd w:val="0"/>
        <w:snapToGrid w:val="0"/>
        <w:spacing w:line="300" w:lineRule="auto"/>
        <w:ind w:firstLineChars="200" w:firstLine="442"/>
        <w:jc w:val="left"/>
        <w:rPr>
          <w:b/>
          <w:sz w:val="22"/>
        </w:rPr>
      </w:pPr>
      <w:r w:rsidRPr="005A3966">
        <w:rPr>
          <w:b/>
          <w:sz w:val="22"/>
        </w:rPr>
        <w:t xml:space="preserve">8.2 </w:t>
      </w:r>
      <w:r w:rsidRPr="005A3966">
        <w:rPr>
          <w:rFonts w:hint="eastAsia"/>
          <w:b/>
          <w:sz w:val="22"/>
        </w:rPr>
        <w:t>规范规划</w:t>
      </w:r>
      <w:r w:rsidRPr="005A3966">
        <w:rPr>
          <w:b/>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《中华人民共和国国民经济和社会发展第十四个五年规划纲要》，</w:t>
      </w:r>
      <w:r w:rsidRPr="005A3966">
        <w:rPr>
          <w:sz w:val="22"/>
        </w:rPr>
        <w:t>2021</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《医疗联合体管理办法（试行）》（国卫</w:t>
      </w:r>
      <w:proofErr w:type="gramStart"/>
      <w:r w:rsidRPr="005A3966">
        <w:rPr>
          <w:rFonts w:hint="eastAsia"/>
          <w:sz w:val="22"/>
        </w:rPr>
        <w:t>医</w:t>
      </w:r>
      <w:proofErr w:type="gramEnd"/>
      <w:r w:rsidRPr="005A3966">
        <w:rPr>
          <w:rFonts w:hint="eastAsia"/>
          <w:sz w:val="22"/>
        </w:rPr>
        <w:t>发〔</w:t>
      </w:r>
      <w:r w:rsidRPr="005A3966">
        <w:rPr>
          <w:sz w:val="22"/>
        </w:rPr>
        <w:t>2020</w:t>
      </w:r>
      <w:r w:rsidRPr="005A3966">
        <w:rPr>
          <w:rFonts w:hint="eastAsia"/>
          <w:sz w:val="22"/>
        </w:rPr>
        <w:t>〕</w:t>
      </w:r>
      <w:r w:rsidRPr="005A3966">
        <w:rPr>
          <w:sz w:val="22"/>
        </w:rPr>
        <w:t xml:space="preserve">13 </w:t>
      </w:r>
      <w:r w:rsidRPr="005A3966">
        <w:rPr>
          <w:rFonts w:hint="eastAsia"/>
          <w:sz w:val="22"/>
        </w:rPr>
        <w:t>号）</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中共中央、国务院《“健康中国</w:t>
      </w:r>
      <w:r w:rsidRPr="005A3966">
        <w:rPr>
          <w:sz w:val="22"/>
        </w:rPr>
        <w:t>2030</w:t>
      </w:r>
      <w:r w:rsidRPr="005A3966">
        <w:rPr>
          <w:rFonts w:hint="eastAsia"/>
          <w:sz w:val="22"/>
        </w:rPr>
        <w:t>”规划纲要》，</w:t>
      </w:r>
      <w:r w:rsidRPr="005A3966">
        <w:rPr>
          <w:sz w:val="22"/>
        </w:rPr>
        <w:t>2016</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《电子病历应用管理规范（试行）》，国家卫健委，</w:t>
      </w:r>
      <w:r w:rsidRPr="005A3966">
        <w:rPr>
          <w:sz w:val="22"/>
        </w:rPr>
        <w:t>2017</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《互联网诊疗管理办法（试行）》，国家卫健委，</w:t>
      </w:r>
      <w:r w:rsidRPr="005A3966">
        <w:rPr>
          <w:sz w:val="22"/>
        </w:rPr>
        <w:t>2018</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《互联网医院管理办法（试行）》，国家卫健委，</w:t>
      </w:r>
      <w:r w:rsidRPr="005A3966">
        <w:rPr>
          <w:sz w:val="22"/>
        </w:rPr>
        <w:t>2018</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《远程医疗服务规范（试行）》，国家卫健委，</w:t>
      </w:r>
      <w:r w:rsidRPr="005A3966">
        <w:rPr>
          <w:sz w:val="22"/>
        </w:rPr>
        <w:t>2018</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《国家健康医疗大数据标准、安全和服务管理办法（试行）》，国家卫健委，</w:t>
      </w:r>
      <w:r w:rsidRPr="005A3966">
        <w:rPr>
          <w:sz w:val="22"/>
        </w:rPr>
        <w:t>2018</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《关于深入开展“互联网</w:t>
      </w:r>
      <w:r w:rsidRPr="005A3966">
        <w:rPr>
          <w:sz w:val="22"/>
        </w:rPr>
        <w:t>+</w:t>
      </w:r>
      <w:r w:rsidRPr="005A3966">
        <w:rPr>
          <w:rFonts w:hint="eastAsia"/>
          <w:sz w:val="22"/>
        </w:rPr>
        <w:t>医疗健康”便民惠民活动的通知》，国</w:t>
      </w:r>
      <w:proofErr w:type="gramStart"/>
      <w:r w:rsidRPr="005A3966">
        <w:rPr>
          <w:rFonts w:hint="eastAsia"/>
          <w:sz w:val="22"/>
        </w:rPr>
        <w:t>卫规划发</w:t>
      </w:r>
      <w:proofErr w:type="gramEnd"/>
      <w:r w:rsidRPr="005A3966">
        <w:rPr>
          <w:rFonts w:hint="eastAsia"/>
          <w:sz w:val="22"/>
        </w:rPr>
        <w:t>〔</w:t>
      </w:r>
      <w:r w:rsidRPr="005A3966">
        <w:rPr>
          <w:sz w:val="22"/>
        </w:rPr>
        <w:t>2018</w:t>
      </w:r>
      <w:r w:rsidRPr="005A3966">
        <w:rPr>
          <w:rFonts w:hint="eastAsia"/>
          <w:sz w:val="22"/>
        </w:rPr>
        <w:t>〕</w:t>
      </w:r>
    </w:p>
    <w:p w:rsidR="00E81528" w:rsidRPr="005A3966" w:rsidRDefault="00E81528" w:rsidP="00E81528">
      <w:pPr>
        <w:adjustRightInd w:val="0"/>
        <w:snapToGrid w:val="0"/>
        <w:spacing w:line="300" w:lineRule="auto"/>
        <w:ind w:firstLineChars="200" w:firstLine="440"/>
        <w:jc w:val="left"/>
        <w:rPr>
          <w:sz w:val="22"/>
        </w:rPr>
      </w:pPr>
      <w:r w:rsidRPr="005A3966">
        <w:rPr>
          <w:sz w:val="22"/>
        </w:rPr>
        <w:t xml:space="preserve">22 </w:t>
      </w:r>
      <w:r w:rsidRPr="005A3966">
        <w:rPr>
          <w:rFonts w:hint="eastAsia"/>
          <w:sz w:val="22"/>
        </w:rPr>
        <w:t>号，</w:t>
      </w:r>
      <w:r w:rsidRPr="005A3966">
        <w:rPr>
          <w:sz w:val="22"/>
        </w:rPr>
        <w:t>2018</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《关于进一步推进以电子病历为核心的医疗机构信息化建设工作的通知》，卫健委</w:t>
      </w:r>
    </w:p>
    <w:p w:rsidR="00E81528" w:rsidRPr="005A3966" w:rsidRDefault="00E81528" w:rsidP="00E81528">
      <w:pPr>
        <w:adjustRightInd w:val="0"/>
        <w:snapToGrid w:val="0"/>
        <w:spacing w:line="300" w:lineRule="auto"/>
        <w:ind w:firstLineChars="200" w:firstLine="440"/>
        <w:jc w:val="left"/>
        <w:rPr>
          <w:sz w:val="22"/>
        </w:rPr>
      </w:pPr>
      <w:proofErr w:type="gramStart"/>
      <w:r w:rsidRPr="005A3966">
        <w:rPr>
          <w:rFonts w:hint="eastAsia"/>
          <w:sz w:val="22"/>
        </w:rPr>
        <w:t>医</w:t>
      </w:r>
      <w:proofErr w:type="gramEnd"/>
      <w:r w:rsidRPr="005A3966">
        <w:rPr>
          <w:rFonts w:hint="eastAsia"/>
          <w:sz w:val="22"/>
        </w:rPr>
        <w:t>管局，</w:t>
      </w:r>
      <w:r w:rsidRPr="005A3966">
        <w:rPr>
          <w:sz w:val="22"/>
        </w:rPr>
        <w:t>2018</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lastRenderedPageBreak/>
        <w:t>《关于印发进一步改善医疗服务行动计划（</w:t>
      </w:r>
      <w:r w:rsidRPr="005A3966">
        <w:rPr>
          <w:sz w:val="22"/>
        </w:rPr>
        <w:t>2018</w:t>
      </w:r>
      <w:r w:rsidRPr="005A3966">
        <w:rPr>
          <w:rFonts w:hint="eastAsia"/>
          <w:sz w:val="22"/>
        </w:rPr>
        <w:t>—</w:t>
      </w:r>
      <w:r w:rsidRPr="005A3966">
        <w:rPr>
          <w:sz w:val="22"/>
        </w:rPr>
        <w:t>2020</w:t>
      </w:r>
      <w:r w:rsidRPr="005A3966">
        <w:rPr>
          <w:rFonts w:hint="eastAsia"/>
          <w:sz w:val="22"/>
        </w:rPr>
        <w:t>年）考核指标的通知》，国</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卫办医函〔</w:t>
      </w:r>
      <w:r w:rsidRPr="005A3966">
        <w:rPr>
          <w:sz w:val="22"/>
        </w:rPr>
        <w:t>2018</w:t>
      </w:r>
      <w:r w:rsidRPr="005A3966">
        <w:rPr>
          <w:rFonts w:hint="eastAsia"/>
          <w:sz w:val="22"/>
        </w:rPr>
        <w:t>〕</w:t>
      </w:r>
      <w:r w:rsidRPr="005A3966">
        <w:rPr>
          <w:sz w:val="22"/>
        </w:rPr>
        <w:t>894</w:t>
      </w:r>
      <w:r w:rsidRPr="005A3966">
        <w:rPr>
          <w:rFonts w:hint="eastAsia"/>
          <w:sz w:val="22"/>
        </w:rPr>
        <w:t>号，</w:t>
      </w:r>
      <w:r w:rsidRPr="005A3966">
        <w:rPr>
          <w:sz w:val="22"/>
        </w:rPr>
        <w:t>2018.</w:t>
      </w:r>
      <w:r w:rsidRPr="005A3966">
        <w:rPr>
          <w:rFonts w:hint="eastAsia"/>
          <w:sz w:val="22"/>
        </w:rPr>
        <w:t>年，国家卫健委；</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proofErr w:type="gramStart"/>
      <w:r w:rsidRPr="005A3966">
        <w:rPr>
          <w:rFonts w:hint="eastAsia"/>
          <w:sz w:val="22"/>
        </w:rPr>
        <w:t>《</w:t>
      </w:r>
      <w:proofErr w:type="gramEnd"/>
      <w:r w:rsidRPr="005A3966">
        <w:rPr>
          <w:rFonts w:hint="eastAsia"/>
          <w:sz w:val="22"/>
        </w:rPr>
        <w:t>关于印发电子病历系统应用水平分级评价管理办法（试行）及评价标准（试行）</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的通知</w:t>
      </w:r>
      <w:proofErr w:type="gramStart"/>
      <w:r w:rsidRPr="005A3966">
        <w:rPr>
          <w:rFonts w:hint="eastAsia"/>
          <w:sz w:val="22"/>
        </w:rPr>
        <w:t>》</w:t>
      </w:r>
      <w:proofErr w:type="gramEnd"/>
      <w:r w:rsidRPr="005A3966">
        <w:rPr>
          <w:rFonts w:hint="eastAsia"/>
          <w:sz w:val="22"/>
        </w:rPr>
        <w:t>，国卫办医函〔</w:t>
      </w:r>
      <w:r w:rsidRPr="005A3966">
        <w:rPr>
          <w:sz w:val="22"/>
        </w:rPr>
        <w:t>2018</w:t>
      </w:r>
      <w:r w:rsidRPr="005A3966">
        <w:rPr>
          <w:rFonts w:hint="eastAsia"/>
          <w:sz w:val="22"/>
        </w:rPr>
        <w:t>〕</w:t>
      </w:r>
      <w:r w:rsidRPr="005A3966">
        <w:rPr>
          <w:sz w:val="22"/>
        </w:rPr>
        <w:t>1079</w:t>
      </w:r>
      <w:r w:rsidRPr="005A3966">
        <w:rPr>
          <w:rFonts w:hint="eastAsia"/>
          <w:sz w:val="22"/>
        </w:rPr>
        <w:t>号</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《关于公立医院开展网络支付业务的指导意见》，</w:t>
      </w:r>
      <w:r w:rsidRPr="005A3966">
        <w:rPr>
          <w:sz w:val="22"/>
        </w:rPr>
        <w:t>2018.</w:t>
      </w:r>
      <w:r w:rsidRPr="005A3966">
        <w:rPr>
          <w:rFonts w:hint="eastAsia"/>
          <w:sz w:val="22"/>
        </w:rPr>
        <w:t>年，国家卫健委；</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《“健康上海</w:t>
      </w:r>
      <w:r w:rsidRPr="005A3966">
        <w:rPr>
          <w:sz w:val="22"/>
        </w:rPr>
        <w:t>2030</w:t>
      </w:r>
      <w:r w:rsidRPr="005A3966">
        <w:rPr>
          <w:rFonts w:hint="eastAsia"/>
          <w:sz w:val="22"/>
        </w:rPr>
        <w:t>”规划纲要》，上海市政府，</w:t>
      </w:r>
      <w:r w:rsidRPr="005A3966">
        <w:rPr>
          <w:sz w:val="22"/>
        </w:rPr>
        <w:t>2018</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《关于推进本市健康服务业高质量发展加快建设一流医学中心城市的若干意见》</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（“健康服务业</w:t>
      </w:r>
      <w:r w:rsidRPr="005A3966">
        <w:rPr>
          <w:sz w:val="22"/>
        </w:rPr>
        <w:t>50</w:t>
      </w:r>
      <w:r w:rsidRPr="005A3966">
        <w:rPr>
          <w:rFonts w:hint="eastAsia"/>
          <w:sz w:val="22"/>
        </w:rPr>
        <w:t>条”），上海市政府，</w:t>
      </w:r>
      <w:r w:rsidRPr="005A3966">
        <w:rPr>
          <w:sz w:val="22"/>
        </w:rPr>
        <w:t>2018</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《关于推动公立医院高质量发展的意见》，国办发〔</w:t>
      </w:r>
      <w:r w:rsidRPr="005A3966">
        <w:rPr>
          <w:sz w:val="22"/>
        </w:rPr>
        <w:t>2021</w:t>
      </w:r>
      <w:r w:rsidRPr="005A3966">
        <w:rPr>
          <w:rFonts w:hint="eastAsia"/>
          <w:sz w:val="22"/>
        </w:rPr>
        <w:t>〕</w:t>
      </w:r>
      <w:r w:rsidRPr="005A3966">
        <w:rPr>
          <w:sz w:val="22"/>
        </w:rPr>
        <w:t>18</w:t>
      </w:r>
      <w:r w:rsidRPr="005A3966">
        <w:rPr>
          <w:rFonts w:hint="eastAsia"/>
          <w:sz w:val="22"/>
        </w:rPr>
        <w:t>号</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《上海市卫生健康发展“十四五”规划》</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《上海市医疗机构设置规划（</w:t>
      </w:r>
      <w:r w:rsidRPr="005A3966">
        <w:rPr>
          <w:sz w:val="22"/>
        </w:rPr>
        <w:t>2021-2025</w:t>
      </w:r>
      <w:r w:rsidRPr="005A3966">
        <w:rPr>
          <w:rFonts w:hint="eastAsia"/>
          <w:sz w:val="22"/>
        </w:rPr>
        <w:t>）》</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中共上海市委市政府《关于全面推进上海城市数字化转型的意见》</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关于印发《上海市级医院“便捷就医服务”数字化转型</w:t>
      </w:r>
      <w:r w:rsidRPr="005A3966">
        <w:rPr>
          <w:sz w:val="22"/>
        </w:rPr>
        <w:t>2.0</w:t>
      </w:r>
      <w:r w:rsidRPr="005A3966">
        <w:rPr>
          <w:rFonts w:hint="eastAsia"/>
          <w:sz w:val="22"/>
        </w:rPr>
        <w:t>实施方案》的通知</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关于印发《</w:t>
      </w:r>
      <w:r w:rsidRPr="005A3966">
        <w:rPr>
          <w:sz w:val="22"/>
        </w:rPr>
        <w:t xml:space="preserve">2023 </w:t>
      </w:r>
      <w:r w:rsidRPr="005A3966">
        <w:rPr>
          <w:rFonts w:hint="eastAsia"/>
          <w:sz w:val="22"/>
        </w:rPr>
        <w:t>年度上海市“便捷就医服务”数字化转型</w:t>
      </w:r>
      <w:r w:rsidRPr="005A3966">
        <w:rPr>
          <w:sz w:val="22"/>
        </w:rPr>
        <w:t xml:space="preserve"> 3.0 </w:t>
      </w:r>
      <w:r w:rsidRPr="005A3966">
        <w:rPr>
          <w:rFonts w:hint="eastAsia"/>
          <w:sz w:val="22"/>
        </w:rPr>
        <w:t>工作方案》的通知</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《浦东医院“十四五”发展规划》</w:t>
      </w:r>
      <w:r w:rsidRPr="005A3966">
        <w:rPr>
          <w:sz w:val="22"/>
        </w:rPr>
        <w:t xml:space="preserve"> </w:t>
      </w:r>
    </w:p>
    <w:p w:rsidR="00E81528" w:rsidRPr="005A3966" w:rsidRDefault="00E81528" w:rsidP="00E81528">
      <w:pPr>
        <w:adjustRightInd w:val="0"/>
        <w:snapToGrid w:val="0"/>
        <w:spacing w:line="300" w:lineRule="auto"/>
        <w:ind w:firstLineChars="200" w:firstLine="442"/>
        <w:jc w:val="left"/>
        <w:rPr>
          <w:b/>
          <w:sz w:val="22"/>
        </w:rPr>
      </w:pPr>
      <w:r w:rsidRPr="005A3966">
        <w:rPr>
          <w:b/>
          <w:sz w:val="22"/>
        </w:rPr>
        <w:t xml:space="preserve">8.3 </w:t>
      </w:r>
      <w:r w:rsidRPr="005A3966">
        <w:rPr>
          <w:rFonts w:hint="eastAsia"/>
          <w:b/>
          <w:sz w:val="22"/>
        </w:rPr>
        <w:t>标准规范</w:t>
      </w:r>
      <w:r w:rsidRPr="005A3966">
        <w:rPr>
          <w:b/>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《电子病历系统功能应用水平分级评价方法及标准》，国家卫健委，</w:t>
      </w:r>
      <w:r w:rsidRPr="005A3966">
        <w:rPr>
          <w:sz w:val="22"/>
        </w:rPr>
        <w:t>2018</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《医院智慧服务分级评估标准体系（试行）》，国家卫健委，</w:t>
      </w:r>
      <w:r w:rsidRPr="005A3966">
        <w:rPr>
          <w:sz w:val="22"/>
        </w:rPr>
        <w:t>2019</w:t>
      </w:r>
      <w:r w:rsidRPr="005A3966">
        <w:rPr>
          <w:rFonts w:hint="eastAsia"/>
          <w:sz w:val="22"/>
        </w:rPr>
        <w:t>；</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《医院智慧管理分级评估标准体系（试行）》，国家卫健委，</w:t>
      </w:r>
      <w:r w:rsidRPr="005A3966">
        <w:rPr>
          <w:sz w:val="22"/>
        </w:rPr>
        <w:t>2021</w:t>
      </w:r>
      <w:r w:rsidRPr="005A3966">
        <w:rPr>
          <w:rFonts w:hint="eastAsia"/>
          <w:sz w:val="22"/>
        </w:rPr>
        <w:t>；</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w:t>
      </w:r>
      <w:r w:rsidRPr="005A3966">
        <w:rPr>
          <w:sz w:val="22"/>
        </w:rPr>
        <w:t xml:space="preserve">WS 445.1-17-2014 </w:t>
      </w:r>
      <w:r w:rsidRPr="005A3966">
        <w:rPr>
          <w:rFonts w:hint="eastAsia"/>
          <w:sz w:val="22"/>
        </w:rPr>
        <w:t>电子病历基本数据集》，国家卫健委，</w:t>
      </w:r>
      <w:r w:rsidRPr="005A3966">
        <w:rPr>
          <w:sz w:val="22"/>
        </w:rPr>
        <w:t>2014</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w:t>
      </w:r>
      <w:r w:rsidRPr="005A3966">
        <w:rPr>
          <w:sz w:val="22"/>
        </w:rPr>
        <w:t xml:space="preserve">WST 500.1-53-2016 </w:t>
      </w:r>
      <w:r w:rsidRPr="005A3966">
        <w:rPr>
          <w:rFonts w:hint="eastAsia"/>
          <w:sz w:val="22"/>
        </w:rPr>
        <w:t>电子病历共享文档规范》，国家卫健委，</w:t>
      </w:r>
      <w:r w:rsidRPr="005A3966">
        <w:rPr>
          <w:sz w:val="22"/>
        </w:rPr>
        <w:t>2016</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w:t>
      </w:r>
      <w:r w:rsidRPr="005A3966">
        <w:rPr>
          <w:sz w:val="22"/>
        </w:rPr>
        <w:t xml:space="preserve">WS 599.2-2018 </w:t>
      </w:r>
      <w:r w:rsidRPr="005A3966">
        <w:rPr>
          <w:rFonts w:hint="eastAsia"/>
          <w:sz w:val="22"/>
        </w:rPr>
        <w:t>医院人财物运营管理基本数据集》，国家卫健委，</w:t>
      </w:r>
      <w:r w:rsidRPr="005A3966">
        <w:rPr>
          <w:sz w:val="22"/>
        </w:rPr>
        <w:t>2018</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w:t>
      </w:r>
      <w:r w:rsidRPr="005A3966">
        <w:rPr>
          <w:sz w:val="22"/>
        </w:rPr>
        <w:t xml:space="preserve">WST 598.1-2018 </w:t>
      </w:r>
      <w:r w:rsidRPr="005A3966">
        <w:rPr>
          <w:rFonts w:hint="eastAsia"/>
          <w:sz w:val="22"/>
        </w:rPr>
        <w:t>卫生统计指标》，国家卫健委，</w:t>
      </w:r>
      <w:r w:rsidRPr="005A3966">
        <w:rPr>
          <w:sz w:val="22"/>
        </w:rPr>
        <w:t>2018</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《国家医疗健康信息医院信息互联互通标准化成熟度测评方案（</w:t>
      </w:r>
      <w:r w:rsidRPr="005A3966">
        <w:rPr>
          <w:sz w:val="22"/>
        </w:rPr>
        <w:t>2020</w:t>
      </w:r>
      <w:r w:rsidRPr="005A3966">
        <w:rPr>
          <w:rFonts w:hint="eastAsia"/>
          <w:sz w:val="22"/>
        </w:rPr>
        <w:t>年版）》，国家</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卫健委，</w:t>
      </w:r>
      <w:r w:rsidRPr="005A3966">
        <w:rPr>
          <w:sz w:val="22"/>
        </w:rPr>
        <w:t>2020</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《全国医院信息化建设标准与规范（试行）》，国家卫健委，</w:t>
      </w:r>
      <w:r w:rsidRPr="005A3966">
        <w:rPr>
          <w:sz w:val="22"/>
        </w:rPr>
        <w:t>2018</w:t>
      </w:r>
      <w:r w:rsidRPr="005A3966">
        <w:rPr>
          <w:rFonts w:hint="eastAsia"/>
          <w:sz w:val="22"/>
        </w:rPr>
        <w:t>；</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《医院信息平台应用功能指引》，国家卫健委，</w:t>
      </w:r>
      <w:r w:rsidRPr="005A3966">
        <w:rPr>
          <w:sz w:val="22"/>
        </w:rPr>
        <w:t>2016</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《智慧医疗评价指标体系总体框架和智慧医院评价指标》，国家卫健委，</w:t>
      </w:r>
      <w:r w:rsidRPr="005A3966">
        <w:rPr>
          <w:sz w:val="22"/>
        </w:rPr>
        <w:t>2016</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《医院信息化建设应用技术指引》，国家卫健委，</w:t>
      </w:r>
      <w:r w:rsidRPr="005A3966">
        <w:rPr>
          <w:sz w:val="22"/>
        </w:rPr>
        <w:t>2017</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《医院信息平台基本交互规范》，国家卫健委，</w:t>
      </w:r>
      <w:r w:rsidRPr="005A3966">
        <w:rPr>
          <w:sz w:val="22"/>
        </w:rPr>
        <w:t>2015</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《远程医疗信息系统建设技术指南》，国家卫健委，</w:t>
      </w:r>
      <w:r w:rsidRPr="005A3966">
        <w:rPr>
          <w:sz w:val="22"/>
        </w:rPr>
        <w:t>2014</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w:t>
      </w:r>
      <w:r w:rsidRPr="005A3966">
        <w:rPr>
          <w:sz w:val="22"/>
        </w:rPr>
        <w:t xml:space="preserve">WST 529-2016 </w:t>
      </w:r>
      <w:r w:rsidRPr="005A3966">
        <w:rPr>
          <w:rFonts w:hint="eastAsia"/>
          <w:sz w:val="22"/>
        </w:rPr>
        <w:t>远程医疗信息系统基本功能规范》，国家卫健委，</w:t>
      </w:r>
      <w:r w:rsidRPr="005A3966">
        <w:rPr>
          <w:sz w:val="22"/>
        </w:rPr>
        <w:t>2016</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《上海电子病历电子认证系统功能规范实施细则（征求意见稿）》，上海市卫健委，</w:t>
      </w:r>
    </w:p>
    <w:p w:rsidR="00E81528" w:rsidRPr="005A3966" w:rsidRDefault="00E81528" w:rsidP="00E81528">
      <w:pPr>
        <w:adjustRightInd w:val="0"/>
        <w:snapToGrid w:val="0"/>
        <w:spacing w:line="300" w:lineRule="auto"/>
        <w:ind w:firstLineChars="200" w:firstLine="440"/>
        <w:jc w:val="left"/>
        <w:rPr>
          <w:sz w:val="22"/>
        </w:rPr>
      </w:pPr>
      <w:r w:rsidRPr="005A3966">
        <w:rPr>
          <w:sz w:val="22"/>
        </w:rPr>
        <w:t xml:space="preserve">2017 </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《上海电子病历应用功能规范实施细则（</w:t>
      </w:r>
      <w:r w:rsidRPr="005A3966">
        <w:rPr>
          <w:sz w:val="22"/>
        </w:rPr>
        <w:t>2017</w:t>
      </w:r>
      <w:r w:rsidRPr="005A3966">
        <w:rPr>
          <w:rFonts w:hint="eastAsia"/>
          <w:sz w:val="22"/>
        </w:rPr>
        <w:t>年版，征求意见稿）》，上海市卫健委，</w:t>
      </w:r>
    </w:p>
    <w:p w:rsidR="00E81528" w:rsidRPr="005A3966" w:rsidRDefault="00E81528" w:rsidP="00E81528">
      <w:pPr>
        <w:adjustRightInd w:val="0"/>
        <w:snapToGrid w:val="0"/>
        <w:spacing w:line="300" w:lineRule="auto"/>
        <w:ind w:firstLineChars="200" w:firstLine="440"/>
        <w:jc w:val="left"/>
        <w:rPr>
          <w:sz w:val="22"/>
        </w:rPr>
      </w:pPr>
      <w:r w:rsidRPr="005A3966">
        <w:rPr>
          <w:sz w:val="22"/>
        </w:rPr>
        <w:t xml:space="preserve">2017 </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《上海医院信息集成平台功能规范实施细则（征求意见稿）》，上海市卫健委，</w:t>
      </w:r>
      <w:r w:rsidRPr="005A3966">
        <w:rPr>
          <w:sz w:val="22"/>
        </w:rPr>
        <w:t>2017</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lastRenderedPageBreak/>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《上海市卫生资源与医疗服务调查制度（</w:t>
      </w:r>
      <w:r w:rsidRPr="005A3966">
        <w:rPr>
          <w:sz w:val="22"/>
        </w:rPr>
        <w:t>2017</w:t>
      </w:r>
      <w:r w:rsidRPr="005A3966">
        <w:rPr>
          <w:rFonts w:hint="eastAsia"/>
          <w:sz w:val="22"/>
        </w:rPr>
        <w:t>版）数据采集方案》，上海市卫健委，</w:t>
      </w:r>
    </w:p>
    <w:p w:rsidR="00E81528" w:rsidRPr="005A3966" w:rsidRDefault="00E81528" w:rsidP="00E81528">
      <w:pPr>
        <w:adjustRightInd w:val="0"/>
        <w:snapToGrid w:val="0"/>
        <w:spacing w:line="300" w:lineRule="auto"/>
        <w:ind w:firstLineChars="200" w:firstLine="440"/>
        <w:jc w:val="left"/>
        <w:rPr>
          <w:sz w:val="22"/>
        </w:rPr>
      </w:pPr>
      <w:r w:rsidRPr="005A3966">
        <w:rPr>
          <w:sz w:val="22"/>
        </w:rPr>
        <w:t xml:space="preserve">2017 </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《健康上海移动医疗服务平台</w:t>
      </w:r>
      <w:r w:rsidRPr="005A3966">
        <w:rPr>
          <w:sz w:val="22"/>
        </w:rPr>
        <w:t>-</w:t>
      </w:r>
      <w:r w:rsidRPr="005A3966">
        <w:rPr>
          <w:rFonts w:hint="eastAsia"/>
          <w:sz w:val="22"/>
        </w:rPr>
        <w:t>平台与医疗机构接口规范》，上海市卫健委，</w:t>
      </w:r>
      <w:r w:rsidRPr="005A3966">
        <w:rPr>
          <w:sz w:val="22"/>
        </w:rPr>
        <w:t>2017</w:t>
      </w: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《浦东新区区域卫生信息平台医院诊疗数据采集接口规范》，浦东新区卫健委，</w:t>
      </w:r>
      <w:r w:rsidRPr="005A3966">
        <w:rPr>
          <w:sz w:val="22"/>
        </w:rPr>
        <w:t>2017</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w:t>
      </w:r>
      <w:r w:rsidRPr="005A3966">
        <w:rPr>
          <w:sz w:val="22"/>
        </w:rPr>
        <w:t xml:space="preserve">GB/T 22239-2019 </w:t>
      </w:r>
      <w:r w:rsidRPr="005A3966">
        <w:rPr>
          <w:rFonts w:hint="eastAsia"/>
          <w:sz w:val="22"/>
        </w:rPr>
        <w:t>信息安全技术</w:t>
      </w:r>
      <w:r w:rsidRPr="005A3966">
        <w:rPr>
          <w:sz w:val="22"/>
        </w:rPr>
        <w:t xml:space="preserve"> </w:t>
      </w:r>
      <w:r w:rsidRPr="005A3966">
        <w:rPr>
          <w:rFonts w:hint="eastAsia"/>
          <w:sz w:val="22"/>
        </w:rPr>
        <w:t>网络安全等级保护基本要求》，国家标准，</w:t>
      </w:r>
      <w:r w:rsidRPr="005A3966">
        <w:rPr>
          <w:sz w:val="22"/>
        </w:rPr>
        <w:t>2019</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年；</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sz w:val="22"/>
        </w:rPr>
        <w:t xml:space="preserve">GB50174-2017 </w:t>
      </w:r>
      <w:r w:rsidRPr="005A3966">
        <w:rPr>
          <w:rFonts w:hint="eastAsia"/>
          <w:sz w:val="22"/>
        </w:rPr>
        <w:t>《数据中心设计规范》</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sz w:val="22"/>
        </w:rPr>
        <w:t xml:space="preserve">GB/T 22239-2019 </w:t>
      </w:r>
      <w:r w:rsidRPr="005A3966">
        <w:rPr>
          <w:rFonts w:hint="eastAsia"/>
          <w:sz w:val="22"/>
        </w:rPr>
        <w:t>《信息安全技术</w:t>
      </w:r>
      <w:r w:rsidRPr="005A3966">
        <w:rPr>
          <w:sz w:val="22"/>
        </w:rPr>
        <w:t xml:space="preserve"> </w:t>
      </w:r>
      <w:r w:rsidRPr="005A3966">
        <w:rPr>
          <w:rFonts w:hint="eastAsia"/>
          <w:sz w:val="22"/>
        </w:rPr>
        <w:t>网络安全等级保护基本要求》</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sz w:val="22"/>
        </w:rPr>
        <w:t xml:space="preserve">GB/T 39786-2021 </w:t>
      </w:r>
      <w:r w:rsidRPr="005A3966">
        <w:rPr>
          <w:rFonts w:hint="eastAsia"/>
          <w:sz w:val="22"/>
        </w:rPr>
        <w:t>《信息安全技术</w:t>
      </w:r>
      <w:r w:rsidRPr="005A3966">
        <w:rPr>
          <w:sz w:val="22"/>
        </w:rPr>
        <w:t xml:space="preserve"> </w:t>
      </w:r>
      <w:r w:rsidRPr="005A3966">
        <w:rPr>
          <w:rFonts w:hint="eastAsia"/>
          <w:sz w:val="22"/>
        </w:rPr>
        <w:t>信息系统密码应用基本要求》</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sz w:val="22"/>
        </w:rPr>
        <w:t xml:space="preserve">GM/T 0015-2021 </w:t>
      </w:r>
      <w:r w:rsidRPr="005A3966">
        <w:rPr>
          <w:rFonts w:hint="eastAsia"/>
          <w:sz w:val="22"/>
        </w:rPr>
        <w:t>《信息系统密码应用测评要求》</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sz w:val="22"/>
        </w:rPr>
        <w:t xml:space="preserve">GM/T 0016-2021 </w:t>
      </w:r>
      <w:r w:rsidRPr="005A3966">
        <w:rPr>
          <w:rFonts w:hint="eastAsia"/>
          <w:sz w:val="22"/>
        </w:rPr>
        <w:t>《信息系统密码应用测评过程指南》</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sz w:val="22"/>
        </w:rPr>
        <w:t xml:space="preserve">GB/T 15237-1994 </w:t>
      </w:r>
      <w:r w:rsidRPr="005A3966">
        <w:rPr>
          <w:rFonts w:hint="eastAsia"/>
          <w:sz w:val="22"/>
        </w:rPr>
        <w:t>《术语学基本词汇》；</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sz w:val="22"/>
        </w:rPr>
        <w:t xml:space="preserve">GB/T2887-2000 </w:t>
      </w:r>
      <w:r w:rsidRPr="005A3966">
        <w:rPr>
          <w:rFonts w:hint="eastAsia"/>
          <w:sz w:val="22"/>
        </w:rPr>
        <w:t>《电子计算机场地通用规范》；</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sz w:val="22"/>
        </w:rPr>
        <w:t xml:space="preserve">GB9361-2008 </w:t>
      </w:r>
      <w:r w:rsidRPr="005A3966">
        <w:rPr>
          <w:rFonts w:hint="eastAsia"/>
          <w:sz w:val="22"/>
        </w:rPr>
        <w:t>《计算站场地安全要求》；</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sz w:val="22"/>
        </w:rPr>
        <w:t>GB50174</w:t>
      </w:r>
      <w:r w:rsidRPr="005A3966">
        <w:rPr>
          <w:rFonts w:hint="eastAsia"/>
          <w:sz w:val="22"/>
        </w:rPr>
        <w:t>－</w:t>
      </w:r>
      <w:r w:rsidRPr="005A3966">
        <w:rPr>
          <w:sz w:val="22"/>
        </w:rPr>
        <w:t xml:space="preserve">2018 </w:t>
      </w:r>
      <w:r w:rsidRPr="005A3966">
        <w:rPr>
          <w:rFonts w:hint="eastAsia"/>
          <w:sz w:val="22"/>
        </w:rPr>
        <w:t>《数据中心设计规范》；</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sz w:val="22"/>
        </w:rPr>
        <w:t xml:space="preserve">GB/T 18336-2008 </w:t>
      </w:r>
      <w:r w:rsidRPr="005A3966">
        <w:rPr>
          <w:rFonts w:hint="eastAsia"/>
          <w:sz w:val="22"/>
        </w:rPr>
        <w:t>《信息技术</w:t>
      </w:r>
      <w:r w:rsidRPr="005A3966">
        <w:rPr>
          <w:sz w:val="22"/>
        </w:rPr>
        <w:t xml:space="preserve"> </w:t>
      </w:r>
      <w:r w:rsidRPr="005A3966">
        <w:rPr>
          <w:rFonts w:hint="eastAsia"/>
          <w:sz w:val="22"/>
        </w:rPr>
        <w:t>安全技术</w:t>
      </w:r>
      <w:r w:rsidRPr="005A3966">
        <w:rPr>
          <w:sz w:val="22"/>
        </w:rPr>
        <w:t xml:space="preserve"> </w:t>
      </w:r>
      <w:r w:rsidRPr="005A3966">
        <w:rPr>
          <w:rFonts w:hint="eastAsia"/>
          <w:sz w:val="22"/>
        </w:rPr>
        <w:t>信息技术安全性评估准则》；</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sz w:val="22"/>
        </w:rPr>
        <w:t xml:space="preserve">GB/T 11457-2006 </w:t>
      </w:r>
      <w:r w:rsidRPr="005A3966">
        <w:rPr>
          <w:rFonts w:hint="eastAsia"/>
          <w:sz w:val="22"/>
        </w:rPr>
        <w:t>《信息技术</w:t>
      </w:r>
      <w:r w:rsidRPr="005A3966">
        <w:rPr>
          <w:sz w:val="22"/>
        </w:rPr>
        <w:t xml:space="preserve"> </w:t>
      </w:r>
      <w:r w:rsidRPr="005A3966">
        <w:rPr>
          <w:rFonts w:hint="eastAsia"/>
          <w:sz w:val="22"/>
        </w:rPr>
        <w:t>软件工程术语》；</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sz w:val="22"/>
        </w:rPr>
        <w:t>GB/T 15425-2002 EAN</w:t>
      </w:r>
      <w:r w:rsidRPr="005A3966">
        <w:rPr>
          <w:rFonts w:hint="eastAsia"/>
          <w:sz w:val="22"/>
        </w:rPr>
        <w:t>－</w:t>
      </w:r>
      <w:r w:rsidRPr="005A3966">
        <w:rPr>
          <w:sz w:val="22"/>
        </w:rPr>
        <w:t xml:space="preserve">UCC 128 </w:t>
      </w:r>
      <w:r w:rsidRPr="005A3966">
        <w:rPr>
          <w:rFonts w:hint="eastAsia"/>
          <w:sz w:val="22"/>
        </w:rPr>
        <w:t>编码标准（国家物品编码标准）；</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sz w:val="22"/>
        </w:rPr>
        <w:t xml:space="preserve">BMZZ1-2000 </w:t>
      </w:r>
      <w:r w:rsidRPr="005A3966">
        <w:rPr>
          <w:rFonts w:hint="eastAsia"/>
          <w:sz w:val="22"/>
        </w:rPr>
        <w:t>涉及国家秘密的计算机系统安全技术要求；</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sz w:val="22"/>
        </w:rPr>
        <w:t xml:space="preserve">HIBC </w:t>
      </w:r>
      <w:r w:rsidRPr="005A3966">
        <w:rPr>
          <w:rFonts w:hint="eastAsia"/>
          <w:sz w:val="22"/>
        </w:rPr>
        <w:t>编码标准（国际医疗物品编码标准）；</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《疾病和有关问题的国际统计分类》第</w:t>
      </w:r>
      <w:r w:rsidRPr="005A3966">
        <w:rPr>
          <w:sz w:val="22"/>
        </w:rPr>
        <w:t>10</w:t>
      </w:r>
      <w:r w:rsidRPr="005A3966">
        <w:rPr>
          <w:rFonts w:hint="eastAsia"/>
          <w:sz w:val="22"/>
        </w:rPr>
        <w:t>次修订本。</w:t>
      </w:r>
      <w:r w:rsidRPr="005A3966">
        <w:rPr>
          <w:sz w:val="22"/>
        </w:rPr>
        <w:t xml:space="preserve"> </w:t>
      </w:r>
    </w:p>
    <w:p w:rsidR="00E81528" w:rsidRPr="005A3966" w:rsidRDefault="00E81528" w:rsidP="00E81528">
      <w:pPr>
        <w:adjustRightInd w:val="0"/>
        <w:snapToGrid w:val="0"/>
        <w:spacing w:line="300" w:lineRule="auto"/>
        <w:ind w:firstLineChars="200" w:firstLine="440"/>
        <w:jc w:val="left"/>
        <w:rPr>
          <w:sz w:val="22"/>
        </w:rPr>
      </w:pPr>
      <w:r w:rsidRPr="005A3966">
        <w:rPr>
          <w:rFonts w:hint="eastAsia"/>
          <w:sz w:val="22"/>
        </w:rPr>
        <w:t>各投标人应充分注意，凡涉及国家或行业管理部门颁发的相关规范、规程和标准，无论其是否在本招标文件中列明，中标人应无条件执行。标准、规范等不一致的，以要求高者为准。</w:t>
      </w:r>
    </w:p>
    <w:p w:rsidR="00E81528" w:rsidRPr="005A3966" w:rsidRDefault="00E81528" w:rsidP="00E81528">
      <w:pPr>
        <w:adjustRightInd w:val="0"/>
        <w:snapToGrid w:val="0"/>
        <w:spacing w:line="300" w:lineRule="auto"/>
        <w:ind w:firstLineChars="200" w:firstLine="440"/>
        <w:jc w:val="left"/>
        <w:rPr>
          <w:sz w:val="22"/>
        </w:rPr>
      </w:pPr>
    </w:p>
    <w:p w:rsidR="00E81528" w:rsidRPr="005A3966" w:rsidRDefault="00E81528" w:rsidP="00E81528">
      <w:pPr>
        <w:adjustRightInd w:val="0"/>
        <w:snapToGrid w:val="0"/>
        <w:spacing w:line="300" w:lineRule="auto"/>
        <w:ind w:firstLineChars="200" w:firstLine="442"/>
        <w:jc w:val="left"/>
        <w:outlineLvl w:val="2"/>
      </w:pPr>
      <w:bookmarkStart w:id="20" w:name="_Toc216445900"/>
      <w:r w:rsidRPr="005A3966">
        <w:rPr>
          <w:b/>
          <w:sz w:val="22"/>
        </w:rPr>
        <w:t xml:space="preserve">9 </w:t>
      </w:r>
      <w:r w:rsidRPr="005A3966">
        <w:rPr>
          <w:rFonts w:hint="eastAsia"/>
          <w:b/>
          <w:sz w:val="22"/>
        </w:rPr>
        <w:t>招标内容与质量要求</w:t>
      </w:r>
      <w:bookmarkEnd w:id="20"/>
    </w:p>
    <w:p w:rsidR="00E81528" w:rsidRPr="005A3966" w:rsidRDefault="00E81528" w:rsidP="00E81528">
      <w:pPr>
        <w:adjustRightInd w:val="0"/>
        <w:snapToGrid w:val="0"/>
        <w:spacing w:line="300" w:lineRule="auto"/>
        <w:ind w:firstLineChars="200" w:firstLine="442"/>
        <w:jc w:val="left"/>
        <w:rPr>
          <w:b/>
          <w:sz w:val="22"/>
        </w:rPr>
      </w:pPr>
      <w:r w:rsidRPr="005A3966">
        <w:rPr>
          <w:b/>
          <w:sz w:val="22"/>
        </w:rPr>
        <w:t>9.1</w:t>
      </w:r>
      <w:r w:rsidRPr="005A3966">
        <w:rPr>
          <w:rFonts w:hint="eastAsia"/>
          <w:b/>
          <w:sz w:val="22"/>
        </w:rPr>
        <w:t>工作量清单</w:t>
      </w:r>
    </w:p>
    <w:p w:rsidR="00E81528" w:rsidRPr="005A3966" w:rsidRDefault="00E81528" w:rsidP="00E81528">
      <w:pPr>
        <w:adjustRightInd w:val="0"/>
        <w:snapToGrid w:val="0"/>
        <w:spacing w:line="300" w:lineRule="auto"/>
        <w:ind w:firstLineChars="200" w:firstLine="442"/>
        <w:jc w:val="center"/>
        <w:rPr>
          <w:b/>
          <w:sz w:val="22"/>
        </w:rPr>
      </w:pPr>
      <w:bookmarkStart w:id="21" w:name="_Hlk491536363"/>
      <w:r w:rsidRPr="005A3966">
        <w:rPr>
          <w:rFonts w:hint="eastAsia"/>
          <w:b/>
          <w:sz w:val="22"/>
        </w:rPr>
        <w:t>工作量清单</w:t>
      </w:r>
    </w:p>
    <w:tbl>
      <w:tblPr>
        <w:tblW w:w="8352" w:type="dxa"/>
        <w:tblInd w:w="99" w:type="dxa"/>
        <w:tblLayout w:type="fixed"/>
        <w:tblLook w:val="04A0" w:firstRow="1" w:lastRow="0" w:firstColumn="1" w:lastColumn="0" w:noHBand="0" w:noVBand="1"/>
      </w:tblPr>
      <w:tblGrid>
        <w:gridCol w:w="1097"/>
        <w:gridCol w:w="4063"/>
        <w:gridCol w:w="1072"/>
        <w:gridCol w:w="1290"/>
        <w:gridCol w:w="830"/>
      </w:tblGrid>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hint="eastAsia"/>
                <w:color w:val="000000"/>
                <w:kern w:val="0"/>
                <w:sz w:val="22"/>
                <w:lang w:bidi="ar"/>
              </w:rPr>
              <w:t>序号</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hint="eastAsia"/>
                <w:b/>
                <w:bCs/>
                <w:kern w:val="0"/>
                <w:sz w:val="22"/>
                <w:lang w:bidi="ar"/>
              </w:rPr>
              <w:t>工作内容</w:t>
            </w:r>
          </w:p>
        </w:tc>
        <w:tc>
          <w:tcPr>
            <w:tcW w:w="1072" w:type="dxa"/>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hint="eastAsia"/>
                <w:color w:val="000000"/>
                <w:kern w:val="0"/>
                <w:sz w:val="22"/>
                <w:lang w:bidi="ar"/>
              </w:rPr>
              <w:t>数量</w:t>
            </w:r>
          </w:p>
        </w:tc>
        <w:tc>
          <w:tcPr>
            <w:tcW w:w="1290" w:type="dxa"/>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hint="eastAsia"/>
                <w:color w:val="000000"/>
                <w:kern w:val="0"/>
                <w:sz w:val="22"/>
                <w:lang w:bidi="ar"/>
              </w:rPr>
              <w:t>工期</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hint="eastAsia"/>
                <w:color w:val="000000"/>
                <w:kern w:val="0"/>
                <w:sz w:val="22"/>
                <w:lang w:bidi="ar"/>
              </w:rPr>
              <w:t>备注</w:t>
            </w: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b/>
                <w:bCs/>
                <w:color w:val="000000"/>
                <w:sz w:val="22"/>
              </w:rPr>
            </w:pPr>
            <w:r w:rsidRPr="005A3966">
              <w:rPr>
                <w:rFonts w:ascii="Times New Roman" w:hAnsi="Times New Roman"/>
                <w:b/>
                <w:bCs/>
                <w:color w:val="000000"/>
                <w:kern w:val="0"/>
                <w:sz w:val="22"/>
                <w:lang w:bidi="ar"/>
              </w:rPr>
              <w:t>1</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b/>
                <w:bCs/>
                <w:color w:val="000000"/>
                <w:sz w:val="22"/>
              </w:rPr>
            </w:pPr>
            <w:r w:rsidRPr="005A3966">
              <w:rPr>
                <w:rFonts w:ascii="Times New Roman" w:hAnsi="Times New Roman" w:hint="eastAsia"/>
                <w:b/>
                <w:bCs/>
                <w:color w:val="000000"/>
                <w:kern w:val="0"/>
                <w:sz w:val="22"/>
                <w:lang w:bidi="ar"/>
              </w:rPr>
              <w:t>基础设施建设</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jc w:val="center"/>
              <w:rPr>
                <w:rFonts w:ascii="Times New Roman" w:hAnsi="Times New Roman"/>
                <w:color w:val="000000"/>
                <w:sz w:val="22"/>
              </w:rPr>
            </w:pP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90"/>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b/>
                <w:bCs/>
                <w:color w:val="000000"/>
                <w:sz w:val="22"/>
              </w:rPr>
            </w:pPr>
            <w:r w:rsidRPr="005A3966">
              <w:rPr>
                <w:rFonts w:ascii="Times New Roman" w:hAnsi="Times New Roman"/>
                <w:b/>
                <w:bCs/>
                <w:color w:val="000000"/>
                <w:kern w:val="0"/>
                <w:sz w:val="22"/>
                <w:lang w:bidi="ar"/>
              </w:rPr>
              <w:t>1.1</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b/>
                <w:bCs/>
                <w:color w:val="000000"/>
                <w:sz w:val="22"/>
              </w:rPr>
            </w:pPr>
            <w:r w:rsidRPr="005A3966">
              <w:rPr>
                <w:rFonts w:ascii="Times New Roman" w:hAnsi="Times New Roman" w:hint="eastAsia"/>
                <w:b/>
                <w:bCs/>
                <w:color w:val="000000"/>
                <w:kern w:val="0"/>
                <w:sz w:val="22"/>
                <w:lang w:bidi="ar"/>
              </w:rPr>
              <w:t>网络建设</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jc w:val="center"/>
              <w:rPr>
                <w:rFonts w:ascii="Times New Roman" w:hAnsi="Times New Roman"/>
                <w:color w:val="000000"/>
                <w:sz w:val="22"/>
              </w:rPr>
            </w:pP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1.1.1</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hint="eastAsia"/>
                <w:color w:val="000000"/>
                <w:kern w:val="0"/>
                <w:sz w:val="22"/>
                <w:lang w:bidi="ar"/>
              </w:rPr>
              <w:t>内网</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jc w:val="center"/>
              <w:rPr>
                <w:rFonts w:ascii="Times New Roman" w:hAnsi="Times New Roman"/>
                <w:color w:val="000000"/>
                <w:sz w:val="22"/>
              </w:rPr>
            </w:pP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1.1.1.1</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proofErr w:type="gramStart"/>
            <w:r w:rsidRPr="005A3966">
              <w:rPr>
                <w:rFonts w:ascii="Times New Roman" w:hAnsi="Times New Roman" w:hint="eastAsia"/>
                <w:color w:val="000000"/>
                <w:kern w:val="0"/>
                <w:sz w:val="22"/>
                <w:lang w:bidi="ar"/>
              </w:rPr>
              <w:t>安全运维区</w:t>
            </w:r>
            <w:proofErr w:type="gramEnd"/>
            <w:r w:rsidRPr="005A3966">
              <w:rPr>
                <w:rStyle w:val="font01"/>
                <w:rFonts w:ascii="Times New Roman" w:hAnsi="Times New Roman" w:hint="default"/>
                <w:lang w:bidi="ar"/>
              </w:rPr>
              <w:t>-</w:t>
            </w:r>
            <w:r w:rsidRPr="005A3966">
              <w:rPr>
                <w:rStyle w:val="font01"/>
                <w:rFonts w:ascii="Times New Roman" w:hAnsi="Times New Roman" w:hint="default"/>
                <w:lang w:bidi="ar"/>
              </w:rPr>
              <w:t>管理交换机</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2</w:t>
            </w:r>
          </w:p>
        </w:tc>
        <w:tc>
          <w:tcPr>
            <w:tcW w:w="1290"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rPr>
                <w:rFonts w:ascii="Times New Roman" w:hAnsi="Times New Roman"/>
                <w:color w:val="000000"/>
                <w:sz w:val="22"/>
              </w:rPr>
            </w:pPr>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90"/>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1.1.1.2</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hint="eastAsia"/>
                <w:spacing w:val="3"/>
                <w:sz w:val="22"/>
              </w:rPr>
              <w:t>数据中心</w:t>
            </w:r>
            <w:r w:rsidRPr="005A3966">
              <w:rPr>
                <w:rStyle w:val="font01"/>
                <w:rFonts w:ascii="Times New Roman" w:hAnsi="Times New Roman" w:hint="default"/>
                <w:lang w:bidi="ar"/>
              </w:rPr>
              <w:t>-</w:t>
            </w:r>
            <w:r w:rsidRPr="005A3966">
              <w:rPr>
                <w:rStyle w:val="font01"/>
                <w:rFonts w:ascii="Times New Roman" w:hAnsi="Times New Roman" w:hint="default"/>
                <w:lang w:bidi="ar"/>
              </w:rPr>
              <w:t>管理交换机</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2</w:t>
            </w:r>
          </w:p>
        </w:tc>
        <w:tc>
          <w:tcPr>
            <w:tcW w:w="1290"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rPr>
                <w:rFonts w:ascii="Times New Roman" w:hAnsi="Times New Roman"/>
                <w:color w:val="000000"/>
                <w:sz w:val="22"/>
              </w:rPr>
            </w:pPr>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1.1.2</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hint="eastAsia"/>
                <w:color w:val="000000"/>
                <w:kern w:val="0"/>
                <w:sz w:val="22"/>
                <w:lang w:bidi="ar"/>
              </w:rPr>
              <w:t>专线链路</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jc w:val="center"/>
              <w:rPr>
                <w:rFonts w:ascii="Times New Roman" w:hAnsi="Times New Roman"/>
                <w:color w:val="000000"/>
                <w:sz w:val="22"/>
              </w:rPr>
            </w:pP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1.1.2.1</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hint="eastAsia"/>
                <w:color w:val="000000"/>
                <w:kern w:val="0"/>
                <w:sz w:val="22"/>
                <w:lang w:bidi="ar"/>
              </w:rPr>
              <w:t>院区间互联专线</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2</w:t>
            </w:r>
          </w:p>
        </w:tc>
        <w:tc>
          <w:tcPr>
            <w:tcW w:w="1290"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rPr>
                <w:rFonts w:ascii="Times New Roman" w:hAnsi="Times New Roman"/>
                <w:color w:val="000000"/>
                <w:sz w:val="22"/>
              </w:rPr>
            </w:pPr>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b/>
                <w:bCs/>
                <w:color w:val="000000"/>
                <w:sz w:val="22"/>
              </w:rPr>
            </w:pPr>
            <w:r w:rsidRPr="005A3966">
              <w:rPr>
                <w:rFonts w:ascii="Times New Roman" w:hAnsi="Times New Roman"/>
                <w:b/>
                <w:bCs/>
                <w:color w:val="000000"/>
                <w:kern w:val="0"/>
                <w:sz w:val="22"/>
                <w:lang w:bidi="ar"/>
              </w:rPr>
              <w:t>1.2</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b/>
                <w:bCs/>
                <w:color w:val="000000"/>
                <w:sz w:val="22"/>
              </w:rPr>
            </w:pPr>
            <w:r w:rsidRPr="005A3966">
              <w:rPr>
                <w:rFonts w:ascii="Times New Roman" w:hAnsi="Times New Roman" w:hint="eastAsia"/>
                <w:b/>
                <w:bCs/>
                <w:color w:val="000000"/>
                <w:kern w:val="0"/>
                <w:sz w:val="22"/>
                <w:lang w:bidi="ar"/>
              </w:rPr>
              <w:t>基础硬件</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jc w:val="center"/>
              <w:rPr>
                <w:rFonts w:ascii="Times New Roman" w:hAnsi="Times New Roman"/>
                <w:color w:val="000000"/>
                <w:sz w:val="22"/>
              </w:rPr>
            </w:pP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jc w:val="cente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1.2.1</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PACS-</w:t>
            </w:r>
            <w:r w:rsidRPr="005A3966">
              <w:rPr>
                <w:rStyle w:val="font01"/>
                <w:rFonts w:ascii="Times New Roman" w:hAnsi="Times New Roman" w:hint="default"/>
                <w:lang w:bidi="ar"/>
              </w:rPr>
              <w:t>影像分布式存储</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3</w:t>
            </w:r>
          </w:p>
        </w:tc>
        <w:tc>
          <w:tcPr>
            <w:tcW w:w="1290"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rPr>
                <w:rFonts w:ascii="Times New Roman" w:hAnsi="Times New Roman"/>
                <w:color w:val="000000"/>
                <w:sz w:val="22"/>
              </w:rPr>
            </w:pPr>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jc w:val="center"/>
              <w:rPr>
                <w:rFonts w:ascii="Times New Roman" w:hAnsi="Times New Roman"/>
                <w:color w:val="000000"/>
                <w:sz w:val="22"/>
              </w:rPr>
            </w:pPr>
          </w:p>
        </w:tc>
      </w:tr>
      <w:tr w:rsidR="00E81528" w:rsidRPr="005A3966" w:rsidTr="00E81528">
        <w:trPr>
          <w:trHeight w:val="311"/>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b/>
                <w:bCs/>
                <w:color w:val="000000"/>
                <w:sz w:val="22"/>
              </w:rPr>
            </w:pPr>
            <w:r w:rsidRPr="005A3966">
              <w:rPr>
                <w:rFonts w:ascii="Times New Roman" w:hAnsi="Times New Roman"/>
                <w:b/>
                <w:bCs/>
                <w:color w:val="000000"/>
                <w:kern w:val="0"/>
                <w:sz w:val="22"/>
                <w:lang w:bidi="ar"/>
              </w:rPr>
              <w:lastRenderedPageBreak/>
              <w:t>2</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b/>
                <w:bCs/>
                <w:color w:val="000000"/>
                <w:sz w:val="22"/>
              </w:rPr>
            </w:pPr>
            <w:r w:rsidRPr="005A3966">
              <w:rPr>
                <w:rFonts w:ascii="Times New Roman" w:hAnsi="Times New Roman" w:hint="eastAsia"/>
                <w:b/>
                <w:bCs/>
                <w:color w:val="000000"/>
                <w:kern w:val="0"/>
                <w:sz w:val="22"/>
                <w:lang w:bidi="ar"/>
              </w:rPr>
              <w:t>专用硬件</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jc w:val="center"/>
              <w:rPr>
                <w:rFonts w:ascii="Times New Roman" w:hAnsi="Times New Roman"/>
                <w:color w:val="000000"/>
                <w:sz w:val="22"/>
              </w:rPr>
            </w:pP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jc w:val="cente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b/>
                <w:bCs/>
                <w:color w:val="000000"/>
                <w:sz w:val="22"/>
              </w:rPr>
            </w:pPr>
            <w:r w:rsidRPr="005A3966">
              <w:rPr>
                <w:rFonts w:ascii="Times New Roman" w:hAnsi="Times New Roman"/>
                <w:b/>
                <w:bCs/>
                <w:color w:val="000000"/>
                <w:kern w:val="0"/>
                <w:sz w:val="22"/>
                <w:lang w:bidi="ar"/>
              </w:rPr>
              <w:t>2.1</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b/>
                <w:bCs/>
                <w:color w:val="000000"/>
                <w:sz w:val="22"/>
              </w:rPr>
            </w:pPr>
            <w:r w:rsidRPr="005A3966">
              <w:rPr>
                <w:rFonts w:ascii="Times New Roman" w:hAnsi="Times New Roman" w:hint="eastAsia"/>
                <w:b/>
                <w:bCs/>
                <w:color w:val="000000"/>
                <w:kern w:val="0"/>
                <w:sz w:val="22"/>
                <w:lang w:bidi="ar"/>
              </w:rPr>
              <w:t>业务终端</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jc w:val="center"/>
              <w:rPr>
                <w:rFonts w:ascii="Times New Roman" w:hAnsi="Times New Roman"/>
                <w:color w:val="000000"/>
                <w:sz w:val="22"/>
              </w:rPr>
            </w:pP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2.1.1.2</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hint="eastAsia"/>
                <w:color w:val="000000"/>
                <w:kern w:val="0"/>
                <w:sz w:val="22"/>
                <w:lang w:bidi="ar"/>
              </w:rPr>
              <w:t>医用显示器</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20</w:t>
            </w:r>
          </w:p>
        </w:tc>
        <w:tc>
          <w:tcPr>
            <w:tcW w:w="1290"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rPr>
                <w:rFonts w:ascii="Times New Roman" w:hAnsi="Times New Roman"/>
                <w:color w:val="000000"/>
                <w:sz w:val="22"/>
              </w:rPr>
            </w:pPr>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2.1.1.3</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hint="eastAsia"/>
                <w:color w:val="000000"/>
                <w:kern w:val="0"/>
                <w:sz w:val="22"/>
                <w:lang w:bidi="ar"/>
              </w:rPr>
              <w:t>三维图形工作站</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3</w:t>
            </w:r>
          </w:p>
        </w:tc>
        <w:tc>
          <w:tcPr>
            <w:tcW w:w="1290"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rPr>
                <w:rFonts w:ascii="Times New Roman" w:hAnsi="Times New Roman"/>
                <w:color w:val="000000"/>
                <w:sz w:val="22"/>
              </w:rPr>
            </w:pPr>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2.1.2</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hint="eastAsia"/>
                <w:color w:val="000000"/>
                <w:kern w:val="0"/>
                <w:sz w:val="22"/>
                <w:lang w:bidi="ar"/>
              </w:rPr>
              <w:t>移动终端</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jc w:val="center"/>
              <w:rPr>
                <w:rFonts w:ascii="Times New Roman" w:hAnsi="Times New Roman"/>
                <w:color w:val="000000"/>
                <w:sz w:val="22"/>
              </w:rPr>
            </w:pP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2.1.2.1</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hint="eastAsia"/>
                <w:color w:val="000000"/>
                <w:kern w:val="0"/>
                <w:sz w:val="22"/>
                <w:lang w:bidi="ar"/>
              </w:rPr>
              <w:t>移动护理推车</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20</w:t>
            </w:r>
          </w:p>
        </w:tc>
        <w:tc>
          <w:tcPr>
            <w:tcW w:w="1290"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rPr>
                <w:rFonts w:ascii="Times New Roman" w:hAnsi="Times New Roman"/>
                <w:color w:val="000000"/>
                <w:sz w:val="22"/>
              </w:rPr>
            </w:pPr>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2.1.2.2</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hint="eastAsia"/>
                <w:color w:val="000000"/>
                <w:kern w:val="0"/>
                <w:sz w:val="22"/>
                <w:lang w:bidi="ar"/>
              </w:rPr>
              <w:t>移动查房推车</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20</w:t>
            </w:r>
          </w:p>
        </w:tc>
        <w:tc>
          <w:tcPr>
            <w:tcW w:w="1290"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rPr>
                <w:rFonts w:ascii="Times New Roman" w:hAnsi="Times New Roman"/>
                <w:color w:val="000000"/>
                <w:sz w:val="22"/>
              </w:rPr>
            </w:pPr>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2.1.2.3</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PDA</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80</w:t>
            </w:r>
          </w:p>
        </w:tc>
        <w:tc>
          <w:tcPr>
            <w:tcW w:w="1290"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rPr>
                <w:rFonts w:ascii="Times New Roman" w:hAnsi="Times New Roman"/>
                <w:color w:val="000000"/>
                <w:sz w:val="22"/>
              </w:rPr>
            </w:pPr>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2.1.2.4</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hint="eastAsia"/>
                <w:color w:val="000000"/>
                <w:kern w:val="0"/>
                <w:sz w:val="22"/>
                <w:lang w:bidi="ar"/>
              </w:rPr>
              <w:t>平板电脑</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160</w:t>
            </w:r>
          </w:p>
        </w:tc>
        <w:tc>
          <w:tcPr>
            <w:tcW w:w="1290"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rPr>
                <w:rFonts w:ascii="Times New Roman" w:hAnsi="Times New Roman"/>
                <w:color w:val="000000"/>
                <w:sz w:val="22"/>
              </w:rPr>
            </w:pPr>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2.1.3</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hint="eastAsia"/>
                <w:color w:val="000000"/>
                <w:kern w:val="0"/>
                <w:sz w:val="22"/>
                <w:lang w:bidi="ar"/>
              </w:rPr>
              <w:t>打印机</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jc w:val="center"/>
              <w:rPr>
                <w:rFonts w:ascii="Times New Roman" w:hAnsi="Times New Roman"/>
                <w:color w:val="000000"/>
                <w:sz w:val="22"/>
              </w:rPr>
            </w:pP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2.1.3.1</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A4</w:t>
            </w:r>
            <w:r w:rsidRPr="005A3966">
              <w:rPr>
                <w:rFonts w:ascii="Times New Roman" w:hAnsi="Times New Roman" w:hint="eastAsia"/>
                <w:color w:val="000000"/>
                <w:kern w:val="0"/>
                <w:sz w:val="22"/>
                <w:lang w:bidi="ar"/>
              </w:rPr>
              <w:t>彩色激光打印机</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20</w:t>
            </w:r>
          </w:p>
        </w:tc>
        <w:tc>
          <w:tcPr>
            <w:tcW w:w="1290"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rPr>
                <w:rFonts w:ascii="Times New Roman" w:hAnsi="Times New Roman"/>
                <w:color w:val="000000"/>
                <w:sz w:val="22"/>
              </w:rPr>
            </w:pPr>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2.1.3.2</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A4</w:t>
            </w:r>
            <w:r w:rsidRPr="005A3966">
              <w:rPr>
                <w:rFonts w:ascii="Times New Roman" w:hAnsi="Times New Roman" w:hint="eastAsia"/>
                <w:color w:val="000000"/>
                <w:kern w:val="0"/>
                <w:sz w:val="22"/>
                <w:lang w:bidi="ar"/>
              </w:rPr>
              <w:t>黑白激光打印机</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79</w:t>
            </w:r>
          </w:p>
        </w:tc>
        <w:tc>
          <w:tcPr>
            <w:tcW w:w="1290"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rPr>
                <w:rFonts w:ascii="Times New Roman" w:hAnsi="Times New Roman"/>
                <w:color w:val="000000"/>
                <w:sz w:val="22"/>
              </w:rPr>
            </w:pPr>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2.1.3.3</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hint="eastAsia"/>
                <w:color w:val="000000"/>
                <w:kern w:val="0"/>
                <w:sz w:val="22"/>
                <w:lang w:bidi="ar"/>
              </w:rPr>
              <w:t>处方、病历打印机</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86</w:t>
            </w:r>
          </w:p>
        </w:tc>
        <w:tc>
          <w:tcPr>
            <w:tcW w:w="1290"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rPr>
                <w:rFonts w:ascii="Times New Roman" w:hAnsi="Times New Roman"/>
                <w:color w:val="000000"/>
                <w:sz w:val="22"/>
              </w:rPr>
            </w:pPr>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566"/>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2.1.3.4</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hint="eastAsia"/>
                <w:color w:val="000000"/>
                <w:kern w:val="0"/>
                <w:sz w:val="22"/>
                <w:lang w:bidi="ar"/>
              </w:rPr>
              <w:t>腕带、瓶贴、检验试管条码打印机</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20</w:t>
            </w:r>
          </w:p>
        </w:tc>
        <w:tc>
          <w:tcPr>
            <w:tcW w:w="1290"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rPr>
                <w:rFonts w:ascii="Times New Roman" w:hAnsi="Times New Roman"/>
                <w:color w:val="000000"/>
                <w:sz w:val="22"/>
              </w:rPr>
            </w:pPr>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b/>
                <w:bCs/>
                <w:color w:val="000000"/>
                <w:sz w:val="22"/>
              </w:rPr>
            </w:pPr>
            <w:r w:rsidRPr="005A3966">
              <w:rPr>
                <w:rFonts w:ascii="Times New Roman" w:hAnsi="Times New Roman"/>
                <w:b/>
                <w:bCs/>
                <w:color w:val="000000"/>
                <w:kern w:val="0"/>
                <w:sz w:val="22"/>
                <w:lang w:bidi="ar"/>
              </w:rPr>
              <w:t>2.2</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b/>
                <w:bCs/>
                <w:color w:val="000000"/>
                <w:sz w:val="22"/>
              </w:rPr>
            </w:pPr>
            <w:r w:rsidRPr="005A3966">
              <w:rPr>
                <w:rFonts w:ascii="Times New Roman" w:hAnsi="Times New Roman" w:hint="eastAsia"/>
                <w:b/>
                <w:bCs/>
                <w:color w:val="000000"/>
                <w:kern w:val="0"/>
                <w:sz w:val="22"/>
                <w:lang w:bidi="ar"/>
              </w:rPr>
              <w:t>通用终端</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jc w:val="center"/>
              <w:rPr>
                <w:rFonts w:ascii="Times New Roman" w:hAnsi="Times New Roman"/>
                <w:color w:val="000000"/>
                <w:sz w:val="22"/>
              </w:rPr>
            </w:pP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2.2.1</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hint="eastAsia"/>
                <w:color w:val="000000"/>
                <w:kern w:val="0"/>
                <w:sz w:val="22"/>
                <w:lang w:bidi="ar"/>
              </w:rPr>
              <w:t>凭条打印机</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11</w:t>
            </w:r>
          </w:p>
        </w:tc>
        <w:tc>
          <w:tcPr>
            <w:tcW w:w="1290"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rPr>
                <w:rFonts w:ascii="Times New Roman" w:hAnsi="Times New Roman"/>
                <w:color w:val="000000"/>
                <w:sz w:val="22"/>
              </w:rPr>
            </w:pPr>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2.2.2</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proofErr w:type="gramStart"/>
            <w:r w:rsidRPr="005A3966">
              <w:rPr>
                <w:rFonts w:ascii="Times New Roman" w:hAnsi="Times New Roman" w:hint="eastAsia"/>
                <w:color w:val="000000"/>
                <w:kern w:val="0"/>
                <w:sz w:val="22"/>
                <w:lang w:bidi="ar"/>
              </w:rPr>
              <w:t>扫码墩</w:t>
            </w:r>
            <w:proofErr w:type="gramEnd"/>
            <w:r w:rsidRPr="005A3966">
              <w:rPr>
                <w:rFonts w:ascii="Times New Roman" w:hAnsi="Times New Roman" w:hint="eastAsia"/>
                <w:color w:val="000000"/>
                <w:kern w:val="0"/>
                <w:sz w:val="22"/>
                <w:lang w:bidi="ar"/>
              </w:rPr>
              <w:t>（收费处配套）</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11</w:t>
            </w:r>
          </w:p>
        </w:tc>
        <w:tc>
          <w:tcPr>
            <w:tcW w:w="1290"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rPr>
                <w:rFonts w:ascii="Times New Roman" w:hAnsi="Times New Roman"/>
                <w:color w:val="000000"/>
                <w:sz w:val="22"/>
              </w:rPr>
            </w:pPr>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566"/>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2.2.3</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hint="eastAsia"/>
                <w:color w:val="000000"/>
                <w:kern w:val="0"/>
                <w:sz w:val="22"/>
                <w:lang w:bidi="ar"/>
              </w:rPr>
              <w:t>多合一读卡器（收费处配套）</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11</w:t>
            </w:r>
          </w:p>
        </w:tc>
        <w:tc>
          <w:tcPr>
            <w:tcW w:w="1290"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rPr>
                <w:rFonts w:ascii="Times New Roman" w:hAnsi="Times New Roman"/>
                <w:color w:val="000000"/>
                <w:sz w:val="22"/>
              </w:rPr>
            </w:pPr>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2.2.4</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hint="eastAsia"/>
                <w:color w:val="000000"/>
                <w:kern w:val="0"/>
                <w:sz w:val="22"/>
                <w:lang w:bidi="ar"/>
              </w:rPr>
              <w:t>语音报价显示器</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11</w:t>
            </w:r>
          </w:p>
        </w:tc>
        <w:tc>
          <w:tcPr>
            <w:tcW w:w="1290"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rPr>
                <w:rFonts w:ascii="Times New Roman" w:hAnsi="Times New Roman"/>
                <w:color w:val="000000"/>
                <w:sz w:val="22"/>
              </w:rPr>
            </w:pPr>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b/>
                <w:bCs/>
                <w:color w:val="000000"/>
                <w:sz w:val="22"/>
              </w:rPr>
            </w:pPr>
            <w:r w:rsidRPr="005A3966">
              <w:rPr>
                <w:rFonts w:ascii="Times New Roman" w:hAnsi="Times New Roman"/>
                <w:b/>
                <w:bCs/>
                <w:color w:val="000000"/>
                <w:kern w:val="0"/>
                <w:sz w:val="22"/>
                <w:lang w:bidi="ar"/>
              </w:rPr>
              <w:t>2.3</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b/>
                <w:bCs/>
                <w:color w:val="000000"/>
                <w:sz w:val="22"/>
              </w:rPr>
            </w:pPr>
            <w:r w:rsidRPr="005A3966">
              <w:rPr>
                <w:rFonts w:ascii="Times New Roman" w:hAnsi="Times New Roman" w:hint="eastAsia"/>
                <w:b/>
                <w:bCs/>
                <w:color w:val="000000"/>
                <w:kern w:val="0"/>
                <w:sz w:val="22"/>
                <w:lang w:bidi="ar"/>
              </w:rPr>
              <w:t>自助终端</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jc w:val="center"/>
              <w:rPr>
                <w:rFonts w:ascii="Times New Roman" w:hAnsi="Times New Roman"/>
                <w:color w:val="000000"/>
                <w:sz w:val="22"/>
              </w:rPr>
            </w:pP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2.3.1</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textAlignment w:val="center"/>
              <w:rPr>
                <w:rFonts w:ascii="Times New Roman" w:hAnsi="Times New Roman"/>
                <w:color w:val="000000"/>
                <w:sz w:val="22"/>
              </w:rPr>
            </w:pPr>
            <w:r w:rsidRPr="005A3966">
              <w:rPr>
                <w:rFonts w:ascii="Times New Roman" w:hAnsi="Times New Roman" w:hint="eastAsia"/>
                <w:color w:val="000000"/>
                <w:kern w:val="0"/>
                <w:sz w:val="22"/>
                <w:lang w:bidi="ar"/>
              </w:rPr>
              <w:t>自助检验报告打印机</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6</w:t>
            </w:r>
          </w:p>
        </w:tc>
        <w:tc>
          <w:tcPr>
            <w:tcW w:w="1290" w:type="dxa"/>
            <w:tcBorders>
              <w:top w:val="single" w:sz="4" w:space="0" w:color="000000"/>
              <w:left w:val="single" w:sz="4" w:space="0" w:color="000000"/>
              <w:bottom w:val="single" w:sz="4" w:space="0" w:color="000000"/>
              <w:right w:val="single" w:sz="4" w:space="0" w:color="000000"/>
            </w:tcBorders>
            <w:noWrap/>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2.3.2</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textAlignment w:val="center"/>
              <w:rPr>
                <w:rFonts w:ascii="Times New Roman" w:hAnsi="Times New Roman"/>
                <w:color w:val="000000"/>
                <w:sz w:val="22"/>
              </w:rPr>
            </w:pPr>
            <w:r w:rsidRPr="005A3966">
              <w:rPr>
                <w:rFonts w:ascii="Times New Roman" w:hAnsi="Times New Roman" w:hint="eastAsia"/>
                <w:color w:val="000000"/>
                <w:kern w:val="0"/>
                <w:sz w:val="22"/>
                <w:lang w:bidi="ar"/>
              </w:rPr>
              <w:t>自助检查报告打印机</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8</w:t>
            </w:r>
          </w:p>
        </w:tc>
        <w:tc>
          <w:tcPr>
            <w:tcW w:w="1290" w:type="dxa"/>
            <w:tcBorders>
              <w:top w:val="single" w:sz="4" w:space="0" w:color="000000"/>
              <w:left w:val="single" w:sz="4" w:space="0" w:color="000000"/>
              <w:bottom w:val="single" w:sz="4" w:space="0" w:color="000000"/>
              <w:right w:val="single" w:sz="4" w:space="0" w:color="000000"/>
            </w:tcBorders>
            <w:noWrap/>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2.3.3</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textAlignment w:val="center"/>
              <w:rPr>
                <w:rFonts w:ascii="Times New Roman" w:hAnsi="Times New Roman"/>
                <w:color w:val="000000"/>
                <w:sz w:val="22"/>
              </w:rPr>
            </w:pPr>
            <w:r w:rsidRPr="005A3966">
              <w:rPr>
                <w:rFonts w:ascii="Times New Roman" w:hAnsi="Times New Roman" w:hint="eastAsia"/>
                <w:color w:val="000000"/>
                <w:kern w:val="0"/>
                <w:sz w:val="22"/>
                <w:lang w:bidi="ar"/>
              </w:rPr>
              <w:t>自助挂号收费预约一体机</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20</w:t>
            </w:r>
          </w:p>
        </w:tc>
        <w:tc>
          <w:tcPr>
            <w:tcW w:w="1290" w:type="dxa"/>
            <w:tcBorders>
              <w:top w:val="single" w:sz="4" w:space="0" w:color="000000"/>
              <w:left w:val="single" w:sz="4" w:space="0" w:color="000000"/>
              <w:bottom w:val="single" w:sz="4" w:space="0" w:color="000000"/>
              <w:right w:val="single" w:sz="4" w:space="0" w:color="000000"/>
            </w:tcBorders>
            <w:noWrap/>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2.3.4</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textAlignment w:val="center"/>
              <w:rPr>
                <w:rFonts w:ascii="Times New Roman" w:hAnsi="Times New Roman"/>
                <w:color w:val="000000"/>
                <w:sz w:val="22"/>
              </w:rPr>
            </w:pPr>
            <w:r w:rsidRPr="005A3966">
              <w:rPr>
                <w:rFonts w:ascii="Times New Roman" w:hAnsi="Times New Roman" w:hint="eastAsia"/>
                <w:color w:val="000000"/>
                <w:kern w:val="0"/>
                <w:sz w:val="22"/>
                <w:lang w:bidi="ar"/>
              </w:rPr>
              <w:t>挂壁挂号收费预约一体机</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15</w:t>
            </w:r>
          </w:p>
        </w:tc>
        <w:tc>
          <w:tcPr>
            <w:tcW w:w="1290" w:type="dxa"/>
            <w:tcBorders>
              <w:top w:val="single" w:sz="4" w:space="0" w:color="000000"/>
              <w:left w:val="single" w:sz="4" w:space="0" w:color="000000"/>
              <w:bottom w:val="single" w:sz="4" w:space="0" w:color="000000"/>
              <w:right w:val="single" w:sz="4" w:space="0" w:color="000000"/>
            </w:tcBorders>
            <w:noWrap/>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2.3.5</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textAlignment w:val="center"/>
              <w:rPr>
                <w:rFonts w:ascii="Times New Roman" w:hAnsi="Times New Roman"/>
                <w:color w:val="000000"/>
                <w:sz w:val="22"/>
              </w:rPr>
            </w:pPr>
            <w:r w:rsidRPr="005A3966">
              <w:rPr>
                <w:rFonts w:ascii="Times New Roman" w:hAnsi="Times New Roman" w:hint="eastAsia"/>
                <w:color w:val="000000"/>
                <w:kern w:val="0"/>
                <w:sz w:val="22"/>
                <w:lang w:bidi="ar"/>
              </w:rPr>
              <w:t>自助签到机</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11</w:t>
            </w:r>
          </w:p>
        </w:tc>
        <w:tc>
          <w:tcPr>
            <w:tcW w:w="1290" w:type="dxa"/>
            <w:tcBorders>
              <w:top w:val="single" w:sz="4" w:space="0" w:color="000000"/>
              <w:left w:val="single" w:sz="4" w:space="0" w:color="000000"/>
              <w:bottom w:val="single" w:sz="4" w:space="0" w:color="000000"/>
              <w:right w:val="single" w:sz="4" w:space="0" w:color="000000"/>
            </w:tcBorders>
            <w:noWrap/>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2.3.6</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textAlignment w:val="center"/>
              <w:rPr>
                <w:rFonts w:ascii="Times New Roman" w:hAnsi="Times New Roman"/>
                <w:color w:val="000000"/>
                <w:sz w:val="22"/>
              </w:rPr>
            </w:pPr>
            <w:r w:rsidRPr="005A3966">
              <w:rPr>
                <w:rFonts w:ascii="Times New Roman" w:hAnsi="Times New Roman" w:hint="eastAsia"/>
                <w:color w:val="000000"/>
                <w:kern w:val="0"/>
                <w:sz w:val="22"/>
                <w:lang w:bidi="ar"/>
              </w:rPr>
              <w:t>自助取号机</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2</w:t>
            </w:r>
          </w:p>
        </w:tc>
        <w:tc>
          <w:tcPr>
            <w:tcW w:w="1290" w:type="dxa"/>
            <w:tcBorders>
              <w:top w:val="single" w:sz="4" w:space="0" w:color="000000"/>
              <w:left w:val="single" w:sz="4" w:space="0" w:color="000000"/>
              <w:bottom w:val="single" w:sz="4" w:space="0" w:color="000000"/>
              <w:right w:val="single" w:sz="4" w:space="0" w:color="000000"/>
            </w:tcBorders>
            <w:noWrap/>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2.3.7</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textAlignment w:val="center"/>
              <w:rPr>
                <w:rFonts w:ascii="Times New Roman" w:hAnsi="Times New Roman"/>
                <w:color w:val="000000"/>
                <w:sz w:val="22"/>
              </w:rPr>
            </w:pPr>
            <w:r w:rsidRPr="005A3966">
              <w:rPr>
                <w:rFonts w:ascii="Times New Roman" w:hAnsi="Times New Roman" w:hint="eastAsia"/>
                <w:color w:val="000000"/>
                <w:kern w:val="0"/>
                <w:sz w:val="22"/>
                <w:lang w:bidi="ar"/>
              </w:rPr>
              <w:t>自助发票打印机</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5</w:t>
            </w:r>
          </w:p>
        </w:tc>
        <w:tc>
          <w:tcPr>
            <w:tcW w:w="1290" w:type="dxa"/>
            <w:tcBorders>
              <w:top w:val="single" w:sz="4" w:space="0" w:color="000000"/>
              <w:left w:val="single" w:sz="4" w:space="0" w:color="000000"/>
              <w:bottom w:val="single" w:sz="4" w:space="0" w:color="000000"/>
              <w:right w:val="single" w:sz="4" w:space="0" w:color="000000"/>
            </w:tcBorders>
            <w:noWrap/>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b/>
                <w:bCs/>
                <w:color w:val="000000"/>
                <w:sz w:val="22"/>
              </w:rPr>
            </w:pPr>
            <w:r w:rsidRPr="005A3966">
              <w:rPr>
                <w:rFonts w:ascii="Times New Roman" w:hAnsi="Times New Roman"/>
                <w:b/>
                <w:bCs/>
                <w:color w:val="000000"/>
                <w:kern w:val="0"/>
                <w:sz w:val="22"/>
                <w:lang w:bidi="ar"/>
              </w:rPr>
              <w:t>2.4</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b/>
                <w:bCs/>
                <w:color w:val="000000"/>
                <w:sz w:val="22"/>
              </w:rPr>
            </w:pPr>
            <w:r w:rsidRPr="005A3966">
              <w:rPr>
                <w:rFonts w:ascii="Times New Roman" w:hAnsi="Times New Roman" w:hint="eastAsia"/>
                <w:b/>
                <w:bCs/>
                <w:color w:val="000000"/>
                <w:kern w:val="0"/>
                <w:sz w:val="22"/>
                <w:lang w:bidi="ar"/>
              </w:rPr>
              <w:t>其他终端</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jc w:val="center"/>
              <w:rPr>
                <w:rFonts w:ascii="Times New Roman" w:hAnsi="Times New Roman"/>
                <w:color w:val="000000"/>
                <w:sz w:val="22"/>
              </w:rPr>
            </w:pP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566"/>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2.4.1</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textAlignment w:val="center"/>
              <w:rPr>
                <w:rFonts w:ascii="Times New Roman" w:hAnsi="Times New Roman"/>
                <w:color w:val="000000"/>
                <w:sz w:val="22"/>
              </w:rPr>
            </w:pPr>
            <w:r w:rsidRPr="005A3966">
              <w:rPr>
                <w:rFonts w:ascii="Times New Roman" w:hAnsi="Times New Roman" w:hint="eastAsia"/>
                <w:color w:val="000000"/>
                <w:kern w:val="0"/>
                <w:sz w:val="22"/>
                <w:lang w:bidi="ar"/>
              </w:rPr>
              <w:t>触摸护理看板大屏（</w:t>
            </w:r>
            <w:r w:rsidRPr="005A3966">
              <w:rPr>
                <w:rFonts w:ascii="Times New Roman" w:hAnsi="Times New Roman"/>
                <w:color w:val="000000"/>
                <w:kern w:val="0"/>
                <w:sz w:val="22"/>
                <w:lang w:bidi="ar"/>
              </w:rPr>
              <w:t>65</w:t>
            </w:r>
            <w:r w:rsidRPr="005A3966">
              <w:rPr>
                <w:rFonts w:ascii="Times New Roman" w:hAnsi="Times New Roman" w:hint="eastAsia"/>
                <w:color w:val="000000"/>
                <w:kern w:val="0"/>
                <w:sz w:val="22"/>
                <w:lang w:bidi="ar"/>
              </w:rPr>
              <w:t>英寸屏）</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22</w:t>
            </w:r>
          </w:p>
        </w:tc>
        <w:tc>
          <w:tcPr>
            <w:tcW w:w="1290"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2.4.2</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textAlignment w:val="center"/>
              <w:rPr>
                <w:rFonts w:ascii="Times New Roman" w:hAnsi="Times New Roman"/>
                <w:color w:val="000000"/>
                <w:sz w:val="22"/>
              </w:rPr>
            </w:pPr>
            <w:proofErr w:type="gramStart"/>
            <w:r w:rsidRPr="005A3966">
              <w:rPr>
                <w:rFonts w:ascii="Times New Roman" w:hAnsi="Times New Roman" w:hint="eastAsia"/>
                <w:color w:val="000000"/>
                <w:kern w:val="0"/>
                <w:sz w:val="22"/>
                <w:lang w:bidi="ar"/>
              </w:rPr>
              <w:t>高拍仪</w:t>
            </w:r>
            <w:proofErr w:type="gramEnd"/>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6</w:t>
            </w:r>
          </w:p>
        </w:tc>
        <w:tc>
          <w:tcPr>
            <w:tcW w:w="1290" w:type="dxa"/>
            <w:tcBorders>
              <w:top w:val="single" w:sz="4" w:space="0" w:color="000000"/>
              <w:left w:val="single" w:sz="4" w:space="0" w:color="000000"/>
              <w:bottom w:val="single" w:sz="4" w:space="0" w:color="000000"/>
              <w:right w:val="single" w:sz="4" w:space="0" w:color="000000"/>
            </w:tcBorders>
            <w:noWrap/>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2.4.3</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textAlignment w:val="center"/>
              <w:rPr>
                <w:rFonts w:ascii="Times New Roman" w:hAnsi="Times New Roman"/>
                <w:color w:val="000000"/>
                <w:sz w:val="22"/>
              </w:rPr>
            </w:pPr>
            <w:r w:rsidRPr="005A3966">
              <w:rPr>
                <w:rFonts w:ascii="Times New Roman" w:hAnsi="Times New Roman" w:hint="eastAsia"/>
                <w:color w:val="000000"/>
                <w:kern w:val="0"/>
                <w:sz w:val="22"/>
                <w:lang w:bidi="ar"/>
              </w:rPr>
              <w:t>采集卡</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1</w:t>
            </w:r>
          </w:p>
        </w:tc>
        <w:tc>
          <w:tcPr>
            <w:tcW w:w="1290" w:type="dxa"/>
            <w:tcBorders>
              <w:top w:val="single" w:sz="4" w:space="0" w:color="000000"/>
              <w:left w:val="single" w:sz="4" w:space="0" w:color="000000"/>
              <w:bottom w:val="single" w:sz="4" w:space="0" w:color="000000"/>
              <w:right w:val="single" w:sz="4" w:space="0" w:color="000000"/>
            </w:tcBorders>
            <w:noWrap/>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360"/>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2.4.4</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textAlignment w:val="center"/>
              <w:rPr>
                <w:rFonts w:ascii="Times New Roman" w:hAnsi="Times New Roman"/>
                <w:color w:val="000000"/>
                <w:sz w:val="22"/>
              </w:rPr>
            </w:pPr>
            <w:r w:rsidRPr="005A3966">
              <w:rPr>
                <w:rFonts w:ascii="Times New Roman" w:hAnsi="Times New Roman" w:hint="eastAsia"/>
                <w:color w:val="000000"/>
                <w:kern w:val="0"/>
                <w:sz w:val="22"/>
                <w:lang w:bidi="ar"/>
              </w:rPr>
              <w:t>手写签名指纹采集终端（</w:t>
            </w:r>
            <w:r w:rsidRPr="005A3966">
              <w:rPr>
                <w:rFonts w:ascii="Times New Roman" w:hAnsi="Times New Roman"/>
                <w:color w:val="000000"/>
                <w:kern w:val="0"/>
                <w:sz w:val="22"/>
                <w:lang w:bidi="ar"/>
              </w:rPr>
              <w:t>10</w:t>
            </w:r>
            <w:r w:rsidRPr="005A3966">
              <w:rPr>
                <w:rFonts w:ascii="Times New Roman" w:hAnsi="Times New Roman" w:hint="eastAsia"/>
                <w:color w:val="000000"/>
                <w:kern w:val="0"/>
                <w:sz w:val="22"/>
                <w:lang w:bidi="ar"/>
              </w:rPr>
              <w:t>寸屏版）</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86</w:t>
            </w:r>
          </w:p>
        </w:tc>
        <w:tc>
          <w:tcPr>
            <w:tcW w:w="1290" w:type="dxa"/>
            <w:tcBorders>
              <w:top w:val="single" w:sz="4" w:space="0" w:color="000000"/>
              <w:left w:val="single" w:sz="4" w:space="0" w:color="000000"/>
              <w:bottom w:val="single" w:sz="4" w:space="0" w:color="000000"/>
              <w:right w:val="single" w:sz="4" w:space="0" w:color="000000"/>
            </w:tcBorders>
            <w:noWrap/>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b/>
                <w:bCs/>
                <w:color w:val="000000"/>
                <w:sz w:val="22"/>
              </w:rPr>
            </w:pPr>
            <w:r w:rsidRPr="005A3966">
              <w:rPr>
                <w:rFonts w:ascii="Times New Roman" w:hAnsi="Times New Roman"/>
                <w:b/>
                <w:bCs/>
                <w:color w:val="000000"/>
                <w:kern w:val="0"/>
                <w:sz w:val="22"/>
                <w:lang w:bidi="ar"/>
              </w:rPr>
              <w:t>2.5</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b/>
                <w:bCs/>
                <w:color w:val="000000"/>
                <w:sz w:val="22"/>
              </w:rPr>
            </w:pPr>
            <w:r w:rsidRPr="005A3966">
              <w:rPr>
                <w:rFonts w:ascii="Times New Roman" w:hAnsi="Times New Roman" w:hint="eastAsia"/>
                <w:b/>
                <w:bCs/>
                <w:color w:val="000000"/>
                <w:kern w:val="0"/>
                <w:sz w:val="22"/>
                <w:lang w:bidi="ar"/>
              </w:rPr>
              <w:t>远程视频会诊</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jc w:val="center"/>
              <w:rPr>
                <w:rFonts w:ascii="Times New Roman" w:hAnsi="Times New Roman"/>
                <w:color w:val="000000"/>
                <w:sz w:val="22"/>
              </w:rPr>
            </w:pP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2.5.1</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textAlignment w:val="center"/>
              <w:rPr>
                <w:rFonts w:ascii="Times New Roman" w:hAnsi="Times New Roman"/>
                <w:color w:val="000000"/>
                <w:sz w:val="22"/>
              </w:rPr>
            </w:pPr>
            <w:r w:rsidRPr="005A3966">
              <w:rPr>
                <w:rFonts w:ascii="Times New Roman" w:hAnsi="Times New Roman" w:hint="eastAsia"/>
                <w:color w:val="000000"/>
                <w:kern w:val="0"/>
                <w:sz w:val="22"/>
                <w:lang w:bidi="ar"/>
              </w:rPr>
              <w:t>系统设备</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1</w:t>
            </w:r>
          </w:p>
        </w:tc>
        <w:tc>
          <w:tcPr>
            <w:tcW w:w="1290" w:type="dxa"/>
            <w:tcBorders>
              <w:top w:val="single" w:sz="4" w:space="0" w:color="000000"/>
              <w:left w:val="single" w:sz="4" w:space="0" w:color="000000"/>
              <w:bottom w:val="single" w:sz="4" w:space="0" w:color="000000"/>
              <w:right w:val="single" w:sz="4" w:space="0" w:color="000000"/>
            </w:tcBorders>
            <w:noWrap/>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2.5.2</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textAlignment w:val="center"/>
              <w:rPr>
                <w:rFonts w:ascii="Times New Roman" w:hAnsi="Times New Roman"/>
                <w:color w:val="000000"/>
                <w:sz w:val="22"/>
              </w:rPr>
            </w:pPr>
            <w:r w:rsidRPr="005A3966">
              <w:rPr>
                <w:rFonts w:ascii="Times New Roman" w:hAnsi="Times New Roman" w:hint="eastAsia"/>
                <w:color w:val="000000"/>
                <w:kern w:val="0"/>
                <w:sz w:val="22"/>
                <w:lang w:bidi="ar"/>
              </w:rPr>
              <w:t>视讯系统</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1</w:t>
            </w:r>
          </w:p>
        </w:tc>
        <w:tc>
          <w:tcPr>
            <w:tcW w:w="1290" w:type="dxa"/>
            <w:tcBorders>
              <w:top w:val="single" w:sz="4" w:space="0" w:color="000000"/>
              <w:left w:val="single" w:sz="4" w:space="0" w:color="000000"/>
              <w:bottom w:val="single" w:sz="4" w:space="0" w:color="000000"/>
              <w:right w:val="single" w:sz="4" w:space="0" w:color="000000"/>
            </w:tcBorders>
            <w:noWrap/>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2.5.3</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textAlignment w:val="center"/>
              <w:rPr>
                <w:rFonts w:ascii="Times New Roman" w:hAnsi="Times New Roman"/>
                <w:color w:val="000000"/>
                <w:sz w:val="22"/>
              </w:rPr>
            </w:pPr>
            <w:r w:rsidRPr="005A3966">
              <w:rPr>
                <w:rFonts w:ascii="Times New Roman" w:hAnsi="Times New Roman" w:hint="eastAsia"/>
                <w:color w:val="000000"/>
                <w:kern w:val="0"/>
                <w:sz w:val="22"/>
                <w:lang w:bidi="ar"/>
              </w:rPr>
              <w:t>客户端软件授权</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1</w:t>
            </w:r>
          </w:p>
        </w:tc>
        <w:tc>
          <w:tcPr>
            <w:tcW w:w="1290" w:type="dxa"/>
            <w:tcBorders>
              <w:top w:val="single" w:sz="4" w:space="0" w:color="000000"/>
              <w:left w:val="single" w:sz="4" w:space="0" w:color="000000"/>
              <w:bottom w:val="single" w:sz="4" w:space="0" w:color="000000"/>
              <w:right w:val="single" w:sz="4" w:space="0" w:color="000000"/>
            </w:tcBorders>
            <w:noWrap/>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2.5.4</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textAlignment w:val="center"/>
              <w:rPr>
                <w:rFonts w:ascii="Times New Roman" w:hAnsi="Times New Roman"/>
                <w:color w:val="000000"/>
                <w:sz w:val="22"/>
              </w:rPr>
            </w:pPr>
            <w:r w:rsidRPr="005A3966">
              <w:rPr>
                <w:rFonts w:ascii="Times New Roman" w:hAnsi="Times New Roman" w:hint="eastAsia"/>
                <w:color w:val="000000"/>
                <w:kern w:val="0"/>
                <w:sz w:val="22"/>
                <w:lang w:bidi="ar"/>
              </w:rPr>
              <w:t>远程会诊平台</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1</w:t>
            </w:r>
          </w:p>
        </w:tc>
        <w:tc>
          <w:tcPr>
            <w:tcW w:w="1290" w:type="dxa"/>
            <w:tcBorders>
              <w:top w:val="single" w:sz="4" w:space="0" w:color="000000"/>
              <w:left w:val="single" w:sz="4" w:space="0" w:color="000000"/>
              <w:bottom w:val="single" w:sz="4" w:space="0" w:color="000000"/>
              <w:right w:val="single" w:sz="4" w:space="0" w:color="000000"/>
            </w:tcBorders>
            <w:noWrap/>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2.5.5</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textAlignment w:val="center"/>
              <w:rPr>
                <w:rFonts w:ascii="Times New Roman" w:hAnsi="Times New Roman"/>
                <w:color w:val="000000"/>
                <w:sz w:val="22"/>
              </w:rPr>
            </w:pPr>
            <w:r w:rsidRPr="005A3966">
              <w:rPr>
                <w:rFonts w:ascii="Times New Roman" w:hAnsi="Times New Roman" w:hint="eastAsia"/>
                <w:color w:val="000000"/>
                <w:kern w:val="0"/>
                <w:sz w:val="22"/>
                <w:lang w:bidi="ar"/>
              </w:rPr>
              <w:t>移动端应用</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1</w:t>
            </w:r>
          </w:p>
        </w:tc>
        <w:tc>
          <w:tcPr>
            <w:tcW w:w="1290" w:type="dxa"/>
            <w:tcBorders>
              <w:top w:val="single" w:sz="4" w:space="0" w:color="000000"/>
              <w:left w:val="single" w:sz="4" w:space="0" w:color="000000"/>
              <w:bottom w:val="single" w:sz="4" w:space="0" w:color="000000"/>
              <w:right w:val="single" w:sz="4" w:space="0" w:color="000000"/>
            </w:tcBorders>
            <w:noWrap/>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90"/>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2.5.6</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textAlignment w:val="center"/>
              <w:rPr>
                <w:rFonts w:ascii="Times New Roman" w:hAnsi="Times New Roman"/>
                <w:color w:val="000000"/>
                <w:sz w:val="22"/>
              </w:rPr>
            </w:pPr>
            <w:r w:rsidRPr="005A3966">
              <w:rPr>
                <w:rFonts w:ascii="Times New Roman" w:hAnsi="Times New Roman"/>
                <w:color w:val="000000"/>
                <w:kern w:val="0"/>
                <w:sz w:val="22"/>
                <w:lang w:bidi="ar"/>
              </w:rPr>
              <w:t>55</w:t>
            </w:r>
            <w:r w:rsidRPr="005A3966">
              <w:rPr>
                <w:rFonts w:ascii="Times New Roman" w:hAnsi="Times New Roman" w:hint="eastAsia"/>
                <w:color w:val="000000"/>
                <w:kern w:val="0"/>
                <w:sz w:val="22"/>
                <w:lang w:bidi="ar"/>
              </w:rPr>
              <w:t>寸</w:t>
            </w:r>
            <w:r w:rsidRPr="005A3966">
              <w:rPr>
                <w:rFonts w:ascii="Times New Roman" w:hAnsi="Times New Roman"/>
                <w:color w:val="000000"/>
                <w:kern w:val="0"/>
                <w:sz w:val="22"/>
                <w:lang w:bidi="ar"/>
              </w:rPr>
              <w:t>4K</w:t>
            </w:r>
            <w:r w:rsidRPr="005A3966">
              <w:rPr>
                <w:rFonts w:ascii="Times New Roman" w:hAnsi="Times New Roman" w:hint="eastAsia"/>
                <w:color w:val="000000"/>
                <w:kern w:val="0"/>
                <w:sz w:val="22"/>
                <w:lang w:bidi="ar"/>
              </w:rPr>
              <w:t>显示器</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5</w:t>
            </w:r>
          </w:p>
        </w:tc>
        <w:tc>
          <w:tcPr>
            <w:tcW w:w="1290" w:type="dxa"/>
            <w:tcBorders>
              <w:top w:val="single" w:sz="4" w:space="0" w:color="000000"/>
              <w:left w:val="single" w:sz="4" w:space="0" w:color="000000"/>
              <w:bottom w:val="single" w:sz="4" w:space="0" w:color="000000"/>
              <w:right w:val="single" w:sz="4" w:space="0" w:color="000000"/>
            </w:tcBorders>
            <w:noWrap/>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2.5.7</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textAlignment w:val="center"/>
              <w:rPr>
                <w:rFonts w:ascii="Times New Roman" w:hAnsi="Times New Roman"/>
                <w:color w:val="000000"/>
                <w:sz w:val="22"/>
              </w:rPr>
            </w:pPr>
            <w:r w:rsidRPr="005A3966">
              <w:rPr>
                <w:rFonts w:ascii="Times New Roman" w:hAnsi="Times New Roman" w:hint="eastAsia"/>
                <w:color w:val="000000"/>
                <w:kern w:val="0"/>
                <w:sz w:val="22"/>
                <w:lang w:bidi="ar"/>
              </w:rPr>
              <w:t>高清播放器</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5</w:t>
            </w:r>
          </w:p>
        </w:tc>
        <w:tc>
          <w:tcPr>
            <w:tcW w:w="1290" w:type="dxa"/>
            <w:tcBorders>
              <w:top w:val="single" w:sz="4" w:space="0" w:color="000000"/>
              <w:left w:val="single" w:sz="4" w:space="0" w:color="000000"/>
              <w:bottom w:val="single" w:sz="4" w:space="0" w:color="000000"/>
              <w:right w:val="single" w:sz="4" w:space="0" w:color="000000"/>
            </w:tcBorders>
            <w:noWrap/>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lastRenderedPageBreak/>
              <w:t>2.5.8</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textAlignment w:val="center"/>
              <w:rPr>
                <w:rFonts w:ascii="Times New Roman" w:hAnsi="Times New Roman"/>
                <w:color w:val="000000"/>
                <w:sz w:val="22"/>
              </w:rPr>
            </w:pPr>
            <w:r w:rsidRPr="005A3966">
              <w:rPr>
                <w:rFonts w:ascii="Times New Roman" w:hAnsi="Times New Roman" w:hint="eastAsia"/>
                <w:color w:val="000000"/>
                <w:kern w:val="0"/>
                <w:sz w:val="22"/>
                <w:lang w:bidi="ar"/>
              </w:rPr>
              <w:t>总控设备</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1</w:t>
            </w:r>
          </w:p>
        </w:tc>
        <w:tc>
          <w:tcPr>
            <w:tcW w:w="1290" w:type="dxa"/>
            <w:tcBorders>
              <w:top w:val="single" w:sz="4" w:space="0" w:color="000000"/>
              <w:left w:val="single" w:sz="4" w:space="0" w:color="000000"/>
              <w:bottom w:val="single" w:sz="4" w:space="0" w:color="000000"/>
              <w:right w:val="single" w:sz="4" w:space="0" w:color="000000"/>
            </w:tcBorders>
            <w:noWrap/>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2.5.9</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textAlignment w:val="center"/>
              <w:rPr>
                <w:rFonts w:ascii="Times New Roman" w:hAnsi="Times New Roman"/>
                <w:color w:val="000000"/>
                <w:sz w:val="22"/>
              </w:rPr>
            </w:pPr>
            <w:r w:rsidRPr="005A3966">
              <w:rPr>
                <w:rFonts w:ascii="Times New Roman" w:hAnsi="Times New Roman" w:hint="eastAsia"/>
                <w:color w:val="000000"/>
                <w:kern w:val="0"/>
                <w:sz w:val="22"/>
                <w:lang w:bidi="ar"/>
              </w:rPr>
              <w:t>摄像头</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5</w:t>
            </w:r>
          </w:p>
        </w:tc>
        <w:tc>
          <w:tcPr>
            <w:tcW w:w="1290" w:type="dxa"/>
            <w:tcBorders>
              <w:top w:val="single" w:sz="4" w:space="0" w:color="000000"/>
              <w:left w:val="single" w:sz="4" w:space="0" w:color="000000"/>
              <w:bottom w:val="single" w:sz="4" w:space="0" w:color="000000"/>
              <w:right w:val="single" w:sz="4" w:space="0" w:color="000000"/>
            </w:tcBorders>
            <w:noWrap/>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b/>
                <w:bCs/>
                <w:color w:val="000000"/>
                <w:sz w:val="22"/>
              </w:rPr>
            </w:pPr>
            <w:r w:rsidRPr="005A3966">
              <w:rPr>
                <w:rFonts w:ascii="Times New Roman" w:hAnsi="Times New Roman"/>
                <w:b/>
                <w:bCs/>
                <w:color w:val="000000"/>
                <w:kern w:val="0"/>
                <w:sz w:val="22"/>
                <w:lang w:bidi="ar"/>
              </w:rPr>
              <w:t>3</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b/>
                <w:bCs/>
                <w:color w:val="000000"/>
                <w:sz w:val="22"/>
              </w:rPr>
            </w:pPr>
            <w:r w:rsidRPr="005A3966">
              <w:rPr>
                <w:rFonts w:ascii="Times New Roman" w:hAnsi="Times New Roman" w:hint="eastAsia"/>
                <w:b/>
                <w:bCs/>
                <w:color w:val="000000"/>
                <w:kern w:val="0"/>
                <w:sz w:val="22"/>
                <w:lang w:bidi="ar"/>
              </w:rPr>
              <w:t>专用软件</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jc w:val="center"/>
              <w:rPr>
                <w:rFonts w:ascii="Times New Roman" w:hAnsi="Times New Roman"/>
                <w:color w:val="000000"/>
                <w:sz w:val="22"/>
              </w:rPr>
            </w:pP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35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b/>
                <w:bCs/>
                <w:color w:val="000000"/>
                <w:sz w:val="22"/>
              </w:rPr>
            </w:pPr>
            <w:r w:rsidRPr="005A3966">
              <w:rPr>
                <w:rFonts w:ascii="Times New Roman" w:hAnsi="Times New Roman"/>
                <w:b/>
                <w:bCs/>
                <w:color w:val="000000"/>
                <w:kern w:val="0"/>
                <w:sz w:val="22"/>
                <w:lang w:bidi="ar"/>
              </w:rPr>
              <w:t>3.1</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b/>
                <w:bCs/>
                <w:color w:val="000000"/>
                <w:sz w:val="22"/>
              </w:rPr>
            </w:pPr>
            <w:r w:rsidRPr="005A3966">
              <w:rPr>
                <w:rFonts w:ascii="Times New Roman" w:hAnsi="Times New Roman" w:hint="eastAsia"/>
                <w:b/>
                <w:bCs/>
                <w:color w:val="000000"/>
                <w:kern w:val="0"/>
                <w:sz w:val="22"/>
                <w:lang w:bidi="ar"/>
              </w:rPr>
              <w:t>软件部署实施</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jc w:val="center"/>
              <w:rPr>
                <w:rFonts w:ascii="Times New Roman" w:hAnsi="Times New Roman"/>
                <w:color w:val="000000"/>
                <w:sz w:val="22"/>
              </w:rPr>
            </w:pP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90"/>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b/>
                <w:bCs/>
                <w:color w:val="000000"/>
                <w:sz w:val="22"/>
              </w:rPr>
            </w:pPr>
            <w:r w:rsidRPr="005A3966">
              <w:rPr>
                <w:rFonts w:ascii="Times New Roman" w:hAnsi="Times New Roman"/>
                <w:b/>
                <w:bCs/>
                <w:color w:val="000000"/>
                <w:kern w:val="0"/>
                <w:sz w:val="22"/>
                <w:lang w:bidi="ar"/>
              </w:rPr>
              <w:t>3.2</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textAlignment w:val="center"/>
              <w:rPr>
                <w:rFonts w:ascii="Times New Roman" w:hAnsi="Times New Roman"/>
                <w:b/>
                <w:bCs/>
                <w:color w:val="000000"/>
                <w:sz w:val="22"/>
              </w:rPr>
            </w:pPr>
            <w:r w:rsidRPr="005A3966">
              <w:rPr>
                <w:rFonts w:ascii="Times New Roman" w:hAnsi="Times New Roman" w:hint="eastAsia"/>
                <w:b/>
                <w:bCs/>
                <w:color w:val="000000"/>
                <w:kern w:val="0"/>
                <w:sz w:val="22"/>
                <w:lang w:bidi="ar"/>
              </w:rPr>
              <w:t>专用软件新建</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jc w:val="center"/>
              <w:rPr>
                <w:rFonts w:ascii="Times New Roman" w:hAnsi="Times New Roman"/>
                <w:b/>
                <w:bCs/>
                <w:color w:val="000000"/>
                <w:sz w:val="22"/>
              </w:rPr>
            </w:pP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jc w:val="center"/>
              <w:rPr>
                <w:rFonts w:ascii="Times New Roman" w:hAnsi="Times New Roman"/>
                <w:b/>
                <w:bCs/>
                <w:color w:val="000000"/>
                <w:sz w:val="22"/>
              </w:rPr>
            </w:pP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b/>
                <w:bCs/>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3.2.1</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textAlignment w:val="center"/>
              <w:rPr>
                <w:rFonts w:ascii="Times New Roman" w:hAnsi="Times New Roman"/>
                <w:color w:val="000000"/>
                <w:sz w:val="22"/>
              </w:rPr>
            </w:pPr>
            <w:r w:rsidRPr="005A3966">
              <w:rPr>
                <w:rFonts w:ascii="Times New Roman" w:hAnsi="Times New Roman" w:hint="eastAsia"/>
                <w:color w:val="000000"/>
                <w:kern w:val="0"/>
                <w:sz w:val="22"/>
                <w:lang w:bidi="ar"/>
              </w:rPr>
              <w:t>急诊医学信息系统</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jc w:val="center"/>
              <w:rPr>
                <w:rFonts w:ascii="Times New Roman" w:hAnsi="Times New Roman"/>
                <w:color w:val="000000"/>
                <w:sz w:val="22"/>
              </w:rPr>
            </w:pPr>
            <w:r w:rsidRPr="005A3966">
              <w:rPr>
                <w:rFonts w:ascii="Times New Roman" w:hAnsi="Times New Roman"/>
                <w:color w:val="000000"/>
                <w:sz w:val="22"/>
              </w:rPr>
              <w:t>1</w:t>
            </w:r>
          </w:p>
        </w:tc>
        <w:tc>
          <w:tcPr>
            <w:tcW w:w="1290" w:type="dxa"/>
            <w:tcBorders>
              <w:top w:val="single" w:sz="4" w:space="0" w:color="000000"/>
              <w:left w:val="single" w:sz="4" w:space="0" w:color="000000"/>
              <w:bottom w:val="single" w:sz="4" w:space="0" w:color="000000"/>
              <w:right w:val="single" w:sz="4" w:space="0" w:color="000000"/>
            </w:tcBorders>
            <w:noWrap/>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3.2.2</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hint="eastAsia"/>
                <w:color w:val="000000"/>
                <w:kern w:val="0"/>
                <w:sz w:val="22"/>
                <w:lang w:bidi="ar"/>
              </w:rPr>
              <w:t>医学影像管理与通讯系统</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jc w:val="center"/>
              <w:rPr>
                <w:rFonts w:ascii="Times New Roman" w:hAnsi="Times New Roman"/>
                <w:color w:val="000000"/>
                <w:sz w:val="22"/>
              </w:rPr>
            </w:pPr>
            <w:r w:rsidRPr="005A3966">
              <w:rPr>
                <w:rFonts w:ascii="Times New Roman" w:hAnsi="Times New Roman"/>
                <w:color w:val="000000"/>
                <w:sz w:val="22"/>
              </w:rPr>
              <w:t>1</w:t>
            </w:r>
          </w:p>
        </w:tc>
        <w:tc>
          <w:tcPr>
            <w:tcW w:w="1290" w:type="dxa"/>
            <w:tcBorders>
              <w:top w:val="single" w:sz="4" w:space="0" w:color="000000"/>
              <w:left w:val="single" w:sz="4" w:space="0" w:color="000000"/>
              <w:bottom w:val="single" w:sz="4" w:space="0" w:color="000000"/>
              <w:right w:val="single" w:sz="4" w:space="0" w:color="000000"/>
            </w:tcBorders>
            <w:noWrap/>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3.2.3</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hint="eastAsia"/>
                <w:color w:val="000000"/>
                <w:kern w:val="0"/>
                <w:sz w:val="22"/>
                <w:lang w:bidi="ar"/>
              </w:rPr>
              <w:t>检查文字报告管理系统</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jc w:val="center"/>
              <w:rPr>
                <w:rFonts w:ascii="Times New Roman" w:hAnsi="Times New Roman"/>
                <w:color w:val="000000"/>
                <w:sz w:val="22"/>
              </w:rPr>
            </w:pPr>
            <w:r w:rsidRPr="005A3966">
              <w:rPr>
                <w:rFonts w:ascii="Times New Roman" w:hAnsi="Times New Roman"/>
                <w:color w:val="000000"/>
                <w:sz w:val="22"/>
              </w:rPr>
              <w:t>1</w:t>
            </w:r>
          </w:p>
        </w:tc>
        <w:tc>
          <w:tcPr>
            <w:tcW w:w="1290" w:type="dxa"/>
            <w:tcBorders>
              <w:top w:val="single" w:sz="4" w:space="0" w:color="000000"/>
              <w:left w:val="single" w:sz="4" w:space="0" w:color="000000"/>
              <w:bottom w:val="single" w:sz="4" w:space="0" w:color="000000"/>
              <w:right w:val="single" w:sz="4" w:space="0" w:color="000000"/>
            </w:tcBorders>
            <w:noWrap/>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3.2.4</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hint="eastAsia"/>
                <w:color w:val="000000"/>
                <w:kern w:val="0"/>
                <w:sz w:val="22"/>
                <w:lang w:bidi="ar"/>
              </w:rPr>
              <w:t>护理大屏</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jc w:val="center"/>
              <w:rPr>
                <w:rFonts w:ascii="Times New Roman" w:hAnsi="Times New Roman"/>
                <w:color w:val="000000"/>
                <w:sz w:val="22"/>
              </w:rPr>
            </w:pPr>
            <w:r w:rsidRPr="005A3966">
              <w:rPr>
                <w:rFonts w:ascii="Times New Roman" w:hAnsi="Times New Roman"/>
                <w:color w:val="000000"/>
                <w:sz w:val="22"/>
              </w:rPr>
              <w:t>1</w:t>
            </w:r>
          </w:p>
        </w:tc>
        <w:tc>
          <w:tcPr>
            <w:tcW w:w="1290" w:type="dxa"/>
            <w:tcBorders>
              <w:top w:val="single" w:sz="4" w:space="0" w:color="000000"/>
              <w:left w:val="single" w:sz="4" w:space="0" w:color="000000"/>
              <w:bottom w:val="single" w:sz="4" w:space="0" w:color="000000"/>
              <w:right w:val="single" w:sz="4" w:space="0" w:color="000000"/>
            </w:tcBorders>
            <w:noWrap/>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3.2.5</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textAlignment w:val="center"/>
              <w:rPr>
                <w:rFonts w:ascii="Times New Roman" w:hAnsi="Times New Roman"/>
                <w:color w:val="000000"/>
                <w:sz w:val="22"/>
              </w:rPr>
            </w:pPr>
            <w:r w:rsidRPr="005A3966">
              <w:rPr>
                <w:rFonts w:ascii="Times New Roman" w:hAnsi="Times New Roman" w:hint="eastAsia"/>
                <w:color w:val="000000"/>
                <w:sz w:val="22"/>
              </w:rPr>
              <w:t>治疗管理信息系统</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jc w:val="center"/>
              <w:rPr>
                <w:rFonts w:ascii="Times New Roman" w:hAnsi="Times New Roman"/>
                <w:color w:val="000000"/>
                <w:sz w:val="22"/>
              </w:rPr>
            </w:pPr>
            <w:r w:rsidRPr="005A3966">
              <w:rPr>
                <w:rFonts w:ascii="Times New Roman" w:hAnsi="Times New Roman"/>
                <w:color w:val="000000"/>
                <w:sz w:val="22"/>
              </w:rPr>
              <w:t>1</w:t>
            </w:r>
          </w:p>
        </w:tc>
        <w:tc>
          <w:tcPr>
            <w:tcW w:w="1290" w:type="dxa"/>
            <w:tcBorders>
              <w:top w:val="single" w:sz="4" w:space="0" w:color="000000"/>
              <w:left w:val="single" w:sz="4" w:space="0" w:color="000000"/>
              <w:bottom w:val="single" w:sz="4" w:space="0" w:color="000000"/>
              <w:right w:val="single" w:sz="4" w:space="0" w:color="000000"/>
            </w:tcBorders>
            <w:noWrap/>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3.2.6</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textAlignment w:val="center"/>
              <w:rPr>
                <w:rFonts w:ascii="Times New Roman" w:hAnsi="Times New Roman"/>
                <w:color w:val="000000"/>
                <w:sz w:val="22"/>
              </w:rPr>
            </w:pPr>
            <w:r w:rsidRPr="005A3966">
              <w:rPr>
                <w:rFonts w:ascii="Times New Roman" w:hAnsi="Times New Roman" w:hint="eastAsia"/>
                <w:color w:val="000000"/>
                <w:sz w:val="22"/>
              </w:rPr>
              <w:t>康复治疗信息系统</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jc w:val="center"/>
              <w:rPr>
                <w:rFonts w:ascii="Times New Roman" w:hAnsi="Times New Roman"/>
                <w:color w:val="000000"/>
                <w:sz w:val="22"/>
              </w:rPr>
            </w:pPr>
            <w:r w:rsidRPr="005A3966">
              <w:rPr>
                <w:rFonts w:ascii="Times New Roman" w:hAnsi="Times New Roman"/>
                <w:color w:val="000000"/>
                <w:sz w:val="22"/>
              </w:rPr>
              <w:t>1</w:t>
            </w:r>
          </w:p>
        </w:tc>
        <w:tc>
          <w:tcPr>
            <w:tcW w:w="1290" w:type="dxa"/>
            <w:tcBorders>
              <w:top w:val="single" w:sz="4" w:space="0" w:color="000000"/>
              <w:left w:val="single" w:sz="4" w:space="0" w:color="000000"/>
              <w:bottom w:val="single" w:sz="4" w:space="0" w:color="000000"/>
              <w:right w:val="single" w:sz="4" w:space="0" w:color="000000"/>
            </w:tcBorders>
            <w:noWrap/>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b/>
                <w:bCs/>
                <w:color w:val="000000"/>
                <w:sz w:val="22"/>
              </w:rPr>
            </w:pPr>
            <w:r w:rsidRPr="005A3966">
              <w:rPr>
                <w:rFonts w:ascii="Times New Roman" w:hAnsi="Times New Roman"/>
                <w:b/>
                <w:bCs/>
                <w:color w:val="000000"/>
                <w:kern w:val="0"/>
                <w:sz w:val="22"/>
                <w:lang w:bidi="ar"/>
              </w:rPr>
              <w:t>4</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b/>
                <w:bCs/>
                <w:color w:val="000000"/>
                <w:sz w:val="22"/>
              </w:rPr>
            </w:pPr>
            <w:r w:rsidRPr="005A3966">
              <w:rPr>
                <w:rFonts w:ascii="Times New Roman" w:hAnsi="Times New Roman" w:hint="eastAsia"/>
                <w:b/>
                <w:bCs/>
                <w:color w:val="000000"/>
                <w:kern w:val="0"/>
                <w:sz w:val="22"/>
                <w:lang w:bidi="ar"/>
              </w:rPr>
              <w:t>信息安全建设</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jc w:val="center"/>
              <w:rPr>
                <w:rFonts w:ascii="Times New Roman" w:hAnsi="Times New Roman"/>
                <w:color w:val="000000"/>
                <w:sz w:val="22"/>
              </w:rPr>
            </w:pP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jc w:val="center"/>
              <w:rPr>
                <w:rFonts w:ascii="Times New Roman" w:hAnsi="Times New Roman"/>
                <w:color w:val="000000"/>
                <w:sz w:val="22"/>
              </w:rPr>
            </w:pP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b/>
                <w:bCs/>
                <w:color w:val="000000"/>
                <w:sz w:val="22"/>
              </w:rPr>
            </w:pPr>
            <w:r w:rsidRPr="005A3966">
              <w:rPr>
                <w:rFonts w:ascii="Times New Roman" w:hAnsi="Times New Roman"/>
                <w:b/>
                <w:bCs/>
                <w:color w:val="000000"/>
                <w:kern w:val="0"/>
                <w:sz w:val="22"/>
                <w:lang w:bidi="ar"/>
              </w:rPr>
              <w:t>4.1</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b/>
                <w:bCs/>
                <w:color w:val="000000"/>
                <w:sz w:val="22"/>
              </w:rPr>
            </w:pPr>
            <w:r w:rsidRPr="005A3966">
              <w:rPr>
                <w:rFonts w:ascii="Times New Roman" w:hAnsi="Times New Roman" w:hint="eastAsia"/>
                <w:b/>
                <w:bCs/>
                <w:color w:val="000000"/>
                <w:kern w:val="0"/>
                <w:sz w:val="22"/>
                <w:lang w:bidi="ar"/>
              </w:rPr>
              <w:t>网络安全设备</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jc w:val="center"/>
              <w:rPr>
                <w:rFonts w:ascii="Times New Roman" w:hAnsi="Times New Roman"/>
                <w:color w:val="000000"/>
                <w:sz w:val="22"/>
              </w:rPr>
            </w:pP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jc w:val="center"/>
              <w:rPr>
                <w:rFonts w:ascii="Times New Roman" w:hAnsi="Times New Roman"/>
                <w:color w:val="000000"/>
                <w:sz w:val="22"/>
              </w:rPr>
            </w:pP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4.1.1</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hint="eastAsia"/>
                <w:color w:val="000000"/>
                <w:kern w:val="0"/>
                <w:sz w:val="22"/>
                <w:lang w:bidi="ar"/>
              </w:rPr>
              <w:t>书院</w:t>
            </w:r>
            <w:r w:rsidRPr="005A3966">
              <w:rPr>
                <w:rFonts w:ascii="Times New Roman" w:hAnsi="Times New Roman"/>
                <w:color w:val="000000"/>
                <w:kern w:val="0"/>
                <w:sz w:val="22"/>
                <w:lang w:bidi="ar"/>
              </w:rPr>
              <w:t>-</w:t>
            </w:r>
            <w:r w:rsidRPr="005A3966">
              <w:rPr>
                <w:rFonts w:ascii="Times New Roman" w:hAnsi="Times New Roman" w:hint="eastAsia"/>
                <w:color w:val="000000"/>
                <w:kern w:val="0"/>
                <w:sz w:val="22"/>
                <w:lang w:bidi="ar"/>
              </w:rPr>
              <w:t>内外网隔离</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jc w:val="center"/>
              <w:rPr>
                <w:rFonts w:ascii="Times New Roman" w:hAnsi="Times New Roman"/>
                <w:color w:val="000000"/>
                <w:sz w:val="22"/>
              </w:rPr>
            </w:pP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jc w:val="center"/>
              <w:rPr>
                <w:rFonts w:ascii="Times New Roman" w:hAnsi="Times New Roman"/>
                <w:color w:val="000000"/>
                <w:sz w:val="22"/>
              </w:rPr>
            </w:pP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4.1.1.1</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textAlignment w:val="center"/>
              <w:rPr>
                <w:rFonts w:ascii="Times New Roman" w:hAnsi="Times New Roman"/>
                <w:color w:val="000000"/>
                <w:sz w:val="22"/>
              </w:rPr>
            </w:pPr>
            <w:r w:rsidRPr="005A3966">
              <w:rPr>
                <w:rFonts w:ascii="Times New Roman" w:hAnsi="Times New Roman" w:hint="eastAsia"/>
                <w:color w:val="000000"/>
                <w:kern w:val="0"/>
                <w:sz w:val="22"/>
                <w:lang w:bidi="ar"/>
              </w:rPr>
              <w:t>隔离区</w:t>
            </w:r>
            <w:r w:rsidRPr="005A3966">
              <w:rPr>
                <w:rFonts w:ascii="Times New Roman" w:hAnsi="Times New Roman"/>
                <w:color w:val="000000"/>
                <w:kern w:val="0"/>
                <w:sz w:val="22"/>
                <w:lang w:bidi="ar"/>
              </w:rPr>
              <w:t>-</w:t>
            </w:r>
            <w:proofErr w:type="gramStart"/>
            <w:r w:rsidRPr="005A3966">
              <w:rPr>
                <w:rFonts w:ascii="Times New Roman" w:hAnsi="Times New Roman" w:hint="eastAsia"/>
                <w:color w:val="000000"/>
                <w:kern w:val="0"/>
                <w:sz w:val="22"/>
                <w:lang w:bidi="ar"/>
              </w:rPr>
              <w:t>网闸</w:t>
            </w:r>
            <w:proofErr w:type="gramEnd"/>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2</w:t>
            </w:r>
          </w:p>
        </w:tc>
        <w:tc>
          <w:tcPr>
            <w:tcW w:w="1290"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jc w:val="center"/>
              <w:rPr>
                <w:rFonts w:ascii="Times New Roman" w:hAnsi="Times New Roman"/>
                <w:color w:val="000000"/>
                <w:sz w:val="22"/>
              </w:rPr>
            </w:pPr>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4.1.2</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textAlignment w:val="center"/>
              <w:rPr>
                <w:rFonts w:ascii="Times New Roman" w:hAnsi="Times New Roman"/>
                <w:color w:val="000000"/>
                <w:sz w:val="22"/>
              </w:rPr>
            </w:pPr>
            <w:r w:rsidRPr="005A3966">
              <w:rPr>
                <w:rFonts w:ascii="Times New Roman" w:hAnsi="Times New Roman" w:hint="eastAsia"/>
                <w:color w:val="000000"/>
                <w:kern w:val="0"/>
                <w:sz w:val="22"/>
                <w:lang w:bidi="ar"/>
              </w:rPr>
              <w:t>书院</w:t>
            </w:r>
            <w:proofErr w:type="gramStart"/>
            <w:r w:rsidRPr="005A3966">
              <w:rPr>
                <w:rFonts w:ascii="Times New Roman" w:hAnsi="Times New Roman" w:hint="eastAsia"/>
                <w:color w:val="000000"/>
                <w:kern w:val="0"/>
                <w:sz w:val="22"/>
                <w:lang w:bidi="ar"/>
              </w:rPr>
              <w:t>院</w:t>
            </w:r>
            <w:proofErr w:type="gramEnd"/>
            <w:r w:rsidRPr="005A3966">
              <w:rPr>
                <w:rFonts w:ascii="Times New Roman" w:hAnsi="Times New Roman" w:hint="eastAsia"/>
                <w:color w:val="000000"/>
                <w:kern w:val="0"/>
                <w:sz w:val="22"/>
                <w:lang w:bidi="ar"/>
              </w:rPr>
              <w:t>区互联网出口</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jc w:val="center"/>
              <w:rPr>
                <w:rFonts w:ascii="Times New Roman" w:hAnsi="Times New Roman"/>
                <w:color w:val="000000"/>
                <w:sz w:val="22"/>
              </w:rPr>
            </w:pP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jc w:val="center"/>
              <w:rPr>
                <w:rFonts w:ascii="Times New Roman" w:hAnsi="Times New Roman"/>
                <w:color w:val="000000"/>
                <w:sz w:val="22"/>
              </w:rPr>
            </w:pP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4.1.2.1</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textAlignment w:val="center"/>
              <w:rPr>
                <w:rFonts w:ascii="Times New Roman" w:hAnsi="Times New Roman"/>
                <w:color w:val="000000"/>
                <w:sz w:val="22"/>
              </w:rPr>
            </w:pPr>
            <w:r w:rsidRPr="005A3966">
              <w:rPr>
                <w:rFonts w:ascii="Times New Roman" w:hAnsi="Times New Roman" w:hint="eastAsia"/>
                <w:color w:val="000000"/>
                <w:kern w:val="0"/>
                <w:sz w:val="22"/>
                <w:lang w:bidi="ar"/>
              </w:rPr>
              <w:t>防火墙</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2</w:t>
            </w:r>
          </w:p>
        </w:tc>
        <w:tc>
          <w:tcPr>
            <w:tcW w:w="1290" w:type="dxa"/>
            <w:tcBorders>
              <w:top w:val="single" w:sz="4" w:space="0" w:color="000000"/>
              <w:left w:val="single" w:sz="4" w:space="0" w:color="000000"/>
              <w:bottom w:val="single" w:sz="4" w:space="0" w:color="000000"/>
              <w:right w:val="single" w:sz="4" w:space="0" w:color="000000"/>
            </w:tcBorders>
            <w:noWrap/>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4.1.2.2</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textAlignment w:val="center"/>
              <w:rPr>
                <w:rFonts w:ascii="Times New Roman" w:hAnsi="Times New Roman"/>
                <w:color w:val="000000"/>
                <w:sz w:val="22"/>
              </w:rPr>
            </w:pPr>
            <w:r w:rsidRPr="005A3966">
              <w:rPr>
                <w:rFonts w:ascii="Times New Roman" w:hAnsi="Times New Roman" w:hint="eastAsia"/>
                <w:color w:val="000000"/>
                <w:kern w:val="0"/>
                <w:sz w:val="22"/>
                <w:lang w:bidi="ar"/>
              </w:rPr>
              <w:t>上网行为管理</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2</w:t>
            </w:r>
          </w:p>
        </w:tc>
        <w:tc>
          <w:tcPr>
            <w:tcW w:w="1290" w:type="dxa"/>
            <w:tcBorders>
              <w:top w:val="single" w:sz="4" w:space="0" w:color="000000"/>
              <w:left w:val="single" w:sz="4" w:space="0" w:color="000000"/>
              <w:bottom w:val="single" w:sz="4" w:space="0" w:color="000000"/>
              <w:right w:val="single" w:sz="4" w:space="0" w:color="000000"/>
            </w:tcBorders>
            <w:noWrap/>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4.1.2.3</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textAlignment w:val="center"/>
              <w:rPr>
                <w:rFonts w:ascii="Times New Roman" w:hAnsi="Times New Roman"/>
                <w:color w:val="000000"/>
                <w:sz w:val="22"/>
              </w:rPr>
            </w:pPr>
            <w:r w:rsidRPr="005A3966">
              <w:rPr>
                <w:rFonts w:ascii="Times New Roman" w:hAnsi="Times New Roman" w:hint="eastAsia"/>
                <w:color w:val="000000"/>
                <w:kern w:val="0"/>
                <w:sz w:val="22"/>
                <w:lang w:bidi="ar"/>
              </w:rPr>
              <w:t>零信任</w:t>
            </w:r>
            <w:r w:rsidRPr="005A3966">
              <w:rPr>
                <w:rFonts w:ascii="Times New Roman" w:hAnsi="Times New Roman"/>
                <w:color w:val="000000"/>
                <w:kern w:val="0"/>
                <w:sz w:val="22"/>
                <w:lang w:bidi="ar"/>
              </w:rPr>
              <w:t>VPN</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1</w:t>
            </w:r>
          </w:p>
        </w:tc>
        <w:tc>
          <w:tcPr>
            <w:tcW w:w="1290" w:type="dxa"/>
            <w:tcBorders>
              <w:top w:val="single" w:sz="4" w:space="0" w:color="000000"/>
              <w:left w:val="single" w:sz="4" w:space="0" w:color="000000"/>
              <w:bottom w:val="single" w:sz="4" w:space="0" w:color="000000"/>
              <w:right w:val="single" w:sz="4" w:space="0" w:color="000000"/>
            </w:tcBorders>
            <w:noWrap/>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4.1.3</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textAlignment w:val="center"/>
              <w:rPr>
                <w:rFonts w:ascii="Times New Roman" w:hAnsi="Times New Roman"/>
                <w:color w:val="000000"/>
                <w:sz w:val="22"/>
              </w:rPr>
            </w:pPr>
            <w:r w:rsidRPr="005A3966">
              <w:rPr>
                <w:rFonts w:ascii="Times New Roman" w:hAnsi="Times New Roman" w:hint="eastAsia"/>
                <w:color w:val="000000"/>
                <w:kern w:val="0"/>
                <w:sz w:val="22"/>
                <w:lang w:bidi="ar"/>
              </w:rPr>
              <w:t>内</w:t>
            </w:r>
            <w:proofErr w:type="gramStart"/>
            <w:r w:rsidRPr="005A3966">
              <w:rPr>
                <w:rFonts w:ascii="Times New Roman" w:hAnsi="Times New Roman" w:hint="eastAsia"/>
                <w:color w:val="000000"/>
                <w:kern w:val="0"/>
                <w:sz w:val="22"/>
                <w:lang w:bidi="ar"/>
              </w:rPr>
              <w:t>网数据</w:t>
            </w:r>
            <w:proofErr w:type="gramEnd"/>
            <w:r w:rsidRPr="005A3966">
              <w:rPr>
                <w:rFonts w:ascii="Times New Roman" w:hAnsi="Times New Roman" w:hint="eastAsia"/>
                <w:color w:val="000000"/>
                <w:kern w:val="0"/>
                <w:sz w:val="22"/>
                <w:lang w:bidi="ar"/>
              </w:rPr>
              <w:t>中心防火墙</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2</w:t>
            </w:r>
          </w:p>
        </w:tc>
        <w:tc>
          <w:tcPr>
            <w:tcW w:w="1290" w:type="dxa"/>
            <w:tcBorders>
              <w:top w:val="single" w:sz="4" w:space="0" w:color="000000"/>
              <w:left w:val="single" w:sz="4" w:space="0" w:color="000000"/>
              <w:bottom w:val="single" w:sz="4" w:space="0" w:color="000000"/>
              <w:right w:val="single" w:sz="4" w:space="0" w:color="000000"/>
            </w:tcBorders>
            <w:noWrap/>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4.1.4</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textAlignment w:val="center"/>
              <w:rPr>
                <w:rFonts w:ascii="Times New Roman" w:hAnsi="Times New Roman"/>
                <w:color w:val="000000"/>
                <w:sz w:val="22"/>
              </w:rPr>
            </w:pPr>
            <w:r w:rsidRPr="005A3966">
              <w:rPr>
                <w:rFonts w:ascii="Times New Roman" w:hAnsi="Times New Roman" w:hint="eastAsia"/>
                <w:color w:val="000000"/>
                <w:kern w:val="0"/>
                <w:sz w:val="22"/>
                <w:lang w:bidi="ar"/>
              </w:rPr>
              <w:t>内</w:t>
            </w:r>
            <w:proofErr w:type="gramStart"/>
            <w:r w:rsidRPr="005A3966">
              <w:rPr>
                <w:rFonts w:ascii="Times New Roman" w:hAnsi="Times New Roman" w:hint="eastAsia"/>
                <w:color w:val="000000"/>
                <w:kern w:val="0"/>
                <w:sz w:val="22"/>
                <w:lang w:bidi="ar"/>
              </w:rPr>
              <w:t>网运维管理</w:t>
            </w:r>
            <w:proofErr w:type="gramEnd"/>
            <w:r w:rsidRPr="005A3966">
              <w:rPr>
                <w:rFonts w:ascii="Times New Roman" w:hAnsi="Times New Roman" w:hint="eastAsia"/>
                <w:color w:val="000000"/>
                <w:kern w:val="0"/>
                <w:sz w:val="22"/>
                <w:lang w:bidi="ar"/>
              </w:rPr>
              <w:t>区</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jc w:val="center"/>
              <w:rPr>
                <w:rFonts w:ascii="Times New Roman" w:hAnsi="Times New Roman"/>
                <w:color w:val="000000"/>
                <w:sz w:val="22"/>
              </w:rPr>
            </w:pP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jc w:val="center"/>
              <w:rPr>
                <w:rFonts w:ascii="Times New Roman" w:hAnsi="Times New Roman"/>
                <w:color w:val="000000"/>
                <w:sz w:val="22"/>
              </w:rPr>
            </w:pP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4.1.4.1</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textAlignment w:val="center"/>
              <w:rPr>
                <w:rFonts w:ascii="Times New Roman" w:hAnsi="Times New Roman"/>
                <w:color w:val="000000"/>
                <w:sz w:val="22"/>
              </w:rPr>
            </w:pPr>
            <w:r w:rsidRPr="005A3966">
              <w:rPr>
                <w:rFonts w:ascii="Times New Roman" w:hAnsi="Times New Roman" w:hint="eastAsia"/>
                <w:color w:val="000000"/>
                <w:kern w:val="0"/>
                <w:sz w:val="22"/>
                <w:lang w:bidi="ar"/>
              </w:rPr>
              <w:t>日志审计</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1</w:t>
            </w:r>
          </w:p>
        </w:tc>
        <w:tc>
          <w:tcPr>
            <w:tcW w:w="1290" w:type="dxa"/>
            <w:tcBorders>
              <w:top w:val="single" w:sz="4" w:space="0" w:color="000000"/>
              <w:left w:val="single" w:sz="4" w:space="0" w:color="000000"/>
              <w:bottom w:val="single" w:sz="4" w:space="0" w:color="000000"/>
              <w:right w:val="single" w:sz="4" w:space="0" w:color="000000"/>
            </w:tcBorders>
            <w:noWrap/>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9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4.1.4.2</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textAlignment w:val="center"/>
              <w:rPr>
                <w:rFonts w:ascii="Times New Roman" w:hAnsi="Times New Roman"/>
                <w:color w:val="000000"/>
                <w:sz w:val="22"/>
              </w:rPr>
            </w:pPr>
            <w:r w:rsidRPr="005A3966">
              <w:rPr>
                <w:rFonts w:ascii="Times New Roman" w:hAnsi="Times New Roman" w:hint="eastAsia"/>
                <w:color w:val="000000"/>
                <w:kern w:val="0"/>
                <w:sz w:val="22"/>
                <w:lang w:bidi="ar"/>
              </w:rPr>
              <w:t>数据库审计</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1</w:t>
            </w:r>
          </w:p>
        </w:tc>
        <w:tc>
          <w:tcPr>
            <w:tcW w:w="1290" w:type="dxa"/>
            <w:tcBorders>
              <w:top w:val="single" w:sz="4" w:space="0" w:color="000000"/>
              <w:left w:val="single" w:sz="4" w:space="0" w:color="000000"/>
              <w:bottom w:val="single" w:sz="4" w:space="0" w:color="000000"/>
              <w:right w:val="single" w:sz="4" w:space="0" w:color="000000"/>
            </w:tcBorders>
            <w:noWrap/>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4.1.4.3</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textAlignment w:val="center"/>
              <w:rPr>
                <w:rFonts w:ascii="Times New Roman" w:hAnsi="Times New Roman"/>
                <w:color w:val="000000"/>
                <w:sz w:val="22"/>
              </w:rPr>
            </w:pPr>
            <w:proofErr w:type="gramStart"/>
            <w:r w:rsidRPr="005A3966">
              <w:rPr>
                <w:rFonts w:ascii="Times New Roman" w:hAnsi="Times New Roman" w:hint="eastAsia"/>
                <w:color w:val="000000"/>
                <w:kern w:val="0"/>
                <w:sz w:val="22"/>
                <w:lang w:bidi="ar"/>
              </w:rPr>
              <w:t>堡垒机</w:t>
            </w:r>
            <w:proofErr w:type="gramEnd"/>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1</w:t>
            </w:r>
          </w:p>
        </w:tc>
        <w:tc>
          <w:tcPr>
            <w:tcW w:w="1290" w:type="dxa"/>
            <w:tcBorders>
              <w:top w:val="single" w:sz="4" w:space="0" w:color="000000"/>
              <w:left w:val="single" w:sz="4" w:space="0" w:color="000000"/>
              <w:bottom w:val="single" w:sz="4" w:space="0" w:color="000000"/>
              <w:right w:val="single" w:sz="4" w:space="0" w:color="000000"/>
            </w:tcBorders>
            <w:noWrap/>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4.1.4.4</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textAlignment w:val="center"/>
              <w:rPr>
                <w:rFonts w:ascii="Times New Roman" w:hAnsi="Times New Roman"/>
                <w:color w:val="000000"/>
                <w:sz w:val="22"/>
              </w:rPr>
            </w:pPr>
            <w:r w:rsidRPr="005A3966">
              <w:rPr>
                <w:rFonts w:ascii="Times New Roman" w:hAnsi="Times New Roman"/>
                <w:color w:val="000000"/>
                <w:kern w:val="0"/>
                <w:sz w:val="22"/>
                <w:lang w:bidi="ar"/>
              </w:rPr>
              <w:t>EDR</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1</w:t>
            </w:r>
          </w:p>
        </w:tc>
        <w:tc>
          <w:tcPr>
            <w:tcW w:w="1290" w:type="dxa"/>
            <w:tcBorders>
              <w:top w:val="single" w:sz="4" w:space="0" w:color="000000"/>
              <w:left w:val="single" w:sz="4" w:space="0" w:color="000000"/>
              <w:bottom w:val="single" w:sz="4" w:space="0" w:color="000000"/>
              <w:right w:val="single" w:sz="4" w:space="0" w:color="000000"/>
            </w:tcBorders>
            <w:noWrap/>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b/>
                <w:bCs/>
                <w:color w:val="000000"/>
                <w:sz w:val="22"/>
              </w:rPr>
            </w:pPr>
            <w:r w:rsidRPr="005A3966">
              <w:rPr>
                <w:rFonts w:ascii="Times New Roman" w:hAnsi="Times New Roman"/>
                <w:b/>
                <w:bCs/>
                <w:color w:val="000000"/>
                <w:kern w:val="0"/>
                <w:sz w:val="22"/>
                <w:lang w:bidi="ar"/>
              </w:rPr>
              <w:t>4.2</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b/>
                <w:bCs/>
                <w:color w:val="000000"/>
                <w:sz w:val="22"/>
              </w:rPr>
            </w:pPr>
            <w:r w:rsidRPr="005A3966">
              <w:rPr>
                <w:rFonts w:ascii="Times New Roman" w:hAnsi="Times New Roman" w:hint="eastAsia"/>
                <w:b/>
                <w:bCs/>
                <w:color w:val="000000"/>
                <w:kern w:val="0"/>
                <w:sz w:val="22"/>
                <w:lang w:bidi="ar"/>
              </w:rPr>
              <w:t>密码应用安全</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jc w:val="center"/>
              <w:rPr>
                <w:rFonts w:ascii="Times New Roman" w:hAnsi="Times New Roman"/>
                <w:color w:val="000000"/>
                <w:sz w:val="22"/>
              </w:rPr>
            </w:pP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jc w:val="center"/>
              <w:rPr>
                <w:rFonts w:ascii="Times New Roman" w:hAnsi="Times New Roman"/>
                <w:color w:val="000000"/>
                <w:sz w:val="22"/>
              </w:rPr>
            </w:pP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4.2.1</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hint="eastAsia"/>
                <w:color w:val="000000"/>
                <w:kern w:val="0"/>
                <w:sz w:val="22"/>
                <w:lang w:bidi="ar"/>
              </w:rPr>
              <w:t>软件类</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jc w:val="center"/>
              <w:rPr>
                <w:rFonts w:ascii="Times New Roman" w:hAnsi="Times New Roman"/>
                <w:color w:val="000000"/>
                <w:sz w:val="22"/>
              </w:rPr>
            </w:pP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jc w:val="center"/>
              <w:rPr>
                <w:rFonts w:ascii="Times New Roman" w:hAnsi="Times New Roman"/>
                <w:color w:val="000000"/>
                <w:sz w:val="22"/>
              </w:rPr>
            </w:pP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4.2.1.1</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hint="eastAsia"/>
                <w:color w:val="000000"/>
                <w:kern w:val="0"/>
                <w:sz w:val="22"/>
                <w:lang w:bidi="ar"/>
              </w:rPr>
              <w:t>数据加解密服务系统</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1</w:t>
            </w:r>
          </w:p>
        </w:tc>
        <w:tc>
          <w:tcPr>
            <w:tcW w:w="1290" w:type="dxa"/>
            <w:tcBorders>
              <w:top w:val="single" w:sz="4" w:space="0" w:color="000000"/>
              <w:left w:val="single" w:sz="4" w:space="0" w:color="000000"/>
              <w:bottom w:val="single" w:sz="4" w:space="0" w:color="000000"/>
              <w:right w:val="single" w:sz="4" w:space="0" w:color="000000"/>
            </w:tcBorders>
            <w:noWrap/>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4.2.1.2</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hint="eastAsia"/>
                <w:color w:val="000000"/>
                <w:kern w:val="0"/>
                <w:sz w:val="22"/>
                <w:lang w:bidi="ar"/>
              </w:rPr>
              <w:t>完整性验证服务系统</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1</w:t>
            </w:r>
          </w:p>
        </w:tc>
        <w:tc>
          <w:tcPr>
            <w:tcW w:w="1290" w:type="dxa"/>
            <w:tcBorders>
              <w:top w:val="single" w:sz="4" w:space="0" w:color="000000"/>
              <w:left w:val="single" w:sz="4" w:space="0" w:color="000000"/>
              <w:bottom w:val="single" w:sz="4" w:space="0" w:color="000000"/>
              <w:right w:val="single" w:sz="4" w:space="0" w:color="000000"/>
            </w:tcBorders>
            <w:noWrap/>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4.2.1.3</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proofErr w:type="gramStart"/>
            <w:r w:rsidRPr="005A3966">
              <w:rPr>
                <w:rFonts w:ascii="Times New Roman" w:hAnsi="Times New Roman" w:hint="eastAsia"/>
                <w:color w:val="000000"/>
                <w:kern w:val="0"/>
                <w:sz w:val="22"/>
                <w:lang w:bidi="ar"/>
              </w:rPr>
              <w:t>国密浏览器</w:t>
            </w:r>
            <w:proofErr w:type="gramEnd"/>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200</w:t>
            </w:r>
          </w:p>
        </w:tc>
        <w:tc>
          <w:tcPr>
            <w:tcW w:w="1290" w:type="dxa"/>
            <w:tcBorders>
              <w:top w:val="single" w:sz="4" w:space="0" w:color="000000"/>
              <w:left w:val="single" w:sz="4" w:space="0" w:color="000000"/>
              <w:bottom w:val="single" w:sz="4" w:space="0" w:color="000000"/>
              <w:right w:val="single" w:sz="4" w:space="0" w:color="000000"/>
            </w:tcBorders>
            <w:noWrap/>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4.2.2</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hint="eastAsia"/>
                <w:color w:val="000000"/>
                <w:kern w:val="0"/>
                <w:sz w:val="22"/>
                <w:lang w:bidi="ar"/>
              </w:rPr>
              <w:t>硬件类</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jc w:val="center"/>
              <w:rPr>
                <w:rFonts w:ascii="Times New Roman" w:hAnsi="Times New Roman"/>
                <w:color w:val="000000"/>
                <w:sz w:val="22"/>
              </w:rPr>
            </w:pP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jc w:val="center"/>
              <w:rPr>
                <w:rFonts w:ascii="Times New Roman" w:hAnsi="Times New Roman"/>
                <w:color w:val="000000"/>
                <w:sz w:val="22"/>
              </w:rPr>
            </w:pP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4.2.2.1</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hint="eastAsia"/>
                <w:color w:val="000000"/>
                <w:kern w:val="0"/>
                <w:sz w:val="22"/>
                <w:lang w:bidi="ar"/>
              </w:rPr>
              <w:t>智能密码钥匙</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20</w:t>
            </w:r>
          </w:p>
        </w:tc>
        <w:tc>
          <w:tcPr>
            <w:tcW w:w="1290" w:type="dxa"/>
            <w:tcBorders>
              <w:top w:val="single" w:sz="4" w:space="0" w:color="000000"/>
              <w:left w:val="single" w:sz="4" w:space="0" w:color="000000"/>
              <w:bottom w:val="single" w:sz="4" w:space="0" w:color="000000"/>
              <w:right w:val="single" w:sz="4" w:space="0" w:color="000000"/>
            </w:tcBorders>
            <w:noWrap/>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4.2.2.2</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hint="eastAsia"/>
                <w:color w:val="000000"/>
                <w:kern w:val="0"/>
                <w:sz w:val="22"/>
                <w:lang w:bidi="ar"/>
              </w:rPr>
              <w:t>密码机</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2</w:t>
            </w:r>
          </w:p>
        </w:tc>
        <w:tc>
          <w:tcPr>
            <w:tcW w:w="1290" w:type="dxa"/>
            <w:tcBorders>
              <w:top w:val="single" w:sz="4" w:space="0" w:color="000000"/>
              <w:left w:val="single" w:sz="4" w:space="0" w:color="000000"/>
              <w:bottom w:val="single" w:sz="4" w:space="0" w:color="000000"/>
              <w:right w:val="single" w:sz="4" w:space="0" w:color="000000"/>
            </w:tcBorders>
            <w:noWrap/>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4.2.2.3</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IPSec/SSL VPN</w:t>
            </w:r>
            <w:r w:rsidRPr="005A3966">
              <w:rPr>
                <w:rFonts w:ascii="Times New Roman" w:hAnsi="Times New Roman" w:hint="eastAsia"/>
                <w:color w:val="000000"/>
                <w:kern w:val="0"/>
                <w:sz w:val="22"/>
                <w:lang w:bidi="ar"/>
              </w:rPr>
              <w:t>综合安全网关</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5</w:t>
            </w:r>
          </w:p>
        </w:tc>
        <w:tc>
          <w:tcPr>
            <w:tcW w:w="1290" w:type="dxa"/>
            <w:tcBorders>
              <w:top w:val="single" w:sz="4" w:space="0" w:color="000000"/>
              <w:left w:val="single" w:sz="4" w:space="0" w:color="000000"/>
              <w:bottom w:val="single" w:sz="4" w:space="0" w:color="000000"/>
              <w:right w:val="single" w:sz="4" w:space="0" w:color="000000"/>
            </w:tcBorders>
            <w:noWrap/>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4.2.2.4</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hint="eastAsia"/>
                <w:color w:val="000000"/>
                <w:kern w:val="0"/>
                <w:sz w:val="22"/>
                <w:lang w:bidi="ar"/>
              </w:rPr>
              <w:t>签名验</w:t>
            </w:r>
            <w:proofErr w:type="gramStart"/>
            <w:r w:rsidRPr="005A3966">
              <w:rPr>
                <w:rFonts w:ascii="Times New Roman" w:hAnsi="Times New Roman" w:hint="eastAsia"/>
                <w:color w:val="000000"/>
                <w:kern w:val="0"/>
                <w:sz w:val="22"/>
                <w:lang w:bidi="ar"/>
              </w:rPr>
              <w:t>签设备</w:t>
            </w:r>
            <w:proofErr w:type="gramEnd"/>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1</w:t>
            </w:r>
          </w:p>
        </w:tc>
        <w:tc>
          <w:tcPr>
            <w:tcW w:w="1290" w:type="dxa"/>
            <w:tcBorders>
              <w:top w:val="single" w:sz="4" w:space="0" w:color="000000"/>
              <w:left w:val="single" w:sz="4" w:space="0" w:color="000000"/>
              <w:bottom w:val="single" w:sz="4" w:space="0" w:color="000000"/>
              <w:right w:val="single" w:sz="4" w:space="0" w:color="000000"/>
            </w:tcBorders>
            <w:noWrap/>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color w:val="000000"/>
                <w:kern w:val="0"/>
                <w:sz w:val="22"/>
                <w:lang w:bidi="ar"/>
              </w:rPr>
              <w:t>4.2.2.5</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时间</w:t>
            </w:r>
            <w:proofErr w:type="gramStart"/>
            <w:r w:rsidRPr="005A3966">
              <w:rPr>
                <w:rFonts w:ascii="Times New Roman" w:hAnsi="Times New Roman" w:hint="eastAsia"/>
                <w:color w:val="000000"/>
                <w:kern w:val="0"/>
                <w:sz w:val="22"/>
                <w:lang w:bidi="ar"/>
              </w:rPr>
              <w:t>戳设备</w:t>
            </w:r>
            <w:proofErr w:type="gramEnd"/>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kern w:val="0"/>
                <w:sz w:val="22"/>
                <w:lang w:bidi="ar"/>
              </w:rPr>
            </w:pPr>
            <w:r w:rsidRPr="005A3966">
              <w:rPr>
                <w:rFonts w:ascii="Times New Roman" w:hAnsi="Times New Roman"/>
                <w:color w:val="000000"/>
                <w:kern w:val="0"/>
                <w:sz w:val="22"/>
                <w:lang w:bidi="ar"/>
              </w:rPr>
              <w:t>1</w:t>
            </w:r>
          </w:p>
        </w:tc>
        <w:tc>
          <w:tcPr>
            <w:tcW w:w="1290" w:type="dxa"/>
            <w:tcBorders>
              <w:top w:val="single" w:sz="4" w:space="0" w:color="000000"/>
              <w:left w:val="single" w:sz="4" w:space="0" w:color="000000"/>
              <w:bottom w:val="single" w:sz="4" w:space="0" w:color="000000"/>
              <w:right w:val="single" w:sz="4" w:space="0" w:color="000000"/>
            </w:tcBorders>
            <w:noWrap/>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4.2.2.6</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hint="eastAsia"/>
                <w:color w:val="000000"/>
                <w:kern w:val="0"/>
                <w:sz w:val="22"/>
                <w:lang w:bidi="ar"/>
              </w:rPr>
              <w:t>安全门禁</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1</w:t>
            </w:r>
          </w:p>
        </w:tc>
        <w:tc>
          <w:tcPr>
            <w:tcW w:w="1290" w:type="dxa"/>
            <w:tcBorders>
              <w:top w:val="single" w:sz="4" w:space="0" w:color="000000"/>
              <w:left w:val="single" w:sz="4" w:space="0" w:color="000000"/>
              <w:bottom w:val="single" w:sz="4" w:space="0" w:color="000000"/>
              <w:right w:val="single" w:sz="4" w:space="0" w:color="000000"/>
            </w:tcBorders>
            <w:noWrap/>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4.2.3</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hint="eastAsia"/>
                <w:color w:val="000000"/>
                <w:kern w:val="0"/>
                <w:sz w:val="22"/>
                <w:lang w:bidi="ar"/>
              </w:rPr>
              <w:t>证书、服务类</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jc w:val="center"/>
              <w:rPr>
                <w:rFonts w:ascii="Times New Roman" w:hAnsi="Times New Roman"/>
                <w:color w:val="000000"/>
                <w:sz w:val="22"/>
              </w:rPr>
            </w:pP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jc w:val="center"/>
              <w:rPr>
                <w:rFonts w:ascii="Times New Roman" w:hAnsi="Times New Roman"/>
                <w:color w:val="000000"/>
                <w:sz w:val="22"/>
              </w:rPr>
            </w:pP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4.2.3.1</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hint="eastAsia"/>
                <w:color w:val="000000"/>
                <w:kern w:val="0"/>
                <w:sz w:val="22"/>
                <w:lang w:bidi="ar"/>
              </w:rPr>
              <w:t>站点证书</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5</w:t>
            </w:r>
          </w:p>
        </w:tc>
        <w:tc>
          <w:tcPr>
            <w:tcW w:w="1290" w:type="dxa"/>
            <w:tcBorders>
              <w:top w:val="single" w:sz="4" w:space="0" w:color="000000"/>
              <w:left w:val="single" w:sz="4" w:space="0" w:color="000000"/>
              <w:bottom w:val="single" w:sz="4" w:space="0" w:color="000000"/>
              <w:right w:val="single" w:sz="4" w:space="0" w:color="000000"/>
            </w:tcBorders>
            <w:noWrap/>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4.2.3.2</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hint="eastAsia"/>
                <w:color w:val="000000"/>
                <w:kern w:val="0"/>
                <w:sz w:val="22"/>
                <w:lang w:bidi="ar"/>
              </w:rPr>
              <w:t>个人证书</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20</w:t>
            </w:r>
          </w:p>
        </w:tc>
        <w:tc>
          <w:tcPr>
            <w:tcW w:w="1290" w:type="dxa"/>
            <w:tcBorders>
              <w:top w:val="single" w:sz="4" w:space="0" w:color="000000"/>
              <w:left w:val="single" w:sz="4" w:space="0" w:color="000000"/>
              <w:bottom w:val="single" w:sz="4" w:space="0" w:color="000000"/>
              <w:right w:val="single" w:sz="4" w:space="0" w:color="000000"/>
            </w:tcBorders>
            <w:noWrap/>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r w:rsidR="00E81528" w:rsidRPr="005A3966" w:rsidTr="00E81528">
        <w:trPr>
          <w:trHeight w:val="283"/>
        </w:trPr>
        <w:tc>
          <w:tcPr>
            <w:tcW w:w="10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color w:val="000000"/>
                <w:kern w:val="0"/>
                <w:sz w:val="22"/>
                <w:lang w:bidi="ar"/>
              </w:rPr>
              <w:t>4.2.3.3</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81528" w:rsidRPr="005A3966" w:rsidRDefault="00E81528">
            <w:pPr>
              <w:widowControl/>
              <w:jc w:val="left"/>
              <w:textAlignment w:val="center"/>
              <w:rPr>
                <w:rFonts w:ascii="Times New Roman" w:hAnsi="Times New Roman"/>
                <w:color w:val="000000"/>
                <w:sz w:val="22"/>
              </w:rPr>
            </w:pPr>
            <w:r w:rsidRPr="005A3966">
              <w:rPr>
                <w:rFonts w:ascii="Times New Roman" w:hAnsi="Times New Roman" w:hint="eastAsia"/>
                <w:color w:val="000000"/>
                <w:kern w:val="0"/>
                <w:sz w:val="22"/>
                <w:lang w:bidi="ar"/>
              </w:rPr>
              <w:t>应用对接服务</w:t>
            </w:r>
          </w:p>
        </w:tc>
        <w:tc>
          <w:tcPr>
            <w:tcW w:w="1072" w:type="dxa"/>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widowControl/>
              <w:jc w:val="center"/>
              <w:textAlignment w:val="center"/>
              <w:rPr>
                <w:rFonts w:ascii="Times New Roman" w:hAnsi="Times New Roman"/>
                <w:color w:val="000000"/>
                <w:sz w:val="22"/>
              </w:rPr>
            </w:pPr>
            <w:r w:rsidRPr="005A3966">
              <w:rPr>
                <w:rFonts w:ascii="Times New Roman" w:hAnsi="Times New Roman"/>
                <w:color w:val="000000"/>
                <w:kern w:val="0"/>
                <w:sz w:val="22"/>
                <w:lang w:bidi="ar"/>
              </w:rPr>
              <w:t>1</w:t>
            </w:r>
          </w:p>
        </w:tc>
        <w:tc>
          <w:tcPr>
            <w:tcW w:w="1290" w:type="dxa"/>
            <w:tcBorders>
              <w:top w:val="single" w:sz="4" w:space="0" w:color="000000"/>
              <w:left w:val="single" w:sz="4" w:space="0" w:color="000000"/>
              <w:bottom w:val="single" w:sz="4" w:space="0" w:color="000000"/>
              <w:right w:val="single" w:sz="4" w:space="0" w:color="000000"/>
            </w:tcBorders>
            <w:noWrap/>
            <w:hideMark/>
          </w:tcPr>
          <w:p w:rsidR="00E81528" w:rsidRPr="005A3966" w:rsidRDefault="00E81528">
            <w:r w:rsidRPr="005A3966">
              <w:rPr>
                <w:rFonts w:ascii="Times New Roman" w:hAnsi="Times New Roman"/>
                <w:color w:val="000000"/>
                <w:sz w:val="22"/>
              </w:rPr>
              <w:t>12</w:t>
            </w:r>
            <w:r w:rsidRPr="005A3966">
              <w:rPr>
                <w:rFonts w:ascii="Times New Roman" w:hAnsi="Times New Roman" w:hint="eastAsia"/>
                <w:color w:val="000000"/>
                <w:sz w:val="22"/>
              </w:rPr>
              <w:t>个月</w:t>
            </w:r>
          </w:p>
        </w:tc>
        <w:tc>
          <w:tcPr>
            <w:tcW w:w="830" w:type="dxa"/>
            <w:tcBorders>
              <w:top w:val="single" w:sz="4" w:space="0" w:color="000000"/>
              <w:left w:val="single" w:sz="4" w:space="0" w:color="000000"/>
              <w:bottom w:val="single" w:sz="4" w:space="0" w:color="000000"/>
              <w:right w:val="single" w:sz="4" w:space="0" w:color="000000"/>
            </w:tcBorders>
            <w:noWrap/>
            <w:vAlign w:val="center"/>
          </w:tcPr>
          <w:p w:rsidR="00E81528" w:rsidRPr="005A3966" w:rsidRDefault="00E81528">
            <w:pPr>
              <w:rPr>
                <w:rFonts w:ascii="Times New Roman" w:hAnsi="Times New Roman"/>
                <w:color w:val="000000"/>
                <w:sz w:val="22"/>
              </w:rPr>
            </w:pPr>
          </w:p>
        </w:tc>
      </w:tr>
    </w:tbl>
    <w:p w:rsidR="00E81528" w:rsidRPr="005A3966" w:rsidRDefault="00E81528" w:rsidP="00E81528">
      <w:pPr>
        <w:snapToGrid w:val="0"/>
        <w:spacing w:line="300" w:lineRule="auto"/>
        <w:ind w:firstLineChars="200" w:firstLine="442"/>
        <w:jc w:val="left"/>
        <w:rPr>
          <w:b/>
          <w:sz w:val="22"/>
          <w:u w:val="single"/>
        </w:rPr>
      </w:pPr>
      <w:r w:rsidRPr="005A3966">
        <w:rPr>
          <w:rFonts w:hint="eastAsia"/>
          <w:b/>
          <w:sz w:val="22"/>
          <w:u w:val="single"/>
        </w:rPr>
        <w:t>说明：上表中所列为本次招标的主要工作内容，投标人不得减少主要工作内容数量。</w:t>
      </w:r>
    </w:p>
    <w:bookmarkEnd w:id="21"/>
    <w:p w:rsidR="00E81528" w:rsidRPr="005A3966" w:rsidRDefault="00E81528" w:rsidP="00E81528">
      <w:pPr>
        <w:adjustRightInd w:val="0"/>
        <w:snapToGrid w:val="0"/>
        <w:spacing w:line="300" w:lineRule="auto"/>
        <w:ind w:firstLineChars="200" w:firstLine="442"/>
        <w:jc w:val="left"/>
        <w:rPr>
          <w:b/>
          <w:bCs/>
          <w:sz w:val="22"/>
          <w:u w:val="wavyHeavy"/>
        </w:rPr>
      </w:pPr>
    </w:p>
    <w:p w:rsidR="00E81528" w:rsidRPr="005A3966" w:rsidRDefault="00E81528" w:rsidP="00E81528">
      <w:pPr>
        <w:adjustRightInd w:val="0"/>
        <w:snapToGrid w:val="0"/>
        <w:spacing w:line="300" w:lineRule="auto"/>
        <w:ind w:firstLineChars="200" w:firstLine="442"/>
        <w:rPr>
          <w:b/>
          <w:sz w:val="22"/>
        </w:rPr>
      </w:pPr>
      <w:r w:rsidRPr="005A3966">
        <w:rPr>
          <w:b/>
          <w:sz w:val="22"/>
        </w:rPr>
        <w:lastRenderedPageBreak/>
        <w:t>9.2</w:t>
      </w:r>
      <w:r w:rsidRPr="005A3966">
        <w:rPr>
          <w:rFonts w:hint="eastAsia"/>
          <w:b/>
          <w:sz w:val="22"/>
        </w:rPr>
        <w:t>技术质量需求</w:t>
      </w:r>
    </w:p>
    <w:p w:rsidR="00E81528" w:rsidRPr="005A3966" w:rsidRDefault="00E81528" w:rsidP="00E81528">
      <w:pPr>
        <w:adjustRightInd w:val="0"/>
        <w:snapToGrid w:val="0"/>
        <w:spacing w:line="300" w:lineRule="auto"/>
        <w:ind w:firstLineChars="200" w:firstLine="442"/>
        <w:rPr>
          <w:b/>
          <w:sz w:val="22"/>
        </w:rPr>
      </w:pPr>
      <w:r w:rsidRPr="005A3966">
        <w:rPr>
          <w:b/>
          <w:sz w:val="22"/>
        </w:rPr>
        <w:t>9.2.1</w:t>
      </w:r>
      <w:r w:rsidRPr="005A3966">
        <w:rPr>
          <w:rFonts w:hint="eastAsia"/>
          <w:b/>
          <w:sz w:val="22"/>
        </w:rPr>
        <w:t>建设要求</w:t>
      </w:r>
    </w:p>
    <w:p w:rsidR="00E81528" w:rsidRPr="005A3966" w:rsidRDefault="00E81528" w:rsidP="00E81528">
      <w:pPr>
        <w:adjustRightInd w:val="0"/>
        <w:snapToGrid w:val="0"/>
        <w:spacing w:line="300" w:lineRule="auto"/>
        <w:ind w:firstLineChars="200" w:firstLine="442"/>
        <w:rPr>
          <w:b/>
          <w:sz w:val="22"/>
        </w:rPr>
      </w:pPr>
      <w:r w:rsidRPr="005A3966">
        <w:rPr>
          <w:b/>
          <w:sz w:val="22"/>
        </w:rPr>
        <w:t>9.2.1.1</w:t>
      </w:r>
      <w:r w:rsidRPr="005A3966">
        <w:rPr>
          <w:rFonts w:hint="eastAsia"/>
          <w:b/>
          <w:sz w:val="22"/>
        </w:rPr>
        <w:t>建设目标</w:t>
      </w:r>
    </w:p>
    <w:p w:rsidR="00E81528" w:rsidRPr="005A3966" w:rsidRDefault="00E81528" w:rsidP="00E81528">
      <w:pPr>
        <w:adjustRightInd w:val="0"/>
        <w:snapToGrid w:val="0"/>
        <w:spacing w:line="300" w:lineRule="auto"/>
        <w:ind w:firstLineChars="200" w:firstLine="440"/>
        <w:rPr>
          <w:sz w:val="22"/>
        </w:rPr>
      </w:pPr>
      <w:r w:rsidRPr="005A3966">
        <w:rPr>
          <w:rFonts w:hint="eastAsia"/>
          <w:sz w:val="22"/>
        </w:rPr>
        <w:t>从浦东新区精神卫生中心（书院</w:t>
      </w:r>
      <w:proofErr w:type="gramStart"/>
      <w:r w:rsidRPr="005A3966">
        <w:rPr>
          <w:rFonts w:hint="eastAsia"/>
          <w:sz w:val="22"/>
        </w:rPr>
        <w:t>院</w:t>
      </w:r>
      <w:proofErr w:type="gramEnd"/>
      <w:r w:rsidRPr="005A3966">
        <w:rPr>
          <w:rFonts w:hint="eastAsia"/>
          <w:sz w:val="22"/>
        </w:rPr>
        <w:t>区）新建工程开办的实际需求出发，完成浦东新区精神卫生中心（书院</w:t>
      </w:r>
      <w:proofErr w:type="gramStart"/>
      <w:r w:rsidRPr="005A3966">
        <w:rPr>
          <w:rFonts w:hint="eastAsia"/>
          <w:sz w:val="22"/>
        </w:rPr>
        <w:t>院</w:t>
      </w:r>
      <w:proofErr w:type="gramEnd"/>
      <w:r w:rsidRPr="005A3966">
        <w:rPr>
          <w:rFonts w:hint="eastAsia"/>
          <w:sz w:val="22"/>
        </w:rPr>
        <w:t>区）新建工程的信息化基础建设，满足新院区</w:t>
      </w:r>
      <w:r w:rsidRPr="005A3966">
        <w:rPr>
          <w:sz w:val="22"/>
        </w:rPr>
        <w:t>1000</w:t>
      </w:r>
      <w:r w:rsidRPr="005A3966">
        <w:rPr>
          <w:rFonts w:hint="eastAsia"/>
          <w:sz w:val="22"/>
        </w:rPr>
        <w:t>张以上床位业务需求，保证新院区的正常开办。引入行业内主流信息化技术，达到惠南院区和书院</w:t>
      </w:r>
      <w:proofErr w:type="gramStart"/>
      <w:r w:rsidRPr="005A3966">
        <w:rPr>
          <w:rFonts w:hint="eastAsia"/>
          <w:sz w:val="22"/>
        </w:rPr>
        <w:t>院</w:t>
      </w:r>
      <w:proofErr w:type="gramEnd"/>
      <w:r w:rsidRPr="005A3966">
        <w:rPr>
          <w:rFonts w:hint="eastAsia"/>
          <w:sz w:val="22"/>
        </w:rPr>
        <w:t>区医疗服务的同质化管理，提高医护人员的工作效率与临床质量，同时基于全院业务数据互联互通，实现科学、精细的经营管控，加速推进医院现代化管理水平。</w:t>
      </w:r>
    </w:p>
    <w:p w:rsidR="00E81528" w:rsidRPr="005A3966" w:rsidRDefault="00E81528" w:rsidP="00E81528">
      <w:pPr>
        <w:adjustRightInd w:val="0"/>
        <w:snapToGrid w:val="0"/>
        <w:spacing w:line="300" w:lineRule="auto"/>
        <w:ind w:firstLineChars="200" w:firstLine="440"/>
        <w:rPr>
          <w:sz w:val="22"/>
        </w:rPr>
      </w:pPr>
    </w:p>
    <w:p w:rsidR="00E81528" w:rsidRPr="005A3966" w:rsidRDefault="00E81528" w:rsidP="00E81528">
      <w:pPr>
        <w:adjustRightInd w:val="0"/>
        <w:snapToGrid w:val="0"/>
        <w:spacing w:line="300" w:lineRule="auto"/>
        <w:ind w:firstLineChars="200" w:firstLine="442"/>
        <w:rPr>
          <w:b/>
          <w:sz w:val="22"/>
        </w:rPr>
      </w:pPr>
      <w:r w:rsidRPr="005A3966">
        <w:rPr>
          <w:b/>
          <w:sz w:val="22"/>
        </w:rPr>
        <w:t>9.2.1.2</w:t>
      </w:r>
      <w:r w:rsidRPr="005A3966">
        <w:rPr>
          <w:rFonts w:hint="eastAsia"/>
          <w:b/>
          <w:sz w:val="22"/>
        </w:rPr>
        <w:t>总体要求</w:t>
      </w:r>
    </w:p>
    <w:p w:rsidR="00E81528" w:rsidRPr="005A3966" w:rsidRDefault="00E81528" w:rsidP="00E81528">
      <w:pPr>
        <w:adjustRightInd w:val="0"/>
        <w:snapToGrid w:val="0"/>
        <w:spacing w:line="300" w:lineRule="auto"/>
        <w:ind w:firstLineChars="200" w:firstLine="440"/>
        <w:rPr>
          <w:sz w:val="22"/>
        </w:rPr>
      </w:pPr>
      <w:r w:rsidRPr="005A3966">
        <w:rPr>
          <w:rFonts w:hint="eastAsia"/>
          <w:sz w:val="22"/>
        </w:rPr>
        <w:t>投标人需依据本次项目建设需求、未来业务扩展以及采购项目要求编制实施方案，实施方案需在投标文件中以独立章节详细描述。方案设计应当采用统一规划、高可用性、高扩展性、高安全性、高可维护性和合适性价比等原则。需充分考虑到实施时存在的风险，并描述实施过程的时间进度以及影响程度范围，总体要求如下：</w:t>
      </w:r>
    </w:p>
    <w:p w:rsidR="00E81528" w:rsidRPr="005A3966" w:rsidRDefault="00E81528" w:rsidP="00E81528">
      <w:pPr>
        <w:adjustRightInd w:val="0"/>
        <w:snapToGrid w:val="0"/>
        <w:spacing w:line="300" w:lineRule="auto"/>
        <w:ind w:firstLineChars="200" w:firstLine="440"/>
        <w:rPr>
          <w:sz w:val="22"/>
        </w:rPr>
      </w:pPr>
      <w:r w:rsidRPr="005A3966">
        <w:rPr>
          <w:rFonts w:hint="eastAsia"/>
          <w:sz w:val="22"/>
        </w:rPr>
        <w:t>（</w:t>
      </w:r>
      <w:r w:rsidRPr="005A3966">
        <w:rPr>
          <w:sz w:val="22"/>
        </w:rPr>
        <w:t>1</w:t>
      </w:r>
      <w:r w:rsidRPr="005A3966">
        <w:rPr>
          <w:rFonts w:hint="eastAsia"/>
          <w:sz w:val="22"/>
        </w:rPr>
        <w:t>）投标人应提供项目实施计划，经采购人同意后，严格执行。如果遇到问题，由项目组提出项目变更说明，经采购人和系统提供商确定后，修改计划。</w:t>
      </w:r>
    </w:p>
    <w:p w:rsidR="00E81528" w:rsidRPr="005A3966" w:rsidRDefault="00E81528" w:rsidP="00E81528">
      <w:pPr>
        <w:adjustRightInd w:val="0"/>
        <w:snapToGrid w:val="0"/>
        <w:spacing w:line="300" w:lineRule="auto"/>
        <w:ind w:firstLineChars="200" w:firstLine="440"/>
        <w:rPr>
          <w:sz w:val="22"/>
        </w:rPr>
      </w:pPr>
      <w:r w:rsidRPr="005A3966">
        <w:rPr>
          <w:rFonts w:hint="eastAsia"/>
          <w:sz w:val="22"/>
        </w:rPr>
        <w:t>（</w:t>
      </w:r>
      <w:r w:rsidRPr="005A3966">
        <w:rPr>
          <w:sz w:val="22"/>
        </w:rPr>
        <w:t>2</w:t>
      </w:r>
      <w:r w:rsidRPr="005A3966">
        <w:rPr>
          <w:rFonts w:hint="eastAsia"/>
          <w:sz w:val="22"/>
        </w:rPr>
        <w:t>）投标人应根据对项目的理解做出项目的人员配置管理计划，包括组织结构、项目经理、组成人员及分工职责。项目经理及项目成员一旦确定原则上不得更换。</w:t>
      </w:r>
    </w:p>
    <w:p w:rsidR="00E81528" w:rsidRPr="005A3966" w:rsidRDefault="00E81528" w:rsidP="00E81528">
      <w:pPr>
        <w:adjustRightInd w:val="0"/>
        <w:snapToGrid w:val="0"/>
        <w:spacing w:line="300" w:lineRule="auto"/>
        <w:ind w:firstLineChars="200" w:firstLine="440"/>
        <w:rPr>
          <w:sz w:val="22"/>
        </w:rPr>
      </w:pPr>
      <w:r w:rsidRPr="005A3966">
        <w:rPr>
          <w:rFonts w:hint="eastAsia"/>
          <w:sz w:val="22"/>
        </w:rPr>
        <w:t>（</w:t>
      </w:r>
      <w:r w:rsidRPr="005A3966">
        <w:rPr>
          <w:sz w:val="22"/>
        </w:rPr>
        <w:t>3</w:t>
      </w:r>
      <w:r w:rsidRPr="005A3966">
        <w:rPr>
          <w:rFonts w:hint="eastAsia"/>
          <w:sz w:val="22"/>
        </w:rPr>
        <w:t>）采购人有权监督和管理此项目的安装、调试、故障排查、测试及系统验收等各项工作，中标人</w:t>
      </w:r>
      <w:proofErr w:type="gramStart"/>
      <w:r w:rsidRPr="005A3966">
        <w:rPr>
          <w:rFonts w:hint="eastAsia"/>
          <w:sz w:val="22"/>
        </w:rPr>
        <w:t>应接受并服从</w:t>
      </w:r>
      <w:proofErr w:type="gramEnd"/>
      <w:r w:rsidRPr="005A3966">
        <w:rPr>
          <w:rFonts w:hint="eastAsia"/>
          <w:sz w:val="22"/>
        </w:rPr>
        <w:t>采购人和监理方、代建方、测评方的监督和管理要求。</w:t>
      </w:r>
    </w:p>
    <w:p w:rsidR="00E81528" w:rsidRPr="005A3966" w:rsidRDefault="00E81528" w:rsidP="00E81528">
      <w:pPr>
        <w:adjustRightInd w:val="0"/>
        <w:snapToGrid w:val="0"/>
        <w:spacing w:line="300" w:lineRule="auto"/>
        <w:ind w:firstLineChars="200" w:firstLine="440"/>
        <w:rPr>
          <w:sz w:val="22"/>
        </w:rPr>
      </w:pPr>
      <w:r w:rsidRPr="005A3966">
        <w:rPr>
          <w:rFonts w:hint="eastAsia"/>
          <w:sz w:val="22"/>
        </w:rPr>
        <w:t>（</w:t>
      </w:r>
      <w:r w:rsidRPr="005A3966">
        <w:rPr>
          <w:sz w:val="22"/>
        </w:rPr>
        <w:t>4</w:t>
      </w:r>
      <w:r w:rsidRPr="005A3966">
        <w:rPr>
          <w:rFonts w:hint="eastAsia"/>
          <w:sz w:val="22"/>
        </w:rPr>
        <w:t>）业务连续性</w:t>
      </w:r>
    </w:p>
    <w:p w:rsidR="00E81528" w:rsidRPr="005A3966" w:rsidRDefault="00E81528" w:rsidP="00E81528">
      <w:pPr>
        <w:adjustRightInd w:val="0"/>
        <w:snapToGrid w:val="0"/>
        <w:spacing w:line="300" w:lineRule="auto"/>
        <w:ind w:firstLineChars="200" w:firstLine="440"/>
        <w:rPr>
          <w:sz w:val="22"/>
        </w:rPr>
      </w:pPr>
      <w:r w:rsidRPr="005A3966">
        <w:rPr>
          <w:rFonts w:hint="eastAsia"/>
          <w:sz w:val="22"/>
        </w:rPr>
        <w:t>本项目实施过程中不影响现有业务正常运行，新建业务需与现有业务对接。</w:t>
      </w:r>
    </w:p>
    <w:p w:rsidR="00E81528" w:rsidRPr="005A3966" w:rsidRDefault="00E81528" w:rsidP="00E81528">
      <w:pPr>
        <w:adjustRightInd w:val="0"/>
        <w:snapToGrid w:val="0"/>
        <w:spacing w:line="300" w:lineRule="auto"/>
        <w:ind w:firstLineChars="200" w:firstLine="440"/>
        <w:rPr>
          <w:sz w:val="22"/>
        </w:rPr>
      </w:pPr>
    </w:p>
    <w:p w:rsidR="00E81528" w:rsidRPr="005A3966" w:rsidRDefault="00E81528" w:rsidP="00E81528">
      <w:pPr>
        <w:adjustRightInd w:val="0"/>
        <w:snapToGrid w:val="0"/>
        <w:spacing w:line="300" w:lineRule="auto"/>
        <w:ind w:firstLineChars="200" w:firstLine="442"/>
        <w:rPr>
          <w:b/>
          <w:sz w:val="22"/>
        </w:rPr>
      </w:pPr>
      <w:r w:rsidRPr="005A3966">
        <w:rPr>
          <w:b/>
          <w:sz w:val="22"/>
        </w:rPr>
        <w:t xml:space="preserve">9.2.1.3 </w:t>
      </w:r>
      <w:r w:rsidRPr="005A3966">
        <w:rPr>
          <w:rFonts w:hint="eastAsia"/>
          <w:b/>
          <w:sz w:val="22"/>
        </w:rPr>
        <w:t>项目实施要求</w:t>
      </w:r>
    </w:p>
    <w:p w:rsidR="00E81528" w:rsidRPr="005A3966" w:rsidRDefault="00E81528" w:rsidP="00E81528">
      <w:pPr>
        <w:adjustRightInd w:val="0"/>
        <w:snapToGrid w:val="0"/>
        <w:spacing w:line="300" w:lineRule="auto"/>
        <w:ind w:firstLineChars="200" w:firstLine="440"/>
        <w:rPr>
          <w:sz w:val="22"/>
        </w:rPr>
      </w:pPr>
      <w:r w:rsidRPr="005A3966">
        <w:rPr>
          <w:rFonts w:hint="eastAsia"/>
          <w:sz w:val="22"/>
        </w:rPr>
        <w:t>提供详细可行的项目实施方案。实施方案要求包含如下（但不限于）：</w:t>
      </w:r>
    </w:p>
    <w:p w:rsidR="00E81528" w:rsidRPr="005A3966" w:rsidRDefault="00E81528" w:rsidP="00E81528">
      <w:pPr>
        <w:adjustRightInd w:val="0"/>
        <w:snapToGrid w:val="0"/>
        <w:spacing w:line="300" w:lineRule="auto"/>
        <w:ind w:firstLineChars="200" w:firstLine="440"/>
        <w:rPr>
          <w:sz w:val="22"/>
        </w:rPr>
      </w:pPr>
      <w:r w:rsidRPr="005A3966">
        <w:rPr>
          <w:rFonts w:hint="eastAsia"/>
          <w:sz w:val="22"/>
        </w:rPr>
        <w:t>系统集成、产品安装及系统部署实施方案（组织结构及分工、产品采购管理、质量控制方法、安全管理、试运行方案），根据需求和现有系统部署情况制定整合方案。</w:t>
      </w:r>
    </w:p>
    <w:p w:rsidR="00E81528" w:rsidRPr="005A3966" w:rsidRDefault="00E81528" w:rsidP="00E81528">
      <w:pPr>
        <w:adjustRightInd w:val="0"/>
        <w:snapToGrid w:val="0"/>
        <w:spacing w:line="300" w:lineRule="auto"/>
        <w:ind w:firstLineChars="200" w:firstLine="440"/>
        <w:rPr>
          <w:sz w:val="22"/>
        </w:rPr>
      </w:pPr>
      <w:r w:rsidRPr="005A3966">
        <w:rPr>
          <w:rFonts w:hint="eastAsia"/>
          <w:sz w:val="22"/>
        </w:rPr>
        <w:t>各重要节点的进度计划，管理人员、技术人员的配置，为本项目进度目标的实现制定科学的管理体系和管理方法。</w:t>
      </w:r>
    </w:p>
    <w:p w:rsidR="00E81528" w:rsidRPr="005A3966" w:rsidRDefault="00E81528" w:rsidP="00E81528">
      <w:pPr>
        <w:adjustRightInd w:val="0"/>
        <w:snapToGrid w:val="0"/>
        <w:spacing w:line="300" w:lineRule="auto"/>
        <w:ind w:firstLineChars="200" w:firstLine="440"/>
        <w:rPr>
          <w:sz w:val="22"/>
        </w:rPr>
      </w:pPr>
    </w:p>
    <w:p w:rsidR="00E81528" w:rsidRPr="005A3966" w:rsidRDefault="00E81528" w:rsidP="00E81528">
      <w:pPr>
        <w:adjustRightInd w:val="0"/>
        <w:snapToGrid w:val="0"/>
        <w:spacing w:line="300" w:lineRule="auto"/>
        <w:ind w:firstLineChars="200" w:firstLine="442"/>
        <w:rPr>
          <w:b/>
          <w:sz w:val="22"/>
        </w:rPr>
      </w:pPr>
      <w:r w:rsidRPr="005A3966">
        <w:rPr>
          <w:b/>
          <w:sz w:val="22"/>
        </w:rPr>
        <w:t xml:space="preserve">9.2.1.4 </w:t>
      </w:r>
      <w:r w:rsidRPr="005A3966">
        <w:rPr>
          <w:rFonts w:hint="eastAsia"/>
          <w:b/>
          <w:sz w:val="22"/>
        </w:rPr>
        <w:t>项目测试要求</w:t>
      </w:r>
    </w:p>
    <w:p w:rsidR="00E81528" w:rsidRPr="005A3966" w:rsidRDefault="00E81528" w:rsidP="00E81528">
      <w:pPr>
        <w:adjustRightInd w:val="0"/>
        <w:snapToGrid w:val="0"/>
        <w:spacing w:line="300" w:lineRule="auto"/>
        <w:ind w:firstLineChars="200" w:firstLine="440"/>
        <w:rPr>
          <w:sz w:val="22"/>
        </w:rPr>
      </w:pPr>
      <w:r w:rsidRPr="005A3966">
        <w:rPr>
          <w:rFonts w:hint="eastAsia"/>
          <w:sz w:val="22"/>
        </w:rPr>
        <w:t>在系统实施完成后，中标人应与采购人一起根据测试方案共同完成测试：</w:t>
      </w:r>
    </w:p>
    <w:p w:rsidR="00E81528" w:rsidRPr="005A3966" w:rsidRDefault="00E81528" w:rsidP="00E81528">
      <w:pPr>
        <w:adjustRightInd w:val="0"/>
        <w:snapToGrid w:val="0"/>
        <w:spacing w:line="300" w:lineRule="auto"/>
        <w:ind w:firstLineChars="200" w:firstLine="440"/>
        <w:rPr>
          <w:sz w:val="22"/>
        </w:rPr>
      </w:pPr>
      <w:r w:rsidRPr="005A3966">
        <w:rPr>
          <w:rFonts w:hint="eastAsia"/>
          <w:sz w:val="22"/>
        </w:rPr>
        <w:t>（</w:t>
      </w:r>
      <w:r w:rsidRPr="005A3966">
        <w:rPr>
          <w:sz w:val="22"/>
        </w:rPr>
        <w:t>1</w:t>
      </w:r>
      <w:r w:rsidRPr="005A3966">
        <w:rPr>
          <w:rFonts w:hint="eastAsia"/>
          <w:sz w:val="22"/>
        </w:rPr>
        <w:t>）在系统实施完成后，中标人应与采购人一起根据测试方案共同完成测试、验收和上线工作并签署验收报告。项目测试包括四个方面：软件功能测试、性能测试、安全测试、商用密码测试。</w:t>
      </w:r>
    </w:p>
    <w:p w:rsidR="00E81528" w:rsidRPr="005A3966" w:rsidRDefault="00E81528" w:rsidP="00E81528">
      <w:pPr>
        <w:adjustRightInd w:val="0"/>
        <w:snapToGrid w:val="0"/>
        <w:spacing w:line="300" w:lineRule="auto"/>
        <w:ind w:firstLineChars="200" w:firstLine="440"/>
        <w:rPr>
          <w:sz w:val="22"/>
        </w:rPr>
      </w:pPr>
      <w:r w:rsidRPr="005A3966">
        <w:rPr>
          <w:rFonts w:hint="eastAsia"/>
          <w:sz w:val="22"/>
        </w:rPr>
        <w:t>（</w:t>
      </w:r>
      <w:r w:rsidRPr="005A3966">
        <w:rPr>
          <w:sz w:val="22"/>
        </w:rPr>
        <w:t>2</w:t>
      </w:r>
      <w:r w:rsidRPr="005A3966">
        <w:rPr>
          <w:rFonts w:hint="eastAsia"/>
          <w:sz w:val="22"/>
        </w:rPr>
        <w:t>）投标人必须制定软件测试计划、软件测试说明、软件测试记录、软件测试报告，及时修正软件测试验收过程中发现的问题，并提供软件测试报告。</w:t>
      </w:r>
    </w:p>
    <w:p w:rsidR="00E81528" w:rsidRPr="005A3966" w:rsidRDefault="00E81528" w:rsidP="00E81528">
      <w:pPr>
        <w:adjustRightInd w:val="0"/>
        <w:snapToGrid w:val="0"/>
        <w:spacing w:line="300" w:lineRule="auto"/>
        <w:ind w:firstLineChars="200" w:firstLine="440"/>
        <w:rPr>
          <w:sz w:val="22"/>
        </w:rPr>
      </w:pPr>
      <w:r w:rsidRPr="005A3966">
        <w:rPr>
          <w:rFonts w:hint="eastAsia"/>
          <w:sz w:val="22"/>
        </w:rPr>
        <w:t>（</w:t>
      </w:r>
      <w:r w:rsidRPr="005A3966">
        <w:rPr>
          <w:sz w:val="22"/>
        </w:rPr>
        <w:t>3</w:t>
      </w:r>
      <w:r w:rsidRPr="005A3966">
        <w:rPr>
          <w:rFonts w:hint="eastAsia"/>
          <w:sz w:val="22"/>
        </w:rPr>
        <w:t>）中标人应保证本次项目中建设的核心业务系统、互联网医院、网站以及政策要求的其他业务系统满足等保（</w:t>
      </w:r>
      <w:r w:rsidRPr="005A3966">
        <w:rPr>
          <w:sz w:val="22"/>
        </w:rPr>
        <w:t>2.0</w:t>
      </w:r>
      <w:r w:rsidRPr="005A3966">
        <w:rPr>
          <w:rFonts w:hint="eastAsia"/>
          <w:sz w:val="22"/>
        </w:rPr>
        <w:t>）三级要求。</w:t>
      </w:r>
    </w:p>
    <w:p w:rsidR="00E81528" w:rsidRPr="005A3966" w:rsidRDefault="00E81528" w:rsidP="00E81528">
      <w:pPr>
        <w:adjustRightInd w:val="0"/>
        <w:snapToGrid w:val="0"/>
        <w:spacing w:line="300" w:lineRule="auto"/>
        <w:ind w:firstLineChars="200" w:firstLine="440"/>
        <w:rPr>
          <w:sz w:val="22"/>
        </w:rPr>
      </w:pPr>
    </w:p>
    <w:p w:rsidR="00E81528" w:rsidRPr="005A3966" w:rsidRDefault="00E81528" w:rsidP="00E81528">
      <w:pPr>
        <w:adjustRightInd w:val="0"/>
        <w:snapToGrid w:val="0"/>
        <w:spacing w:line="300" w:lineRule="auto"/>
        <w:ind w:firstLineChars="200" w:firstLine="442"/>
        <w:rPr>
          <w:b/>
          <w:sz w:val="22"/>
        </w:rPr>
      </w:pPr>
      <w:r w:rsidRPr="005A3966">
        <w:rPr>
          <w:b/>
          <w:sz w:val="22"/>
        </w:rPr>
        <w:t xml:space="preserve">9.2.1.5 </w:t>
      </w:r>
      <w:r w:rsidRPr="005A3966">
        <w:rPr>
          <w:rFonts w:hint="eastAsia"/>
          <w:b/>
          <w:sz w:val="22"/>
        </w:rPr>
        <w:t>项目验收要求</w:t>
      </w:r>
    </w:p>
    <w:p w:rsidR="00E81528" w:rsidRPr="005A3966" w:rsidRDefault="00E81528" w:rsidP="00E81528">
      <w:pPr>
        <w:adjustRightInd w:val="0"/>
        <w:snapToGrid w:val="0"/>
        <w:spacing w:line="300" w:lineRule="auto"/>
        <w:ind w:firstLineChars="200" w:firstLine="440"/>
        <w:rPr>
          <w:sz w:val="22"/>
        </w:rPr>
      </w:pPr>
      <w:r w:rsidRPr="005A3966">
        <w:rPr>
          <w:rFonts w:hint="eastAsia"/>
          <w:sz w:val="22"/>
        </w:rPr>
        <w:t>投标人在投标人案中需提供详细的验收方案，此次项目验收由相关专家、浦东新区精神卫生中心（书院</w:t>
      </w:r>
      <w:proofErr w:type="gramStart"/>
      <w:r w:rsidRPr="005A3966">
        <w:rPr>
          <w:rFonts w:hint="eastAsia"/>
          <w:sz w:val="22"/>
        </w:rPr>
        <w:t>院</w:t>
      </w:r>
      <w:proofErr w:type="gramEnd"/>
      <w:r w:rsidRPr="005A3966">
        <w:rPr>
          <w:rFonts w:hint="eastAsia"/>
          <w:sz w:val="22"/>
        </w:rPr>
        <w:t>区）信息科及相关使用科室一起验收，验收通过后签署验收报告。</w:t>
      </w:r>
    </w:p>
    <w:p w:rsidR="00E81528" w:rsidRPr="005A3966" w:rsidRDefault="00E81528" w:rsidP="00E81528">
      <w:pPr>
        <w:adjustRightInd w:val="0"/>
        <w:snapToGrid w:val="0"/>
        <w:spacing w:line="300" w:lineRule="auto"/>
        <w:ind w:firstLineChars="200" w:firstLine="440"/>
        <w:rPr>
          <w:sz w:val="22"/>
        </w:rPr>
      </w:pPr>
      <w:r w:rsidRPr="005A3966">
        <w:rPr>
          <w:rFonts w:hint="eastAsia"/>
          <w:sz w:val="22"/>
        </w:rPr>
        <w:t>双方签署最终</w:t>
      </w:r>
      <w:proofErr w:type="gramStart"/>
      <w:r w:rsidRPr="005A3966">
        <w:rPr>
          <w:rFonts w:hint="eastAsia"/>
          <w:sz w:val="22"/>
        </w:rPr>
        <w:t>终验文件</w:t>
      </w:r>
      <w:proofErr w:type="gramEnd"/>
      <w:r w:rsidRPr="005A3966">
        <w:rPr>
          <w:rFonts w:hint="eastAsia"/>
          <w:sz w:val="22"/>
        </w:rPr>
        <w:t>时，投标人应提交规范、全套、完整的验收文档，包括但不限于需求分析报告、概要设计说明书、详细设计说明书、程序安装维护手册、使用手册、软件维护手册、系统在线实施手册、系统测试计划、系统测试报告、第三方测试报告、数据备份方案、技术手册、配置、管理及维护的全面技术资料，以及所有与用户、设备等相关联的说明、表格、源代码等资料文档，并有责任帮助整理、装订或刻盘、归档。</w:t>
      </w:r>
    </w:p>
    <w:p w:rsidR="00E81528" w:rsidRPr="005A3966" w:rsidRDefault="00E81528" w:rsidP="00E81528">
      <w:pPr>
        <w:adjustRightInd w:val="0"/>
        <w:snapToGrid w:val="0"/>
        <w:spacing w:line="300" w:lineRule="auto"/>
        <w:ind w:firstLineChars="200" w:firstLine="440"/>
        <w:rPr>
          <w:sz w:val="22"/>
        </w:rPr>
      </w:pPr>
    </w:p>
    <w:p w:rsidR="00E81528" w:rsidRPr="005A3966" w:rsidRDefault="00E81528" w:rsidP="00E81528">
      <w:pPr>
        <w:adjustRightInd w:val="0"/>
        <w:snapToGrid w:val="0"/>
        <w:spacing w:line="300" w:lineRule="auto"/>
        <w:ind w:firstLineChars="200" w:firstLine="442"/>
        <w:rPr>
          <w:b/>
          <w:sz w:val="22"/>
        </w:rPr>
      </w:pPr>
      <w:r w:rsidRPr="005A3966">
        <w:rPr>
          <w:b/>
          <w:sz w:val="22"/>
        </w:rPr>
        <w:t>9.2.2</w:t>
      </w:r>
      <w:r w:rsidRPr="005A3966">
        <w:rPr>
          <w:rFonts w:hint="eastAsia"/>
          <w:b/>
          <w:sz w:val="22"/>
        </w:rPr>
        <w:t>整体架构概述</w:t>
      </w:r>
    </w:p>
    <w:p w:rsidR="00E81528" w:rsidRPr="005A3966" w:rsidRDefault="00E81528" w:rsidP="00E81528">
      <w:pPr>
        <w:adjustRightInd w:val="0"/>
        <w:snapToGrid w:val="0"/>
        <w:spacing w:line="300" w:lineRule="auto"/>
        <w:ind w:firstLineChars="200" w:firstLine="440"/>
        <w:rPr>
          <w:sz w:val="22"/>
        </w:rPr>
      </w:pPr>
      <w:r w:rsidRPr="005A3966">
        <w:rPr>
          <w:rFonts w:hint="eastAsia"/>
          <w:sz w:val="22"/>
        </w:rPr>
        <w:t>项目系统总体架构如图所示：</w:t>
      </w:r>
    </w:p>
    <w:p w:rsidR="00E81528" w:rsidRPr="005A3966" w:rsidRDefault="00E81528" w:rsidP="00E81528">
      <w:pPr>
        <w:spacing w:before="166" w:line="4688" w:lineRule="exact"/>
        <w:jc w:val="center"/>
      </w:pPr>
      <w:r w:rsidRPr="005A3966">
        <w:rPr>
          <w:noProof/>
          <w:position w:val="-93"/>
        </w:rPr>
        <w:drawing>
          <wp:inline distT="0" distB="0" distL="0" distR="0" wp14:anchorId="6709BCA5" wp14:editId="7B96E5C5">
            <wp:extent cx="5273040" cy="2971800"/>
            <wp:effectExtent l="0" t="0" r="381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3040" cy="2971800"/>
                    </a:xfrm>
                    <a:prstGeom prst="rect">
                      <a:avLst/>
                    </a:prstGeom>
                    <a:noFill/>
                    <a:ln>
                      <a:noFill/>
                    </a:ln>
                  </pic:spPr>
                </pic:pic>
              </a:graphicData>
            </a:graphic>
          </wp:inline>
        </w:drawing>
      </w:r>
    </w:p>
    <w:p w:rsidR="00E81528" w:rsidRPr="005A3966" w:rsidRDefault="00E81528" w:rsidP="00E81528">
      <w:pPr>
        <w:adjustRightInd w:val="0"/>
        <w:snapToGrid w:val="0"/>
        <w:spacing w:line="300" w:lineRule="auto"/>
        <w:ind w:firstLineChars="200" w:firstLine="442"/>
        <w:jc w:val="left"/>
        <w:rPr>
          <w:b/>
          <w:sz w:val="22"/>
          <w:u w:val="wavyHeavy"/>
        </w:rPr>
      </w:pPr>
    </w:p>
    <w:p w:rsidR="00E81528" w:rsidRPr="005A3966" w:rsidRDefault="00E81528" w:rsidP="00E81528">
      <w:pPr>
        <w:adjustRightInd w:val="0"/>
        <w:snapToGrid w:val="0"/>
        <w:spacing w:line="300" w:lineRule="auto"/>
        <w:ind w:firstLineChars="200" w:firstLine="442"/>
        <w:jc w:val="left"/>
        <w:outlineLvl w:val="2"/>
        <w:rPr>
          <w:rFonts w:ascii="Times New Roman" w:hAnsi="Times New Roman"/>
          <w:b/>
          <w:sz w:val="22"/>
        </w:rPr>
      </w:pPr>
      <w:bookmarkStart w:id="22" w:name="_Toc216445901"/>
      <w:r w:rsidRPr="005A3966">
        <w:rPr>
          <w:rFonts w:ascii="Times New Roman" w:hAnsi="Times New Roman"/>
          <w:b/>
          <w:sz w:val="22"/>
        </w:rPr>
        <w:t xml:space="preserve">10 </w:t>
      </w:r>
      <w:r w:rsidRPr="005A3966">
        <w:rPr>
          <w:rFonts w:ascii="Times New Roman" w:hAnsi="Times New Roman" w:hint="eastAsia"/>
          <w:b/>
          <w:sz w:val="22"/>
        </w:rPr>
        <w:t>技术指标要求</w:t>
      </w:r>
      <w:bookmarkEnd w:id="22"/>
    </w:p>
    <w:p w:rsidR="00E81528" w:rsidRPr="005A3966" w:rsidRDefault="00E81528" w:rsidP="00E81528">
      <w:pPr>
        <w:adjustRightInd w:val="0"/>
        <w:snapToGrid w:val="0"/>
        <w:spacing w:line="300" w:lineRule="auto"/>
        <w:ind w:firstLineChars="200" w:firstLine="442"/>
        <w:jc w:val="left"/>
        <w:outlineLvl w:val="2"/>
        <w:rPr>
          <w:rFonts w:ascii="Times New Roman" w:hAnsi="Times New Roman"/>
          <w:b/>
          <w:sz w:val="22"/>
        </w:rPr>
      </w:pPr>
      <w:r w:rsidRPr="005A3966">
        <w:rPr>
          <w:rFonts w:ascii="Times New Roman" w:hAnsi="Times New Roman"/>
          <w:b/>
          <w:sz w:val="22"/>
        </w:rPr>
        <w:t>10.1</w:t>
      </w:r>
      <w:r w:rsidRPr="005A3966">
        <w:rPr>
          <w:rFonts w:ascii="Times New Roman" w:hAnsi="Times New Roman" w:hint="eastAsia"/>
          <w:b/>
          <w:sz w:val="22"/>
        </w:rPr>
        <w:t>基础设施建设</w:t>
      </w:r>
    </w:p>
    <w:p w:rsidR="00E81528" w:rsidRPr="005A3966" w:rsidRDefault="00E81528" w:rsidP="00E81528">
      <w:pPr>
        <w:adjustRightInd w:val="0"/>
        <w:snapToGrid w:val="0"/>
        <w:spacing w:line="300" w:lineRule="auto"/>
        <w:ind w:firstLineChars="200" w:firstLine="442"/>
        <w:outlineLvl w:val="3"/>
        <w:rPr>
          <w:rFonts w:ascii="Times New Roman" w:hAnsi="Times New Roman"/>
          <w:b/>
          <w:sz w:val="22"/>
        </w:rPr>
      </w:pPr>
      <w:r w:rsidRPr="005A3966">
        <w:rPr>
          <w:rFonts w:ascii="Times New Roman" w:hAnsi="Times New Roman"/>
          <w:b/>
          <w:sz w:val="22"/>
        </w:rPr>
        <w:t>10.1.1</w:t>
      </w:r>
      <w:r w:rsidRPr="005A3966">
        <w:rPr>
          <w:rFonts w:ascii="Times New Roman" w:hAnsi="Times New Roman" w:hint="eastAsia"/>
          <w:b/>
          <w:sz w:val="22"/>
        </w:rPr>
        <w:t>网络建设</w:t>
      </w:r>
    </w:p>
    <w:p w:rsidR="00E81528" w:rsidRPr="005A3966" w:rsidRDefault="00E81528" w:rsidP="00E81528">
      <w:pPr>
        <w:adjustRightInd w:val="0"/>
        <w:snapToGrid w:val="0"/>
        <w:spacing w:line="300" w:lineRule="auto"/>
        <w:ind w:firstLineChars="200" w:firstLine="442"/>
        <w:outlineLvl w:val="4"/>
        <w:rPr>
          <w:rFonts w:ascii="Times New Roman" w:hAnsi="Times New Roman"/>
          <w:b/>
          <w:sz w:val="22"/>
        </w:rPr>
      </w:pPr>
      <w:r w:rsidRPr="005A3966">
        <w:rPr>
          <w:rFonts w:ascii="Times New Roman" w:hAnsi="Times New Roman"/>
          <w:b/>
          <w:sz w:val="22"/>
        </w:rPr>
        <w:t>10.1.1.1</w:t>
      </w:r>
      <w:r w:rsidRPr="005A3966">
        <w:rPr>
          <w:rFonts w:ascii="Times New Roman" w:hAnsi="Times New Roman"/>
          <w:b/>
          <w:sz w:val="22"/>
        </w:rPr>
        <w:tab/>
      </w:r>
      <w:r w:rsidRPr="005A3966">
        <w:rPr>
          <w:rFonts w:ascii="Times New Roman" w:hAnsi="Times New Roman" w:hint="eastAsia"/>
          <w:b/>
          <w:sz w:val="22"/>
        </w:rPr>
        <w:t>内网</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10.1.1.1.1</w:t>
      </w:r>
      <w:proofErr w:type="gramStart"/>
      <w:r w:rsidRPr="005A3966">
        <w:rPr>
          <w:rFonts w:ascii="Times New Roman" w:hAnsi="Times New Roman" w:hint="eastAsia"/>
          <w:b/>
          <w:sz w:val="22"/>
        </w:rPr>
        <w:t>安全运维区</w:t>
      </w:r>
      <w:proofErr w:type="gramEnd"/>
      <w:r w:rsidRPr="005A3966">
        <w:rPr>
          <w:rFonts w:ascii="Times New Roman" w:hAnsi="Times New Roman"/>
          <w:b/>
          <w:sz w:val="22"/>
        </w:rPr>
        <w:t>-</w:t>
      </w:r>
      <w:r w:rsidRPr="005A3966">
        <w:rPr>
          <w:rFonts w:ascii="Times New Roman" w:hAnsi="Times New Roman" w:hint="eastAsia"/>
          <w:b/>
          <w:sz w:val="22"/>
        </w:rPr>
        <w:t>管理交换机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4"/>
        <w:gridCol w:w="6548"/>
      </w:tblGrid>
      <w:tr w:rsidR="00E81528" w:rsidRPr="005A3966" w:rsidTr="00E81528">
        <w:trPr>
          <w:trHeight w:val="504"/>
        </w:trPr>
        <w:tc>
          <w:tcPr>
            <w:tcW w:w="1974"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b/>
                <w:bCs/>
                <w:color w:val="000000"/>
                <w:sz w:val="22"/>
              </w:rPr>
            </w:pPr>
            <w:r w:rsidRPr="005A3966">
              <w:rPr>
                <w:rFonts w:ascii="Times New Roman" w:hAnsi="Times New Roman" w:hint="eastAsia"/>
                <w:b/>
                <w:bCs/>
                <w:color w:val="000000"/>
                <w:sz w:val="22"/>
              </w:rPr>
              <w:t>指标项</w:t>
            </w:r>
          </w:p>
        </w:tc>
        <w:tc>
          <w:tcPr>
            <w:tcW w:w="6548"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b/>
                <w:bCs/>
                <w:color w:val="000000"/>
                <w:sz w:val="22"/>
              </w:rPr>
            </w:pPr>
            <w:r w:rsidRPr="005A3966">
              <w:rPr>
                <w:rFonts w:ascii="Times New Roman" w:hAnsi="Times New Roman" w:hint="eastAsia"/>
                <w:b/>
                <w:bCs/>
                <w:color w:val="000000"/>
                <w:sz w:val="22"/>
              </w:rPr>
              <w:t>参数要求</w:t>
            </w:r>
          </w:p>
        </w:tc>
      </w:tr>
      <w:tr w:rsidR="00E81528" w:rsidRPr="005A3966" w:rsidTr="00E81528">
        <w:trPr>
          <w:trHeight w:val="90"/>
        </w:trPr>
        <w:tc>
          <w:tcPr>
            <w:tcW w:w="1974"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硬件</w:t>
            </w:r>
          </w:p>
        </w:tc>
        <w:tc>
          <w:tcPr>
            <w:tcW w:w="6548"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left"/>
              <w:rPr>
                <w:color w:val="000000"/>
                <w:sz w:val="22"/>
                <w:szCs w:val="22"/>
              </w:rPr>
            </w:pPr>
            <w:r w:rsidRPr="005A3966">
              <w:rPr>
                <w:color w:val="000000"/>
                <w:sz w:val="22"/>
                <w:szCs w:val="22"/>
              </w:rPr>
              <w:t>≥24</w:t>
            </w:r>
            <w:r w:rsidRPr="005A3966">
              <w:rPr>
                <w:rFonts w:hint="eastAsia"/>
                <w:color w:val="000000"/>
                <w:sz w:val="22"/>
                <w:szCs w:val="22"/>
              </w:rPr>
              <w:t>个</w:t>
            </w:r>
            <w:proofErr w:type="gramStart"/>
            <w:r w:rsidRPr="005A3966">
              <w:rPr>
                <w:rFonts w:hint="eastAsia"/>
                <w:color w:val="000000"/>
                <w:sz w:val="22"/>
                <w:szCs w:val="22"/>
              </w:rPr>
              <w:t>千兆电口</w:t>
            </w:r>
            <w:proofErr w:type="gramEnd"/>
            <w:r w:rsidRPr="005A3966">
              <w:rPr>
                <w:rFonts w:hint="eastAsia"/>
                <w:color w:val="000000"/>
                <w:sz w:val="22"/>
                <w:szCs w:val="22"/>
              </w:rPr>
              <w:t>，</w:t>
            </w:r>
            <w:r w:rsidRPr="005A3966">
              <w:rPr>
                <w:color w:val="000000"/>
                <w:sz w:val="22"/>
                <w:szCs w:val="22"/>
              </w:rPr>
              <w:t>≥4</w:t>
            </w:r>
            <w:r w:rsidRPr="005A3966">
              <w:rPr>
                <w:rFonts w:hint="eastAsia"/>
                <w:color w:val="000000"/>
                <w:sz w:val="22"/>
                <w:szCs w:val="22"/>
              </w:rPr>
              <w:t>个万兆</w:t>
            </w:r>
            <w:r w:rsidRPr="005A3966">
              <w:rPr>
                <w:color w:val="000000"/>
                <w:sz w:val="22"/>
                <w:szCs w:val="22"/>
              </w:rPr>
              <w:t>/</w:t>
            </w:r>
            <w:r w:rsidRPr="005A3966">
              <w:rPr>
                <w:rFonts w:hint="eastAsia"/>
                <w:color w:val="000000"/>
                <w:sz w:val="22"/>
                <w:szCs w:val="22"/>
              </w:rPr>
              <w:t>千兆自适应</w:t>
            </w:r>
            <w:r w:rsidRPr="005A3966">
              <w:rPr>
                <w:color w:val="000000"/>
                <w:sz w:val="22"/>
                <w:szCs w:val="22"/>
              </w:rPr>
              <w:t>SFP+</w:t>
            </w:r>
            <w:r w:rsidRPr="005A3966">
              <w:rPr>
                <w:rFonts w:hint="eastAsia"/>
                <w:color w:val="000000"/>
                <w:sz w:val="22"/>
                <w:szCs w:val="22"/>
              </w:rPr>
              <w:t>光口；</w:t>
            </w:r>
            <w:r w:rsidRPr="005A3966">
              <w:rPr>
                <w:color w:val="000000"/>
                <w:sz w:val="22"/>
                <w:szCs w:val="22"/>
              </w:rPr>
              <w:t>≥2</w:t>
            </w:r>
            <w:r w:rsidRPr="005A3966">
              <w:rPr>
                <w:rFonts w:hint="eastAsia"/>
                <w:color w:val="000000"/>
                <w:sz w:val="22"/>
                <w:szCs w:val="22"/>
              </w:rPr>
              <w:t>个万兆</w:t>
            </w:r>
            <w:proofErr w:type="gramStart"/>
            <w:r w:rsidRPr="005A3966">
              <w:rPr>
                <w:rFonts w:hint="eastAsia"/>
                <w:color w:val="000000"/>
                <w:sz w:val="22"/>
                <w:szCs w:val="22"/>
              </w:rPr>
              <w:t>多模光模块</w:t>
            </w:r>
            <w:proofErr w:type="gramEnd"/>
          </w:p>
        </w:tc>
      </w:tr>
      <w:tr w:rsidR="00E81528" w:rsidRPr="005A3966" w:rsidTr="00E81528">
        <w:trPr>
          <w:trHeight w:val="515"/>
        </w:trPr>
        <w:tc>
          <w:tcPr>
            <w:tcW w:w="1974"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性能</w:t>
            </w:r>
          </w:p>
        </w:tc>
        <w:tc>
          <w:tcPr>
            <w:tcW w:w="6548"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left"/>
              <w:rPr>
                <w:color w:val="000000"/>
                <w:sz w:val="22"/>
                <w:szCs w:val="22"/>
              </w:rPr>
            </w:pPr>
            <w:r w:rsidRPr="005A3966">
              <w:rPr>
                <w:rFonts w:hint="eastAsia"/>
                <w:color w:val="000000"/>
                <w:sz w:val="22"/>
                <w:szCs w:val="22"/>
              </w:rPr>
              <w:t>交换容量</w:t>
            </w:r>
            <w:r w:rsidRPr="005A3966">
              <w:rPr>
                <w:color w:val="000000"/>
                <w:sz w:val="22"/>
                <w:szCs w:val="22"/>
              </w:rPr>
              <w:t>≥798Gbps</w:t>
            </w:r>
            <w:r w:rsidRPr="005A3966">
              <w:rPr>
                <w:rFonts w:hint="eastAsia"/>
                <w:color w:val="000000"/>
                <w:sz w:val="22"/>
                <w:szCs w:val="22"/>
              </w:rPr>
              <w:t>，包转发能力</w:t>
            </w:r>
            <w:r w:rsidRPr="005A3966">
              <w:rPr>
                <w:color w:val="000000"/>
                <w:sz w:val="22"/>
                <w:szCs w:val="22"/>
              </w:rPr>
              <w:t>≥178Mpps</w:t>
            </w:r>
            <w:r w:rsidRPr="005A3966">
              <w:rPr>
                <w:rFonts w:hint="eastAsia"/>
                <w:color w:val="000000"/>
                <w:sz w:val="22"/>
                <w:szCs w:val="22"/>
              </w:rPr>
              <w:t>；</w:t>
            </w:r>
          </w:p>
        </w:tc>
      </w:tr>
      <w:tr w:rsidR="00E81528" w:rsidRPr="005A3966" w:rsidTr="00E81528">
        <w:tc>
          <w:tcPr>
            <w:tcW w:w="1974"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功能</w:t>
            </w:r>
          </w:p>
        </w:tc>
        <w:tc>
          <w:tcPr>
            <w:tcW w:w="6548"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left"/>
              <w:rPr>
                <w:color w:val="000000"/>
                <w:sz w:val="22"/>
                <w:szCs w:val="22"/>
              </w:rPr>
            </w:pPr>
            <w:r w:rsidRPr="005A3966">
              <w:rPr>
                <w:rFonts w:hint="eastAsia"/>
                <w:color w:val="000000"/>
                <w:sz w:val="22"/>
                <w:szCs w:val="22"/>
              </w:rPr>
              <w:t>支持虚拟化技术，支持将多台设备虚拟为一台设备，最大堆叠单元</w:t>
            </w:r>
            <w:r w:rsidRPr="005A3966">
              <w:rPr>
                <w:color w:val="000000"/>
                <w:sz w:val="22"/>
                <w:szCs w:val="22"/>
              </w:rPr>
              <w:t>16</w:t>
            </w:r>
            <w:r w:rsidRPr="005A3966">
              <w:rPr>
                <w:rFonts w:hint="eastAsia"/>
                <w:color w:val="000000"/>
                <w:sz w:val="22"/>
                <w:szCs w:val="22"/>
              </w:rPr>
              <w:t>台；</w:t>
            </w:r>
          </w:p>
          <w:p w:rsidR="00E81528" w:rsidRPr="005A3966" w:rsidRDefault="00E81528">
            <w:pPr>
              <w:pStyle w:val="aff8"/>
              <w:spacing w:after="120"/>
              <w:jc w:val="left"/>
              <w:rPr>
                <w:color w:val="000000"/>
                <w:sz w:val="22"/>
                <w:szCs w:val="22"/>
              </w:rPr>
            </w:pPr>
            <w:r w:rsidRPr="005A3966">
              <w:rPr>
                <w:rFonts w:hint="eastAsia"/>
                <w:color w:val="000000"/>
                <w:sz w:val="22"/>
                <w:szCs w:val="22"/>
              </w:rPr>
              <w:lastRenderedPageBreak/>
              <w:t>支持</w:t>
            </w:r>
            <w:r w:rsidRPr="005A3966">
              <w:rPr>
                <w:color w:val="000000"/>
                <w:sz w:val="22"/>
                <w:szCs w:val="22"/>
              </w:rPr>
              <w:t>IEEE 802.1d</w:t>
            </w:r>
            <w:r w:rsidRPr="005A3966">
              <w:rPr>
                <w:rFonts w:hint="eastAsia"/>
                <w:color w:val="000000"/>
                <w:sz w:val="22"/>
                <w:szCs w:val="22"/>
              </w:rPr>
              <w:t>（</w:t>
            </w:r>
            <w:r w:rsidRPr="005A3966">
              <w:rPr>
                <w:color w:val="000000"/>
                <w:sz w:val="22"/>
                <w:szCs w:val="22"/>
              </w:rPr>
              <w:t>STP</w:t>
            </w:r>
            <w:r w:rsidRPr="005A3966">
              <w:rPr>
                <w:rFonts w:hint="eastAsia"/>
                <w:color w:val="000000"/>
                <w:sz w:val="22"/>
                <w:szCs w:val="22"/>
              </w:rPr>
              <w:t>）、</w:t>
            </w:r>
            <w:r w:rsidRPr="005A3966">
              <w:rPr>
                <w:color w:val="000000"/>
                <w:sz w:val="22"/>
                <w:szCs w:val="22"/>
              </w:rPr>
              <w:t>802.1w</w:t>
            </w:r>
            <w:r w:rsidRPr="005A3966">
              <w:rPr>
                <w:rFonts w:hint="eastAsia"/>
                <w:color w:val="000000"/>
                <w:sz w:val="22"/>
                <w:szCs w:val="22"/>
              </w:rPr>
              <w:t>（</w:t>
            </w:r>
            <w:r w:rsidRPr="005A3966">
              <w:rPr>
                <w:color w:val="000000"/>
                <w:sz w:val="22"/>
                <w:szCs w:val="22"/>
              </w:rPr>
              <w:t>RSTP</w:t>
            </w:r>
            <w:r w:rsidRPr="005A3966">
              <w:rPr>
                <w:rFonts w:hint="eastAsia"/>
                <w:color w:val="000000"/>
                <w:sz w:val="22"/>
                <w:szCs w:val="22"/>
              </w:rPr>
              <w:t>）、</w:t>
            </w:r>
            <w:r w:rsidRPr="005A3966">
              <w:rPr>
                <w:color w:val="000000"/>
                <w:sz w:val="22"/>
                <w:szCs w:val="22"/>
              </w:rPr>
              <w:t>802.1s(MSTP)</w:t>
            </w:r>
            <w:r w:rsidRPr="005A3966">
              <w:rPr>
                <w:rFonts w:hint="eastAsia"/>
                <w:color w:val="000000"/>
                <w:sz w:val="22"/>
                <w:szCs w:val="22"/>
              </w:rPr>
              <w:t>；</w:t>
            </w:r>
          </w:p>
          <w:p w:rsidR="00E81528" w:rsidRPr="005A3966" w:rsidRDefault="00E81528">
            <w:pPr>
              <w:pStyle w:val="aff8"/>
              <w:spacing w:after="120"/>
              <w:jc w:val="left"/>
              <w:rPr>
                <w:color w:val="000000"/>
                <w:sz w:val="22"/>
                <w:szCs w:val="22"/>
              </w:rPr>
            </w:pPr>
            <w:r w:rsidRPr="005A3966">
              <w:rPr>
                <w:rFonts w:hint="eastAsia"/>
                <w:color w:val="000000"/>
                <w:sz w:val="22"/>
                <w:szCs w:val="22"/>
              </w:rPr>
              <w:t>支持</w:t>
            </w:r>
            <w:r w:rsidRPr="005A3966">
              <w:rPr>
                <w:color w:val="000000"/>
                <w:sz w:val="22"/>
                <w:szCs w:val="22"/>
              </w:rPr>
              <w:t>802.1q VLAN,</w:t>
            </w:r>
            <w:r w:rsidRPr="005A3966">
              <w:rPr>
                <w:rFonts w:hint="eastAsia"/>
                <w:color w:val="000000"/>
                <w:sz w:val="22"/>
                <w:szCs w:val="22"/>
              </w:rPr>
              <w:t>支持</w:t>
            </w:r>
            <w:r w:rsidRPr="005A3966">
              <w:rPr>
                <w:color w:val="000000"/>
                <w:sz w:val="22"/>
                <w:szCs w:val="22"/>
              </w:rPr>
              <w:t>QINQ</w:t>
            </w:r>
            <w:r w:rsidRPr="005A3966">
              <w:rPr>
                <w:rFonts w:hint="eastAsia"/>
                <w:color w:val="000000"/>
                <w:sz w:val="22"/>
                <w:szCs w:val="22"/>
              </w:rPr>
              <w:t>；</w:t>
            </w:r>
          </w:p>
          <w:p w:rsidR="00E81528" w:rsidRPr="005A3966" w:rsidRDefault="00E81528">
            <w:pPr>
              <w:pStyle w:val="aff8"/>
              <w:spacing w:after="120"/>
              <w:jc w:val="left"/>
              <w:rPr>
                <w:color w:val="000000"/>
                <w:sz w:val="22"/>
                <w:szCs w:val="22"/>
              </w:rPr>
            </w:pPr>
            <w:r w:rsidRPr="005A3966">
              <w:rPr>
                <w:rFonts w:hint="eastAsia"/>
                <w:color w:val="000000"/>
                <w:sz w:val="22"/>
                <w:szCs w:val="22"/>
              </w:rPr>
              <w:t>支持</w:t>
            </w:r>
            <w:r w:rsidRPr="005A3966">
              <w:rPr>
                <w:color w:val="000000"/>
                <w:sz w:val="22"/>
                <w:szCs w:val="22"/>
              </w:rPr>
              <w:t>802.3ad</w:t>
            </w:r>
            <w:r w:rsidRPr="005A3966">
              <w:rPr>
                <w:rFonts w:hint="eastAsia"/>
                <w:color w:val="000000"/>
                <w:sz w:val="22"/>
                <w:szCs w:val="22"/>
              </w:rPr>
              <w:t>端口聚合每组最大</w:t>
            </w:r>
            <w:r w:rsidRPr="005A3966">
              <w:rPr>
                <w:color w:val="000000"/>
                <w:sz w:val="22"/>
                <w:szCs w:val="22"/>
              </w:rPr>
              <w:t>8</w:t>
            </w:r>
            <w:r w:rsidRPr="005A3966">
              <w:rPr>
                <w:rFonts w:hint="eastAsia"/>
                <w:color w:val="000000"/>
                <w:sz w:val="22"/>
                <w:szCs w:val="22"/>
              </w:rPr>
              <w:t>个、支持动态</w:t>
            </w:r>
            <w:r w:rsidRPr="005A3966">
              <w:rPr>
                <w:color w:val="000000"/>
                <w:sz w:val="22"/>
                <w:szCs w:val="22"/>
              </w:rPr>
              <w:t>LACP</w:t>
            </w:r>
            <w:r w:rsidRPr="005A3966">
              <w:rPr>
                <w:rFonts w:hint="eastAsia"/>
                <w:color w:val="000000"/>
                <w:sz w:val="22"/>
                <w:szCs w:val="22"/>
              </w:rPr>
              <w:t>或静态聚合；</w:t>
            </w:r>
          </w:p>
          <w:p w:rsidR="00E81528" w:rsidRPr="005A3966" w:rsidRDefault="00E81528">
            <w:pPr>
              <w:pStyle w:val="aff8"/>
              <w:spacing w:after="120"/>
              <w:jc w:val="left"/>
              <w:rPr>
                <w:color w:val="000000"/>
                <w:sz w:val="22"/>
                <w:szCs w:val="22"/>
              </w:rPr>
            </w:pPr>
            <w:r w:rsidRPr="005A3966">
              <w:rPr>
                <w:rFonts w:hint="eastAsia"/>
                <w:color w:val="000000"/>
                <w:sz w:val="22"/>
                <w:szCs w:val="22"/>
              </w:rPr>
              <w:t>支持</w:t>
            </w:r>
            <w:r w:rsidRPr="005A3966">
              <w:rPr>
                <w:color w:val="000000"/>
                <w:sz w:val="22"/>
                <w:szCs w:val="22"/>
              </w:rPr>
              <w:t>802.1p</w:t>
            </w:r>
            <w:r w:rsidRPr="005A3966">
              <w:rPr>
                <w:rFonts w:hint="eastAsia"/>
                <w:color w:val="000000"/>
                <w:sz w:val="22"/>
                <w:szCs w:val="22"/>
              </w:rPr>
              <w:t>，支持</w:t>
            </w:r>
            <w:r w:rsidRPr="005A3966">
              <w:rPr>
                <w:color w:val="000000"/>
                <w:sz w:val="22"/>
                <w:szCs w:val="22"/>
              </w:rPr>
              <w:t>SP</w:t>
            </w:r>
            <w:r w:rsidRPr="005A3966">
              <w:rPr>
                <w:rFonts w:hint="eastAsia"/>
                <w:color w:val="000000"/>
                <w:sz w:val="22"/>
                <w:szCs w:val="22"/>
              </w:rPr>
              <w:t>、</w:t>
            </w:r>
            <w:r w:rsidRPr="005A3966">
              <w:rPr>
                <w:color w:val="000000"/>
                <w:sz w:val="22"/>
                <w:szCs w:val="22"/>
              </w:rPr>
              <w:t>WRR</w:t>
            </w:r>
            <w:r w:rsidRPr="005A3966">
              <w:rPr>
                <w:rFonts w:hint="eastAsia"/>
                <w:color w:val="000000"/>
                <w:sz w:val="22"/>
                <w:szCs w:val="22"/>
              </w:rPr>
              <w:t>算法队列；</w:t>
            </w:r>
          </w:p>
          <w:p w:rsidR="00E81528" w:rsidRPr="005A3966" w:rsidRDefault="00E81528">
            <w:pPr>
              <w:pStyle w:val="aff8"/>
              <w:spacing w:after="120"/>
              <w:jc w:val="left"/>
              <w:rPr>
                <w:color w:val="000000"/>
                <w:sz w:val="22"/>
                <w:szCs w:val="22"/>
              </w:rPr>
            </w:pPr>
            <w:r w:rsidRPr="005A3966">
              <w:rPr>
                <w:rFonts w:hint="eastAsia"/>
                <w:color w:val="000000"/>
                <w:sz w:val="22"/>
                <w:szCs w:val="22"/>
              </w:rPr>
              <w:t>支持</w:t>
            </w:r>
            <w:r w:rsidRPr="005A3966">
              <w:rPr>
                <w:color w:val="000000"/>
                <w:sz w:val="22"/>
                <w:szCs w:val="22"/>
              </w:rPr>
              <w:t>IGMPv1/v2/v3</w:t>
            </w:r>
            <w:r w:rsidRPr="005A3966">
              <w:rPr>
                <w:rFonts w:hint="eastAsia"/>
                <w:color w:val="000000"/>
                <w:sz w:val="22"/>
                <w:szCs w:val="22"/>
              </w:rPr>
              <w:t>、</w:t>
            </w:r>
            <w:r w:rsidRPr="005A3966">
              <w:rPr>
                <w:color w:val="000000"/>
                <w:sz w:val="22"/>
                <w:szCs w:val="22"/>
              </w:rPr>
              <w:t>PIM-SM</w:t>
            </w:r>
            <w:r w:rsidRPr="005A3966">
              <w:rPr>
                <w:rFonts w:hint="eastAsia"/>
                <w:color w:val="000000"/>
                <w:sz w:val="22"/>
                <w:szCs w:val="22"/>
              </w:rPr>
              <w:t>、</w:t>
            </w:r>
            <w:r w:rsidRPr="005A3966">
              <w:rPr>
                <w:color w:val="000000"/>
                <w:sz w:val="22"/>
                <w:szCs w:val="22"/>
              </w:rPr>
              <w:t>PIM-DM</w:t>
            </w:r>
            <w:r w:rsidRPr="005A3966">
              <w:rPr>
                <w:rFonts w:hint="eastAsia"/>
                <w:color w:val="000000"/>
                <w:sz w:val="22"/>
                <w:szCs w:val="22"/>
              </w:rPr>
              <w:t>，支持组播流量跨</w:t>
            </w:r>
            <w:r w:rsidRPr="005A3966">
              <w:rPr>
                <w:color w:val="000000"/>
                <w:sz w:val="22"/>
                <w:szCs w:val="22"/>
              </w:rPr>
              <w:t>VLAN</w:t>
            </w:r>
            <w:r w:rsidRPr="005A3966">
              <w:rPr>
                <w:rFonts w:hint="eastAsia"/>
                <w:color w:val="000000"/>
                <w:sz w:val="22"/>
                <w:szCs w:val="22"/>
              </w:rPr>
              <w:t>复制功能；</w:t>
            </w:r>
          </w:p>
          <w:p w:rsidR="00E81528" w:rsidRPr="005A3966" w:rsidRDefault="00E81528">
            <w:pPr>
              <w:pStyle w:val="aff8"/>
              <w:spacing w:after="120"/>
              <w:jc w:val="left"/>
              <w:rPr>
                <w:color w:val="000000"/>
                <w:sz w:val="22"/>
                <w:szCs w:val="22"/>
              </w:rPr>
            </w:pPr>
            <w:r w:rsidRPr="005A3966">
              <w:rPr>
                <w:rFonts w:hint="eastAsia"/>
                <w:color w:val="000000"/>
                <w:sz w:val="22"/>
                <w:szCs w:val="22"/>
              </w:rPr>
              <w:t>支持静态路由，</w:t>
            </w:r>
            <w:r w:rsidRPr="005A3966">
              <w:rPr>
                <w:color w:val="000000"/>
                <w:sz w:val="22"/>
                <w:szCs w:val="22"/>
              </w:rPr>
              <w:t>rip/ospf</w:t>
            </w:r>
            <w:r w:rsidRPr="005A3966">
              <w:rPr>
                <w:rFonts w:hint="eastAsia"/>
                <w:color w:val="000000"/>
                <w:sz w:val="22"/>
                <w:szCs w:val="22"/>
              </w:rPr>
              <w:t>动态路由，支持</w:t>
            </w:r>
            <w:r w:rsidRPr="005A3966">
              <w:rPr>
                <w:color w:val="000000"/>
                <w:sz w:val="22"/>
                <w:szCs w:val="22"/>
              </w:rPr>
              <w:t>vrrp</w:t>
            </w:r>
            <w:r w:rsidRPr="005A3966">
              <w:rPr>
                <w:rFonts w:hint="eastAsia"/>
                <w:color w:val="000000"/>
                <w:sz w:val="22"/>
                <w:szCs w:val="22"/>
              </w:rPr>
              <w:t>虚拟路由；</w:t>
            </w:r>
          </w:p>
          <w:p w:rsidR="00E81528" w:rsidRPr="005A3966" w:rsidRDefault="00E81528">
            <w:pPr>
              <w:pStyle w:val="aff8"/>
              <w:spacing w:after="120"/>
              <w:jc w:val="left"/>
              <w:rPr>
                <w:color w:val="000000"/>
                <w:sz w:val="22"/>
                <w:szCs w:val="22"/>
              </w:rPr>
            </w:pPr>
            <w:r w:rsidRPr="005A3966">
              <w:rPr>
                <w:rFonts w:hint="eastAsia"/>
                <w:color w:val="000000"/>
                <w:sz w:val="22"/>
                <w:szCs w:val="22"/>
              </w:rPr>
              <w:t>支持</w:t>
            </w:r>
            <w:r w:rsidRPr="005A3966">
              <w:rPr>
                <w:color w:val="000000"/>
                <w:sz w:val="22"/>
                <w:szCs w:val="22"/>
              </w:rPr>
              <w:t>DHCP snooping</w:t>
            </w:r>
            <w:r w:rsidRPr="005A3966">
              <w:rPr>
                <w:rFonts w:hint="eastAsia"/>
                <w:color w:val="000000"/>
                <w:sz w:val="22"/>
                <w:szCs w:val="22"/>
              </w:rPr>
              <w:t>，</w:t>
            </w:r>
            <w:r w:rsidRPr="005A3966">
              <w:rPr>
                <w:color w:val="000000"/>
                <w:sz w:val="22"/>
                <w:szCs w:val="22"/>
              </w:rPr>
              <w:t>DHCP server</w:t>
            </w:r>
            <w:r w:rsidRPr="005A3966">
              <w:rPr>
                <w:rFonts w:hint="eastAsia"/>
                <w:color w:val="000000"/>
                <w:sz w:val="22"/>
                <w:szCs w:val="22"/>
              </w:rPr>
              <w:t>，</w:t>
            </w:r>
            <w:r w:rsidRPr="005A3966">
              <w:rPr>
                <w:color w:val="000000"/>
                <w:sz w:val="22"/>
                <w:szCs w:val="22"/>
              </w:rPr>
              <w:t>DHCP raleay</w:t>
            </w:r>
            <w:r w:rsidRPr="005A3966">
              <w:rPr>
                <w:rFonts w:hint="eastAsia"/>
                <w:color w:val="000000"/>
                <w:sz w:val="22"/>
                <w:szCs w:val="22"/>
              </w:rPr>
              <w:t>；</w:t>
            </w:r>
          </w:p>
          <w:p w:rsidR="00E81528" w:rsidRPr="005A3966" w:rsidRDefault="00E81528">
            <w:pPr>
              <w:pStyle w:val="aff8"/>
              <w:spacing w:after="120"/>
              <w:jc w:val="left"/>
              <w:rPr>
                <w:color w:val="000000"/>
                <w:sz w:val="22"/>
                <w:szCs w:val="22"/>
              </w:rPr>
            </w:pPr>
            <w:r w:rsidRPr="005A3966">
              <w:rPr>
                <w:rFonts w:hint="eastAsia"/>
                <w:color w:val="000000"/>
                <w:sz w:val="22"/>
                <w:szCs w:val="22"/>
              </w:rPr>
              <w:t>支持</w:t>
            </w:r>
            <w:r w:rsidRPr="005A3966">
              <w:rPr>
                <w:color w:val="000000"/>
                <w:sz w:val="22"/>
                <w:szCs w:val="22"/>
              </w:rPr>
              <w:t>802.1X/Radius</w:t>
            </w:r>
            <w:r w:rsidRPr="005A3966">
              <w:rPr>
                <w:rFonts w:hint="eastAsia"/>
                <w:color w:val="000000"/>
                <w:sz w:val="22"/>
                <w:szCs w:val="22"/>
              </w:rPr>
              <w:t>认证，支持</w:t>
            </w:r>
            <w:r w:rsidRPr="005A3966">
              <w:rPr>
                <w:color w:val="000000"/>
                <w:sz w:val="22"/>
                <w:szCs w:val="22"/>
              </w:rPr>
              <w:t>IP+MAC+</w:t>
            </w:r>
            <w:r w:rsidRPr="005A3966">
              <w:rPr>
                <w:rFonts w:hint="eastAsia"/>
                <w:color w:val="000000"/>
                <w:sz w:val="22"/>
                <w:szCs w:val="22"/>
              </w:rPr>
              <w:t>端口绑定；</w:t>
            </w:r>
          </w:p>
          <w:p w:rsidR="00E81528" w:rsidRPr="005A3966" w:rsidRDefault="00E81528">
            <w:pPr>
              <w:pStyle w:val="aff8"/>
              <w:spacing w:after="120"/>
              <w:jc w:val="left"/>
              <w:rPr>
                <w:color w:val="000000"/>
                <w:sz w:val="22"/>
                <w:szCs w:val="22"/>
              </w:rPr>
            </w:pPr>
            <w:r w:rsidRPr="005A3966">
              <w:rPr>
                <w:rFonts w:hint="eastAsia"/>
                <w:color w:val="000000"/>
                <w:sz w:val="22"/>
                <w:szCs w:val="22"/>
              </w:rPr>
              <w:t>支持</w:t>
            </w:r>
            <w:r w:rsidRPr="005A3966">
              <w:rPr>
                <w:color w:val="000000"/>
                <w:sz w:val="22"/>
                <w:szCs w:val="22"/>
              </w:rPr>
              <w:t>IGMPv1/v2/v3</w:t>
            </w:r>
            <w:r w:rsidRPr="005A3966">
              <w:rPr>
                <w:rFonts w:hint="eastAsia"/>
                <w:color w:val="000000"/>
                <w:sz w:val="22"/>
                <w:szCs w:val="22"/>
              </w:rPr>
              <w:t>、</w:t>
            </w:r>
            <w:r w:rsidRPr="005A3966">
              <w:rPr>
                <w:color w:val="000000"/>
                <w:sz w:val="22"/>
                <w:szCs w:val="22"/>
              </w:rPr>
              <w:t>PIM-SM</w:t>
            </w:r>
            <w:r w:rsidRPr="005A3966">
              <w:rPr>
                <w:rFonts w:hint="eastAsia"/>
                <w:color w:val="000000"/>
                <w:sz w:val="22"/>
                <w:szCs w:val="22"/>
              </w:rPr>
              <w:t>、</w:t>
            </w:r>
            <w:r w:rsidRPr="005A3966">
              <w:rPr>
                <w:color w:val="000000"/>
                <w:sz w:val="22"/>
                <w:szCs w:val="22"/>
              </w:rPr>
              <w:t>PIM-DM</w:t>
            </w:r>
            <w:r w:rsidRPr="005A3966">
              <w:rPr>
                <w:rFonts w:hint="eastAsia"/>
                <w:color w:val="000000"/>
                <w:sz w:val="22"/>
                <w:szCs w:val="22"/>
              </w:rPr>
              <w:t>、支持组播流量跨</w:t>
            </w:r>
            <w:r w:rsidRPr="005A3966">
              <w:rPr>
                <w:color w:val="000000"/>
                <w:sz w:val="22"/>
                <w:szCs w:val="22"/>
              </w:rPr>
              <w:t>VLAN</w:t>
            </w:r>
            <w:r w:rsidRPr="005A3966">
              <w:rPr>
                <w:rFonts w:hint="eastAsia"/>
                <w:color w:val="000000"/>
                <w:sz w:val="22"/>
                <w:szCs w:val="22"/>
              </w:rPr>
              <w:t>复制功能；</w:t>
            </w:r>
          </w:p>
          <w:p w:rsidR="00E81528" w:rsidRPr="005A3966" w:rsidRDefault="00E81528">
            <w:pPr>
              <w:pStyle w:val="aff8"/>
              <w:spacing w:after="120"/>
              <w:jc w:val="left"/>
              <w:rPr>
                <w:color w:val="000000"/>
                <w:sz w:val="22"/>
                <w:szCs w:val="22"/>
              </w:rPr>
            </w:pPr>
            <w:r w:rsidRPr="005A3966">
              <w:rPr>
                <w:rFonts w:hint="eastAsia"/>
                <w:color w:val="000000"/>
                <w:sz w:val="22"/>
                <w:szCs w:val="22"/>
              </w:rPr>
              <w:t>支持</w:t>
            </w:r>
            <w:r w:rsidRPr="005A3966">
              <w:rPr>
                <w:color w:val="000000"/>
                <w:sz w:val="22"/>
                <w:szCs w:val="22"/>
              </w:rPr>
              <w:t>ZTP</w:t>
            </w:r>
            <w:proofErr w:type="gramStart"/>
            <w:r w:rsidRPr="005A3966">
              <w:rPr>
                <w:rFonts w:hint="eastAsia"/>
                <w:color w:val="000000"/>
                <w:sz w:val="22"/>
                <w:szCs w:val="22"/>
              </w:rPr>
              <w:t>零接触</w:t>
            </w:r>
            <w:proofErr w:type="gramEnd"/>
            <w:r w:rsidRPr="005A3966">
              <w:rPr>
                <w:rFonts w:hint="eastAsia"/>
                <w:color w:val="000000"/>
                <w:sz w:val="22"/>
                <w:szCs w:val="22"/>
              </w:rPr>
              <w:t>配置开通（</w:t>
            </w:r>
            <w:r w:rsidRPr="005A3966">
              <w:rPr>
                <w:color w:val="000000"/>
                <w:sz w:val="22"/>
                <w:szCs w:val="22"/>
              </w:rPr>
              <w:t>Zero Touch Provisioning</w:t>
            </w:r>
            <w:r w:rsidRPr="005A3966">
              <w:rPr>
                <w:rFonts w:hint="eastAsia"/>
                <w:color w:val="000000"/>
                <w:sz w:val="22"/>
                <w:szCs w:val="22"/>
              </w:rPr>
              <w:t>）。</w:t>
            </w:r>
          </w:p>
        </w:tc>
      </w:tr>
    </w:tbl>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lastRenderedPageBreak/>
        <w:t>10.1.1.1.2</w:t>
      </w:r>
      <w:r w:rsidRPr="005A3966">
        <w:rPr>
          <w:rFonts w:ascii="Times New Roman" w:hAnsi="Times New Roman" w:hint="eastAsia"/>
          <w:b/>
          <w:sz w:val="22"/>
        </w:rPr>
        <w:t>数据中心</w:t>
      </w:r>
      <w:r w:rsidRPr="005A3966">
        <w:rPr>
          <w:rFonts w:ascii="Times New Roman" w:hAnsi="Times New Roman"/>
          <w:b/>
          <w:sz w:val="22"/>
        </w:rPr>
        <w:t>-</w:t>
      </w:r>
      <w:r w:rsidRPr="005A3966">
        <w:rPr>
          <w:rFonts w:ascii="Times New Roman" w:hAnsi="Times New Roman" w:hint="eastAsia"/>
          <w:b/>
          <w:sz w:val="22"/>
        </w:rPr>
        <w:t>管理交换机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4"/>
        <w:gridCol w:w="6548"/>
      </w:tblGrid>
      <w:tr w:rsidR="00E81528" w:rsidRPr="005A3966" w:rsidTr="00E81528">
        <w:trPr>
          <w:trHeight w:val="504"/>
        </w:trPr>
        <w:tc>
          <w:tcPr>
            <w:tcW w:w="1974"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b/>
                <w:bCs/>
                <w:color w:val="000000"/>
                <w:sz w:val="22"/>
              </w:rPr>
            </w:pPr>
            <w:r w:rsidRPr="005A3966">
              <w:rPr>
                <w:rFonts w:ascii="Times New Roman" w:hAnsi="Times New Roman" w:hint="eastAsia"/>
                <w:b/>
                <w:bCs/>
                <w:color w:val="000000"/>
                <w:sz w:val="22"/>
              </w:rPr>
              <w:t>指标项</w:t>
            </w:r>
          </w:p>
        </w:tc>
        <w:tc>
          <w:tcPr>
            <w:tcW w:w="6548"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b/>
                <w:bCs/>
                <w:color w:val="000000"/>
                <w:sz w:val="22"/>
              </w:rPr>
            </w:pPr>
            <w:r w:rsidRPr="005A3966">
              <w:rPr>
                <w:rFonts w:ascii="Times New Roman" w:hAnsi="Times New Roman" w:hint="eastAsia"/>
                <w:b/>
                <w:bCs/>
                <w:color w:val="000000"/>
                <w:sz w:val="22"/>
              </w:rPr>
              <w:t>参数要求</w:t>
            </w:r>
          </w:p>
        </w:tc>
      </w:tr>
      <w:tr w:rsidR="00E81528" w:rsidRPr="005A3966" w:rsidTr="00E81528">
        <w:trPr>
          <w:trHeight w:val="440"/>
        </w:trPr>
        <w:tc>
          <w:tcPr>
            <w:tcW w:w="1974"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sz w:val="22"/>
              </w:rPr>
            </w:pPr>
            <w:r w:rsidRPr="005A3966">
              <w:rPr>
                <w:rFonts w:ascii="Times New Roman" w:hAnsi="Times New Roman" w:hint="eastAsia"/>
                <w:sz w:val="22"/>
              </w:rPr>
              <w:t>硬件</w:t>
            </w:r>
          </w:p>
        </w:tc>
        <w:tc>
          <w:tcPr>
            <w:tcW w:w="6548"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rPr>
                <w:rFonts w:ascii="Times New Roman" w:hAnsi="Times New Roman"/>
                <w:sz w:val="22"/>
              </w:rPr>
            </w:pPr>
            <w:r w:rsidRPr="005A3966">
              <w:rPr>
                <w:rFonts w:ascii="Times New Roman" w:hAnsi="Times New Roman"/>
                <w:sz w:val="22"/>
              </w:rPr>
              <w:t>≥24</w:t>
            </w:r>
            <w:r w:rsidRPr="005A3966">
              <w:rPr>
                <w:rFonts w:ascii="Times New Roman" w:hAnsi="Times New Roman" w:hint="eastAsia"/>
                <w:sz w:val="22"/>
              </w:rPr>
              <w:t>个</w:t>
            </w:r>
            <w:proofErr w:type="gramStart"/>
            <w:r w:rsidRPr="005A3966">
              <w:rPr>
                <w:rFonts w:ascii="Times New Roman" w:hAnsi="Times New Roman" w:hint="eastAsia"/>
                <w:sz w:val="22"/>
              </w:rPr>
              <w:t>千兆电口</w:t>
            </w:r>
            <w:proofErr w:type="gramEnd"/>
            <w:r w:rsidRPr="005A3966">
              <w:rPr>
                <w:rFonts w:ascii="Times New Roman" w:hAnsi="Times New Roman" w:hint="eastAsia"/>
                <w:sz w:val="22"/>
              </w:rPr>
              <w:t>，</w:t>
            </w:r>
            <w:r w:rsidRPr="005A3966">
              <w:rPr>
                <w:rFonts w:ascii="Times New Roman" w:hAnsi="Times New Roman"/>
                <w:sz w:val="22"/>
              </w:rPr>
              <w:t>≥4</w:t>
            </w:r>
            <w:r w:rsidRPr="005A3966">
              <w:rPr>
                <w:rFonts w:ascii="Times New Roman" w:hAnsi="Times New Roman" w:hint="eastAsia"/>
                <w:sz w:val="22"/>
              </w:rPr>
              <w:t>个万兆</w:t>
            </w:r>
            <w:r w:rsidRPr="005A3966">
              <w:rPr>
                <w:rFonts w:ascii="Times New Roman" w:hAnsi="Times New Roman"/>
                <w:sz w:val="22"/>
              </w:rPr>
              <w:t>/</w:t>
            </w:r>
            <w:r w:rsidRPr="005A3966">
              <w:rPr>
                <w:rFonts w:ascii="Times New Roman" w:hAnsi="Times New Roman" w:hint="eastAsia"/>
                <w:sz w:val="22"/>
              </w:rPr>
              <w:t>千兆自适应</w:t>
            </w:r>
            <w:r w:rsidRPr="005A3966">
              <w:rPr>
                <w:rFonts w:ascii="Times New Roman" w:hAnsi="Times New Roman"/>
                <w:sz w:val="22"/>
              </w:rPr>
              <w:t>SFP+</w:t>
            </w:r>
            <w:r w:rsidRPr="005A3966">
              <w:rPr>
                <w:rFonts w:ascii="Times New Roman" w:hAnsi="Times New Roman" w:hint="eastAsia"/>
                <w:sz w:val="22"/>
              </w:rPr>
              <w:t>光口；</w:t>
            </w:r>
            <w:r w:rsidRPr="005A3966">
              <w:rPr>
                <w:rFonts w:ascii="Times New Roman" w:hAnsi="Times New Roman"/>
                <w:sz w:val="22"/>
              </w:rPr>
              <w:t>≥2</w:t>
            </w:r>
            <w:r w:rsidRPr="005A3966">
              <w:rPr>
                <w:rFonts w:ascii="Times New Roman" w:hAnsi="Times New Roman" w:hint="eastAsia"/>
                <w:sz w:val="22"/>
              </w:rPr>
              <w:t>个万兆</w:t>
            </w:r>
            <w:proofErr w:type="gramStart"/>
            <w:r w:rsidRPr="005A3966">
              <w:rPr>
                <w:rFonts w:ascii="Times New Roman" w:hAnsi="Times New Roman" w:hint="eastAsia"/>
                <w:sz w:val="22"/>
              </w:rPr>
              <w:t>多模光模块</w:t>
            </w:r>
            <w:proofErr w:type="gramEnd"/>
          </w:p>
        </w:tc>
      </w:tr>
      <w:tr w:rsidR="00E81528" w:rsidRPr="005A3966" w:rsidTr="00E81528">
        <w:trPr>
          <w:trHeight w:val="515"/>
        </w:trPr>
        <w:tc>
          <w:tcPr>
            <w:tcW w:w="1974"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sz w:val="22"/>
              </w:rPr>
            </w:pPr>
            <w:r w:rsidRPr="005A3966">
              <w:rPr>
                <w:rFonts w:ascii="Times New Roman" w:hAnsi="Times New Roman" w:hint="eastAsia"/>
                <w:sz w:val="22"/>
              </w:rPr>
              <w:t>性能</w:t>
            </w:r>
          </w:p>
        </w:tc>
        <w:tc>
          <w:tcPr>
            <w:tcW w:w="6548"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rPr>
                <w:rFonts w:ascii="Times New Roman" w:hAnsi="Times New Roman"/>
                <w:sz w:val="22"/>
              </w:rPr>
            </w:pPr>
            <w:r w:rsidRPr="005A3966">
              <w:rPr>
                <w:rFonts w:ascii="Times New Roman" w:hAnsi="Times New Roman" w:hint="eastAsia"/>
                <w:sz w:val="22"/>
              </w:rPr>
              <w:t>交换容量</w:t>
            </w:r>
            <w:r w:rsidRPr="005A3966">
              <w:rPr>
                <w:rFonts w:ascii="Times New Roman" w:hAnsi="Times New Roman"/>
                <w:sz w:val="22"/>
              </w:rPr>
              <w:t>≥798Gbps</w:t>
            </w:r>
            <w:r w:rsidRPr="005A3966">
              <w:rPr>
                <w:rFonts w:ascii="Times New Roman" w:hAnsi="Times New Roman" w:hint="eastAsia"/>
                <w:sz w:val="22"/>
              </w:rPr>
              <w:t>，包转发能力</w:t>
            </w:r>
            <w:r w:rsidRPr="005A3966">
              <w:rPr>
                <w:rFonts w:ascii="Times New Roman" w:hAnsi="Times New Roman"/>
                <w:sz w:val="22"/>
              </w:rPr>
              <w:t>≥178Mpps</w:t>
            </w:r>
            <w:r w:rsidRPr="005A3966">
              <w:rPr>
                <w:rFonts w:ascii="Times New Roman" w:hAnsi="Times New Roman" w:hint="eastAsia"/>
                <w:sz w:val="22"/>
              </w:rPr>
              <w:t>；</w:t>
            </w:r>
          </w:p>
        </w:tc>
      </w:tr>
      <w:tr w:rsidR="00E81528" w:rsidRPr="005A3966" w:rsidTr="00E81528">
        <w:tc>
          <w:tcPr>
            <w:tcW w:w="1974"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sz w:val="22"/>
              </w:rPr>
            </w:pPr>
            <w:r w:rsidRPr="005A3966">
              <w:rPr>
                <w:rFonts w:ascii="Times New Roman" w:hAnsi="Times New Roman" w:hint="eastAsia"/>
                <w:sz w:val="22"/>
              </w:rPr>
              <w:t>功能</w:t>
            </w:r>
          </w:p>
        </w:tc>
        <w:tc>
          <w:tcPr>
            <w:tcW w:w="6548"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rPr>
                <w:rFonts w:ascii="Times New Roman" w:hAnsi="Times New Roman"/>
                <w:sz w:val="22"/>
              </w:rPr>
            </w:pPr>
            <w:r w:rsidRPr="005A3966">
              <w:rPr>
                <w:rFonts w:ascii="Times New Roman" w:hAnsi="Times New Roman" w:hint="eastAsia"/>
                <w:sz w:val="22"/>
              </w:rPr>
              <w:t>支持虚拟化技术，支持将多台设备虚拟为一台设备，最大堆叠单元</w:t>
            </w:r>
            <w:r w:rsidRPr="005A3966">
              <w:rPr>
                <w:rFonts w:ascii="Times New Roman" w:hAnsi="Times New Roman"/>
                <w:sz w:val="22"/>
              </w:rPr>
              <w:t>16</w:t>
            </w:r>
            <w:r w:rsidRPr="005A3966">
              <w:rPr>
                <w:rFonts w:ascii="Times New Roman" w:hAnsi="Times New Roman" w:hint="eastAsia"/>
                <w:sz w:val="22"/>
              </w:rPr>
              <w:t>台；</w:t>
            </w:r>
          </w:p>
          <w:p w:rsidR="00E81528" w:rsidRPr="005A3966" w:rsidRDefault="00E81528">
            <w:pPr>
              <w:rPr>
                <w:rFonts w:ascii="Times New Roman" w:hAnsi="Times New Roman"/>
                <w:sz w:val="22"/>
              </w:rPr>
            </w:pPr>
            <w:r w:rsidRPr="005A3966">
              <w:rPr>
                <w:rFonts w:ascii="Times New Roman" w:hAnsi="Times New Roman" w:hint="eastAsia"/>
                <w:sz w:val="22"/>
              </w:rPr>
              <w:t>支持</w:t>
            </w:r>
            <w:r w:rsidRPr="005A3966">
              <w:rPr>
                <w:rFonts w:ascii="Times New Roman" w:hAnsi="Times New Roman"/>
                <w:sz w:val="22"/>
              </w:rPr>
              <w:t>IEEE 802.1d</w:t>
            </w:r>
            <w:r w:rsidRPr="005A3966">
              <w:rPr>
                <w:rFonts w:ascii="Times New Roman" w:hAnsi="Times New Roman" w:hint="eastAsia"/>
                <w:sz w:val="22"/>
              </w:rPr>
              <w:t>（</w:t>
            </w:r>
            <w:r w:rsidRPr="005A3966">
              <w:rPr>
                <w:rFonts w:ascii="Times New Roman" w:hAnsi="Times New Roman"/>
                <w:sz w:val="22"/>
              </w:rPr>
              <w:t>STP</w:t>
            </w:r>
            <w:r w:rsidRPr="005A3966">
              <w:rPr>
                <w:rFonts w:ascii="Times New Roman" w:hAnsi="Times New Roman" w:hint="eastAsia"/>
                <w:sz w:val="22"/>
              </w:rPr>
              <w:t>）、</w:t>
            </w:r>
            <w:r w:rsidRPr="005A3966">
              <w:rPr>
                <w:rFonts w:ascii="Times New Roman" w:hAnsi="Times New Roman"/>
                <w:sz w:val="22"/>
              </w:rPr>
              <w:t>802.1w</w:t>
            </w:r>
            <w:r w:rsidRPr="005A3966">
              <w:rPr>
                <w:rFonts w:ascii="Times New Roman" w:hAnsi="Times New Roman" w:hint="eastAsia"/>
                <w:sz w:val="22"/>
              </w:rPr>
              <w:t>（</w:t>
            </w:r>
            <w:r w:rsidRPr="005A3966">
              <w:rPr>
                <w:rFonts w:ascii="Times New Roman" w:hAnsi="Times New Roman"/>
                <w:sz w:val="22"/>
              </w:rPr>
              <w:t>RSTP</w:t>
            </w:r>
            <w:r w:rsidRPr="005A3966">
              <w:rPr>
                <w:rFonts w:ascii="Times New Roman" w:hAnsi="Times New Roman" w:hint="eastAsia"/>
                <w:sz w:val="22"/>
              </w:rPr>
              <w:t>）、</w:t>
            </w:r>
            <w:r w:rsidRPr="005A3966">
              <w:rPr>
                <w:rFonts w:ascii="Times New Roman" w:hAnsi="Times New Roman"/>
                <w:sz w:val="22"/>
              </w:rPr>
              <w:t>802.1s(MSTP)</w:t>
            </w:r>
            <w:r w:rsidRPr="005A3966">
              <w:rPr>
                <w:rFonts w:ascii="Times New Roman" w:hAnsi="Times New Roman" w:hint="eastAsia"/>
                <w:sz w:val="22"/>
              </w:rPr>
              <w:t>；</w:t>
            </w:r>
          </w:p>
          <w:p w:rsidR="00E81528" w:rsidRPr="005A3966" w:rsidRDefault="00E81528">
            <w:pPr>
              <w:rPr>
                <w:rFonts w:ascii="Times New Roman" w:hAnsi="Times New Roman"/>
                <w:sz w:val="22"/>
              </w:rPr>
            </w:pPr>
            <w:r w:rsidRPr="005A3966">
              <w:rPr>
                <w:rFonts w:ascii="Times New Roman" w:hAnsi="Times New Roman" w:hint="eastAsia"/>
                <w:sz w:val="22"/>
              </w:rPr>
              <w:t>支持</w:t>
            </w:r>
            <w:r w:rsidRPr="005A3966">
              <w:rPr>
                <w:rFonts w:ascii="Times New Roman" w:hAnsi="Times New Roman"/>
                <w:sz w:val="22"/>
              </w:rPr>
              <w:t>802.1q VLAN,</w:t>
            </w:r>
            <w:r w:rsidRPr="005A3966">
              <w:rPr>
                <w:rFonts w:ascii="Times New Roman" w:hAnsi="Times New Roman" w:hint="eastAsia"/>
                <w:sz w:val="22"/>
              </w:rPr>
              <w:t>支持</w:t>
            </w:r>
            <w:r w:rsidRPr="005A3966">
              <w:rPr>
                <w:rFonts w:ascii="Times New Roman" w:hAnsi="Times New Roman"/>
                <w:sz w:val="22"/>
              </w:rPr>
              <w:t>QINQ</w:t>
            </w:r>
            <w:r w:rsidRPr="005A3966">
              <w:rPr>
                <w:rFonts w:ascii="Times New Roman" w:hAnsi="Times New Roman" w:hint="eastAsia"/>
                <w:sz w:val="22"/>
              </w:rPr>
              <w:t>；</w:t>
            </w:r>
          </w:p>
          <w:p w:rsidR="00E81528" w:rsidRPr="005A3966" w:rsidRDefault="00E81528">
            <w:pPr>
              <w:rPr>
                <w:rFonts w:ascii="Times New Roman" w:hAnsi="Times New Roman"/>
                <w:sz w:val="22"/>
              </w:rPr>
            </w:pPr>
            <w:r w:rsidRPr="005A3966">
              <w:rPr>
                <w:rFonts w:ascii="Times New Roman" w:hAnsi="Times New Roman" w:hint="eastAsia"/>
                <w:sz w:val="22"/>
              </w:rPr>
              <w:t>支持</w:t>
            </w:r>
            <w:r w:rsidRPr="005A3966">
              <w:rPr>
                <w:rFonts w:ascii="Times New Roman" w:hAnsi="Times New Roman"/>
                <w:sz w:val="22"/>
              </w:rPr>
              <w:t>802.3ad</w:t>
            </w:r>
            <w:r w:rsidRPr="005A3966">
              <w:rPr>
                <w:rFonts w:ascii="Times New Roman" w:hAnsi="Times New Roman" w:hint="eastAsia"/>
                <w:sz w:val="22"/>
              </w:rPr>
              <w:t>端口聚合每组最大</w:t>
            </w:r>
            <w:r w:rsidRPr="005A3966">
              <w:rPr>
                <w:rFonts w:ascii="Times New Roman" w:hAnsi="Times New Roman"/>
                <w:sz w:val="22"/>
              </w:rPr>
              <w:t>8</w:t>
            </w:r>
            <w:r w:rsidRPr="005A3966">
              <w:rPr>
                <w:rFonts w:ascii="Times New Roman" w:hAnsi="Times New Roman" w:hint="eastAsia"/>
                <w:sz w:val="22"/>
              </w:rPr>
              <w:t>个、支持动态</w:t>
            </w:r>
            <w:r w:rsidRPr="005A3966">
              <w:rPr>
                <w:rFonts w:ascii="Times New Roman" w:hAnsi="Times New Roman"/>
                <w:sz w:val="22"/>
              </w:rPr>
              <w:t>LACP</w:t>
            </w:r>
            <w:r w:rsidRPr="005A3966">
              <w:rPr>
                <w:rFonts w:ascii="Times New Roman" w:hAnsi="Times New Roman" w:hint="eastAsia"/>
                <w:sz w:val="22"/>
              </w:rPr>
              <w:t>或静态聚合；</w:t>
            </w:r>
          </w:p>
          <w:p w:rsidR="00E81528" w:rsidRPr="005A3966" w:rsidRDefault="00E81528">
            <w:pPr>
              <w:rPr>
                <w:rFonts w:ascii="Times New Roman" w:hAnsi="Times New Roman"/>
                <w:sz w:val="22"/>
              </w:rPr>
            </w:pPr>
            <w:r w:rsidRPr="005A3966">
              <w:rPr>
                <w:rFonts w:ascii="Times New Roman" w:hAnsi="Times New Roman" w:hint="eastAsia"/>
                <w:sz w:val="22"/>
              </w:rPr>
              <w:t>支持</w:t>
            </w:r>
            <w:r w:rsidRPr="005A3966">
              <w:rPr>
                <w:rFonts w:ascii="Times New Roman" w:hAnsi="Times New Roman"/>
                <w:sz w:val="22"/>
              </w:rPr>
              <w:t>802.1p</w:t>
            </w:r>
            <w:r w:rsidRPr="005A3966">
              <w:rPr>
                <w:rFonts w:ascii="Times New Roman" w:hAnsi="Times New Roman" w:hint="eastAsia"/>
                <w:sz w:val="22"/>
              </w:rPr>
              <w:t>，支持</w:t>
            </w:r>
            <w:r w:rsidRPr="005A3966">
              <w:rPr>
                <w:rFonts w:ascii="Times New Roman" w:hAnsi="Times New Roman"/>
                <w:sz w:val="22"/>
              </w:rPr>
              <w:t>SP</w:t>
            </w:r>
            <w:r w:rsidRPr="005A3966">
              <w:rPr>
                <w:rFonts w:ascii="Times New Roman" w:hAnsi="Times New Roman" w:hint="eastAsia"/>
                <w:sz w:val="22"/>
              </w:rPr>
              <w:t>、</w:t>
            </w:r>
            <w:r w:rsidRPr="005A3966">
              <w:rPr>
                <w:rFonts w:ascii="Times New Roman" w:hAnsi="Times New Roman"/>
                <w:sz w:val="22"/>
              </w:rPr>
              <w:t>WRR</w:t>
            </w:r>
            <w:r w:rsidRPr="005A3966">
              <w:rPr>
                <w:rFonts w:ascii="Times New Roman" w:hAnsi="Times New Roman" w:hint="eastAsia"/>
                <w:sz w:val="22"/>
              </w:rPr>
              <w:t>算法队列；</w:t>
            </w:r>
          </w:p>
          <w:p w:rsidR="00E81528" w:rsidRPr="005A3966" w:rsidRDefault="00E81528">
            <w:pPr>
              <w:rPr>
                <w:rFonts w:ascii="Times New Roman" w:hAnsi="Times New Roman"/>
                <w:sz w:val="22"/>
              </w:rPr>
            </w:pPr>
            <w:r w:rsidRPr="005A3966">
              <w:rPr>
                <w:rFonts w:ascii="Times New Roman" w:hAnsi="Times New Roman" w:hint="eastAsia"/>
                <w:sz w:val="22"/>
              </w:rPr>
              <w:t>支持</w:t>
            </w:r>
            <w:r w:rsidRPr="005A3966">
              <w:rPr>
                <w:rFonts w:ascii="Times New Roman" w:hAnsi="Times New Roman"/>
                <w:sz w:val="22"/>
              </w:rPr>
              <w:t>IGMPv1/v2/v3</w:t>
            </w:r>
            <w:r w:rsidRPr="005A3966">
              <w:rPr>
                <w:rFonts w:ascii="Times New Roman" w:hAnsi="Times New Roman" w:hint="eastAsia"/>
                <w:sz w:val="22"/>
              </w:rPr>
              <w:t>、</w:t>
            </w:r>
            <w:r w:rsidRPr="005A3966">
              <w:rPr>
                <w:rFonts w:ascii="Times New Roman" w:hAnsi="Times New Roman"/>
                <w:sz w:val="22"/>
              </w:rPr>
              <w:t>PIM-SM</w:t>
            </w:r>
            <w:r w:rsidRPr="005A3966">
              <w:rPr>
                <w:rFonts w:ascii="Times New Roman" w:hAnsi="Times New Roman" w:hint="eastAsia"/>
                <w:sz w:val="22"/>
              </w:rPr>
              <w:t>、</w:t>
            </w:r>
            <w:r w:rsidRPr="005A3966">
              <w:rPr>
                <w:rFonts w:ascii="Times New Roman" w:hAnsi="Times New Roman"/>
                <w:sz w:val="22"/>
              </w:rPr>
              <w:t>PIM-DM</w:t>
            </w:r>
            <w:r w:rsidRPr="005A3966">
              <w:rPr>
                <w:rFonts w:ascii="Times New Roman" w:hAnsi="Times New Roman" w:hint="eastAsia"/>
                <w:sz w:val="22"/>
              </w:rPr>
              <w:t>，支持组播流量跨</w:t>
            </w:r>
            <w:r w:rsidRPr="005A3966">
              <w:rPr>
                <w:rFonts w:ascii="Times New Roman" w:hAnsi="Times New Roman"/>
                <w:sz w:val="22"/>
              </w:rPr>
              <w:t>VLAN</w:t>
            </w:r>
            <w:r w:rsidRPr="005A3966">
              <w:rPr>
                <w:rFonts w:ascii="Times New Roman" w:hAnsi="Times New Roman" w:hint="eastAsia"/>
                <w:sz w:val="22"/>
              </w:rPr>
              <w:t>复制功能；</w:t>
            </w:r>
          </w:p>
          <w:p w:rsidR="00E81528" w:rsidRPr="005A3966" w:rsidRDefault="00E81528">
            <w:pPr>
              <w:rPr>
                <w:rFonts w:ascii="Times New Roman" w:hAnsi="Times New Roman"/>
                <w:sz w:val="22"/>
              </w:rPr>
            </w:pPr>
            <w:r w:rsidRPr="005A3966">
              <w:rPr>
                <w:rFonts w:ascii="Times New Roman" w:hAnsi="Times New Roman" w:hint="eastAsia"/>
                <w:sz w:val="22"/>
              </w:rPr>
              <w:t>支持静态路由，</w:t>
            </w:r>
            <w:r w:rsidRPr="005A3966">
              <w:rPr>
                <w:rFonts w:ascii="Times New Roman" w:hAnsi="Times New Roman"/>
                <w:sz w:val="22"/>
              </w:rPr>
              <w:t>rip/ospf</w:t>
            </w:r>
            <w:r w:rsidRPr="005A3966">
              <w:rPr>
                <w:rFonts w:ascii="Times New Roman" w:hAnsi="Times New Roman" w:hint="eastAsia"/>
                <w:sz w:val="22"/>
              </w:rPr>
              <w:t>动态路由，支持</w:t>
            </w:r>
            <w:r w:rsidRPr="005A3966">
              <w:rPr>
                <w:rFonts w:ascii="Times New Roman" w:hAnsi="Times New Roman"/>
                <w:sz w:val="22"/>
              </w:rPr>
              <w:t>vrrp</w:t>
            </w:r>
            <w:r w:rsidRPr="005A3966">
              <w:rPr>
                <w:rFonts w:ascii="Times New Roman" w:hAnsi="Times New Roman" w:hint="eastAsia"/>
                <w:sz w:val="22"/>
              </w:rPr>
              <w:t>虚拟路由；</w:t>
            </w:r>
          </w:p>
          <w:p w:rsidR="00E81528" w:rsidRPr="005A3966" w:rsidRDefault="00E81528">
            <w:pPr>
              <w:rPr>
                <w:rFonts w:ascii="Times New Roman" w:hAnsi="Times New Roman"/>
                <w:sz w:val="22"/>
              </w:rPr>
            </w:pPr>
            <w:r w:rsidRPr="005A3966">
              <w:rPr>
                <w:rFonts w:ascii="Times New Roman" w:hAnsi="Times New Roman" w:hint="eastAsia"/>
                <w:sz w:val="22"/>
              </w:rPr>
              <w:t>支持</w:t>
            </w:r>
            <w:r w:rsidRPr="005A3966">
              <w:rPr>
                <w:rFonts w:ascii="Times New Roman" w:hAnsi="Times New Roman"/>
                <w:sz w:val="22"/>
              </w:rPr>
              <w:t>DHCP snooping</w:t>
            </w:r>
            <w:r w:rsidRPr="005A3966">
              <w:rPr>
                <w:rFonts w:ascii="Times New Roman" w:hAnsi="Times New Roman" w:hint="eastAsia"/>
                <w:sz w:val="22"/>
              </w:rPr>
              <w:t>，</w:t>
            </w:r>
            <w:r w:rsidRPr="005A3966">
              <w:rPr>
                <w:rFonts w:ascii="Times New Roman" w:hAnsi="Times New Roman"/>
                <w:sz w:val="22"/>
              </w:rPr>
              <w:t>DHCP server</w:t>
            </w:r>
            <w:r w:rsidRPr="005A3966">
              <w:rPr>
                <w:rFonts w:ascii="Times New Roman" w:hAnsi="Times New Roman" w:hint="eastAsia"/>
                <w:sz w:val="22"/>
              </w:rPr>
              <w:t>，</w:t>
            </w:r>
            <w:r w:rsidRPr="005A3966">
              <w:rPr>
                <w:rFonts w:ascii="Times New Roman" w:hAnsi="Times New Roman"/>
                <w:sz w:val="22"/>
              </w:rPr>
              <w:t>DHCP raleay</w:t>
            </w:r>
            <w:r w:rsidRPr="005A3966">
              <w:rPr>
                <w:rFonts w:ascii="Times New Roman" w:hAnsi="Times New Roman" w:hint="eastAsia"/>
                <w:sz w:val="22"/>
              </w:rPr>
              <w:t>；</w:t>
            </w:r>
          </w:p>
          <w:p w:rsidR="00E81528" w:rsidRPr="005A3966" w:rsidRDefault="00E81528">
            <w:pPr>
              <w:rPr>
                <w:rFonts w:ascii="Times New Roman" w:hAnsi="Times New Roman"/>
                <w:sz w:val="22"/>
              </w:rPr>
            </w:pPr>
            <w:r w:rsidRPr="005A3966">
              <w:rPr>
                <w:rFonts w:ascii="Times New Roman" w:hAnsi="Times New Roman" w:hint="eastAsia"/>
                <w:sz w:val="22"/>
              </w:rPr>
              <w:t>支持</w:t>
            </w:r>
            <w:r w:rsidRPr="005A3966">
              <w:rPr>
                <w:rFonts w:ascii="Times New Roman" w:hAnsi="Times New Roman"/>
                <w:sz w:val="22"/>
              </w:rPr>
              <w:t>802.1X/Radius</w:t>
            </w:r>
            <w:r w:rsidRPr="005A3966">
              <w:rPr>
                <w:rFonts w:ascii="Times New Roman" w:hAnsi="Times New Roman" w:hint="eastAsia"/>
                <w:sz w:val="22"/>
              </w:rPr>
              <w:t>认证，支持</w:t>
            </w:r>
            <w:r w:rsidRPr="005A3966">
              <w:rPr>
                <w:rFonts w:ascii="Times New Roman" w:hAnsi="Times New Roman"/>
                <w:sz w:val="22"/>
              </w:rPr>
              <w:t>IP+MAC+</w:t>
            </w:r>
            <w:r w:rsidRPr="005A3966">
              <w:rPr>
                <w:rFonts w:ascii="Times New Roman" w:hAnsi="Times New Roman" w:hint="eastAsia"/>
                <w:sz w:val="22"/>
              </w:rPr>
              <w:t>端口绑定；</w:t>
            </w:r>
          </w:p>
          <w:p w:rsidR="00E81528" w:rsidRPr="005A3966" w:rsidRDefault="00E81528">
            <w:pPr>
              <w:rPr>
                <w:rFonts w:ascii="Times New Roman" w:hAnsi="Times New Roman"/>
                <w:sz w:val="22"/>
              </w:rPr>
            </w:pPr>
            <w:r w:rsidRPr="005A3966">
              <w:rPr>
                <w:rFonts w:ascii="Times New Roman" w:hAnsi="Times New Roman" w:hint="eastAsia"/>
                <w:sz w:val="22"/>
              </w:rPr>
              <w:t>支持</w:t>
            </w:r>
            <w:r w:rsidRPr="005A3966">
              <w:rPr>
                <w:rFonts w:ascii="Times New Roman" w:hAnsi="Times New Roman"/>
                <w:sz w:val="22"/>
              </w:rPr>
              <w:t>IGMPv1/v2/v3</w:t>
            </w:r>
            <w:r w:rsidRPr="005A3966">
              <w:rPr>
                <w:rFonts w:ascii="Times New Roman" w:hAnsi="Times New Roman" w:hint="eastAsia"/>
                <w:sz w:val="22"/>
              </w:rPr>
              <w:t>、</w:t>
            </w:r>
            <w:r w:rsidRPr="005A3966">
              <w:rPr>
                <w:rFonts w:ascii="Times New Roman" w:hAnsi="Times New Roman"/>
                <w:sz w:val="22"/>
              </w:rPr>
              <w:t>PIM-SM</w:t>
            </w:r>
            <w:r w:rsidRPr="005A3966">
              <w:rPr>
                <w:rFonts w:ascii="Times New Roman" w:hAnsi="Times New Roman" w:hint="eastAsia"/>
                <w:sz w:val="22"/>
              </w:rPr>
              <w:t>、</w:t>
            </w:r>
            <w:r w:rsidRPr="005A3966">
              <w:rPr>
                <w:rFonts w:ascii="Times New Roman" w:hAnsi="Times New Roman"/>
                <w:sz w:val="22"/>
              </w:rPr>
              <w:t>PIM-DM</w:t>
            </w:r>
            <w:r w:rsidRPr="005A3966">
              <w:rPr>
                <w:rFonts w:ascii="Times New Roman" w:hAnsi="Times New Roman" w:hint="eastAsia"/>
                <w:sz w:val="22"/>
              </w:rPr>
              <w:t>、支持组播流量跨</w:t>
            </w:r>
            <w:r w:rsidRPr="005A3966">
              <w:rPr>
                <w:rFonts w:ascii="Times New Roman" w:hAnsi="Times New Roman"/>
                <w:sz w:val="22"/>
              </w:rPr>
              <w:t>VLAN</w:t>
            </w:r>
            <w:r w:rsidRPr="005A3966">
              <w:rPr>
                <w:rFonts w:ascii="Times New Roman" w:hAnsi="Times New Roman" w:hint="eastAsia"/>
                <w:sz w:val="22"/>
              </w:rPr>
              <w:t>复制功能；</w:t>
            </w:r>
          </w:p>
          <w:p w:rsidR="00E81528" w:rsidRPr="005A3966" w:rsidRDefault="00E81528">
            <w:pPr>
              <w:rPr>
                <w:rFonts w:ascii="Times New Roman" w:hAnsi="Times New Roman"/>
                <w:sz w:val="22"/>
              </w:rPr>
            </w:pPr>
            <w:r w:rsidRPr="005A3966">
              <w:rPr>
                <w:rFonts w:ascii="Times New Roman" w:hAnsi="Times New Roman" w:hint="eastAsia"/>
                <w:sz w:val="22"/>
              </w:rPr>
              <w:t>支持</w:t>
            </w:r>
            <w:r w:rsidRPr="005A3966">
              <w:rPr>
                <w:rFonts w:ascii="Times New Roman" w:hAnsi="Times New Roman"/>
                <w:sz w:val="22"/>
              </w:rPr>
              <w:t>ZTP</w:t>
            </w:r>
            <w:proofErr w:type="gramStart"/>
            <w:r w:rsidRPr="005A3966">
              <w:rPr>
                <w:rFonts w:ascii="Times New Roman" w:hAnsi="Times New Roman" w:hint="eastAsia"/>
                <w:sz w:val="22"/>
              </w:rPr>
              <w:t>零接触</w:t>
            </w:r>
            <w:proofErr w:type="gramEnd"/>
            <w:r w:rsidRPr="005A3966">
              <w:rPr>
                <w:rFonts w:ascii="Times New Roman" w:hAnsi="Times New Roman" w:hint="eastAsia"/>
                <w:sz w:val="22"/>
              </w:rPr>
              <w:t>配置开通（</w:t>
            </w:r>
            <w:r w:rsidRPr="005A3966">
              <w:rPr>
                <w:rFonts w:ascii="Times New Roman" w:hAnsi="Times New Roman"/>
                <w:sz w:val="22"/>
              </w:rPr>
              <w:t>Zero Touch Provisioning</w:t>
            </w:r>
            <w:r w:rsidRPr="005A3966">
              <w:rPr>
                <w:rFonts w:ascii="Times New Roman" w:hAnsi="Times New Roman" w:hint="eastAsia"/>
                <w:sz w:val="22"/>
              </w:rPr>
              <w:t>）。</w:t>
            </w:r>
          </w:p>
        </w:tc>
      </w:tr>
    </w:tbl>
    <w:p w:rsidR="00E81528" w:rsidRPr="005A3966" w:rsidRDefault="00E81528" w:rsidP="00E81528">
      <w:pPr>
        <w:pStyle w:val="af4"/>
        <w:rPr>
          <w:rFonts w:ascii="Times New Roman" w:hAnsi="Times New Roman" w:cs="Times New Roman"/>
          <w:sz w:val="22"/>
          <w:szCs w:val="20"/>
        </w:rPr>
      </w:pPr>
    </w:p>
    <w:p w:rsidR="00E81528" w:rsidRPr="005A3966" w:rsidRDefault="00E81528" w:rsidP="00E81528">
      <w:pPr>
        <w:adjustRightInd w:val="0"/>
        <w:snapToGrid w:val="0"/>
        <w:spacing w:line="300" w:lineRule="auto"/>
        <w:ind w:firstLineChars="200" w:firstLine="442"/>
        <w:outlineLvl w:val="4"/>
        <w:rPr>
          <w:rFonts w:ascii="Times New Roman" w:hAnsi="Times New Roman"/>
          <w:b/>
          <w:sz w:val="22"/>
        </w:rPr>
      </w:pPr>
      <w:r w:rsidRPr="005A3966">
        <w:rPr>
          <w:rFonts w:ascii="Times New Roman" w:hAnsi="Times New Roman"/>
          <w:b/>
          <w:sz w:val="22"/>
        </w:rPr>
        <w:t>10.1.1.2</w:t>
      </w:r>
      <w:r w:rsidRPr="005A3966">
        <w:rPr>
          <w:rFonts w:ascii="Times New Roman" w:hAnsi="Times New Roman" w:hint="eastAsia"/>
          <w:b/>
          <w:sz w:val="22"/>
        </w:rPr>
        <w:t>专线链路</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10.1.1.2.1</w:t>
      </w:r>
      <w:r w:rsidRPr="005A3966">
        <w:rPr>
          <w:rFonts w:ascii="Times New Roman" w:hAnsi="Times New Roman" w:hint="eastAsia"/>
          <w:b/>
          <w:sz w:val="22"/>
        </w:rPr>
        <w:t>院区间互联专线</w:t>
      </w:r>
    </w:p>
    <w:tbl>
      <w:tblPr>
        <w:tblW w:w="4950" w:type="pct"/>
        <w:tblLayout w:type="fixed"/>
        <w:tblLook w:val="04A0" w:firstRow="1" w:lastRow="0" w:firstColumn="1" w:lastColumn="0" w:noHBand="0" w:noVBand="1"/>
      </w:tblPr>
      <w:tblGrid>
        <w:gridCol w:w="1627"/>
        <w:gridCol w:w="6810"/>
      </w:tblGrid>
      <w:tr w:rsidR="00E81528" w:rsidRPr="005A3966" w:rsidTr="00E81528">
        <w:trPr>
          <w:trHeight w:val="488"/>
        </w:trPr>
        <w:tc>
          <w:tcPr>
            <w:tcW w:w="1641"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jc w:val="center"/>
              <w:rPr>
                <w:rFonts w:ascii="Times New Roman" w:hAnsi="Times New Roman"/>
                <w:b/>
                <w:bCs/>
                <w:color w:val="000000"/>
                <w:kern w:val="0"/>
                <w:sz w:val="22"/>
                <w:lang w:bidi="ar"/>
              </w:rPr>
            </w:pPr>
            <w:r w:rsidRPr="005A3966">
              <w:rPr>
                <w:rFonts w:ascii="Times New Roman" w:hAnsi="Times New Roman" w:hint="eastAsia"/>
                <w:b/>
                <w:bCs/>
                <w:color w:val="000000"/>
                <w:sz w:val="22"/>
              </w:rPr>
              <w:t>指标项</w:t>
            </w:r>
          </w:p>
        </w:tc>
        <w:tc>
          <w:tcPr>
            <w:tcW w:w="6878" w:type="dxa"/>
            <w:tcBorders>
              <w:top w:val="single" w:sz="4" w:space="0" w:color="auto"/>
              <w:left w:val="nil"/>
              <w:bottom w:val="single" w:sz="4" w:space="0" w:color="auto"/>
              <w:right w:val="single" w:sz="4" w:space="0" w:color="auto"/>
            </w:tcBorders>
            <w:vAlign w:val="center"/>
            <w:hideMark/>
          </w:tcPr>
          <w:p w:rsidR="00E81528" w:rsidRPr="005A3966" w:rsidRDefault="00E81528">
            <w:pPr>
              <w:jc w:val="center"/>
              <w:rPr>
                <w:rFonts w:ascii="Times New Roman" w:hAnsi="Times New Roman"/>
                <w:color w:val="000000"/>
                <w:kern w:val="0"/>
                <w:sz w:val="22"/>
                <w:lang w:bidi="ar"/>
              </w:rPr>
            </w:pPr>
            <w:r w:rsidRPr="005A3966">
              <w:rPr>
                <w:rFonts w:ascii="Times New Roman" w:hAnsi="Times New Roman" w:hint="eastAsia"/>
                <w:b/>
                <w:bCs/>
                <w:color w:val="000000"/>
                <w:sz w:val="22"/>
              </w:rPr>
              <w:t>参数要求</w:t>
            </w:r>
          </w:p>
        </w:tc>
      </w:tr>
      <w:tr w:rsidR="00E81528" w:rsidRPr="005A3966" w:rsidTr="00E81528">
        <w:trPr>
          <w:trHeight w:val="492"/>
        </w:trPr>
        <w:tc>
          <w:tcPr>
            <w:tcW w:w="1641"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widowControl/>
              <w:jc w:val="center"/>
              <w:textAlignment w:val="center"/>
              <w:outlineLvl w:val="0"/>
              <w:rPr>
                <w:rFonts w:ascii="Times New Roman" w:hAnsi="Times New Roman"/>
                <w:b/>
                <w:bCs/>
                <w:color w:val="000000"/>
                <w:sz w:val="22"/>
              </w:rPr>
            </w:pPr>
            <w:r w:rsidRPr="005A3966">
              <w:rPr>
                <w:rFonts w:ascii="Times New Roman" w:hAnsi="Times New Roman" w:hint="eastAsia"/>
                <w:b/>
                <w:bCs/>
                <w:color w:val="000000"/>
                <w:kern w:val="0"/>
                <w:sz w:val="22"/>
                <w:lang w:bidi="ar"/>
              </w:rPr>
              <w:t>硬件</w:t>
            </w:r>
          </w:p>
        </w:tc>
        <w:tc>
          <w:tcPr>
            <w:tcW w:w="6878" w:type="dxa"/>
            <w:tcBorders>
              <w:top w:val="single" w:sz="4" w:space="0" w:color="auto"/>
              <w:left w:val="nil"/>
              <w:bottom w:val="single" w:sz="4" w:space="0" w:color="auto"/>
              <w:right w:val="single" w:sz="4" w:space="0" w:color="auto"/>
            </w:tcBorders>
            <w:vAlign w:val="center"/>
            <w:hideMark/>
          </w:tcPr>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浦东临港新城书院社区</w:t>
            </w:r>
            <w:r w:rsidRPr="005A3966">
              <w:rPr>
                <w:rFonts w:ascii="Times New Roman" w:hAnsi="Times New Roman"/>
                <w:color w:val="000000"/>
                <w:sz w:val="22"/>
              </w:rPr>
              <w:t>-</w:t>
            </w:r>
            <w:r w:rsidRPr="005A3966">
              <w:rPr>
                <w:rFonts w:ascii="Times New Roman" w:hAnsi="Times New Roman" w:hint="eastAsia"/>
                <w:color w:val="000000"/>
                <w:sz w:val="22"/>
              </w:rPr>
              <w:t>浦东拱乐路</w:t>
            </w:r>
            <w:r w:rsidRPr="005A3966">
              <w:rPr>
                <w:rFonts w:ascii="Times New Roman" w:hAnsi="Times New Roman"/>
                <w:color w:val="000000"/>
                <w:sz w:val="22"/>
              </w:rPr>
              <w:t>2759</w:t>
            </w:r>
            <w:r w:rsidRPr="005A3966">
              <w:rPr>
                <w:rFonts w:ascii="Times New Roman" w:hAnsi="Times New Roman" w:hint="eastAsia"/>
                <w:color w:val="000000"/>
                <w:sz w:val="22"/>
              </w:rPr>
              <w:t>号千兆运营商数</w:t>
            </w:r>
            <w:proofErr w:type="gramStart"/>
            <w:r w:rsidRPr="005A3966">
              <w:rPr>
                <w:rFonts w:ascii="Times New Roman" w:hAnsi="Times New Roman" w:hint="eastAsia"/>
                <w:color w:val="000000"/>
                <w:sz w:val="22"/>
              </w:rPr>
              <w:t>据内网</w:t>
            </w:r>
            <w:proofErr w:type="gramEnd"/>
            <w:r w:rsidRPr="005A3966">
              <w:rPr>
                <w:rFonts w:ascii="Times New Roman" w:hAnsi="Times New Roman" w:hint="eastAsia"/>
                <w:color w:val="000000"/>
                <w:sz w:val="22"/>
              </w:rPr>
              <w:t>专线</w:t>
            </w:r>
          </w:p>
        </w:tc>
      </w:tr>
    </w:tbl>
    <w:p w:rsidR="00E81528" w:rsidRPr="005A3966" w:rsidRDefault="00E81528" w:rsidP="00E81528">
      <w:pPr>
        <w:pStyle w:val="af4"/>
        <w:rPr>
          <w:rFonts w:ascii="Times New Roman" w:hAnsi="Times New Roman" w:cs="Times New Roman"/>
          <w:sz w:val="22"/>
          <w:szCs w:val="20"/>
        </w:rPr>
      </w:pPr>
    </w:p>
    <w:p w:rsidR="00E81528" w:rsidRPr="005A3966" w:rsidRDefault="00E81528" w:rsidP="00E81528">
      <w:pPr>
        <w:adjustRightInd w:val="0"/>
        <w:snapToGrid w:val="0"/>
        <w:spacing w:line="300" w:lineRule="auto"/>
        <w:ind w:firstLineChars="200" w:firstLine="442"/>
        <w:outlineLvl w:val="3"/>
        <w:rPr>
          <w:rFonts w:ascii="Times New Roman" w:hAnsi="Times New Roman"/>
          <w:b/>
          <w:sz w:val="22"/>
        </w:rPr>
      </w:pPr>
      <w:r w:rsidRPr="005A3966">
        <w:rPr>
          <w:rFonts w:ascii="Times New Roman" w:hAnsi="Times New Roman"/>
          <w:b/>
          <w:sz w:val="22"/>
        </w:rPr>
        <w:lastRenderedPageBreak/>
        <w:t>10.1.2</w:t>
      </w:r>
      <w:r w:rsidRPr="005A3966">
        <w:rPr>
          <w:rFonts w:ascii="Times New Roman" w:hAnsi="Times New Roman" w:hint="eastAsia"/>
          <w:b/>
          <w:sz w:val="22"/>
        </w:rPr>
        <w:t>基础硬件</w:t>
      </w:r>
    </w:p>
    <w:p w:rsidR="00E81528" w:rsidRPr="005A3966" w:rsidRDefault="00E81528" w:rsidP="00E81528">
      <w:pPr>
        <w:adjustRightInd w:val="0"/>
        <w:snapToGrid w:val="0"/>
        <w:spacing w:line="300" w:lineRule="auto"/>
        <w:ind w:firstLineChars="200" w:firstLine="442"/>
        <w:outlineLvl w:val="4"/>
        <w:rPr>
          <w:rFonts w:ascii="Times New Roman" w:hAnsi="Times New Roman"/>
          <w:b/>
          <w:sz w:val="22"/>
        </w:rPr>
      </w:pPr>
      <w:r w:rsidRPr="005A3966">
        <w:rPr>
          <w:rFonts w:ascii="Times New Roman" w:hAnsi="Times New Roman"/>
          <w:b/>
          <w:sz w:val="22"/>
        </w:rPr>
        <w:t>10.1.2.1</w:t>
      </w:r>
      <w:r w:rsidRPr="005A3966">
        <w:rPr>
          <w:rFonts w:ascii="Times New Roman" w:hAnsi="Times New Roman"/>
          <w:b/>
          <w:sz w:val="22"/>
        </w:rPr>
        <w:tab/>
        <w:t>PACS-</w:t>
      </w:r>
      <w:r w:rsidRPr="005A3966">
        <w:rPr>
          <w:rFonts w:ascii="Times New Roman" w:hAnsi="Times New Roman" w:hint="eastAsia"/>
          <w:b/>
          <w:sz w:val="22"/>
        </w:rPr>
        <w:t>影像分布式存储</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
        <w:gridCol w:w="1494"/>
        <w:gridCol w:w="5953"/>
      </w:tblGrid>
      <w:tr w:rsidR="00E81528" w:rsidRPr="005A3966" w:rsidTr="00E81528">
        <w:trPr>
          <w:trHeight w:val="422"/>
        </w:trPr>
        <w:tc>
          <w:tcPr>
            <w:tcW w:w="1505" w:type="pct"/>
            <w:gridSpan w:val="2"/>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b/>
                <w:bCs/>
                <w:sz w:val="22"/>
              </w:rPr>
            </w:pPr>
            <w:r w:rsidRPr="005A3966">
              <w:rPr>
                <w:rFonts w:ascii="Times New Roman" w:hAnsi="Times New Roman" w:hint="eastAsia"/>
                <w:b/>
                <w:bCs/>
                <w:sz w:val="22"/>
              </w:rPr>
              <w:t>指标</w:t>
            </w:r>
          </w:p>
        </w:tc>
        <w:tc>
          <w:tcPr>
            <w:tcW w:w="3494"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b/>
                <w:bCs/>
                <w:sz w:val="22"/>
              </w:rPr>
            </w:pPr>
            <w:r w:rsidRPr="005A3966">
              <w:rPr>
                <w:rFonts w:ascii="Times New Roman" w:hAnsi="Times New Roman" w:hint="eastAsia"/>
                <w:b/>
                <w:bCs/>
                <w:sz w:val="22"/>
              </w:rPr>
              <w:t>技术规格要求</w:t>
            </w:r>
          </w:p>
        </w:tc>
      </w:tr>
      <w:tr w:rsidR="00E81528" w:rsidRPr="005A3966" w:rsidTr="00E81528">
        <w:trPr>
          <w:trHeight w:val="90"/>
        </w:trPr>
        <w:tc>
          <w:tcPr>
            <w:tcW w:w="628" w:type="pct"/>
            <w:vMerge w:val="restar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硬件配置</w:t>
            </w:r>
          </w:p>
        </w:tc>
        <w:tc>
          <w:tcPr>
            <w:tcW w:w="87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textAlignment w:val="center"/>
              <w:rPr>
                <w:rFonts w:ascii="Times New Roman" w:hAnsi="Times New Roman"/>
                <w:sz w:val="22"/>
              </w:rPr>
            </w:pPr>
            <w:r w:rsidRPr="005A3966">
              <w:rPr>
                <w:rFonts w:ascii="Times New Roman" w:hAnsi="Times New Roman"/>
                <w:sz w:val="22"/>
              </w:rPr>
              <w:t>CPU</w:t>
            </w:r>
          </w:p>
        </w:tc>
        <w:tc>
          <w:tcPr>
            <w:tcW w:w="3494"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textAlignment w:val="center"/>
              <w:rPr>
                <w:rFonts w:ascii="Times New Roman" w:hAnsi="Times New Roman"/>
                <w:sz w:val="22"/>
              </w:rPr>
            </w:pPr>
            <w:r w:rsidRPr="005A3966">
              <w:rPr>
                <w:rFonts w:ascii="Times New Roman" w:hAnsi="Times New Roman" w:hint="eastAsia"/>
                <w:sz w:val="22"/>
              </w:rPr>
              <w:t>单节点配置：</w:t>
            </w:r>
            <w:r w:rsidRPr="005A3966">
              <w:rPr>
                <w:rFonts w:ascii="Times New Roman" w:hAnsi="Times New Roman"/>
                <w:sz w:val="22"/>
              </w:rPr>
              <w:t>≥2</w:t>
            </w:r>
            <w:r w:rsidRPr="005A3966">
              <w:rPr>
                <w:rFonts w:ascii="Times New Roman" w:hAnsi="Times New Roman" w:hint="eastAsia"/>
                <w:sz w:val="22"/>
              </w:rPr>
              <w:t>颗国产</w:t>
            </w:r>
            <w:r w:rsidRPr="005A3966">
              <w:rPr>
                <w:rFonts w:ascii="Times New Roman" w:hAnsi="Times New Roman"/>
                <w:sz w:val="22"/>
              </w:rPr>
              <w:t>CPU</w:t>
            </w:r>
            <w:r w:rsidRPr="005A3966">
              <w:rPr>
                <w:rFonts w:ascii="Times New Roman" w:hAnsi="Times New Roman" w:hint="eastAsia"/>
                <w:sz w:val="22"/>
              </w:rPr>
              <w:t>；单颗</w:t>
            </w:r>
            <w:r w:rsidRPr="005A3966">
              <w:rPr>
                <w:rFonts w:ascii="Times New Roman" w:hAnsi="Times New Roman"/>
                <w:sz w:val="22"/>
              </w:rPr>
              <w:t>CPU</w:t>
            </w:r>
            <w:r w:rsidRPr="005A3966">
              <w:rPr>
                <w:rFonts w:ascii="Times New Roman" w:hAnsi="Times New Roman" w:hint="eastAsia"/>
                <w:sz w:val="22"/>
              </w:rPr>
              <w:t>主频</w:t>
            </w:r>
            <w:r w:rsidRPr="005A3966">
              <w:rPr>
                <w:rFonts w:ascii="Times New Roman" w:hAnsi="Times New Roman"/>
                <w:sz w:val="22"/>
              </w:rPr>
              <w:t>≥2.6GHz</w:t>
            </w:r>
            <w:r w:rsidRPr="005A3966">
              <w:rPr>
                <w:rFonts w:ascii="Times New Roman" w:hAnsi="Times New Roman" w:hint="eastAsia"/>
                <w:sz w:val="22"/>
              </w:rPr>
              <w:t>；单颗核数</w:t>
            </w:r>
            <w:r w:rsidRPr="005A3966">
              <w:rPr>
                <w:rFonts w:ascii="Times New Roman" w:hAnsi="Times New Roman"/>
                <w:sz w:val="22"/>
              </w:rPr>
              <w:t>≥12</w:t>
            </w:r>
          </w:p>
        </w:tc>
      </w:tr>
      <w:tr w:rsidR="00E81528" w:rsidRPr="005A3966" w:rsidTr="00E81528">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rPr>
                <w:rFonts w:ascii="Times New Roman" w:hAnsi="Times New Roman"/>
                <w:color w:val="000000"/>
                <w:kern w:val="0"/>
                <w:sz w:val="22"/>
                <w:lang w:bidi="ar"/>
              </w:rPr>
            </w:pPr>
          </w:p>
        </w:tc>
        <w:tc>
          <w:tcPr>
            <w:tcW w:w="87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textAlignment w:val="center"/>
              <w:rPr>
                <w:rFonts w:ascii="Times New Roman" w:hAnsi="Times New Roman"/>
                <w:sz w:val="22"/>
              </w:rPr>
            </w:pPr>
            <w:r w:rsidRPr="005A3966">
              <w:rPr>
                <w:rFonts w:ascii="Times New Roman" w:hAnsi="Times New Roman" w:hint="eastAsia"/>
                <w:sz w:val="22"/>
              </w:rPr>
              <w:t>内存</w:t>
            </w:r>
          </w:p>
        </w:tc>
        <w:tc>
          <w:tcPr>
            <w:tcW w:w="3494"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textAlignment w:val="center"/>
              <w:rPr>
                <w:rFonts w:ascii="Times New Roman" w:hAnsi="Times New Roman"/>
                <w:sz w:val="22"/>
              </w:rPr>
            </w:pPr>
            <w:r w:rsidRPr="005A3966">
              <w:rPr>
                <w:rFonts w:ascii="Times New Roman" w:hAnsi="Times New Roman" w:hint="eastAsia"/>
                <w:sz w:val="22"/>
              </w:rPr>
              <w:t>单节点要求配置内存</w:t>
            </w:r>
            <w:r w:rsidRPr="005A3966">
              <w:rPr>
                <w:rFonts w:ascii="Times New Roman" w:hAnsi="Times New Roman"/>
                <w:sz w:val="22"/>
              </w:rPr>
              <w:t>≥128 GB</w:t>
            </w:r>
          </w:p>
        </w:tc>
      </w:tr>
      <w:tr w:rsidR="00E81528" w:rsidRPr="005A3966" w:rsidTr="00E81528">
        <w:trPr>
          <w:trHeight w:val="1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rPr>
                <w:rFonts w:ascii="Times New Roman" w:hAnsi="Times New Roman"/>
                <w:color w:val="000000"/>
                <w:kern w:val="0"/>
                <w:sz w:val="22"/>
                <w:lang w:bidi="ar"/>
              </w:rPr>
            </w:pPr>
          </w:p>
        </w:tc>
        <w:tc>
          <w:tcPr>
            <w:tcW w:w="87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textAlignment w:val="center"/>
              <w:rPr>
                <w:rFonts w:ascii="Times New Roman" w:hAnsi="Times New Roman"/>
                <w:sz w:val="22"/>
              </w:rPr>
            </w:pPr>
            <w:r w:rsidRPr="005A3966">
              <w:rPr>
                <w:rFonts w:ascii="Times New Roman" w:hAnsi="Times New Roman" w:hint="eastAsia"/>
                <w:color w:val="000000"/>
                <w:kern w:val="0"/>
                <w:sz w:val="22"/>
                <w:lang w:bidi="ar"/>
              </w:rPr>
              <w:t>接口</w:t>
            </w:r>
          </w:p>
        </w:tc>
        <w:tc>
          <w:tcPr>
            <w:tcW w:w="3494"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textAlignment w:val="center"/>
              <w:rPr>
                <w:rFonts w:ascii="Times New Roman" w:hAnsi="Times New Roman"/>
                <w:sz w:val="22"/>
              </w:rPr>
            </w:pPr>
            <w:r w:rsidRPr="005A3966">
              <w:rPr>
                <w:rFonts w:ascii="Times New Roman" w:hAnsi="Times New Roman" w:hint="eastAsia"/>
                <w:sz w:val="22"/>
              </w:rPr>
              <w:t>单节点要求配置</w:t>
            </w:r>
            <w:proofErr w:type="gramStart"/>
            <w:r w:rsidRPr="005A3966">
              <w:rPr>
                <w:rFonts w:ascii="Times New Roman" w:hAnsi="Times New Roman" w:hint="eastAsia"/>
                <w:sz w:val="22"/>
              </w:rPr>
              <w:t>千兆电口</w:t>
            </w:r>
            <w:proofErr w:type="gramEnd"/>
            <w:r w:rsidRPr="005A3966">
              <w:rPr>
                <w:rFonts w:ascii="Times New Roman" w:hAnsi="Times New Roman"/>
                <w:color w:val="000000"/>
                <w:kern w:val="0"/>
                <w:sz w:val="22"/>
                <w:lang w:bidi="ar"/>
              </w:rPr>
              <w:t>≥4</w:t>
            </w:r>
            <w:r w:rsidRPr="005A3966">
              <w:rPr>
                <w:rFonts w:ascii="Times New Roman" w:hAnsi="Times New Roman" w:hint="eastAsia"/>
                <w:color w:val="000000"/>
                <w:kern w:val="0"/>
                <w:sz w:val="22"/>
                <w:lang w:bidi="ar"/>
              </w:rPr>
              <w:t>个，</w:t>
            </w:r>
            <w:proofErr w:type="gramStart"/>
            <w:r w:rsidRPr="005A3966">
              <w:rPr>
                <w:rFonts w:ascii="Times New Roman" w:hAnsi="Times New Roman" w:hint="eastAsia"/>
                <w:color w:val="000000"/>
                <w:kern w:val="0"/>
                <w:sz w:val="22"/>
                <w:lang w:bidi="ar"/>
              </w:rPr>
              <w:t>万兆光口</w:t>
            </w:r>
            <w:proofErr w:type="gramEnd"/>
            <w:r w:rsidRPr="005A3966">
              <w:rPr>
                <w:rFonts w:ascii="Times New Roman" w:hAnsi="Times New Roman"/>
                <w:color w:val="000000"/>
                <w:kern w:val="0"/>
                <w:sz w:val="22"/>
                <w:lang w:bidi="ar"/>
              </w:rPr>
              <w:t>≥4</w:t>
            </w:r>
            <w:r w:rsidRPr="005A3966">
              <w:rPr>
                <w:rFonts w:ascii="Times New Roman" w:hAnsi="Times New Roman" w:hint="eastAsia"/>
                <w:color w:val="000000"/>
                <w:kern w:val="0"/>
                <w:sz w:val="22"/>
                <w:lang w:bidi="ar"/>
              </w:rPr>
              <w:t>个</w:t>
            </w:r>
          </w:p>
        </w:tc>
      </w:tr>
      <w:tr w:rsidR="00E81528" w:rsidRPr="005A3966" w:rsidTr="00E81528">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rPr>
                <w:rFonts w:ascii="Times New Roman" w:hAnsi="Times New Roman"/>
                <w:color w:val="000000"/>
                <w:kern w:val="0"/>
                <w:sz w:val="22"/>
                <w:lang w:bidi="ar"/>
              </w:rPr>
            </w:pPr>
          </w:p>
        </w:tc>
        <w:tc>
          <w:tcPr>
            <w:tcW w:w="87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硬盘配置</w:t>
            </w:r>
          </w:p>
        </w:tc>
        <w:tc>
          <w:tcPr>
            <w:tcW w:w="3494"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textAlignment w:val="center"/>
              <w:rPr>
                <w:rFonts w:ascii="Times New Roman" w:hAnsi="Times New Roman"/>
                <w:sz w:val="22"/>
              </w:rPr>
            </w:pPr>
            <w:r w:rsidRPr="005A3966">
              <w:rPr>
                <w:rFonts w:ascii="Times New Roman" w:hAnsi="Times New Roman" w:hint="eastAsia"/>
                <w:sz w:val="22"/>
              </w:rPr>
              <w:t>单节点要求配置：系统盘</w:t>
            </w:r>
            <w:r w:rsidRPr="005A3966">
              <w:rPr>
                <w:rFonts w:ascii="Times New Roman" w:hAnsi="Times New Roman"/>
                <w:color w:val="000000"/>
                <w:kern w:val="0"/>
                <w:sz w:val="22"/>
                <w:lang w:bidi="ar"/>
              </w:rPr>
              <w:t>≥</w:t>
            </w:r>
            <w:r w:rsidRPr="005A3966">
              <w:rPr>
                <w:rFonts w:ascii="Times New Roman" w:hAnsi="Times New Roman"/>
                <w:sz w:val="22"/>
              </w:rPr>
              <w:t>2</w:t>
            </w:r>
            <w:r w:rsidRPr="005A3966">
              <w:rPr>
                <w:rFonts w:ascii="Times New Roman" w:hAnsi="Times New Roman" w:hint="eastAsia"/>
                <w:sz w:val="22"/>
              </w:rPr>
              <w:t>块</w:t>
            </w:r>
            <w:r w:rsidRPr="005A3966">
              <w:rPr>
                <w:rFonts w:ascii="Times New Roman" w:hAnsi="Times New Roman"/>
                <w:sz w:val="22"/>
              </w:rPr>
              <w:t>480GB</w:t>
            </w:r>
            <w:r w:rsidRPr="005A3966">
              <w:rPr>
                <w:rFonts w:ascii="Times New Roman" w:hAnsi="Times New Roman" w:hint="eastAsia"/>
                <w:sz w:val="22"/>
              </w:rPr>
              <w:t>，缓存盘</w:t>
            </w:r>
            <w:r w:rsidRPr="005A3966">
              <w:rPr>
                <w:rFonts w:ascii="Times New Roman" w:hAnsi="Times New Roman"/>
                <w:color w:val="000000"/>
                <w:kern w:val="0"/>
                <w:sz w:val="22"/>
                <w:lang w:bidi="ar"/>
              </w:rPr>
              <w:t>≥2*1.6T U.2 NVME SSD</w:t>
            </w:r>
            <w:r w:rsidRPr="005A3966">
              <w:rPr>
                <w:rFonts w:ascii="Times New Roman" w:hAnsi="Times New Roman" w:hint="eastAsia"/>
                <w:sz w:val="22"/>
              </w:rPr>
              <w:t>，数据盘</w:t>
            </w:r>
            <w:r w:rsidRPr="005A3966">
              <w:rPr>
                <w:rFonts w:ascii="Times New Roman" w:hAnsi="Times New Roman"/>
                <w:color w:val="000000"/>
                <w:kern w:val="0"/>
                <w:sz w:val="22"/>
                <w:lang w:bidi="ar"/>
              </w:rPr>
              <w:t>≥6*4T SATA HDD</w:t>
            </w:r>
          </w:p>
        </w:tc>
      </w:tr>
      <w:tr w:rsidR="00E81528" w:rsidRPr="005A3966" w:rsidTr="00E81528">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rPr>
                <w:rFonts w:ascii="Times New Roman" w:hAnsi="Times New Roman"/>
                <w:color w:val="000000"/>
                <w:kern w:val="0"/>
                <w:sz w:val="22"/>
                <w:lang w:bidi="ar"/>
              </w:rPr>
            </w:pPr>
          </w:p>
        </w:tc>
        <w:tc>
          <w:tcPr>
            <w:tcW w:w="87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电源</w:t>
            </w:r>
          </w:p>
        </w:tc>
        <w:tc>
          <w:tcPr>
            <w:tcW w:w="3494"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textAlignment w:val="center"/>
              <w:rPr>
                <w:rFonts w:ascii="Times New Roman" w:hAnsi="Times New Roman"/>
                <w:sz w:val="22"/>
              </w:rPr>
            </w:pPr>
            <w:r w:rsidRPr="005A3966">
              <w:rPr>
                <w:rFonts w:ascii="Times New Roman" w:hAnsi="Times New Roman"/>
                <w:sz w:val="22"/>
              </w:rPr>
              <w:t>≥2</w:t>
            </w:r>
            <w:r w:rsidRPr="005A3966">
              <w:rPr>
                <w:rFonts w:ascii="Times New Roman" w:hAnsi="Times New Roman" w:hint="eastAsia"/>
                <w:sz w:val="22"/>
              </w:rPr>
              <w:t>个电源风扇</w:t>
            </w:r>
          </w:p>
        </w:tc>
      </w:tr>
      <w:tr w:rsidR="00E81528" w:rsidRPr="005A3966" w:rsidTr="00E81528">
        <w:trPr>
          <w:trHeight w:val="151"/>
        </w:trPr>
        <w:tc>
          <w:tcPr>
            <w:tcW w:w="628" w:type="pct"/>
            <w:vMerge w:val="restar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left"/>
              <w:rPr>
                <w:rFonts w:ascii="Times New Roman" w:hAnsi="Times New Roman"/>
                <w:sz w:val="22"/>
              </w:rPr>
            </w:pPr>
            <w:r w:rsidRPr="005A3966">
              <w:rPr>
                <w:rFonts w:ascii="Times New Roman" w:hAnsi="Times New Roman" w:hint="eastAsia"/>
                <w:sz w:val="22"/>
              </w:rPr>
              <w:t>基本要求</w:t>
            </w:r>
          </w:p>
        </w:tc>
        <w:tc>
          <w:tcPr>
            <w:tcW w:w="87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节点数量</w:t>
            </w:r>
          </w:p>
        </w:tc>
        <w:tc>
          <w:tcPr>
            <w:tcW w:w="3494"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本次要求配置分布式存储设备</w:t>
            </w:r>
            <w:r w:rsidRPr="005A3966">
              <w:rPr>
                <w:rFonts w:ascii="Times New Roman" w:hAnsi="Times New Roman"/>
                <w:color w:val="000000"/>
                <w:kern w:val="0"/>
                <w:sz w:val="22"/>
                <w:lang w:bidi="ar"/>
              </w:rPr>
              <w:t>≥3</w:t>
            </w:r>
            <w:r w:rsidRPr="005A3966">
              <w:rPr>
                <w:rFonts w:ascii="Times New Roman" w:hAnsi="Times New Roman" w:hint="eastAsia"/>
                <w:color w:val="000000"/>
                <w:kern w:val="0"/>
                <w:sz w:val="22"/>
                <w:lang w:bidi="ar"/>
              </w:rPr>
              <w:t>台</w:t>
            </w:r>
          </w:p>
        </w:tc>
      </w:tr>
      <w:tr w:rsidR="00E81528" w:rsidRPr="005A3966" w:rsidTr="00E81528">
        <w:trPr>
          <w:trHeight w:val="1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rPr>
                <w:rFonts w:ascii="Times New Roman" w:hAnsi="Times New Roman"/>
                <w:sz w:val="22"/>
              </w:rPr>
            </w:pPr>
          </w:p>
        </w:tc>
        <w:tc>
          <w:tcPr>
            <w:tcW w:w="87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textAlignment w:val="center"/>
              <w:rPr>
                <w:rFonts w:ascii="Times New Roman" w:hAnsi="Times New Roman"/>
                <w:sz w:val="22"/>
              </w:rPr>
            </w:pPr>
            <w:r w:rsidRPr="005A3966">
              <w:rPr>
                <w:rFonts w:ascii="Times New Roman" w:hAnsi="Times New Roman" w:hint="eastAsia"/>
                <w:color w:val="000000"/>
                <w:kern w:val="0"/>
                <w:sz w:val="22"/>
                <w:lang w:bidi="ar"/>
              </w:rPr>
              <w:t>统一存储</w:t>
            </w:r>
          </w:p>
        </w:tc>
        <w:tc>
          <w:tcPr>
            <w:tcW w:w="3494"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textAlignment w:val="center"/>
              <w:rPr>
                <w:rFonts w:ascii="Times New Roman" w:hAnsi="Times New Roman"/>
                <w:sz w:val="22"/>
              </w:rPr>
            </w:pPr>
            <w:r w:rsidRPr="005A3966">
              <w:rPr>
                <w:rFonts w:ascii="Times New Roman" w:hAnsi="Times New Roman" w:hint="eastAsia"/>
                <w:color w:val="000000"/>
                <w:kern w:val="0"/>
                <w:sz w:val="22"/>
                <w:lang w:bidi="ar"/>
              </w:rPr>
              <w:t>同一系统中同时提供文件、块、对象三种存储服务，统一管理，资源灵活分配。</w:t>
            </w:r>
          </w:p>
        </w:tc>
      </w:tr>
      <w:tr w:rsidR="00E81528" w:rsidRPr="005A3966" w:rsidTr="00E81528">
        <w:trPr>
          <w:trHeight w:val="1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rPr>
                <w:rFonts w:ascii="Times New Roman" w:hAnsi="Times New Roman"/>
                <w:sz w:val="22"/>
              </w:rPr>
            </w:pPr>
          </w:p>
        </w:tc>
        <w:tc>
          <w:tcPr>
            <w:tcW w:w="87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存储授权</w:t>
            </w:r>
          </w:p>
        </w:tc>
        <w:tc>
          <w:tcPr>
            <w:tcW w:w="3494"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sz w:val="22"/>
              </w:rPr>
              <w:t>≥40T</w:t>
            </w:r>
            <w:r w:rsidRPr="005A3966">
              <w:rPr>
                <w:rFonts w:ascii="Times New Roman" w:hAnsi="Times New Roman" w:hint="eastAsia"/>
                <w:sz w:val="22"/>
              </w:rPr>
              <w:t>存储授权</w:t>
            </w:r>
          </w:p>
        </w:tc>
      </w:tr>
      <w:tr w:rsidR="00E81528" w:rsidRPr="005A3966" w:rsidTr="00E81528">
        <w:trPr>
          <w:trHeight w:val="1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rPr>
                <w:rFonts w:ascii="Times New Roman" w:hAnsi="Times New Roman"/>
                <w:sz w:val="22"/>
              </w:rPr>
            </w:pPr>
          </w:p>
        </w:tc>
        <w:tc>
          <w:tcPr>
            <w:tcW w:w="87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数据自动均衡</w:t>
            </w:r>
          </w:p>
        </w:tc>
        <w:tc>
          <w:tcPr>
            <w:tcW w:w="3494"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节点内的数据</w:t>
            </w:r>
            <w:proofErr w:type="gramStart"/>
            <w:r w:rsidRPr="005A3966">
              <w:rPr>
                <w:rFonts w:ascii="Times New Roman" w:hAnsi="Times New Roman" w:hint="eastAsia"/>
                <w:color w:val="000000"/>
                <w:kern w:val="0"/>
                <w:sz w:val="22"/>
                <w:lang w:bidi="ar"/>
              </w:rPr>
              <w:t>盘具备</w:t>
            </w:r>
            <w:proofErr w:type="gramEnd"/>
            <w:r w:rsidRPr="005A3966">
              <w:rPr>
                <w:rFonts w:ascii="Times New Roman" w:hAnsi="Times New Roman" w:hint="eastAsia"/>
                <w:color w:val="000000"/>
                <w:kern w:val="0"/>
                <w:sz w:val="22"/>
                <w:lang w:bidi="ar"/>
              </w:rPr>
              <w:t>自动均衡的能力，当集群使用率在</w:t>
            </w:r>
            <w:r w:rsidRPr="005A3966">
              <w:rPr>
                <w:rFonts w:ascii="Times New Roman" w:hAnsi="Times New Roman"/>
                <w:color w:val="000000"/>
                <w:kern w:val="0"/>
                <w:sz w:val="22"/>
                <w:lang w:bidi="ar"/>
              </w:rPr>
              <w:t>80%</w:t>
            </w:r>
            <w:r w:rsidRPr="005A3966">
              <w:rPr>
                <w:rFonts w:ascii="Times New Roman" w:hAnsi="Times New Roman" w:hint="eastAsia"/>
                <w:color w:val="000000"/>
                <w:kern w:val="0"/>
                <w:sz w:val="22"/>
                <w:lang w:bidi="ar"/>
              </w:rPr>
              <w:t>以上时，数据盘的容量差异不超过</w:t>
            </w:r>
            <w:r w:rsidRPr="005A3966">
              <w:rPr>
                <w:rFonts w:ascii="Times New Roman" w:hAnsi="Times New Roman"/>
                <w:color w:val="000000"/>
                <w:kern w:val="0"/>
                <w:sz w:val="22"/>
                <w:lang w:bidi="ar"/>
              </w:rPr>
              <w:t>0.1%</w:t>
            </w:r>
            <w:r w:rsidRPr="005A3966">
              <w:rPr>
                <w:rFonts w:ascii="Times New Roman" w:hAnsi="Times New Roman" w:hint="eastAsia"/>
                <w:color w:val="000000"/>
                <w:kern w:val="0"/>
                <w:sz w:val="22"/>
                <w:lang w:bidi="ar"/>
              </w:rPr>
              <w:t>（如有请提供相关功能证明材料）</w:t>
            </w:r>
          </w:p>
        </w:tc>
      </w:tr>
      <w:tr w:rsidR="00E81528" w:rsidRPr="005A3966" w:rsidTr="00E81528">
        <w:trPr>
          <w:trHeight w:val="33"/>
        </w:trPr>
        <w:tc>
          <w:tcPr>
            <w:tcW w:w="628" w:type="pct"/>
            <w:vMerge w:val="restar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Fonts w:ascii="Times New Roman" w:hAnsi="Times New Roman"/>
                <w:sz w:val="22"/>
              </w:rPr>
            </w:pPr>
            <w:r w:rsidRPr="005A3966">
              <w:rPr>
                <w:rFonts w:ascii="Times New Roman" w:hAnsi="Times New Roman" w:hint="eastAsia"/>
                <w:sz w:val="22"/>
              </w:rPr>
              <w:t>存储要求</w:t>
            </w:r>
          </w:p>
        </w:tc>
        <w:tc>
          <w:tcPr>
            <w:tcW w:w="87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textAlignment w:val="center"/>
              <w:rPr>
                <w:rFonts w:ascii="Times New Roman" w:hAnsi="Times New Roman"/>
                <w:sz w:val="22"/>
              </w:rPr>
            </w:pPr>
            <w:r w:rsidRPr="005A3966">
              <w:rPr>
                <w:rFonts w:ascii="Times New Roman" w:hAnsi="Times New Roman" w:hint="eastAsia"/>
                <w:color w:val="000000"/>
                <w:kern w:val="0"/>
                <w:sz w:val="22"/>
                <w:lang w:bidi="ar"/>
              </w:rPr>
              <w:t>差量备份</w:t>
            </w:r>
          </w:p>
        </w:tc>
        <w:tc>
          <w:tcPr>
            <w:tcW w:w="3494"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textAlignment w:val="center"/>
              <w:rPr>
                <w:rFonts w:ascii="Times New Roman" w:hAnsi="Times New Roman"/>
                <w:sz w:val="22"/>
              </w:rPr>
            </w:pPr>
            <w:r w:rsidRPr="005A3966">
              <w:rPr>
                <w:rFonts w:ascii="Times New Roman" w:hAnsi="Times New Roman" w:hint="eastAsia"/>
                <w:color w:val="000000"/>
                <w:kern w:val="0"/>
                <w:sz w:val="22"/>
                <w:lang w:bidi="ar"/>
              </w:rPr>
              <w:t>支持为第三方备份软件提供差异增量文件及对象的扫描接口，以解决全量扫描带来的备份窗口期较长的问题，降低备份任务对存储业务的影响。</w:t>
            </w:r>
          </w:p>
        </w:tc>
      </w:tr>
      <w:tr w:rsidR="00E81528" w:rsidRPr="005A3966" w:rsidTr="00E81528">
        <w:trPr>
          <w:trHeight w:val="3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rPr>
                <w:rFonts w:ascii="Times New Roman" w:hAnsi="Times New Roman"/>
                <w:sz w:val="22"/>
              </w:rPr>
            </w:pPr>
          </w:p>
        </w:tc>
        <w:tc>
          <w:tcPr>
            <w:tcW w:w="87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文件存储接口</w:t>
            </w:r>
          </w:p>
        </w:tc>
        <w:tc>
          <w:tcPr>
            <w:tcW w:w="3494"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同时提供</w:t>
            </w:r>
            <w:r w:rsidRPr="005A3966">
              <w:rPr>
                <w:rFonts w:ascii="Times New Roman" w:hAnsi="Times New Roman"/>
                <w:color w:val="000000"/>
                <w:kern w:val="0"/>
                <w:sz w:val="22"/>
                <w:lang w:bidi="ar"/>
              </w:rPr>
              <w:t>NFS</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CIFS</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FTP</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HDFS</w:t>
            </w:r>
            <w:r w:rsidRPr="005A3966">
              <w:rPr>
                <w:rFonts w:ascii="Times New Roman" w:hAnsi="Times New Roman" w:hint="eastAsia"/>
                <w:color w:val="000000"/>
                <w:kern w:val="0"/>
                <w:sz w:val="22"/>
                <w:lang w:bidi="ar"/>
              </w:rPr>
              <w:t>四种存储接口，无须在应用层安装插件，减少业务系统改造成本，满足不同应用系统对存储接口的要求。</w:t>
            </w:r>
          </w:p>
        </w:tc>
      </w:tr>
      <w:tr w:rsidR="00E81528" w:rsidRPr="005A3966" w:rsidTr="00E81528">
        <w:trPr>
          <w:trHeight w:val="3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rPr>
                <w:rFonts w:ascii="Times New Roman" w:hAnsi="Times New Roman"/>
                <w:sz w:val="22"/>
              </w:rPr>
            </w:pPr>
          </w:p>
        </w:tc>
        <w:tc>
          <w:tcPr>
            <w:tcW w:w="87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文件数量</w:t>
            </w:r>
          </w:p>
        </w:tc>
        <w:tc>
          <w:tcPr>
            <w:tcW w:w="3494"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一套存储支持</w:t>
            </w:r>
            <w:r w:rsidRPr="005A3966">
              <w:rPr>
                <w:rFonts w:ascii="Times New Roman" w:hAnsi="Times New Roman"/>
                <w:color w:val="000000"/>
                <w:kern w:val="0"/>
                <w:sz w:val="22"/>
                <w:lang w:bidi="ar"/>
              </w:rPr>
              <w:t>100</w:t>
            </w:r>
            <w:r w:rsidRPr="005A3966">
              <w:rPr>
                <w:rFonts w:ascii="Times New Roman" w:hAnsi="Times New Roman" w:hint="eastAsia"/>
                <w:color w:val="000000"/>
                <w:kern w:val="0"/>
                <w:sz w:val="22"/>
                <w:lang w:bidi="ar"/>
              </w:rPr>
              <w:t>亿</w:t>
            </w:r>
            <w:r w:rsidRPr="005A3966">
              <w:rPr>
                <w:rFonts w:ascii="Times New Roman" w:hAnsi="Times New Roman"/>
                <w:color w:val="000000"/>
                <w:kern w:val="0"/>
                <w:sz w:val="22"/>
                <w:lang w:bidi="ar"/>
              </w:rPr>
              <w:t>+</w:t>
            </w:r>
            <w:r w:rsidRPr="005A3966">
              <w:rPr>
                <w:rFonts w:ascii="Times New Roman" w:hAnsi="Times New Roman" w:hint="eastAsia"/>
                <w:color w:val="000000"/>
                <w:kern w:val="0"/>
                <w:sz w:val="22"/>
                <w:lang w:bidi="ar"/>
              </w:rPr>
              <w:t>的文件规模，且在海量数据的条件下保持性能稳定，衰减不超过</w:t>
            </w:r>
            <w:r w:rsidRPr="005A3966">
              <w:rPr>
                <w:rFonts w:ascii="Times New Roman" w:hAnsi="Times New Roman"/>
                <w:color w:val="000000"/>
                <w:kern w:val="0"/>
                <w:sz w:val="22"/>
                <w:lang w:bidi="ar"/>
              </w:rPr>
              <w:t>10%</w:t>
            </w:r>
            <w:r w:rsidRPr="005A3966">
              <w:rPr>
                <w:rFonts w:ascii="Times New Roman" w:hAnsi="Times New Roman" w:hint="eastAsia"/>
                <w:color w:val="000000"/>
                <w:kern w:val="0"/>
                <w:sz w:val="22"/>
                <w:lang w:bidi="ar"/>
              </w:rPr>
              <w:t>（如有请提供相关功能证明材料）</w:t>
            </w:r>
          </w:p>
        </w:tc>
      </w:tr>
      <w:tr w:rsidR="00E81528" w:rsidRPr="005A3966" w:rsidTr="00E81528">
        <w:trPr>
          <w:trHeight w:val="3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rPr>
                <w:rFonts w:ascii="Times New Roman" w:hAnsi="Times New Roman"/>
                <w:sz w:val="22"/>
              </w:rPr>
            </w:pPr>
          </w:p>
        </w:tc>
        <w:tc>
          <w:tcPr>
            <w:tcW w:w="87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textAlignment w:val="center"/>
              <w:rPr>
                <w:rFonts w:ascii="Times New Roman" w:hAnsi="Times New Roman"/>
                <w:sz w:val="22"/>
              </w:rPr>
            </w:pPr>
            <w:r w:rsidRPr="005A3966">
              <w:rPr>
                <w:rFonts w:ascii="Times New Roman" w:hAnsi="Times New Roman" w:hint="eastAsia"/>
                <w:color w:val="000000"/>
                <w:kern w:val="0"/>
                <w:sz w:val="22"/>
                <w:lang w:bidi="ar"/>
              </w:rPr>
              <w:t>存储配额</w:t>
            </w:r>
          </w:p>
        </w:tc>
        <w:tc>
          <w:tcPr>
            <w:tcW w:w="3494"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textAlignment w:val="center"/>
              <w:rPr>
                <w:rFonts w:ascii="Times New Roman" w:hAnsi="Times New Roman"/>
                <w:sz w:val="22"/>
              </w:rPr>
            </w:pPr>
            <w:r w:rsidRPr="005A3966">
              <w:rPr>
                <w:rFonts w:ascii="Times New Roman" w:hAnsi="Times New Roman" w:hint="eastAsia"/>
                <w:color w:val="000000"/>
                <w:kern w:val="0"/>
                <w:sz w:val="22"/>
                <w:lang w:bidi="ar"/>
              </w:rPr>
              <w:t>文件存储支持基于目录、用户以及用户组三种维度的配额管理功能，对容量和文件数进行配额限制。</w:t>
            </w:r>
          </w:p>
        </w:tc>
      </w:tr>
      <w:tr w:rsidR="00E81528" w:rsidRPr="005A3966" w:rsidTr="00E81528">
        <w:trPr>
          <w:trHeight w:val="1046"/>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rPr>
                <w:rFonts w:ascii="Times New Roman" w:hAnsi="Times New Roman"/>
                <w:sz w:val="22"/>
              </w:rPr>
            </w:pPr>
          </w:p>
        </w:tc>
        <w:tc>
          <w:tcPr>
            <w:tcW w:w="87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textAlignment w:val="center"/>
              <w:rPr>
                <w:rFonts w:ascii="Times New Roman" w:hAnsi="Times New Roman"/>
                <w:sz w:val="22"/>
              </w:rPr>
            </w:pPr>
            <w:r w:rsidRPr="005A3966">
              <w:rPr>
                <w:rFonts w:ascii="Times New Roman" w:hAnsi="Times New Roman" w:hint="eastAsia"/>
                <w:color w:val="000000"/>
                <w:kern w:val="0"/>
                <w:sz w:val="22"/>
                <w:lang w:bidi="ar"/>
              </w:rPr>
              <w:t>文件压缩</w:t>
            </w:r>
          </w:p>
        </w:tc>
        <w:tc>
          <w:tcPr>
            <w:tcW w:w="3494"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textAlignment w:val="center"/>
              <w:rPr>
                <w:rFonts w:ascii="Times New Roman" w:hAnsi="Times New Roman"/>
                <w:sz w:val="22"/>
              </w:rPr>
            </w:pPr>
            <w:r w:rsidRPr="005A3966">
              <w:rPr>
                <w:rFonts w:ascii="Times New Roman" w:hAnsi="Times New Roman" w:hint="eastAsia"/>
                <w:sz w:val="22"/>
              </w:rPr>
              <w:t>为降低数据长期保存成本，文件存储应提供数据缩减的能力，支持以文件目录为单位配置数据压缩策略，可选择节省容量优先和性能优先两种策略，并支持查看计算压缩的数据量。（如有请提供相关功能证明材料）</w:t>
            </w:r>
          </w:p>
        </w:tc>
      </w:tr>
      <w:tr w:rsidR="00E81528" w:rsidRPr="005A3966" w:rsidTr="00E81528">
        <w:trPr>
          <w:trHeight w:val="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rPr>
                <w:rFonts w:ascii="Times New Roman" w:hAnsi="Times New Roman"/>
                <w:sz w:val="22"/>
              </w:rPr>
            </w:pPr>
          </w:p>
        </w:tc>
        <w:tc>
          <w:tcPr>
            <w:tcW w:w="87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textAlignment w:val="center"/>
              <w:rPr>
                <w:rFonts w:ascii="Times New Roman" w:hAnsi="Times New Roman"/>
                <w:sz w:val="22"/>
              </w:rPr>
            </w:pPr>
            <w:r w:rsidRPr="005A3966">
              <w:rPr>
                <w:rFonts w:ascii="Times New Roman" w:hAnsi="Times New Roman" w:hint="eastAsia"/>
                <w:color w:val="000000"/>
                <w:kern w:val="0"/>
                <w:sz w:val="22"/>
                <w:lang w:bidi="ar"/>
              </w:rPr>
              <w:t>快照克隆</w:t>
            </w:r>
          </w:p>
        </w:tc>
        <w:tc>
          <w:tcPr>
            <w:tcW w:w="3494"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textAlignment w:val="center"/>
              <w:rPr>
                <w:rFonts w:ascii="Times New Roman" w:hAnsi="Times New Roman"/>
                <w:sz w:val="22"/>
              </w:rPr>
            </w:pPr>
            <w:r w:rsidRPr="005A3966">
              <w:rPr>
                <w:rFonts w:ascii="Times New Roman" w:hAnsi="Times New Roman" w:hint="eastAsia"/>
                <w:color w:val="000000"/>
                <w:kern w:val="0"/>
                <w:sz w:val="22"/>
                <w:lang w:bidi="ar"/>
              </w:rPr>
              <w:t>提供定时快照保护，支持按照时间点、时间段为</w:t>
            </w:r>
            <w:r w:rsidRPr="005A3966">
              <w:rPr>
                <w:rFonts w:ascii="Times New Roman" w:hAnsi="Times New Roman"/>
                <w:color w:val="000000"/>
                <w:kern w:val="0"/>
                <w:sz w:val="22"/>
                <w:lang w:bidi="ar"/>
              </w:rPr>
              <w:t>LUN</w:t>
            </w:r>
            <w:r w:rsidRPr="005A3966">
              <w:rPr>
                <w:rFonts w:ascii="Times New Roman" w:hAnsi="Times New Roman" w:hint="eastAsia"/>
                <w:color w:val="000000"/>
                <w:kern w:val="0"/>
                <w:sz w:val="22"/>
                <w:lang w:bidi="ar"/>
              </w:rPr>
              <w:t>或一致性</w:t>
            </w:r>
            <w:proofErr w:type="gramStart"/>
            <w:r w:rsidRPr="005A3966">
              <w:rPr>
                <w:rFonts w:ascii="Times New Roman" w:hAnsi="Times New Roman" w:hint="eastAsia"/>
                <w:color w:val="000000"/>
                <w:kern w:val="0"/>
                <w:sz w:val="22"/>
                <w:lang w:bidi="ar"/>
              </w:rPr>
              <w:t>组设置</w:t>
            </w:r>
            <w:proofErr w:type="gramEnd"/>
            <w:r w:rsidRPr="005A3966">
              <w:rPr>
                <w:rFonts w:ascii="Times New Roman" w:hAnsi="Times New Roman" w:hint="eastAsia"/>
                <w:color w:val="000000"/>
                <w:kern w:val="0"/>
                <w:sz w:val="22"/>
                <w:lang w:bidi="ar"/>
              </w:rPr>
              <w:t>定时快照策略，实现数据的本地定时备份。</w:t>
            </w:r>
          </w:p>
        </w:tc>
      </w:tr>
      <w:tr w:rsidR="00E81528" w:rsidRPr="005A3966" w:rsidTr="00E81528">
        <w:trPr>
          <w:trHeight w:val="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rPr>
                <w:rFonts w:ascii="Times New Roman" w:hAnsi="Times New Roman"/>
                <w:sz w:val="22"/>
              </w:rPr>
            </w:pPr>
          </w:p>
        </w:tc>
        <w:tc>
          <w:tcPr>
            <w:tcW w:w="87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存储策略</w:t>
            </w:r>
          </w:p>
        </w:tc>
        <w:tc>
          <w:tcPr>
            <w:tcW w:w="3494"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支持以</w:t>
            </w:r>
            <w:r w:rsidRPr="005A3966">
              <w:rPr>
                <w:rFonts w:ascii="Times New Roman" w:hAnsi="Times New Roman"/>
                <w:color w:val="000000"/>
                <w:kern w:val="0"/>
                <w:sz w:val="22"/>
                <w:lang w:bidi="ar"/>
              </w:rPr>
              <w:t>LUN</w:t>
            </w:r>
            <w:r w:rsidRPr="005A3966">
              <w:rPr>
                <w:rFonts w:ascii="Times New Roman" w:hAnsi="Times New Roman" w:hint="eastAsia"/>
                <w:color w:val="000000"/>
                <w:kern w:val="0"/>
                <w:sz w:val="22"/>
                <w:lang w:bidi="ar"/>
              </w:rPr>
              <w:t>为粒度配置副本数、分层</w:t>
            </w:r>
            <w:r w:rsidRPr="005A3966">
              <w:rPr>
                <w:rFonts w:ascii="Times New Roman" w:hAnsi="Times New Roman"/>
                <w:color w:val="000000"/>
                <w:kern w:val="0"/>
                <w:sz w:val="22"/>
                <w:lang w:bidi="ar"/>
              </w:rPr>
              <w:t>QOS</w:t>
            </w:r>
            <w:r w:rsidRPr="005A3966">
              <w:rPr>
                <w:rFonts w:ascii="Times New Roman" w:hAnsi="Times New Roman" w:hint="eastAsia"/>
                <w:color w:val="000000"/>
                <w:kern w:val="0"/>
                <w:sz w:val="22"/>
                <w:lang w:bidi="ar"/>
              </w:rPr>
              <w:t>、条带数等存储策略，以实现在性能、成本，可靠性等指标上的平衡兼顾。</w:t>
            </w:r>
          </w:p>
        </w:tc>
      </w:tr>
      <w:tr w:rsidR="00E81528" w:rsidRPr="005A3966" w:rsidTr="00E81528">
        <w:trPr>
          <w:trHeight w:val="75"/>
        </w:trPr>
        <w:tc>
          <w:tcPr>
            <w:tcW w:w="628" w:type="pct"/>
            <w:vMerge w:val="restar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可靠性</w:t>
            </w:r>
          </w:p>
        </w:tc>
        <w:tc>
          <w:tcPr>
            <w:tcW w:w="87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硬件亚健康检测处理</w:t>
            </w:r>
          </w:p>
        </w:tc>
        <w:tc>
          <w:tcPr>
            <w:tcW w:w="3494"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支持硬盘亚健康预测、检测和故障自动处理，坏道定时扫描，静默错误检测，能够提前预判硬盘故障风险，做好硬件更换准备，并在界面上做出提示</w:t>
            </w:r>
          </w:p>
        </w:tc>
      </w:tr>
      <w:tr w:rsidR="00E81528" w:rsidRPr="005A3966" w:rsidTr="00E81528">
        <w:trPr>
          <w:trHeight w:val="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rPr>
                <w:rFonts w:ascii="Times New Roman" w:hAnsi="Times New Roman"/>
                <w:color w:val="000000"/>
                <w:kern w:val="0"/>
                <w:sz w:val="22"/>
                <w:lang w:bidi="ar"/>
              </w:rPr>
            </w:pPr>
          </w:p>
        </w:tc>
        <w:tc>
          <w:tcPr>
            <w:tcW w:w="87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数据重建</w:t>
            </w:r>
          </w:p>
        </w:tc>
        <w:tc>
          <w:tcPr>
            <w:tcW w:w="3494"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当主机或者磁盘故障后，自动利用集群内空闲磁盘空间，将故障数据重新恢复，确保用户数据的可靠性和安全性，并能够在界面上显示数据重建进度，每</w:t>
            </w:r>
            <w:r w:rsidRPr="005A3966">
              <w:rPr>
                <w:rFonts w:ascii="Times New Roman" w:hAnsi="Times New Roman"/>
                <w:color w:val="000000"/>
                <w:kern w:val="0"/>
                <w:sz w:val="22"/>
                <w:lang w:bidi="ar"/>
              </w:rPr>
              <w:t xml:space="preserve">TB </w:t>
            </w:r>
            <w:r w:rsidRPr="005A3966">
              <w:rPr>
                <w:rFonts w:ascii="Times New Roman" w:hAnsi="Times New Roman" w:hint="eastAsia"/>
                <w:color w:val="000000"/>
                <w:kern w:val="0"/>
                <w:sz w:val="22"/>
                <w:lang w:bidi="ar"/>
              </w:rPr>
              <w:t>数据重构恢复时间</w:t>
            </w:r>
            <w:r w:rsidRPr="005A3966">
              <w:rPr>
                <w:rFonts w:ascii="Times New Roman" w:hAnsi="Times New Roman"/>
                <w:color w:val="000000"/>
                <w:kern w:val="0"/>
                <w:sz w:val="22"/>
                <w:lang w:bidi="ar"/>
              </w:rPr>
              <w:t xml:space="preserve">≤15 </w:t>
            </w:r>
            <w:r w:rsidRPr="005A3966">
              <w:rPr>
                <w:rFonts w:ascii="Times New Roman" w:hAnsi="Times New Roman" w:hint="eastAsia"/>
                <w:color w:val="000000"/>
                <w:kern w:val="0"/>
                <w:sz w:val="22"/>
                <w:lang w:bidi="ar"/>
              </w:rPr>
              <w:t>分钟。</w:t>
            </w:r>
          </w:p>
        </w:tc>
      </w:tr>
      <w:tr w:rsidR="00E81528" w:rsidRPr="005A3966" w:rsidTr="00E81528">
        <w:trPr>
          <w:trHeight w:val="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rPr>
                <w:rFonts w:ascii="Times New Roman" w:hAnsi="Times New Roman"/>
                <w:color w:val="000000"/>
                <w:kern w:val="0"/>
                <w:sz w:val="22"/>
                <w:lang w:bidi="ar"/>
              </w:rPr>
            </w:pPr>
          </w:p>
        </w:tc>
        <w:tc>
          <w:tcPr>
            <w:tcW w:w="87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防勒索</w:t>
            </w:r>
          </w:p>
        </w:tc>
        <w:tc>
          <w:tcPr>
            <w:tcW w:w="3494"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基于业务安全考虑，为避免产生额外的经济损失，存储产品应具备勒索病毒的防护能力，内置免费病毒防护引擎，支持中毒前的勒索病毒防护、中毒时（或检测为疑似勒索病毒时）自动打快照、中毒后进行文件的安全恢复，能有效抵御勒索病毒。（如有请提供相关功能证明材料）</w:t>
            </w:r>
          </w:p>
        </w:tc>
      </w:tr>
    </w:tbl>
    <w:p w:rsidR="00E81528" w:rsidRPr="005A3966" w:rsidRDefault="00E81528" w:rsidP="00E81528">
      <w:pPr>
        <w:adjustRightInd w:val="0"/>
        <w:snapToGrid w:val="0"/>
        <w:spacing w:line="300" w:lineRule="auto"/>
        <w:ind w:firstLineChars="200" w:firstLine="442"/>
        <w:jc w:val="left"/>
        <w:outlineLvl w:val="2"/>
        <w:rPr>
          <w:rFonts w:ascii="Times New Roman" w:hAnsi="Times New Roman"/>
          <w:b/>
          <w:sz w:val="22"/>
        </w:rPr>
      </w:pPr>
      <w:r w:rsidRPr="005A3966">
        <w:rPr>
          <w:rFonts w:ascii="Times New Roman" w:hAnsi="Times New Roman"/>
          <w:b/>
          <w:sz w:val="22"/>
        </w:rPr>
        <w:t>10.2</w:t>
      </w:r>
      <w:r w:rsidRPr="005A3966">
        <w:rPr>
          <w:rFonts w:ascii="Times New Roman" w:hAnsi="Times New Roman" w:hint="eastAsia"/>
          <w:b/>
          <w:sz w:val="22"/>
        </w:rPr>
        <w:t>专用硬件</w:t>
      </w:r>
    </w:p>
    <w:p w:rsidR="00E81528" w:rsidRPr="005A3966" w:rsidRDefault="00E81528" w:rsidP="00E81528">
      <w:pPr>
        <w:pStyle w:val="af4"/>
        <w:outlineLvl w:val="3"/>
        <w:rPr>
          <w:rFonts w:ascii="Times New Roman" w:hAnsi="Times New Roman"/>
          <w:b/>
          <w:sz w:val="22"/>
        </w:rPr>
      </w:pPr>
      <w:r w:rsidRPr="005A3966">
        <w:rPr>
          <w:rFonts w:ascii="Times New Roman" w:hAnsi="Times New Roman"/>
          <w:b/>
          <w:sz w:val="22"/>
        </w:rPr>
        <w:t>10.2.1</w:t>
      </w:r>
      <w:r w:rsidRPr="005A3966">
        <w:rPr>
          <w:rFonts w:ascii="Times New Roman" w:hAnsi="Times New Roman" w:hint="eastAsia"/>
          <w:b/>
          <w:sz w:val="22"/>
        </w:rPr>
        <w:t>业务终端</w:t>
      </w:r>
    </w:p>
    <w:p w:rsidR="00E81528" w:rsidRPr="005A3966" w:rsidRDefault="00E81528" w:rsidP="00E81528">
      <w:pPr>
        <w:adjustRightInd w:val="0"/>
        <w:snapToGrid w:val="0"/>
        <w:spacing w:line="300" w:lineRule="auto"/>
        <w:ind w:firstLineChars="200" w:firstLine="442"/>
        <w:outlineLvl w:val="4"/>
        <w:rPr>
          <w:rFonts w:ascii="Times New Roman" w:hAnsi="Times New Roman"/>
          <w:b/>
          <w:sz w:val="22"/>
        </w:rPr>
      </w:pPr>
      <w:r w:rsidRPr="005A3966">
        <w:rPr>
          <w:rFonts w:ascii="Times New Roman" w:hAnsi="Times New Roman"/>
          <w:b/>
          <w:sz w:val="22"/>
        </w:rPr>
        <w:t>10.2.1.1</w:t>
      </w:r>
      <w:r w:rsidRPr="005A3966">
        <w:rPr>
          <w:rFonts w:ascii="Times New Roman" w:hAnsi="Times New Roman"/>
          <w:b/>
          <w:sz w:val="22"/>
        </w:rPr>
        <w:tab/>
        <w:t>PC</w:t>
      </w:r>
      <w:r w:rsidRPr="005A3966">
        <w:rPr>
          <w:rFonts w:ascii="Times New Roman" w:hAnsi="Times New Roman" w:hint="eastAsia"/>
          <w:b/>
          <w:sz w:val="22"/>
        </w:rPr>
        <w:t>终端</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10.2.1.1.1</w:t>
      </w:r>
      <w:r w:rsidRPr="005A3966">
        <w:rPr>
          <w:rFonts w:ascii="Times New Roman" w:hAnsi="Times New Roman" w:hint="eastAsia"/>
          <w:b/>
          <w:sz w:val="22"/>
        </w:rPr>
        <w:t>医用显示器</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2"/>
        <w:gridCol w:w="6605"/>
      </w:tblGrid>
      <w:tr w:rsidR="00E81528" w:rsidRPr="005A3966" w:rsidTr="00E81528">
        <w:trPr>
          <w:trHeight w:val="372"/>
        </w:trPr>
        <w:tc>
          <w:tcPr>
            <w:tcW w:w="2001" w:type="dxa"/>
            <w:tcBorders>
              <w:top w:val="single" w:sz="4" w:space="0" w:color="auto"/>
              <w:left w:val="single" w:sz="4" w:space="0" w:color="auto"/>
              <w:bottom w:val="single" w:sz="4" w:space="0" w:color="auto"/>
              <w:right w:val="single" w:sz="4" w:space="0" w:color="auto"/>
            </w:tcBorders>
            <w:hideMark/>
          </w:tcPr>
          <w:p w:rsidR="00E81528" w:rsidRPr="005A3966" w:rsidRDefault="00E81528">
            <w:pPr>
              <w:jc w:val="center"/>
              <w:rPr>
                <w:rFonts w:ascii="Times New Roman" w:hAnsi="Times New Roman"/>
                <w:color w:val="000000"/>
                <w:sz w:val="22"/>
              </w:rPr>
            </w:pPr>
            <w:r w:rsidRPr="005A3966">
              <w:rPr>
                <w:rFonts w:ascii="Times New Roman" w:hAnsi="Times New Roman" w:hint="eastAsia"/>
                <w:b/>
                <w:bCs/>
                <w:color w:val="000000"/>
                <w:sz w:val="22"/>
              </w:rPr>
              <w:t>指标项</w:t>
            </w:r>
          </w:p>
        </w:tc>
        <w:tc>
          <w:tcPr>
            <w:tcW w:w="7282" w:type="dxa"/>
            <w:tcBorders>
              <w:top w:val="single" w:sz="4" w:space="0" w:color="auto"/>
              <w:left w:val="single" w:sz="4" w:space="0" w:color="auto"/>
              <w:bottom w:val="single" w:sz="4" w:space="0" w:color="auto"/>
              <w:right w:val="single" w:sz="4" w:space="0" w:color="auto"/>
            </w:tcBorders>
            <w:hideMark/>
          </w:tcPr>
          <w:p w:rsidR="00E81528" w:rsidRPr="005A3966" w:rsidRDefault="00E81528">
            <w:pPr>
              <w:jc w:val="center"/>
              <w:rPr>
                <w:rFonts w:ascii="Times New Roman" w:hAnsi="Times New Roman"/>
                <w:color w:val="000000"/>
                <w:sz w:val="22"/>
              </w:rPr>
            </w:pPr>
            <w:r w:rsidRPr="005A3966">
              <w:rPr>
                <w:rFonts w:ascii="Times New Roman" w:hAnsi="Times New Roman" w:hint="eastAsia"/>
                <w:b/>
                <w:bCs/>
                <w:color w:val="000000"/>
                <w:sz w:val="22"/>
              </w:rPr>
              <w:t>参数要求</w:t>
            </w:r>
          </w:p>
        </w:tc>
      </w:tr>
      <w:tr w:rsidR="00E81528" w:rsidRPr="005A3966" w:rsidTr="00E81528">
        <w:trPr>
          <w:trHeight w:val="322"/>
        </w:trPr>
        <w:tc>
          <w:tcPr>
            <w:tcW w:w="2001"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屏幕尺寸</w:t>
            </w:r>
          </w:p>
        </w:tc>
        <w:tc>
          <w:tcPr>
            <w:tcW w:w="7282"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rPr>
                <w:rFonts w:ascii="Times New Roman" w:hAnsi="Times New Roman"/>
                <w:color w:val="000000"/>
                <w:sz w:val="22"/>
              </w:rPr>
            </w:pPr>
            <w:r w:rsidRPr="005A3966">
              <w:rPr>
                <w:rFonts w:ascii="Times New Roman" w:hAnsi="Times New Roman"/>
                <w:color w:val="000000"/>
                <w:sz w:val="22"/>
              </w:rPr>
              <w:t>21.3</w:t>
            </w:r>
            <w:r w:rsidRPr="005A3966">
              <w:rPr>
                <w:rFonts w:ascii="Times New Roman" w:hAnsi="Times New Roman" w:hint="eastAsia"/>
                <w:color w:val="000000"/>
                <w:sz w:val="22"/>
              </w:rPr>
              <w:t>英寸</w:t>
            </w:r>
          </w:p>
        </w:tc>
      </w:tr>
      <w:tr w:rsidR="00E81528" w:rsidRPr="005A3966" w:rsidTr="00E81528">
        <w:trPr>
          <w:trHeight w:val="369"/>
        </w:trPr>
        <w:tc>
          <w:tcPr>
            <w:tcW w:w="2001"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外观</w:t>
            </w:r>
          </w:p>
        </w:tc>
        <w:tc>
          <w:tcPr>
            <w:tcW w:w="7282"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rPr>
                <w:rFonts w:ascii="Times New Roman" w:hAnsi="Times New Roman"/>
                <w:sz w:val="22"/>
              </w:rPr>
            </w:pPr>
            <w:r w:rsidRPr="005A3966">
              <w:rPr>
                <w:rFonts w:ascii="Times New Roman" w:hAnsi="Times New Roman" w:hint="eastAsia"/>
                <w:color w:val="000000"/>
                <w:sz w:val="22"/>
              </w:rPr>
              <w:t>黑色金属外壳。</w:t>
            </w:r>
          </w:p>
        </w:tc>
      </w:tr>
      <w:tr w:rsidR="00E81528" w:rsidRPr="005A3966" w:rsidTr="00E81528">
        <w:trPr>
          <w:trHeight w:val="389"/>
        </w:trPr>
        <w:tc>
          <w:tcPr>
            <w:tcW w:w="2001"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底座</w:t>
            </w:r>
          </w:p>
        </w:tc>
        <w:tc>
          <w:tcPr>
            <w:tcW w:w="7282"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符合人体工程学设计，支持上下，仰俯，左右旋转，横竖转换</w:t>
            </w:r>
            <w:r w:rsidRPr="005A3966">
              <w:rPr>
                <w:rFonts w:ascii="Times New Roman" w:hAnsi="Times New Roman"/>
                <w:color w:val="000000"/>
                <w:sz w:val="22"/>
              </w:rPr>
              <w:t xml:space="preserve">  </w:t>
            </w:r>
          </w:p>
        </w:tc>
      </w:tr>
      <w:tr w:rsidR="00E81528" w:rsidRPr="005A3966" w:rsidTr="00E81528">
        <w:trPr>
          <w:trHeight w:val="369"/>
        </w:trPr>
        <w:tc>
          <w:tcPr>
            <w:tcW w:w="2001"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屏幕分辨率</w:t>
            </w:r>
          </w:p>
        </w:tc>
        <w:tc>
          <w:tcPr>
            <w:tcW w:w="7282"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rPr>
                <w:rFonts w:ascii="Times New Roman" w:hAnsi="Times New Roman"/>
                <w:color w:val="000000"/>
                <w:sz w:val="22"/>
              </w:rPr>
            </w:pPr>
            <w:r w:rsidRPr="005A3966">
              <w:rPr>
                <w:rFonts w:ascii="Times New Roman" w:hAnsi="Times New Roman"/>
                <w:color w:val="000000"/>
                <w:sz w:val="22"/>
              </w:rPr>
              <w:t>1536*2048/2048*1536</w:t>
            </w:r>
          </w:p>
        </w:tc>
      </w:tr>
      <w:tr w:rsidR="00E81528" w:rsidRPr="005A3966" w:rsidTr="00E81528">
        <w:trPr>
          <w:trHeight w:val="419"/>
        </w:trPr>
        <w:tc>
          <w:tcPr>
            <w:tcW w:w="2001"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tabs>
                <w:tab w:val="right" w:pos="2169"/>
              </w:tabs>
              <w:rPr>
                <w:rFonts w:ascii="Times New Roman" w:hAnsi="Times New Roman"/>
                <w:color w:val="000000"/>
                <w:sz w:val="22"/>
              </w:rPr>
            </w:pPr>
            <w:r w:rsidRPr="005A3966">
              <w:rPr>
                <w:rFonts w:ascii="Times New Roman" w:hAnsi="Times New Roman" w:hint="eastAsia"/>
                <w:color w:val="000000"/>
                <w:sz w:val="22"/>
              </w:rPr>
              <w:t>屏幕支持灰阶</w:t>
            </w:r>
          </w:p>
        </w:tc>
        <w:tc>
          <w:tcPr>
            <w:tcW w:w="7282"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rPr>
                <w:rFonts w:ascii="Times New Roman" w:hAnsi="Times New Roman"/>
                <w:color w:val="000000"/>
                <w:sz w:val="22"/>
              </w:rPr>
            </w:pPr>
            <w:r w:rsidRPr="005A3966">
              <w:rPr>
                <w:rFonts w:ascii="Times New Roman" w:hAnsi="Times New Roman"/>
                <w:color w:val="000000"/>
                <w:sz w:val="22"/>
              </w:rPr>
              <w:t>65536</w:t>
            </w:r>
          </w:p>
        </w:tc>
      </w:tr>
      <w:tr w:rsidR="00E81528" w:rsidRPr="005A3966" w:rsidTr="00E81528">
        <w:trPr>
          <w:trHeight w:val="391"/>
        </w:trPr>
        <w:tc>
          <w:tcPr>
            <w:tcW w:w="2001"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最大亮度</w:t>
            </w:r>
          </w:p>
        </w:tc>
        <w:tc>
          <w:tcPr>
            <w:tcW w:w="7282"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rPr>
                <w:rFonts w:ascii="Times New Roman" w:hAnsi="Times New Roman"/>
                <w:color w:val="000000"/>
                <w:sz w:val="22"/>
              </w:rPr>
            </w:pPr>
            <w:r w:rsidRPr="005A3966">
              <w:rPr>
                <w:rFonts w:ascii="Times New Roman" w:hAnsi="Times New Roman"/>
                <w:color w:val="000000"/>
                <w:sz w:val="22"/>
              </w:rPr>
              <w:t>1000cd/m</w:t>
            </w:r>
            <w:r w:rsidRPr="005A3966">
              <w:rPr>
                <w:rFonts w:ascii="Times New Roman" w:hAnsi="Times New Roman"/>
                <w:color w:val="000000"/>
                <w:sz w:val="22"/>
                <w:vertAlign w:val="superscript"/>
              </w:rPr>
              <w:t>2</w:t>
            </w:r>
          </w:p>
        </w:tc>
      </w:tr>
      <w:tr w:rsidR="00E81528" w:rsidRPr="005A3966" w:rsidTr="00E81528">
        <w:trPr>
          <w:trHeight w:val="352"/>
        </w:trPr>
        <w:tc>
          <w:tcPr>
            <w:tcW w:w="2001"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对比度</w:t>
            </w:r>
          </w:p>
        </w:tc>
        <w:tc>
          <w:tcPr>
            <w:tcW w:w="7282"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rPr>
                <w:rFonts w:ascii="Times New Roman" w:hAnsi="Times New Roman"/>
                <w:color w:val="000000"/>
                <w:sz w:val="22"/>
              </w:rPr>
            </w:pPr>
            <w:r w:rsidRPr="005A3966">
              <w:rPr>
                <w:rFonts w:ascii="Times New Roman" w:hAnsi="Times New Roman"/>
                <w:color w:val="000000"/>
                <w:sz w:val="22"/>
              </w:rPr>
              <w:t>1500:1</w:t>
            </w:r>
          </w:p>
        </w:tc>
      </w:tr>
      <w:tr w:rsidR="00E81528" w:rsidRPr="005A3966" w:rsidTr="00E81528">
        <w:trPr>
          <w:trHeight w:val="421"/>
        </w:trPr>
        <w:tc>
          <w:tcPr>
            <w:tcW w:w="2001"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rPr>
                <w:rFonts w:ascii="Times New Roman" w:hAnsi="Times New Roman"/>
                <w:color w:val="000000"/>
                <w:sz w:val="22"/>
              </w:rPr>
            </w:pPr>
            <w:r w:rsidRPr="005A3966">
              <w:rPr>
                <w:rFonts w:ascii="Times New Roman" w:hAnsi="Times New Roman" w:hint="eastAsia"/>
                <w:color w:val="000000"/>
                <w:kern w:val="0"/>
                <w:sz w:val="22"/>
              </w:rPr>
              <w:t>输入接口</w:t>
            </w:r>
          </w:p>
        </w:tc>
        <w:tc>
          <w:tcPr>
            <w:tcW w:w="7282"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rPr>
                <w:rFonts w:ascii="Times New Roman" w:hAnsi="Times New Roman"/>
                <w:color w:val="000000"/>
                <w:sz w:val="22"/>
              </w:rPr>
            </w:pPr>
            <w:r w:rsidRPr="005A3966">
              <w:rPr>
                <w:rFonts w:ascii="Times New Roman" w:hAnsi="Times New Roman"/>
                <w:color w:val="000000"/>
                <w:sz w:val="22"/>
              </w:rPr>
              <w:t>DVI/HDMI/VGA/DP</w:t>
            </w:r>
          </w:p>
        </w:tc>
      </w:tr>
      <w:tr w:rsidR="00E81528" w:rsidRPr="005A3966" w:rsidTr="00E81528">
        <w:trPr>
          <w:trHeight w:val="427"/>
        </w:trPr>
        <w:tc>
          <w:tcPr>
            <w:tcW w:w="2001"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视角</w:t>
            </w:r>
          </w:p>
        </w:tc>
        <w:tc>
          <w:tcPr>
            <w:tcW w:w="7282"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rPr>
                <w:rFonts w:ascii="Times New Roman" w:hAnsi="Times New Roman"/>
                <w:color w:val="000000"/>
                <w:sz w:val="22"/>
              </w:rPr>
            </w:pPr>
            <w:r w:rsidRPr="005A3966">
              <w:rPr>
                <w:rFonts w:ascii="Times New Roman" w:hAnsi="Times New Roman"/>
                <w:color w:val="000000"/>
                <w:sz w:val="22"/>
              </w:rPr>
              <w:t>178/178</w:t>
            </w:r>
          </w:p>
        </w:tc>
      </w:tr>
      <w:tr w:rsidR="00E81528" w:rsidRPr="005A3966" w:rsidTr="00E81528">
        <w:trPr>
          <w:trHeight w:val="319"/>
        </w:trPr>
        <w:tc>
          <w:tcPr>
            <w:tcW w:w="2001"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响应时间</w:t>
            </w:r>
          </w:p>
        </w:tc>
        <w:tc>
          <w:tcPr>
            <w:tcW w:w="7282"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rPr>
                <w:rFonts w:ascii="Times New Roman" w:hAnsi="Times New Roman"/>
                <w:color w:val="000000"/>
                <w:sz w:val="22"/>
              </w:rPr>
            </w:pPr>
            <w:r w:rsidRPr="005A3966">
              <w:rPr>
                <w:rFonts w:ascii="Times New Roman" w:hAnsi="Times New Roman"/>
                <w:color w:val="000000"/>
                <w:sz w:val="22"/>
              </w:rPr>
              <w:t>15ms</w:t>
            </w:r>
          </w:p>
        </w:tc>
      </w:tr>
      <w:tr w:rsidR="00E81528" w:rsidRPr="005A3966" w:rsidTr="00E81528">
        <w:trPr>
          <w:trHeight w:val="441"/>
        </w:trPr>
        <w:tc>
          <w:tcPr>
            <w:tcW w:w="2001"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医疗曲线校正</w:t>
            </w:r>
          </w:p>
        </w:tc>
        <w:tc>
          <w:tcPr>
            <w:tcW w:w="7282"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rPr>
                <w:rFonts w:ascii="Times New Roman" w:hAnsi="Times New Roman"/>
                <w:color w:val="000000"/>
                <w:sz w:val="22"/>
              </w:rPr>
            </w:pPr>
            <w:r w:rsidRPr="005A3966">
              <w:rPr>
                <w:rFonts w:ascii="Times New Roman" w:hAnsi="Times New Roman"/>
                <w:color w:val="000000"/>
                <w:sz w:val="22"/>
              </w:rPr>
              <w:t>DICOM</w:t>
            </w:r>
            <w:r w:rsidRPr="005A3966">
              <w:rPr>
                <w:rFonts w:ascii="Times New Roman" w:hAnsi="Times New Roman" w:hint="eastAsia"/>
                <w:color w:val="000000"/>
                <w:sz w:val="22"/>
              </w:rPr>
              <w:t>医疗曲线</w:t>
            </w:r>
          </w:p>
        </w:tc>
      </w:tr>
      <w:tr w:rsidR="00E81528" w:rsidRPr="005A3966" w:rsidTr="00E81528">
        <w:trPr>
          <w:trHeight w:val="807"/>
        </w:trPr>
        <w:tc>
          <w:tcPr>
            <w:tcW w:w="2001"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售后服务</w:t>
            </w:r>
          </w:p>
        </w:tc>
        <w:tc>
          <w:tcPr>
            <w:tcW w:w="7282"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rPr>
                <w:color w:val="000000"/>
                <w:sz w:val="22"/>
                <w:szCs w:val="22"/>
              </w:rPr>
            </w:pPr>
            <w:r w:rsidRPr="005A3966">
              <w:rPr>
                <w:rFonts w:hint="eastAsia"/>
                <w:color w:val="000000"/>
                <w:sz w:val="22"/>
                <w:szCs w:val="22"/>
              </w:rPr>
              <w:t>提供原厂保修期三年，一年内免费换新，</w:t>
            </w:r>
            <w:r w:rsidR="00230E3E" w:rsidRPr="005A3966">
              <w:rPr>
                <w:rFonts w:hint="eastAsia"/>
                <w:color w:val="000000"/>
                <w:sz w:val="22"/>
                <w:szCs w:val="22"/>
              </w:rPr>
              <w:t>如有请出具制造商保修证明</w:t>
            </w:r>
          </w:p>
        </w:tc>
      </w:tr>
    </w:tbl>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10.2.1.1.2</w:t>
      </w:r>
      <w:r w:rsidRPr="005A3966">
        <w:rPr>
          <w:rFonts w:ascii="Times New Roman" w:hAnsi="Times New Roman" w:hint="eastAsia"/>
          <w:b/>
          <w:sz w:val="22"/>
        </w:rPr>
        <w:t>三维图形工作站</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6675"/>
      </w:tblGrid>
      <w:tr w:rsidR="00E81528" w:rsidRPr="005A3966" w:rsidTr="00E81528">
        <w:trPr>
          <w:trHeight w:val="292"/>
        </w:trPr>
        <w:tc>
          <w:tcPr>
            <w:tcW w:w="1083"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sz w:val="22"/>
              </w:rPr>
            </w:pPr>
            <w:r w:rsidRPr="005A3966">
              <w:rPr>
                <w:rFonts w:ascii="Times New Roman" w:hAnsi="Times New Roman" w:hint="eastAsia"/>
                <w:b/>
                <w:bCs/>
                <w:sz w:val="22"/>
              </w:rPr>
              <w:t>指标项</w:t>
            </w:r>
          </w:p>
        </w:tc>
        <w:tc>
          <w:tcPr>
            <w:tcW w:w="3917" w:type="pct"/>
            <w:tcBorders>
              <w:top w:val="single" w:sz="4" w:space="0" w:color="auto"/>
              <w:left w:val="single" w:sz="4" w:space="0" w:color="auto"/>
              <w:bottom w:val="single" w:sz="4" w:space="0" w:color="auto"/>
              <w:right w:val="single" w:sz="4" w:space="0" w:color="auto"/>
            </w:tcBorders>
            <w:hideMark/>
          </w:tcPr>
          <w:p w:rsidR="00E81528" w:rsidRPr="005A3966" w:rsidRDefault="00E81528">
            <w:pPr>
              <w:jc w:val="center"/>
              <w:rPr>
                <w:rFonts w:ascii="Times New Roman" w:hAnsi="Times New Roman"/>
                <w:sz w:val="22"/>
              </w:rPr>
            </w:pPr>
            <w:r w:rsidRPr="005A3966">
              <w:rPr>
                <w:rFonts w:ascii="Times New Roman" w:hAnsi="Times New Roman" w:hint="eastAsia"/>
                <w:b/>
                <w:bCs/>
                <w:sz w:val="22"/>
              </w:rPr>
              <w:t>指标要求</w:t>
            </w:r>
          </w:p>
        </w:tc>
      </w:tr>
      <w:tr w:rsidR="00E81528" w:rsidRPr="005A3966" w:rsidTr="00E81528">
        <w:tc>
          <w:tcPr>
            <w:tcW w:w="1083"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sz w:val="22"/>
                <w:szCs w:val="22"/>
              </w:rPr>
            </w:pPr>
            <w:r w:rsidRPr="005A3966">
              <w:rPr>
                <w:rFonts w:hint="eastAsia"/>
                <w:color w:val="000000"/>
                <w:sz w:val="22"/>
                <w:szCs w:val="22"/>
              </w:rPr>
              <w:t>内存</w:t>
            </w:r>
          </w:p>
        </w:tc>
        <w:tc>
          <w:tcPr>
            <w:tcW w:w="391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rPr>
                <w:color w:val="000000"/>
                <w:sz w:val="22"/>
                <w:szCs w:val="22"/>
              </w:rPr>
            </w:pPr>
            <w:r w:rsidRPr="005A3966">
              <w:rPr>
                <w:color w:val="000000"/>
                <w:sz w:val="22"/>
                <w:szCs w:val="22"/>
              </w:rPr>
              <w:t xml:space="preserve">≥2*32G DDR5 </w:t>
            </w:r>
            <w:r w:rsidRPr="005A3966">
              <w:rPr>
                <w:rFonts w:hint="eastAsia"/>
                <w:color w:val="000000"/>
                <w:sz w:val="22"/>
                <w:szCs w:val="22"/>
              </w:rPr>
              <w:t>内存，</w:t>
            </w:r>
            <w:r w:rsidRPr="005A3966">
              <w:rPr>
                <w:color w:val="000000"/>
                <w:sz w:val="22"/>
                <w:szCs w:val="22"/>
              </w:rPr>
              <w:t>≥4</w:t>
            </w:r>
            <w:r w:rsidRPr="005A3966">
              <w:rPr>
                <w:rFonts w:hint="eastAsia"/>
                <w:color w:val="000000"/>
                <w:sz w:val="22"/>
                <w:szCs w:val="22"/>
              </w:rPr>
              <w:t>个内存槽位</w:t>
            </w:r>
          </w:p>
        </w:tc>
      </w:tr>
      <w:tr w:rsidR="00E81528" w:rsidRPr="005A3966" w:rsidTr="00E81528">
        <w:tc>
          <w:tcPr>
            <w:tcW w:w="1083"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sz w:val="22"/>
                <w:szCs w:val="22"/>
              </w:rPr>
            </w:pPr>
            <w:r w:rsidRPr="005A3966">
              <w:rPr>
                <w:rFonts w:hint="eastAsia"/>
                <w:color w:val="000000"/>
                <w:sz w:val="22"/>
                <w:szCs w:val="22"/>
              </w:rPr>
              <w:t>显卡</w:t>
            </w:r>
          </w:p>
        </w:tc>
        <w:tc>
          <w:tcPr>
            <w:tcW w:w="391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rPr>
                <w:color w:val="000000"/>
                <w:sz w:val="22"/>
                <w:szCs w:val="22"/>
              </w:rPr>
            </w:pPr>
            <w:r w:rsidRPr="005A3966">
              <w:rPr>
                <w:rFonts w:hint="eastAsia"/>
                <w:color w:val="000000"/>
                <w:sz w:val="22"/>
                <w:szCs w:val="22"/>
              </w:rPr>
              <w:t>专用</w:t>
            </w:r>
            <w:r w:rsidRPr="005A3966">
              <w:rPr>
                <w:color w:val="000000"/>
                <w:sz w:val="22"/>
                <w:szCs w:val="22"/>
              </w:rPr>
              <w:t>3D</w:t>
            </w:r>
            <w:r w:rsidRPr="005A3966">
              <w:rPr>
                <w:rFonts w:hint="eastAsia"/>
                <w:color w:val="000000"/>
                <w:sz w:val="22"/>
                <w:szCs w:val="22"/>
              </w:rPr>
              <w:t>显卡</w:t>
            </w:r>
          </w:p>
        </w:tc>
      </w:tr>
      <w:tr w:rsidR="00E81528" w:rsidRPr="005A3966" w:rsidTr="00E81528">
        <w:tc>
          <w:tcPr>
            <w:tcW w:w="1083"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sz w:val="22"/>
                <w:szCs w:val="22"/>
              </w:rPr>
              <w:t>光驱动器</w:t>
            </w:r>
          </w:p>
        </w:tc>
        <w:tc>
          <w:tcPr>
            <w:tcW w:w="391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rPr>
                <w:color w:val="000000"/>
                <w:sz w:val="22"/>
                <w:szCs w:val="22"/>
              </w:rPr>
            </w:pPr>
            <w:r w:rsidRPr="005A3966">
              <w:rPr>
                <w:sz w:val="22"/>
                <w:szCs w:val="22"/>
              </w:rPr>
              <w:t>DVDRW</w:t>
            </w:r>
          </w:p>
        </w:tc>
      </w:tr>
      <w:tr w:rsidR="00E81528" w:rsidRPr="005A3966" w:rsidTr="00E81528">
        <w:trPr>
          <w:trHeight w:val="90"/>
        </w:trPr>
        <w:tc>
          <w:tcPr>
            <w:tcW w:w="1083"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sz w:val="22"/>
                <w:szCs w:val="22"/>
              </w:rPr>
            </w:pPr>
            <w:r w:rsidRPr="005A3966">
              <w:rPr>
                <w:rFonts w:hint="eastAsia"/>
                <w:color w:val="000000"/>
                <w:sz w:val="22"/>
                <w:szCs w:val="22"/>
              </w:rPr>
              <w:t>声卡</w:t>
            </w:r>
          </w:p>
        </w:tc>
        <w:tc>
          <w:tcPr>
            <w:tcW w:w="391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rPr>
                <w:sz w:val="22"/>
                <w:szCs w:val="22"/>
              </w:rPr>
            </w:pPr>
            <w:r w:rsidRPr="005A3966">
              <w:rPr>
                <w:rFonts w:hint="eastAsia"/>
                <w:color w:val="000000"/>
                <w:sz w:val="22"/>
                <w:szCs w:val="22"/>
              </w:rPr>
              <w:t>集成声卡</w:t>
            </w:r>
          </w:p>
        </w:tc>
      </w:tr>
      <w:tr w:rsidR="00E81528" w:rsidRPr="005A3966" w:rsidTr="00E81528">
        <w:tc>
          <w:tcPr>
            <w:tcW w:w="1083"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sz w:val="22"/>
                <w:szCs w:val="22"/>
              </w:rPr>
            </w:pPr>
            <w:r w:rsidRPr="005A3966">
              <w:rPr>
                <w:rFonts w:hint="eastAsia"/>
                <w:color w:val="000000"/>
                <w:sz w:val="22"/>
                <w:szCs w:val="22"/>
              </w:rPr>
              <w:t>硬盘</w:t>
            </w:r>
          </w:p>
        </w:tc>
        <w:tc>
          <w:tcPr>
            <w:tcW w:w="391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rPr>
                <w:sz w:val="22"/>
                <w:szCs w:val="22"/>
              </w:rPr>
            </w:pPr>
            <w:r w:rsidRPr="005A3966">
              <w:rPr>
                <w:color w:val="000000"/>
                <w:sz w:val="22"/>
                <w:szCs w:val="22"/>
              </w:rPr>
              <w:t>≥</w:t>
            </w:r>
            <w:r w:rsidRPr="005A3966">
              <w:rPr>
                <w:sz w:val="22"/>
                <w:szCs w:val="22"/>
              </w:rPr>
              <w:t>512GB SSD</w:t>
            </w:r>
          </w:p>
        </w:tc>
      </w:tr>
      <w:tr w:rsidR="00E81528" w:rsidRPr="005A3966" w:rsidTr="00E81528">
        <w:tc>
          <w:tcPr>
            <w:tcW w:w="1083"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sz w:val="22"/>
                <w:szCs w:val="22"/>
              </w:rPr>
            </w:pPr>
            <w:r w:rsidRPr="005A3966">
              <w:rPr>
                <w:rFonts w:hint="eastAsia"/>
                <w:color w:val="000000"/>
                <w:sz w:val="22"/>
                <w:szCs w:val="22"/>
              </w:rPr>
              <w:t>网卡</w:t>
            </w:r>
          </w:p>
        </w:tc>
        <w:tc>
          <w:tcPr>
            <w:tcW w:w="391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rPr>
                <w:sz w:val="22"/>
                <w:szCs w:val="22"/>
              </w:rPr>
            </w:pPr>
            <w:r w:rsidRPr="005A3966">
              <w:rPr>
                <w:rFonts w:hint="eastAsia"/>
                <w:color w:val="000000"/>
                <w:sz w:val="22"/>
                <w:szCs w:val="22"/>
              </w:rPr>
              <w:t>集成</w:t>
            </w:r>
            <w:r w:rsidRPr="005A3966">
              <w:rPr>
                <w:color w:val="000000"/>
                <w:sz w:val="22"/>
                <w:szCs w:val="22"/>
              </w:rPr>
              <w:t>10/100/1000M</w:t>
            </w:r>
            <w:r w:rsidRPr="005A3966">
              <w:rPr>
                <w:rFonts w:hint="eastAsia"/>
                <w:color w:val="000000"/>
                <w:sz w:val="22"/>
                <w:szCs w:val="22"/>
              </w:rPr>
              <w:t>以太网卡；</w:t>
            </w:r>
          </w:p>
        </w:tc>
      </w:tr>
      <w:tr w:rsidR="00E81528" w:rsidRPr="005A3966" w:rsidTr="00E81528">
        <w:tc>
          <w:tcPr>
            <w:tcW w:w="1083"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sz w:val="22"/>
                <w:szCs w:val="22"/>
              </w:rPr>
            </w:pPr>
            <w:r w:rsidRPr="005A3966">
              <w:rPr>
                <w:rFonts w:hint="eastAsia"/>
                <w:color w:val="000000"/>
                <w:sz w:val="22"/>
                <w:szCs w:val="22"/>
              </w:rPr>
              <w:t>键盘、鼠标</w:t>
            </w:r>
          </w:p>
        </w:tc>
        <w:tc>
          <w:tcPr>
            <w:tcW w:w="391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rPr>
                <w:sz w:val="22"/>
                <w:szCs w:val="22"/>
              </w:rPr>
            </w:pPr>
            <w:r w:rsidRPr="005A3966">
              <w:rPr>
                <w:rFonts w:hint="eastAsia"/>
                <w:color w:val="000000"/>
                <w:sz w:val="22"/>
                <w:szCs w:val="22"/>
              </w:rPr>
              <w:t>原厂防水键盘、抗菌鼠标；</w:t>
            </w:r>
          </w:p>
        </w:tc>
      </w:tr>
      <w:tr w:rsidR="00E81528" w:rsidRPr="005A3966" w:rsidTr="00E81528">
        <w:tc>
          <w:tcPr>
            <w:tcW w:w="1083"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sz w:val="22"/>
                <w:szCs w:val="22"/>
              </w:rPr>
            </w:pPr>
            <w:r w:rsidRPr="005A3966">
              <w:rPr>
                <w:rFonts w:hint="eastAsia"/>
                <w:color w:val="000000"/>
                <w:sz w:val="22"/>
                <w:szCs w:val="22"/>
              </w:rPr>
              <w:t>接口</w:t>
            </w:r>
          </w:p>
        </w:tc>
        <w:tc>
          <w:tcPr>
            <w:tcW w:w="391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rPr>
                <w:sz w:val="22"/>
                <w:szCs w:val="22"/>
              </w:rPr>
            </w:pPr>
            <w:r w:rsidRPr="005A3966">
              <w:rPr>
                <w:rFonts w:hint="eastAsia"/>
                <w:color w:val="000000"/>
                <w:sz w:val="22"/>
                <w:szCs w:val="22"/>
              </w:rPr>
              <w:t>前置：</w:t>
            </w:r>
            <w:r w:rsidRPr="005A3966">
              <w:rPr>
                <w:color w:val="000000"/>
                <w:sz w:val="22"/>
                <w:szCs w:val="22"/>
              </w:rPr>
              <w:t>5</w:t>
            </w:r>
            <w:r w:rsidRPr="005A3966">
              <w:rPr>
                <w:rFonts w:hint="eastAsia"/>
                <w:color w:val="000000"/>
                <w:sz w:val="22"/>
                <w:szCs w:val="22"/>
              </w:rPr>
              <w:t>个</w:t>
            </w:r>
            <w:r w:rsidRPr="005A3966">
              <w:rPr>
                <w:color w:val="000000"/>
                <w:sz w:val="22"/>
                <w:szCs w:val="22"/>
              </w:rPr>
              <w:t>USB 3.2</w:t>
            </w:r>
            <w:r w:rsidRPr="005A3966">
              <w:rPr>
                <w:rFonts w:hint="eastAsia"/>
                <w:color w:val="000000"/>
                <w:sz w:val="22"/>
                <w:szCs w:val="22"/>
              </w:rPr>
              <w:t>接口（至少</w:t>
            </w:r>
            <w:r w:rsidRPr="005A3966">
              <w:rPr>
                <w:color w:val="000000"/>
                <w:sz w:val="22"/>
                <w:szCs w:val="22"/>
              </w:rPr>
              <w:t>1</w:t>
            </w:r>
            <w:r w:rsidRPr="005A3966">
              <w:rPr>
                <w:rFonts w:hint="eastAsia"/>
                <w:color w:val="000000"/>
                <w:sz w:val="22"/>
                <w:szCs w:val="22"/>
              </w:rPr>
              <w:t>个</w:t>
            </w:r>
            <w:r w:rsidRPr="005A3966">
              <w:rPr>
                <w:color w:val="000000"/>
                <w:sz w:val="22"/>
                <w:szCs w:val="22"/>
              </w:rPr>
              <w:t>USB Type-C</w:t>
            </w:r>
            <w:r w:rsidRPr="005A3966">
              <w:rPr>
                <w:rFonts w:hint="eastAsia"/>
                <w:color w:val="000000"/>
                <w:sz w:val="22"/>
                <w:szCs w:val="22"/>
              </w:rPr>
              <w:t>）、</w:t>
            </w:r>
            <w:r w:rsidRPr="005A3966">
              <w:rPr>
                <w:color w:val="000000"/>
                <w:sz w:val="22"/>
                <w:szCs w:val="22"/>
              </w:rPr>
              <w:t>2</w:t>
            </w:r>
            <w:r w:rsidRPr="005A3966">
              <w:rPr>
                <w:rFonts w:hint="eastAsia"/>
                <w:color w:val="000000"/>
                <w:sz w:val="22"/>
                <w:szCs w:val="22"/>
              </w:rPr>
              <w:t>个音频接口</w:t>
            </w:r>
            <w:r w:rsidRPr="005A3966">
              <w:rPr>
                <w:color w:val="000000"/>
                <w:sz w:val="22"/>
                <w:szCs w:val="22"/>
              </w:rPr>
              <w:br/>
            </w:r>
            <w:r w:rsidRPr="005A3966">
              <w:rPr>
                <w:rFonts w:hint="eastAsia"/>
                <w:color w:val="000000"/>
                <w:sz w:val="22"/>
                <w:szCs w:val="22"/>
              </w:rPr>
              <w:t>后置：</w:t>
            </w:r>
            <w:r w:rsidRPr="005A3966">
              <w:rPr>
                <w:color w:val="000000"/>
                <w:sz w:val="22"/>
                <w:szCs w:val="22"/>
              </w:rPr>
              <w:t>4</w:t>
            </w:r>
            <w:r w:rsidRPr="005A3966">
              <w:rPr>
                <w:rFonts w:hint="eastAsia"/>
                <w:color w:val="000000"/>
                <w:sz w:val="22"/>
                <w:szCs w:val="22"/>
              </w:rPr>
              <w:t>个</w:t>
            </w:r>
            <w:r w:rsidRPr="005A3966">
              <w:rPr>
                <w:color w:val="000000"/>
                <w:sz w:val="22"/>
                <w:szCs w:val="22"/>
              </w:rPr>
              <w:t>USB 3.2</w:t>
            </w:r>
            <w:r w:rsidRPr="005A3966">
              <w:rPr>
                <w:rFonts w:hint="eastAsia"/>
                <w:color w:val="000000"/>
                <w:sz w:val="22"/>
                <w:szCs w:val="22"/>
              </w:rPr>
              <w:t>接口、串口、音频接口、</w:t>
            </w:r>
            <w:r w:rsidRPr="005A3966">
              <w:rPr>
                <w:color w:val="000000"/>
                <w:sz w:val="22"/>
                <w:szCs w:val="22"/>
              </w:rPr>
              <w:t>2</w:t>
            </w:r>
            <w:r w:rsidRPr="005A3966">
              <w:rPr>
                <w:rFonts w:hint="eastAsia"/>
                <w:color w:val="000000"/>
                <w:sz w:val="22"/>
                <w:szCs w:val="22"/>
              </w:rPr>
              <w:t>个</w:t>
            </w:r>
            <w:r w:rsidRPr="005A3966">
              <w:rPr>
                <w:color w:val="000000"/>
                <w:sz w:val="22"/>
                <w:szCs w:val="22"/>
              </w:rPr>
              <w:t>DP</w:t>
            </w:r>
            <w:r w:rsidRPr="005A3966">
              <w:rPr>
                <w:rFonts w:hint="eastAsia"/>
                <w:color w:val="000000"/>
                <w:sz w:val="22"/>
                <w:szCs w:val="22"/>
              </w:rPr>
              <w:t>接口</w:t>
            </w:r>
            <w:r w:rsidRPr="005A3966">
              <w:rPr>
                <w:color w:val="000000"/>
                <w:sz w:val="22"/>
                <w:szCs w:val="22"/>
              </w:rPr>
              <w:t xml:space="preserve"> </w:t>
            </w:r>
            <w:r w:rsidRPr="005A3966">
              <w:rPr>
                <w:rFonts w:hint="eastAsia"/>
                <w:color w:val="000000"/>
                <w:sz w:val="22"/>
                <w:szCs w:val="22"/>
              </w:rPr>
              <w:t>、</w:t>
            </w:r>
            <w:r w:rsidRPr="005A3966">
              <w:rPr>
                <w:color w:val="000000"/>
                <w:sz w:val="22"/>
                <w:szCs w:val="22"/>
              </w:rPr>
              <w:t>1</w:t>
            </w:r>
            <w:r w:rsidRPr="005A3966">
              <w:rPr>
                <w:rFonts w:hint="eastAsia"/>
                <w:color w:val="000000"/>
                <w:sz w:val="22"/>
                <w:szCs w:val="22"/>
              </w:rPr>
              <w:t>个</w:t>
            </w:r>
            <w:r w:rsidRPr="005A3966">
              <w:rPr>
                <w:color w:val="000000"/>
                <w:sz w:val="22"/>
                <w:szCs w:val="22"/>
              </w:rPr>
              <w:t>HDMI</w:t>
            </w:r>
            <w:r w:rsidRPr="005A3966">
              <w:rPr>
                <w:rFonts w:hint="eastAsia"/>
                <w:color w:val="000000"/>
                <w:sz w:val="22"/>
                <w:szCs w:val="22"/>
              </w:rPr>
              <w:t>接口</w:t>
            </w:r>
          </w:p>
        </w:tc>
      </w:tr>
      <w:tr w:rsidR="00E81528" w:rsidRPr="005A3966" w:rsidTr="00E81528">
        <w:tc>
          <w:tcPr>
            <w:tcW w:w="1083"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sz w:val="22"/>
                <w:szCs w:val="22"/>
              </w:rPr>
            </w:pPr>
            <w:r w:rsidRPr="005A3966">
              <w:rPr>
                <w:rFonts w:hint="eastAsia"/>
                <w:color w:val="000000"/>
                <w:sz w:val="22"/>
                <w:szCs w:val="22"/>
              </w:rPr>
              <w:t>电源</w:t>
            </w:r>
          </w:p>
        </w:tc>
        <w:tc>
          <w:tcPr>
            <w:tcW w:w="391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rPr>
                <w:sz w:val="22"/>
                <w:szCs w:val="22"/>
              </w:rPr>
            </w:pPr>
            <w:r w:rsidRPr="005A3966">
              <w:rPr>
                <w:color w:val="000000"/>
                <w:sz w:val="22"/>
                <w:szCs w:val="22"/>
              </w:rPr>
              <w:t xml:space="preserve">≥500W 92% </w:t>
            </w:r>
            <w:r w:rsidRPr="005A3966">
              <w:rPr>
                <w:rFonts w:hint="eastAsia"/>
                <w:color w:val="000000"/>
                <w:sz w:val="22"/>
                <w:szCs w:val="22"/>
              </w:rPr>
              <w:t>电源转化效率</w:t>
            </w:r>
            <w:r w:rsidRPr="005A3966">
              <w:rPr>
                <w:rFonts w:hint="eastAsia"/>
                <w:kern w:val="0"/>
                <w:sz w:val="22"/>
              </w:rPr>
              <w:t>（</w:t>
            </w:r>
            <w:r w:rsidRPr="005A3966">
              <w:rPr>
                <w:rFonts w:hint="eastAsia"/>
                <w:color w:val="000000"/>
                <w:sz w:val="22"/>
                <w:szCs w:val="22"/>
              </w:rPr>
              <w:t>如有请</w:t>
            </w:r>
            <w:r w:rsidRPr="005A3966">
              <w:rPr>
                <w:rFonts w:hint="eastAsia"/>
                <w:sz w:val="22"/>
              </w:rPr>
              <w:t>提供相关功能证明材料</w:t>
            </w:r>
            <w:r w:rsidRPr="005A3966">
              <w:rPr>
                <w:rFonts w:hint="eastAsia"/>
                <w:kern w:val="0"/>
                <w:sz w:val="22"/>
              </w:rPr>
              <w:t>）</w:t>
            </w:r>
          </w:p>
        </w:tc>
      </w:tr>
      <w:tr w:rsidR="00E81528" w:rsidRPr="005A3966" w:rsidTr="00E81528">
        <w:tc>
          <w:tcPr>
            <w:tcW w:w="1083"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ind w:firstLine="380"/>
              <w:jc w:val="center"/>
              <w:rPr>
                <w:sz w:val="22"/>
                <w:szCs w:val="22"/>
              </w:rPr>
            </w:pPr>
            <w:r w:rsidRPr="005A3966">
              <w:rPr>
                <w:rFonts w:hint="eastAsia"/>
                <w:color w:val="000000"/>
                <w:sz w:val="22"/>
                <w:szCs w:val="22"/>
              </w:rPr>
              <w:lastRenderedPageBreak/>
              <w:t>独立显示器</w:t>
            </w:r>
          </w:p>
        </w:tc>
        <w:tc>
          <w:tcPr>
            <w:tcW w:w="391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rPr>
                <w:sz w:val="22"/>
                <w:szCs w:val="22"/>
              </w:rPr>
            </w:pPr>
            <w:r w:rsidRPr="005A3966">
              <w:rPr>
                <w:rFonts w:hint="eastAsia"/>
                <w:sz w:val="22"/>
                <w:szCs w:val="22"/>
              </w:rPr>
              <w:t>配置一台</w:t>
            </w:r>
            <w:r w:rsidRPr="005A3966">
              <w:rPr>
                <w:sz w:val="22"/>
                <w:szCs w:val="22"/>
              </w:rPr>
              <w:t>32</w:t>
            </w:r>
            <w:r w:rsidRPr="005A3966">
              <w:rPr>
                <w:rFonts w:hint="eastAsia"/>
                <w:sz w:val="22"/>
                <w:szCs w:val="22"/>
              </w:rPr>
              <w:t>寸</w:t>
            </w:r>
            <w:r w:rsidRPr="005A3966">
              <w:rPr>
                <w:sz w:val="22"/>
                <w:szCs w:val="22"/>
              </w:rPr>
              <w:t xml:space="preserve"> 4K</w:t>
            </w:r>
            <w:r w:rsidRPr="005A3966">
              <w:rPr>
                <w:rFonts w:hint="eastAsia"/>
                <w:sz w:val="22"/>
                <w:szCs w:val="22"/>
              </w:rPr>
              <w:t>显示器</w:t>
            </w:r>
          </w:p>
        </w:tc>
      </w:tr>
      <w:tr w:rsidR="00E81528" w:rsidRPr="005A3966" w:rsidTr="00E81528">
        <w:tc>
          <w:tcPr>
            <w:tcW w:w="1083"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sz w:val="22"/>
                <w:szCs w:val="22"/>
              </w:rPr>
            </w:pPr>
            <w:r w:rsidRPr="005A3966">
              <w:rPr>
                <w:rFonts w:hint="eastAsia"/>
                <w:color w:val="000000"/>
                <w:sz w:val="22"/>
                <w:szCs w:val="22"/>
              </w:rPr>
              <w:t>机箱</w:t>
            </w:r>
          </w:p>
        </w:tc>
        <w:tc>
          <w:tcPr>
            <w:tcW w:w="391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rPr>
                <w:sz w:val="22"/>
                <w:szCs w:val="22"/>
              </w:rPr>
            </w:pPr>
            <w:r w:rsidRPr="005A3966">
              <w:rPr>
                <w:rFonts w:hint="eastAsia"/>
                <w:color w:val="000000"/>
                <w:sz w:val="22"/>
                <w:szCs w:val="22"/>
              </w:rPr>
              <w:t>塔式标准机箱，机箱体积</w:t>
            </w:r>
            <w:r w:rsidRPr="005A3966">
              <w:rPr>
                <w:color w:val="000000"/>
                <w:sz w:val="22"/>
                <w:szCs w:val="22"/>
              </w:rPr>
              <w:t xml:space="preserve">≥23L </w:t>
            </w:r>
          </w:p>
        </w:tc>
      </w:tr>
      <w:tr w:rsidR="00E81528" w:rsidRPr="005A3966" w:rsidTr="00E81528">
        <w:tc>
          <w:tcPr>
            <w:tcW w:w="1083"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sz w:val="22"/>
                <w:szCs w:val="22"/>
              </w:rPr>
            </w:pPr>
            <w:r w:rsidRPr="005A3966">
              <w:rPr>
                <w:rFonts w:hint="eastAsia"/>
                <w:color w:val="000000"/>
                <w:sz w:val="22"/>
                <w:szCs w:val="22"/>
              </w:rPr>
              <w:t>服务</w:t>
            </w:r>
          </w:p>
        </w:tc>
        <w:tc>
          <w:tcPr>
            <w:tcW w:w="391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rPr>
                <w:rFonts w:ascii="Times New Roman" w:hAnsi="Times New Roman"/>
                <w:sz w:val="22"/>
              </w:rPr>
            </w:pPr>
            <w:r w:rsidRPr="005A3966">
              <w:rPr>
                <w:rFonts w:ascii="Times New Roman" w:hAnsi="Times New Roman" w:hint="eastAsia"/>
                <w:color w:val="000000"/>
                <w:sz w:val="22"/>
              </w:rPr>
              <w:t>原厂提供三年上门服务。</w:t>
            </w:r>
          </w:p>
        </w:tc>
      </w:tr>
    </w:tbl>
    <w:p w:rsidR="00E81528" w:rsidRPr="005A3966" w:rsidRDefault="00E81528" w:rsidP="00E81528">
      <w:pPr>
        <w:adjustRightInd w:val="0"/>
        <w:snapToGrid w:val="0"/>
        <w:spacing w:line="300" w:lineRule="auto"/>
        <w:ind w:firstLineChars="200" w:firstLine="442"/>
        <w:outlineLvl w:val="4"/>
        <w:rPr>
          <w:rFonts w:ascii="Times New Roman" w:hAnsi="Times New Roman"/>
          <w:b/>
          <w:sz w:val="22"/>
        </w:rPr>
      </w:pPr>
      <w:r w:rsidRPr="005A3966">
        <w:rPr>
          <w:rFonts w:ascii="Times New Roman" w:hAnsi="Times New Roman"/>
          <w:b/>
          <w:sz w:val="22"/>
        </w:rPr>
        <w:t>10.2.1.2</w:t>
      </w:r>
      <w:r w:rsidRPr="005A3966">
        <w:rPr>
          <w:rFonts w:ascii="Times New Roman" w:hAnsi="Times New Roman" w:hint="eastAsia"/>
          <w:b/>
          <w:sz w:val="22"/>
        </w:rPr>
        <w:t>移动终端</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10.2.1.2.1</w:t>
      </w:r>
      <w:r w:rsidRPr="005A3966">
        <w:rPr>
          <w:rFonts w:ascii="Times New Roman" w:hAnsi="Times New Roman" w:hint="eastAsia"/>
          <w:b/>
          <w:sz w:val="22"/>
        </w:rPr>
        <w:t>移动护理推车</w:t>
      </w:r>
    </w:p>
    <w:tbl>
      <w:tblPr>
        <w:tblW w:w="499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8"/>
        <w:gridCol w:w="6659"/>
      </w:tblGrid>
      <w:tr w:rsidR="00E81528" w:rsidRPr="005A3966" w:rsidTr="00E81528">
        <w:trPr>
          <w:trHeight w:val="312"/>
        </w:trPr>
        <w:tc>
          <w:tcPr>
            <w:tcW w:w="1091"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jc w:val="center"/>
              <w:rPr>
                <w:rFonts w:ascii="Times New Roman" w:hAnsi="Times New Roman"/>
                <w:color w:val="000000"/>
                <w:sz w:val="22"/>
              </w:rPr>
            </w:pPr>
            <w:bookmarkStart w:id="23" w:name="_Hlk227510398"/>
            <w:r w:rsidRPr="005A3966">
              <w:rPr>
                <w:rFonts w:ascii="Times New Roman" w:hAnsi="Times New Roman" w:hint="eastAsia"/>
                <w:b/>
                <w:bCs/>
                <w:color w:val="000000"/>
                <w:sz w:val="22"/>
              </w:rPr>
              <w:t>指标项</w:t>
            </w:r>
          </w:p>
        </w:tc>
        <w:tc>
          <w:tcPr>
            <w:tcW w:w="3909"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jc w:val="center"/>
              <w:rPr>
                <w:rFonts w:ascii="Times New Roman" w:hAnsi="Times New Roman"/>
                <w:color w:val="000000"/>
                <w:sz w:val="22"/>
              </w:rPr>
            </w:pPr>
            <w:r w:rsidRPr="005A3966">
              <w:rPr>
                <w:rFonts w:ascii="Times New Roman" w:hAnsi="Times New Roman" w:hint="eastAsia"/>
                <w:b/>
                <w:bCs/>
                <w:color w:val="000000"/>
                <w:sz w:val="22"/>
              </w:rPr>
              <w:t>参数要求</w:t>
            </w:r>
          </w:p>
        </w:tc>
      </w:tr>
      <w:tr w:rsidR="00E81528" w:rsidRPr="005A3966" w:rsidTr="00E81528">
        <w:trPr>
          <w:trHeight w:val="650"/>
        </w:trPr>
        <w:tc>
          <w:tcPr>
            <w:tcW w:w="1091"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整体要求</w:t>
            </w:r>
          </w:p>
        </w:tc>
        <w:tc>
          <w:tcPr>
            <w:tcW w:w="3909"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rPr>
                <w:color w:val="000000"/>
                <w:sz w:val="22"/>
                <w:szCs w:val="22"/>
              </w:rPr>
            </w:pPr>
            <w:r w:rsidRPr="005A3966">
              <w:rPr>
                <w:rFonts w:hint="eastAsia"/>
                <w:color w:val="000000"/>
                <w:sz w:val="22"/>
                <w:szCs w:val="22"/>
              </w:rPr>
              <w:t>为保证查房车内部使用空间不被占用及防止因液体倾倒造成电子设备短路、起火等安全隐患，需采用内置</w:t>
            </w:r>
            <w:proofErr w:type="gramStart"/>
            <w:r w:rsidRPr="005A3966">
              <w:rPr>
                <w:rFonts w:hint="eastAsia"/>
                <w:color w:val="000000"/>
                <w:sz w:val="22"/>
                <w:szCs w:val="22"/>
              </w:rPr>
              <w:t>磷酸铁塑电池</w:t>
            </w:r>
            <w:proofErr w:type="gramEnd"/>
            <w:r w:rsidRPr="005A3966">
              <w:rPr>
                <w:rFonts w:hint="eastAsia"/>
                <w:color w:val="000000"/>
                <w:sz w:val="22"/>
                <w:szCs w:val="22"/>
              </w:rPr>
              <w:t>一体机电脑，即电脑主机、显示器、电池等关键部件封装于同一外壳内，不得安装于台面以下。主机集成度高，整车分为车和一体机电脑二部分，便于快速安装、快速维护。推车主体结构坚固、设计合理、正常使用不侧翻，通过性好，易于维护。</w:t>
            </w:r>
          </w:p>
        </w:tc>
      </w:tr>
      <w:tr w:rsidR="00E81528" w:rsidRPr="005A3966" w:rsidTr="00E81528">
        <w:trPr>
          <w:trHeight w:val="1100"/>
        </w:trPr>
        <w:tc>
          <w:tcPr>
            <w:tcW w:w="1091" w:type="pct"/>
            <w:vMerge w:val="restar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车体系统</w:t>
            </w:r>
          </w:p>
        </w:tc>
        <w:tc>
          <w:tcPr>
            <w:tcW w:w="3909"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rPr>
                <w:color w:val="000000"/>
                <w:sz w:val="22"/>
                <w:szCs w:val="22"/>
              </w:rPr>
            </w:pPr>
            <w:bookmarkStart w:id="24" w:name="RANGE!C3"/>
            <w:r w:rsidRPr="005A3966">
              <w:rPr>
                <w:color w:val="000000"/>
                <w:sz w:val="22"/>
                <w:szCs w:val="22"/>
              </w:rPr>
              <w:t>1.</w:t>
            </w:r>
            <w:r w:rsidRPr="005A3966">
              <w:rPr>
                <w:rFonts w:hint="eastAsia"/>
                <w:color w:val="000000"/>
                <w:sz w:val="22"/>
                <w:szCs w:val="22"/>
              </w:rPr>
              <w:t>一体化台面，采用医用级抑菌</w:t>
            </w:r>
            <w:r w:rsidRPr="005A3966">
              <w:rPr>
                <w:color w:val="000000"/>
                <w:sz w:val="22"/>
                <w:szCs w:val="22"/>
              </w:rPr>
              <w:t xml:space="preserve"> 304</w:t>
            </w:r>
            <w:r w:rsidRPr="005A3966">
              <w:rPr>
                <w:rFonts w:hint="eastAsia"/>
                <w:color w:val="000000"/>
                <w:sz w:val="22"/>
                <w:szCs w:val="22"/>
              </w:rPr>
              <w:t>不锈钢材质，一体成型，表面无缝隙，台面方型完整，内有防漏液凹槽，工作台面尺寸</w:t>
            </w:r>
            <w:r w:rsidRPr="005A3966">
              <w:rPr>
                <w:color w:val="000000"/>
                <w:sz w:val="22"/>
                <w:szCs w:val="22"/>
              </w:rPr>
              <w:t>≥50*46cm.</w:t>
            </w:r>
            <w:r w:rsidRPr="005A3966">
              <w:rPr>
                <w:rFonts w:hint="eastAsia"/>
                <w:color w:val="000000"/>
                <w:sz w:val="22"/>
                <w:szCs w:val="22"/>
              </w:rPr>
              <w:t>全铝环型把手，前后把手闭环，前把手下沉，在键盘抽屉之下，把手有一定倾角，符合人体工程学握推。</w:t>
            </w:r>
            <w:bookmarkEnd w:id="24"/>
          </w:p>
        </w:tc>
      </w:tr>
      <w:tr w:rsidR="00E81528" w:rsidRPr="005A3966" w:rsidTr="00E81528">
        <w:trPr>
          <w:trHeight w:val="93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left"/>
              <w:rPr>
                <w:rFonts w:ascii="Times New Roman" w:hAnsi="Times New Roman"/>
                <w:color w:val="000000"/>
                <w:sz w:val="22"/>
              </w:rPr>
            </w:pPr>
          </w:p>
        </w:tc>
        <w:tc>
          <w:tcPr>
            <w:tcW w:w="3909"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rPr>
                <w:color w:val="000000"/>
                <w:sz w:val="22"/>
                <w:szCs w:val="22"/>
              </w:rPr>
            </w:pPr>
            <w:bookmarkStart w:id="25" w:name="RANGE!C4"/>
            <w:r w:rsidRPr="005A3966">
              <w:rPr>
                <w:color w:val="000000"/>
                <w:sz w:val="22"/>
                <w:szCs w:val="22"/>
              </w:rPr>
              <w:t>2.</w:t>
            </w:r>
            <w:r w:rsidRPr="005A3966">
              <w:rPr>
                <w:rFonts w:hint="eastAsia"/>
                <w:color w:val="000000"/>
                <w:sz w:val="22"/>
                <w:szCs w:val="22"/>
              </w:rPr>
              <w:t>具备右侧抽拉式辅助台面，采用台面同等材料，尺寸</w:t>
            </w:r>
            <w:r w:rsidRPr="005A3966">
              <w:rPr>
                <w:color w:val="000000"/>
                <w:sz w:val="22"/>
                <w:szCs w:val="22"/>
              </w:rPr>
              <w:t xml:space="preserve"> ≥29*22cm</w:t>
            </w:r>
            <w:r w:rsidRPr="005A3966">
              <w:rPr>
                <w:rFonts w:hint="eastAsia"/>
                <w:color w:val="000000"/>
                <w:sz w:val="22"/>
                <w:szCs w:val="22"/>
              </w:rPr>
              <w:t>，内有凹槽，可放置标准医用托盘，不滑动。同时可</w:t>
            </w:r>
            <w:proofErr w:type="gramStart"/>
            <w:r w:rsidRPr="005A3966">
              <w:rPr>
                <w:rFonts w:hint="eastAsia"/>
                <w:color w:val="000000"/>
                <w:sz w:val="22"/>
                <w:szCs w:val="22"/>
              </w:rPr>
              <w:t>兼用于</w:t>
            </w:r>
            <w:proofErr w:type="gramEnd"/>
            <w:r w:rsidRPr="005A3966">
              <w:rPr>
                <w:rFonts w:hint="eastAsia"/>
                <w:color w:val="000000"/>
                <w:sz w:val="22"/>
                <w:szCs w:val="22"/>
              </w:rPr>
              <w:t>鼠标使用板。</w:t>
            </w:r>
            <w:bookmarkEnd w:id="25"/>
          </w:p>
        </w:tc>
      </w:tr>
      <w:tr w:rsidR="00E81528" w:rsidRPr="005A3966" w:rsidTr="00E81528">
        <w:trPr>
          <w:trHeight w:val="62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left"/>
              <w:rPr>
                <w:rFonts w:ascii="Times New Roman" w:hAnsi="Times New Roman"/>
                <w:color w:val="000000"/>
                <w:sz w:val="22"/>
              </w:rPr>
            </w:pPr>
          </w:p>
        </w:tc>
        <w:tc>
          <w:tcPr>
            <w:tcW w:w="3909"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rPr>
                <w:color w:val="000000"/>
                <w:sz w:val="22"/>
                <w:szCs w:val="22"/>
              </w:rPr>
            </w:pPr>
            <w:r w:rsidRPr="005A3966">
              <w:rPr>
                <w:color w:val="000000"/>
                <w:sz w:val="22"/>
                <w:szCs w:val="22"/>
              </w:rPr>
              <w:t>3.</w:t>
            </w:r>
            <w:r w:rsidRPr="005A3966">
              <w:rPr>
                <w:rFonts w:hint="eastAsia"/>
                <w:color w:val="000000"/>
                <w:sz w:val="22"/>
                <w:szCs w:val="22"/>
              </w:rPr>
              <w:t>键盘鼠标托内置于台面内部，可抽拉结构</w:t>
            </w:r>
            <w:r w:rsidRPr="005A3966">
              <w:rPr>
                <w:color w:val="000000"/>
                <w:sz w:val="22"/>
                <w:szCs w:val="22"/>
              </w:rPr>
              <w:t>,</w:t>
            </w:r>
            <w:r w:rsidRPr="005A3966">
              <w:rPr>
                <w:rFonts w:hint="eastAsia"/>
                <w:color w:val="000000"/>
                <w:sz w:val="22"/>
                <w:szCs w:val="22"/>
              </w:rPr>
              <w:t>键盘抽屉净宽</w:t>
            </w:r>
            <w:r w:rsidRPr="005A3966">
              <w:rPr>
                <w:color w:val="000000"/>
                <w:sz w:val="22"/>
                <w:szCs w:val="22"/>
              </w:rPr>
              <w:t>≥ 42.5cm</w:t>
            </w:r>
            <w:r w:rsidRPr="005A3966">
              <w:rPr>
                <w:rFonts w:hint="eastAsia"/>
                <w:color w:val="000000"/>
                <w:sz w:val="22"/>
                <w:szCs w:val="22"/>
              </w:rPr>
              <w:t>，可配大多数全尺寸键盘。</w:t>
            </w:r>
          </w:p>
        </w:tc>
      </w:tr>
      <w:tr w:rsidR="00E81528" w:rsidRPr="005A3966" w:rsidTr="00E81528">
        <w:trPr>
          <w:trHeight w:val="93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left"/>
              <w:rPr>
                <w:rFonts w:ascii="Times New Roman" w:hAnsi="Times New Roman"/>
                <w:color w:val="000000"/>
                <w:sz w:val="22"/>
              </w:rPr>
            </w:pPr>
          </w:p>
        </w:tc>
        <w:tc>
          <w:tcPr>
            <w:tcW w:w="3909"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rPr>
                <w:color w:val="000000"/>
                <w:sz w:val="22"/>
                <w:szCs w:val="22"/>
              </w:rPr>
            </w:pPr>
            <w:bookmarkStart w:id="26" w:name="RANGE!C6"/>
            <w:r w:rsidRPr="005A3966">
              <w:rPr>
                <w:color w:val="000000"/>
                <w:sz w:val="22"/>
                <w:szCs w:val="22"/>
              </w:rPr>
              <w:t>4.</w:t>
            </w:r>
            <w:r w:rsidRPr="005A3966">
              <w:rPr>
                <w:rFonts w:hint="eastAsia"/>
                <w:color w:val="000000"/>
                <w:sz w:val="22"/>
                <w:szCs w:val="22"/>
              </w:rPr>
              <w:t>金属抽屉，箱体左右两面及后面全包围一体成型，表面无缝隙，便于卫生清洁，至少</w:t>
            </w:r>
            <w:r w:rsidRPr="005A3966">
              <w:rPr>
                <w:color w:val="000000"/>
                <w:sz w:val="22"/>
                <w:szCs w:val="22"/>
              </w:rPr>
              <w:t>2</w:t>
            </w:r>
            <w:r w:rsidRPr="005A3966">
              <w:rPr>
                <w:rFonts w:hint="eastAsia"/>
                <w:color w:val="000000"/>
                <w:sz w:val="22"/>
                <w:szCs w:val="22"/>
              </w:rPr>
              <w:t>层带密码锁抽屉，抽屉净宽度</w:t>
            </w:r>
            <w:r w:rsidRPr="005A3966">
              <w:rPr>
                <w:color w:val="000000"/>
                <w:sz w:val="22"/>
                <w:szCs w:val="22"/>
              </w:rPr>
              <w:t>≥40cm</w:t>
            </w:r>
            <w:r w:rsidRPr="005A3966">
              <w:rPr>
                <w:rFonts w:hint="eastAsia"/>
                <w:color w:val="000000"/>
                <w:sz w:val="22"/>
                <w:szCs w:val="22"/>
              </w:rPr>
              <w:t>，净深度</w:t>
            </w:r>
            <w:r w:rsidRPr="005A3966">
              <w:rPr>
                <w:color w:val="000000"/>
                <w:sz w:val="22"/>
                <w:szCs w:val="22"/>
              </w:rPr>
              <w:t>≥38cm</w:t>
            </w:r>
            <w:r w:rsidRPr="005A3966">
              <w:rPr>
                <w:rFonts w:hint="eastAsia"/>
                <w:color w:val="000000"/>
                <w:sz w:val="22"/>
                <w:szCs w:val="22"/>
              </w:rPr>
              <w:t>，抽屉高度可调。</w:t>
            </w:r>
            <w:bookmarkEnd w:id="26"/>
          </w:p>
        </w:tc>
      </w:tr>
      <w:tr w:rsidR="00E81528" w:rsidRPr="005A3966" w:rsidTr="00E81528">
        <w:trPr>
          <w:trHeight w:val="62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left"/>
              <w:rPr>
                <w:rFonts w:ascii="Times New Roman" w:hAnsi="Times New Roman"/>
                <w:color w:val="000000"/>
                <w:sz w:val="22"/>
              </w:rPr>
            </w:pPr>
          </w:p>
        </w:tc>
        <w:tc>
          <w:tcPr>
            <w:tcW w:w="3909"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rPr>
                <w:color w:val="000000"/>
                <w:sz w:val="22"/>
                <w:szCs w:val="22"/>
              </w:rPr>
            </w:pPr>
            <w:r w:rsidRPr="005A3966">
              <w:rPr>
                <w:color w:val="000000"/>
                <w:sz w:val="22"/>
                <w:szCs w:val="22"/>
              </w:rPr>
              <w:t>5.</w:t>
            </w:r>
            <w:r w:rsidRPr="005A3966">
              <w:rPr>
                <w:rFonts w:hint="eastAsia"/>
                <w:color w:val="000000"/>
                <w:sz w:val="22"/>
                <w:szCs w:val="22"/>
              </w:rPr>
              <w:t>台面层与储</w:t>
            </w:r>
            <w:proofErr w:type="gramStart"/>
            <w:r w:rsidRPr="005A3966">
              <w:rPr>
                <w:rFonts w:hint="eastAsia"/>
                <w:color w:val="000000"/>
                <w:sz w:val="22"/>
                <w:szCs w:val="22"/>
              </w:rPr>
              <w:t>物层无</w:t>
            </w:r>
            <w:proofErr w:type="gramEnd"/>
            <w:r w:rsidRPr="005A3966">
              <w:rPr>
                <w:rFonts w:hint="eastAsia"/>
                <w:color w:val="000000"/>
                <w:sz w:val="22"/>
                <w:szCs w:val="22"/>
              </w:rPr>
              <w:t>间隔，紧密结合，储物箱体侧面和背面无拼接缝，便于卫生维护。</w:t>
            </w:r>
          </w:p>
        </w:tc>
      </w:tr>
      <w:tr w:rsidR="00E81528" w:rsidRPr="005A3966" w:rsidTr="00E81528">
        <w:trPr>
          <w:trHeight w:val="93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left"/>
              <w:rPr>
                <w:rFonts w:ascii="Times New Roman" w:hAnsi="Times New Roman"/>
                <w:color w:val="000000"/>
                <w:sz w:val="22"/>
              </w:rPr>
            </w:pPr>
          </w:p>
        </w:tc>
        <w:tc>
          <w:tcPr>
            <w:tcW w:w="3909"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rPr>
                <w:color w:val="000000"/>
                <w:sz w:val="22"/>
                <w:szCs w:val="22"/>
              </w:rPr>
            </w:pPr>
            <w:bookmarkStart w:id="27" w:name="RANGE!C8"/>
            <w:r w:rsidRPr="005A3966">
              <w:rPr>
                <w:color w:val="000000"/>
                <w:sz w:val="22"/>
                <w:szCs w:val="22"/>
              </w:rPr>
              <w:t>6.</w:t>
            </w:r>
            <w:r w:rsidRPr="005A3966">
              <w:rPr>
                <w:rFonts w:hint="eastAsia"/>
                <w:color w:val="000000"/>
                <w:sz w:val="22"/>
                <w:szCs w:val="22"/>
              </w:rPr>
              <w:t>显示器固定架承载</w:t>
            </w:r>
            <w:r w:rsidRPr="005A3966">
              <w:rPr>
                <w:color w:val="000000"/>
                <w:sz w:val="22"/>
                <w:szCs w:val="22"/>
              </w:rPr>
              <w:t>≥10kg,</w:t>
            </w:r>
            <w:r w:rsidRPr="005A3966">
              <w:rPr>
                <w:rFonts w:hint="eastAsia"/>
                <w:color w:val="000000"/>
                <w:sz w:val="22"/>
                <w:szCs w:val="22"/>
              </w:rPr>
              <w:t>俯仰角度</w:t>
            </w:r>
            <w:r w:rsidRPr="005A3966">
              <w:rPr>
                <w:color w:val="000000"/>
                <w:sz w:val="22"/>
                <w:szCs w:val="22"/>
              </w:rPr>
              <w:t xml:space="preserve">≥45 </w:t>
            </w:r>
            <w:r w:rsidRPr="005A3966">
              <w:rPr>
                <w:rFonts w:hint="eastAsia"/>
                <w:color w:val="000000"/>
                <w:sz w:val="22"/>
                <w:szCs w:val="22"/>
              </w:rPr>
              <w:t>度、左右角度</w:t>
            </w:r>
            <w:r w:rsidRPr="005A3966">
              <w:rPr>
                <w:color w:val="000000"/>
                <w:sz w:val="22"/>
                <w:szCs w:val="22"/>
              </w:rPr>
              <w:t xml:space="preserve">≥360 </w:t>
            </w:r>
            <w:r w:rsidRPr="005A3966">
              <w:rPr>
                <w:rFonts w:hint="eastAsia"/>
                <w:color w:val="000000"/>
                <w:sz w:val="22"/>
                <w:szCs w:val="22"/>
              </w:rPr>
              <w:t>度，显示支架有气动升降，可单手上下调整节</w:t>
            </w:r>
            <w:r w:rsidRPr="005A3966">
              <w:rPr>
                <w:color w:val="000000"/>
                <w:sz w:val="22"/>
                <w:szCs w:val="22"/>
              </w:rPr>
              <w:t>≥13cm</w:t>
            </w:r>
            <w:r w:rsidRPr="005A3966">
              <w:rPr>
                <w:rFonts w:hint="eastAsia"/>
                <w:color w:val="000000"/>
                <w:sz w:val="22"/>
                <w:szCs w:val="22"/>
              </w:rPr>
              <w:t>，可免工具万向调节。</w:t>
            </w:r>
            <w:bookmarkEnd w:id="27"/>
          </w:p>
        </w:tc>
      </w:tr>
      <w:tr w:rsidR="00E81528" w:rsidRPr="005A3966" w:rsidTr="00E81528">
        <w:trPr>
          <w:trHeight w:val="31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left"/>
              <w:rPr>
                <w:rFonts w:ascii="Times New Roman" w:hAnsi="Times New Roman"/>
                <w:color w:val="000000"/>
                <w:sz w:val="22"/>
              </w:rPr>
            </w:pPr>
          </w:p>
        </w:tc>
        <w:tc>
          <w:tcPr>
            <w:tcW w:w="3909"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rPr>
                <w:color w:val="000000"/>
                <w:sz w:val="22"/>
                <w:szCs w:val="22"/>
              </w:rPr>
            </w:pPr>
            <w:r w:rsidRPr="005A3966">
              <w:rPr>
                <w:color w:val="000000"/>
                <w:sz w:val="22"/>
                <w:szCs w:val="22"/>
              </w:rPr>
              <w:t>7.</w:t>
            </w:r>
            <w:r w:rsidRPr="005A3966">
              <w:rPr>
                <w:rFonts w:hint="eastAsia"/>
                <w:sz w:val="22"/>
                <w:szCs w:val="22"/>
              </w:rPr>
              <w:t>配备四个</w:t>
            </w:r>
            <w:r w:rsidRPr="005A3966">
              <w:rPr>
                <w:sz w:val="22"/>
                <w:szCs w:val="22"/>
              </w:rPr>
              <w:t>4</w:t>
            </w:r>
            <w:r w:rsidRPr="005A3966">
              <w:rPr>
                <w:rFonts w:hint="eastAsia"/>
                <w:sz w:val="22"/>
                <w:szCs w:val="22"/>
              </w:rPr>
              <w:t>寸及以上医用进口静音万向轮，</w:t>
            </w:r>
            <w:r w:rsidRPr="005A3966">
              <w:rPr>
                <w:rFonts w:hint="eastAsia"/>
                <w:color w:val="000000"/>
                <w:sz w:val="22"/>
                <w:szCs w:val="22"/>
              </w:rPr>
              <w:t>车轮有防缠绕、静音、万向、刹车等功能，</w:t>
            </w:r>
            <w:r w:rsidRPr="005A3966">
              <w:rPr>
                <w:rFonts w:hint="eastAsia"/>
                <w:sz w:val="22"/>
                <w:szCs w:val="22"/>
              </w:rPr>
              <w:t>其中前两个轮子可以锁定控制面板</w:t>
            </w:r>
            <w:r w:rsidRPr="005A3966">
              <w:rPr>
                <w:rFonts w:hint="eastAsia"/>
                <w:color w:val="000000"/>
                <w:sz w:val="22"/>
                <w:szCs w:val="22"/>
              </w:rPr>
              <w:t>。</w:t>
            </w:r>
          </w:p>
        </w:tc>
      </w:tr>
      <w:tr w:rsidR="00E81528" w:rsidRPr="005A3966" w:rsidTr="00E81528">
        <w:trPr>
          <w:trHeight w:val="62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left"/>
              <w:rPr>
                <w:rFonts w:ascii="Times New Roman" w:hAnsi="Times New Roman"/>
                <w:color w:val="000000"/>
                <w:sz w:val="22"/>
              </w:rPr>
            </w:pPr>
          </w:p>
        </w:tc>
        <w:tc>
          <w:tcPr>
            <w:tcW w:w="3909"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rPr>
                <w:color w:val="000000"/>
                <w:sz w:val="22"/>
                <w:szCs w:val="22"/>
              </w:rPr>
            </w:pPr>
            <w:r w:rsidRPr="005A3966">
              <w:rPr>
                <w:color w:val="000000"/>
                <w:sz w:val="22"/>
                <w:szCs w:val="22"/>
              </w:rPr>
              <w:t>8.</w:t>
            </w:r>
            <w:r w:rsidRPr="005A3966">
              <w:rPr>
                <w:rFonts w:hint="eastAsia"/>
                <w:color w:val="000000"/>
                <w:sz w:val="22"/>
                <w:szCs w:val="22"/>
              </w:rPr>
              <w:t>配备不少于</w:t>
            </w:r>
            <w:r w:rsidRPr="005A3966">
              <w:rPr>
                <w:color w:val="000000"/>
                <w:sz w:val="22"/>
                <w:szCs w:val="22"/>
              </w:rPr>
              <w:t xml:space="preserve"> 2 </w:t>
            </w:r>
            <w:proofErr w:type="gramStart"/>
            <w:r w:rsidRPr="005A3966">
              <w:rPr>
                <w:rFonts w:hint="eastAsia"/>
                <w:color w:val="000000"/>
                <w:sz w:val="22"/>
                <w:szCs w:val="22"/>
              </w:rPr>
              <w:t>个</w:t>
            </w:r>
            <w:proofErr w:type="gramEnd"/>
            <w:r w:rsidRPr="005A3966">
              <w:rPr>
                <w:rFonts w:hint="eastAsia"/>
                <w:color w:val="000000"/>
                <w:sz w:val="22"/>
                <w:szCs w:val="22"/>
              </w:rPr>
              <w:t>置物盒、</w:t>
            </w:r>
            <w:r w:rsidRPr="005A3966">
              <w:rPr>
                <w:color w:val="000000"/>
                <w:sz w:val="22"/>
                <w:szCs w:val="22"/>
              </w:rPr>
              <w:t xml:space="preserve">2 </w:t>
            </w:r>
            <w:proofErr w:type="gramStart"/>
            <w:r w:rsidRPr="005A3966">
              <w:rPr>
                <w:rFonts w:hint="eastAsia"/>
                <w:color w:val="000000"/>
                <w:sz w:val="22"/>
                <w:szCs w:val="22"/>
              </w:rPr>
              <w:t>个</w:t>
            </w:r>
            <w:proofErr w:type="gramEnd"/>
            <w:r w:rsidRPr="005A3966">
              <w:rPr>
                <w:rFonts w:hint="eastAsia"/>
                <w:color w:val="000000"/>
                <w:sz w:val="22"/>
                <w:szCs w:val="22"/>
              </w:rPr>
              <w:t>垃圾桶、</w:t>
            </w:r>
            <w:r w:rsidRPr="005A3966">
              <w:rPr>
                <w:color w:val="000000"/>
                <w:sz w:val="22"/>
                <w:szCs w:val="22"/>
              </w:rPr>
              <w:t>1</w:t>
            </w:r>
            <w:r w:rsidRPr="005A3966">
              <w:rPr>
                <w:rFonts w:hint="eastAsia"/>
                <w:color w:val="000000"/>
                <w:sz w:val="22"/>
                <w:szCs w:val="22"/>
              </w:rPr>
              <w:t>个锐器盒、洗手液架、手套架。</w:t>
            </w:r>
            <w:r w:rsidRPr="005A3966">
              <w:rPr>
                <w:color w:val="000000"/>
                <w:sz w:val="22"/>
                <w:szCs w:val="22"/>
              </w:rPr>
              <w:t xml:space="preserve"> </w:t>
            </w:r>
          </w:p>
        </w:tc>
      </w:tr>
      <w:tr w:rsidR="00E81528" w:rsidRPr="005A3966" w:rsidTr="00E81528">
        <w:trPr>
          <w:trHeight w:val="31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left"/>
              <w:rPr>
                <w:rFonts w:ascii="Times New Roman" w:hAnsi="Times New Roman"/>
                <w:color w:val="000000"/>
                <w:sz w:val="22"/>
              </w:rPr>
            </w:pPr>
          </w:p>
        </w:tc>
        <w:tc>
          <w:tcPr>
            <w:tcW w:w="3909"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rPr>
                <w:color w:val="000000"/>
                <w:sz w:val="22"/>
                <w:szCs w:val="22"/>
              </w:rPr>
            </w:pPr>
            <w:r w:rsidRPr="005A3966">
              <w:rPr>
                <w:color w:val="000000"/>
                <w:sz w:val="22"/>
                <w:szCs w:val="22"/>
              </w:rPr>
              <w:t>9.</w:t>
            </w:r>
            <w:r w:rsidRPr="005A3966">
              <w:rPr>
                <w:rFonts w:hint="eastAsia"/>
                <w:color w:val="000000"/>
                <w:sz w:val="22"/>
                <w:szCs w:val="22"/>
              </w:rPr>
              <w:t>整车可满足</w:t>
            </w:r>
            <w:r w:rsidRPr="005A3966">
              <w:rPr>
                <w:color w:val="000000"/>
                <w:sz w:val="22"/>
                <w:szCs w:val="22"/>
              </w:rPr>
              <w:t xml:space="preserve"> 15 </w:t>
            </w:r>
            <w:r w:rsidRPr="005A3966">
              <w:rPr>
                <w:rFonts w:hint="eastAsia"/>
                <w:color w:val="000000"/>
                <w:sz w:val="22"/>
                <w:szCs w:val="22"/>
              </w:rPr>
              <w:t>度倾斜测试。</w:t>
            </w:r>
          </w:p>
        </w:tc>
      </w:tr>
      <w:tr w:rsidR="00E81528" w:rsidRPr="005A3966" w:rsidTr="00E81528">
        <w:trPr>
          <w:trHeight w:val="31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left"/>
              <w:rPr>
                <w:rFonts w:ascii="Times New Roman" w:hAnsi="Times New Roman"/>
                <w:color w:val="000000"/>
                <w:sz w:val="22"/>
              </w:rPr>
            </w:pPr>
          </w:p>
        </w:tc>
        <w:tc>
          <w:tcPr>
            <w:tcW w:w="3909"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rPr>
                <w:color w:val="000000"/>
                <w:sz w:val="22"/>
                <w:szCs w:val="22"/>
              </w:rPr>
            </w:pPr>
            <w:r w:rsidRPr="005A3966">
              <w:rPr>
                <w:color w:val="000000"/>
                <w:sz w:val="22"/>
                <w:szCs w:val="22"/>
              </w:rPr>
              <w:t>10.</w:t>
            </w:r>
            <w:r w:rsidRPr="005A3966">
              <w:rPr>
                <w:rFonts w:hint="eastAsia"/>
                <w:color w:val="000000"/>
                <w:sz w:val="22"/>
                <w:szCs w:val="22"/>
              </w:rPr>
              <w:t>具备外置充电器置物盒，方便查看及更换充电器。</w:t>
            </w:r>
            <w:r w:rsidRPr="005A3966">
              <w:rPr>
                <w:color w:val="000000"/>
                <w:sz w:val="22"/>
                <w:szCs w:val="22"/>
              </w:rPr>
              <w:t xml:space="preserve"> </w:t>
            </w:r>
          </w:p>
        </w:tc>
      </w:tr>
      <w:tr w:rsidR="00E81528" w:rsidRPr="005A3966" w:rsidTr="00E81528">
        <w:trPr>
          <w:trHeight w:val="62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left"/>
              <w:rPr>
                <w:rFonts w:ascii="Times New Roman" w:hAnsi="Times New Roman"/>
                <w:color w:val="000000"/>
                <w:sz w:val="22"/>
              </w:rPr>
            </w:pPr>
          </w:p>
        </w:tc>
        <w:tc>
          <w:tcPr>
            <w:tcW w:w="3909"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rPr>
                <w:color w:val="000000"/>
                <w:sz w:val="22"/>
                <w:szCs w:val="22"/>
              </w:rPr>
            </w:pPr>
            <w:r w:rsidRPr="005A3966">
              <w:rPr>
                <w:color w:val="000000"/>
                <w:sz w:val="22"/>
                <w:szCs w:val="22"/>
              </w:rPr>
              <w:t>11.</w:t>
            </w:r>
            <w:r w:rsidRPr="005A3966">
              <w:rPr>
                <w:rFonts w:hint="eastAsia"/>
                <w:color w:val="000000"/>
                <w:sz w:val="22"/>
                <w:szCs w:val="22"/>
              </w:rPr>
              <w:t>整车有漏电保护：外壳对地漏电电池保护和电击保护功能。</w:t>
            </w:r>
            <w:r w:rsidRPr="005A3966">
              <w:rPr>
                <w:color w:val="000000"/>
                <w:sz w:val="22"/>
                <w:szCs w:val="22"/>
              </w:rPr>
              <w:t xml:space="preserve"> </w:t>
            </w:r>
          </w:p>
        </w:tc>
      </w:tr>
      <w:tr w:rsidR="00E81528" w:rsidRPr="005A3966" w:rsidTr="00E81528">
        <w:trPr>
          <w:trHeight w:val="624"/>
        </w:trPr>
        <w:tc>
          <w:tcPr>
            <w:tcW w:w="1091" w:type="pct"/>
            <w:vMerge w:val="restar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lastRenderedPageBreak/>
              <w:t>计算机和电源系统</w:t>
            </w:r>
            <w:r w:rsidRPr="005A3966">
              <w:rPr>
                <w:color w:val="000000"/>
                <w:sz w:val="22"/>
                <w:szCs w:val="22"/>
              </w:rPr>
              <w:t xml:space="preserve"> </w:t>
            </w:r>
          </w:p>
        </w:tc>
        <w:tc>
          <w:tcPr>
            <w:tcW w:w="3909"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rPr>
                <w:color w:val="000000"/>
                <w:sz w:val="22"/>
                <w:szCs w:val="22"/>
              </w:rPr>
            </w:pPr>
            <w:bookmarkStart w:id="28" w:name="RANGE!C14"/>
            <w:r w:rsidRPr="005A3966">
              <w:rPr>
                <w:color w:val="000000"/>
                <w:sz w:val="22"/>
                <w:szCs w:val="22"/>
              </w:rPr>
              <w:t>1.</w:t>
            </w:r>
            <w:r w:rsidRPr="005A3966">
              <w:rPr>
                <w:rFonts w:hint="eastAsia"/>
                <w:color w:val="000000"/>
                <w:sz w:val="22"/>
                <w:szCs w:val="22"/>
              </w:rPr>
              <w:t>配置带电工控一体机，内置电池。</w:t>
            </w:r>
            <w:r w:rsidRPr="005A3966">
              <w:rPr>
                <w:color w:val="000000"/>
                <w:sz w:val="22"/>
                <w:szCs w:val="22"/>
              </w:rPr>
              <w:t xml:space="preserve"> </w:t>
            </w:r>
            <w:bookmarkEnd w:id="28"/>
          </w:p>
        </w:tc>
      </w:tr>
      <w:tr w:rsidR="00E81528" w:rsidRPr="005A3966" w:rsidTr="00E81528">
        <w:trPr>
          <w:trHeight w:val="31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left"/>
              <w:rPr>
                <w:rFonts w:ascii="Times New Roman" w:hAnsi="Times New Roman"/>
                <w:color w:val="000000"/>
                <w:sz w:val="22"/>
              </w:rPr>
            </w:pPr>
          </w:p>
        </w:tc>
        <w:tc>
          <w:tcPr>
            <w:tcW w:w="3909"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rPr>
                <w:color w:val="000000"/>
                <w:sz w:val="22"/>
                <w:szCs w:val="22"/>
              </w:rPr>
            </w:pPr>
            <w:r w:rsidRPr="005A3966">
              <w:rPr>
                <w:color w:val="000000"/>
                <w:sz w:val="22"/>
                <w:szCs w:val="22"/>
              </w:rPr>
              <w:t>2.</w:t>
            </w:r>
            <w:r w:rsidRPr="005A3966">
              <w:rPr>
                <w:rFonts w:hint="eastAsia"/>
                <w:color w:val="000000"/>
                <w:sz w:val="22"/>
                <w:szCs w:val="22"/>
              </w:rPr>
              <w:t>内存</w:t>
            </w:r>
            <w:r w:rsidRPr="005A3966">
              <w:rPr>
                <w:color w:val="000000"/>
                <w:sz w:val="22"/>
                <w:szCs w:val="22"/>
              </w:rPr>
              <w:t>≥8G</w:t>
            </w:r>
            <w:r w:rsidRPr="005A3966">
              <w:rPr>
                <w:rFonts w:hint="eastAsia"/>
                <w:color w:val="000000"/>
                <w:sz w:val="22"/>
                <w:szCs w:val="22"/>
              </w:rPr>
              <w:t>，固态硬盘</w:t>
            </w:r>
            <w:r w:rsidRPr="005A3966">
              <w:rPr>
                <w:color w:val="000000"/>
                <w:sz w:val="22"/>
                <w:szCs w:val="22"/>
              </w:rPr>
              <w:t>≥256G</w:t>
            </w:r>
            <w:r w:rsidRPr="005A3966">
              <w:rPr>
                <w:rFonts w:hint="eastAsia"/>
                <w:color w:val="000000"/>
                <w:sz w:val="22"/>
                <w:szCs w:val="22"/>
              </w:rPr>
              <w:t>。</w:t>
            </w:r>
            <w:r w:rsidRPr="005A3966">
              <w:rPr>
                <w:color w:val="000000"/>
                <w:sz w:val="22"/>
                <w:szCs w:val="22"/>
              </w:rPr>
              <w:t xml:space="preserve"> </w:t>
            </w:r>
          </w:p>
        </w:tc>
      </w:tr>
      <w:tr w:rsidR="00E81528" w:rsidRPr="005A3966" w:rsidTr="00E81528">
        <w:trPr>
          <w:trHeight w:val="31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left"/>
              <w:rPr>
                <w:rFonts w:ascii="Times New Roman" w:hAnsi="Times New Roman"/>
                <w:color w:val="000000"/>
                <w:sz w:val="22"/>
              </w:rPr>
            </w:pPr>
          </w:p>
        </w:tc>
        <w:tc>
          <w:tcPr>
            <w:tcW w:w="3909"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rPr>
                <w:color w:val="000000"/>
                <w:sz w:val="22"/>
                <w:szCs w:val="22"/>
              </w:rPr>
            </w:pPr>
            <w:r w:rsidRPr="005A3966">
              <w:rPr>
                <w:color w:val="000000"/>
                <w:sz w:val="22"/>
                <w:szCs w:val="22"/>
              </w:rPr>
              <w:t>3.</w:t>
            </w:r>
            <w:r w:rsidRPr="005A3966">
              <w:rPr>
                <w:rFonts w:hint="eastAsia"/>
                <w:color w:val="000000"/>
                <w:sz w:val="22"/>
                <w:szCs w:val="22"/>
              </w:rPr>
              <w:t>配置无线鼠标和键盘。</w:t>
            </w:r>
            <w:r w:rsidRPr="005A3966">
              <w:rPr>
                <w:color w:val="000000"/>
                <w:sz w:val="22"/>
                <w:szCs w:val="22"/>
              </w:rPr>
              <w:t xml:space="preserve"> </w:t>
            </w:r>
          </w:p>
        </w:tc>
      </w:tr>
      <w:tr w:rsidR="00E81528" w:rsidRPr="005A3966" w:rsidTr="00E81528">
        <w:trPr>
          <w:trHeight w:val="62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left"/>
              <w:rPr>
                <w:rFonts w:ascii="Times New Roman" w:hAnsi="Times New Roman"/>
                <w:color w:val="000000"/>
                <w:sz w:val="22"/>
              </w:rPr>
            </w:pPr>
          </w:p>
        </w:tc>
        <w:tc>
          <w:tcPr>
            <w:tcW w:w="3909"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rPr>
                <w:color w:val="000000"/>
                <w:sz w:val="22"/>
                <w:szCs w:val="22"/>
              </w:rPr>
            </w:pPr>
            <w:r w:rsidRPr="005A3966">
              <w:rPr>
                <w:color w:val="000000"/>
                <w:sz w:val="22"/>
                <w:szCs w:val="22"/>
              </w:rPr>
              <w:t>4.</w:t>
            </w:r>
            <w:r w:rsidRPr="005A3966">
              <w:rPr>
                <w:rFonts w:hint="eastAsia"/>
                <w:color w:val="000000"/>
                <w:sz w:val="22"/>
                <w:szCs w:val="22"/>
              </w:rPr>
              <w:t>显示器</w:t>
            </w:r>
            <w:r w:rsidRPr="005A3966">
              <w:rPr>
                <w:color w:val="000000"/>
                <w:sz w:val="22"/>
                <w:szCs w:val="22"/>
              </w:rPr>
              <w:t xml:space="preserve">≥23.8 </w:t>
            </w:r>
            <w:r w:rsidRPr="005A3966">
              <w:rPr>
                <w:rFonts w:hint="eastAsia"/>
                <w:color w:val="000000"/>
                <w:sz w:val="22"/>
                <w:szCs w:val="22"/>
              </w:rPr>
              <w:t>英寸，无边框设计，分辨率</w:t>
            </w:r>
            <w:r w:rsidRPr="005A3966">
              <w:rPr>
                <w:color w:val="000000"/>
                <w:sz w:val="22"/>
                <w:szCs w:val="22"/>
              </w:rPr>
              <w:t>≥1920x1080</w:t>
            </w:r>
            <w:r w:rsidRPr="005A3966">
              <w:rPr>
                <w:rFonts w:hint="eastAsia"/>
                <w:color w:val="000000"/>
                <w:sz w:val="22"/>
                <w:szCs w:val="22"/>
              </w:rPr>
              <w:t>，具备壁挂安装孔位，</w:t>
            </w:r>
            <w:proofErr w:type="gramStart"/>
            <w:r w:rsidRPr="005A3966">
              <w:rPr>
                <w:rFonts w:hint="eastAsia"/>
                <w:color w:val="000000"/>
                <w:sz w:val="22"/>
                <w:szCs w:val="22"/>
              </w:rPr>
              <w:t>无工具</w:t>
            </w:r>
            <w:proofErr w:type="gramEnd"/>
            <w:r w:rsidRPr="005A3966">
              <w:rPr>
                <w:rFonts w:hint="eastAsia"/>
                <w:color w:val="000000"/>
                <w:sz w:val="22"/>
                <w:szCs w:val="22"/>
              </w:rPr>
              <w:t>可快拆。</w:t>
            </w:r>
          </w:p>
        </w:tc>
      </w:tr>
      <w:tr w:rsidR="00E81528" w:rsidRPr="005A3966" w:rsidTr="00E81528">
        <w:trPr>
          <w:trHeight w:val="31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left"/>
              <w:rPr>
                <w:rFonts w:ascii="Times New Roman" w:hAnsi="Times New Roman"/>
                <w:color w:val="000000"/>
                <w:sz w:val="22"/>
              </w:rPr>
            </w:pPr>
          </w:p>
        </w:tc>
        <w:tc>
          <w:tcPr>
            <w:tcW w:w="3909"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6"/>
              <w:rPr>
                <w:rFonts w:ascii="Times New Roman" w:hAnsi="Times New Roman"/>
                <w:color w:val="000000"/>
                <w:sz w:val="22"/>
              </w:rPr>
            </w:pPr>
            <w:r w:rsidRPr="005A3966">
              <w:rPr>
                <w:rFonts w:ascii="Times New Roman" w:hAnsi="Times New Roman"/>
                <w:color w:val="000000"/>
                <w:sz w:val="22"/>
              </w:rPr>
              <w:t>5.</w:t>
            </w:r>
            <w:r w:rsidRPr="005A3966">
              <w:rPr>
                <w:rFonts w:ascii="Times New Roman" w:hAnsi="Times New Roman" w:hint="eastAsia"/>
                <w:sz w:val="22"/>
              </w:rPr>
              <w:t>网卡：支持</w:t>
            </w:r>
            <w:r w:rsidRPr="005A3966">
              <w:rPr>
                <w:rFonts w:ascii="Times New Roman" w:hAnsi="Times New Roman"/>
                <w:sz w:val="22"/>
              </w:rPr>
              <w:t>2.4G/5G Hz Wifi</w:t>
            </w:r>
            <w:r w:rsidRPr="005A3966">
              <w:rPr>
                <w:rFonts w:ascii="Times New Roman" w:hAnsi="Times New Roman" w:hint="eastAsia"/>
                <w:sz w:val="22"/>
              </w:rPr>
              <w:t>网络</w:t>
            </w:r>
          </w:p>
        </w:tc>
      </w:tr>
      <w:tr w:rsidR="00E81528" w:rsidRPr="005A3966" w:rsidTr="00E81528">
        <w:trPr>
          <w:trHeight w:val="31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left"/>
              <w:rPr>
                <w:rFonts w:ascii="Times New Roman" w:hAnsi="Times New Roman"/>
                <w:color w:val="000000"/>
                <w:sz w:val="22"/>
              </w:rPr>
            </w:pPr>
          </w:p>
        </w:tc>
        <w:tc>
          <w:tcPr>
            <w:tcW w:w="3909"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rPr>
                <w:color w:val="000000"/>
                <w:sz w:val="22"/>
                <w:szCs w:val="22"/>
              </w:rPr>
            </w:pPr>
            <w:r w:rsidRPr="005A3966">
              <w:rPr>
                <w:color w:val="000000"/>
                <w:sz w:val="22"/>
                <w:szCs w:val="22"/>
              </w:rPr>
              <w:t xml:space="preserve">6. </w:t>
            </w:r>
            <w:r w:rsidRPr="005A3966">
              <w:rPr>
                <w:rFonts w:hint="eastAsia"/>
                <w:color w:val="000000"/>
                <w:sz w:val="22"/>
                <w:szCs w:val="22"/>
              </w:rPr>
              <w:t>隐藏式键盘托，外观更一体化</w:t>
            </w:r>
            <w:r w:rsidRPr="005A3966">
              <w:rPr>
                <w:color w:val="000000"/>
                <w:sz w:val="22"/>
                <w:szCs w:val="22"/>
              </w:rPr>
              <w:t xml:space="preserve"> </w:t>
            </w:r>
          </w:p>
        </w:tc>
      </w:tr>
      <w:tr w:rsidR="00E81528" w:rsidRPr="005A3966" w:rsidTr="00E81528">
        <w:trPr>
          <w:trHeight w:val="62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left"/>
              <w:rPr>
                <w:rFonts w:ascii="Times New Roman" w:hAnsi="Times New Roman"/>
                <w:color w:val="000000"/>
                <w:sz w:val="22"/>
              </w:rPr>
            </w:pPr>
          </w:p>
        </w:tc>
        <w:tc>
          <w:tcPr>
            <w:tcW w:w="3909"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rPr>
                <w:color w:val="000000"/>
                <w:sz w:val="22"/>
                <w:szCs w:val="22"/>
              </w:rPr>
            </w:pPr>
            <w:r w:rsidRPr="005A3966">
              <w:rPr>
                <w:color w:val="000000"/>
                <w:sz w:val="22"/>
                <w:szCs w:val="22"/>
              </w:rPr>
              <w:t>7.</w:t>
            </w:r>
            <w:r w:rsidRPr="005A3966">
              <w:rPr>
                <w:rFonts w:hint="eastAsia"/>
                <w:color w:val="000000"/>
                <w:sz w:val="22"/>
                <w:szCs w:val="22"/>
              </w:rPr>
              <w:t>外置至少</w:t>
            </w:r>
            <w:r w:rsidRPr="005A3966">
              <w:rPr>
                <w:color w:val="000000"/>
                <w:sz w:val="22"/>
                <w:szCs w:val="22"/>
              </w:rPr>
              <w:t>6</w:t>
            </w:r>
            <w:r w:rsidRPr="005A3966">
              <w:rPr>
                <w:rFonts w:hint="eastAsia"/>
                <w:color w:val="000000"/>
                <w:sz w:val="22"/>
                <w:szCs w:val="22"/>
              </w:rPr>
              <w:t>个</w:t>
            </w:r>
            <w:r w:rsidRPr="005A3966">
              <w:rPr>
                <w:color w:val="000000"/>
                <w:sz w:val="22"/>
                <w:szCs w:val="22"/>
              </w:rPr>
              <w:t xml:space="preserve"> USB </w:t>
            </w:r>
            <w:r w:rsidRPr="005A3966">
              <w:rPr>
                <w:rFonts w:hint="eastAsia"/>
                <w:color w:val="000000"/>
                <w:sz w:val="22"/>
                <w:szCs w:val="22"/>
              </w:rPr>
              <w:t>接口，其中</w:t>
            </w:r>
            <w:r w:rsidRPr="005A3966">
              <w:rPr>
                <w:color w:val="000000"/>
                <w:sz w:val="22"/>
                <w:szCs w:val="22"/>
              </w:rPr>
              <w:t>2</w:t>
            </w:r>
            <w:r w:rsidRPr="005A3966">
              <w:rPr>
                <w:rFonts w:hint="eastAsia"/>
                <w:color w:val="000000"/>
                <w:sz w:val="22"/>
                <w:szCs w:val="22"/>
              </w:rPr>
              <w:t>上以上</w:t>
            </w:r>
            <w:r w:rsidRPr="005A3966">
              <w:rPr>
                <w:color w:val="000000"/>
                <w:sz w:val="22"/>
                <w:szCs w:val="22"/>
              </w:rPr>
              <w:t>USB</w:t>
            </w:r>
            <w:r w:rsidRPr="005A3966">
              <w:rPr>
                <w:rFonts w:hint="eastAsia"/>
                <w:color w:val="000000"/>
                <w:sz w:val="22"/>
                <w:szCs w:val="22"/>
              </w:rPr>
              <w:t>接口在背部，便于使用，</w:t>
            </w:r>
            <w:r w:rsidRPr="005A3966">
              <w:rPr>
                <w:color w:val="000000"/>
                <w:sz w:val="22"/>
                <w:szCs w:val="22"/>
              </w:rPr>
              <w:t>1 RJ45</w:t>
            </w:r>
            <w:r w:rsidRPr="005A3966">
              <w:rPr>
                <w:rFonts w:hint="eastAsia"/>
                <w:color w:val="000000"/>
                <w:sz w:val="22"/>
                <w:szCs w:val="22"/>
              </w:rPr>
              <w:t>个网口</w:t>
            </w:r>
            <w:r w:rsidRPr="005A3966">
              <w:rPr>
                <w:color w:val="000000"/>
                <w:sz w:val="22"/>
                <w:szCs w:val="22"/>
              </w:rPr>
              <w:t xml:space="preserve"> </w:t>
            </w:r>
          </w:p>
        </w:tc>
      </w:tr>
      <w:tr w:rsidR="00E81528" w:rsidRPr="005A3966" w:rsidTr="00E81528">
        <w:trPr>
          <w:trHeight w:val="312"/>
        </w:trPr>
        <w:tc>
          <w:tcPr>
            <w:tcW w:w="1091" w:type="pct"/>
            <w:vMerge w:val="restar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电池参数</w:t>
            </w:r>
            <w:r w:rsidRPr="005A3966">
              <w:rPr>
                <w:color w:val="000000"/>
                <w:sz w:val="22"/>
                <w:szCs w:val="22"/>
              </w:rPr>
              <w:t xml:space="preserve"> </w:t>
            </w:r>
          </w:p>
        </w:tc>
        <w:tc>
          <w:tcPr>
            <w:tcW w:w="3909"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rPr>
                <w:color w:val="000000"/>
                <w:sz w:val="22"/>
                <w:szCs w:val="22"/>
              </w:rPr>
            </w:pPr>
            <w:r w:rsidRPr="005A3966">
              <w:rPr>
                <w:color w:val="000000"/>
                <w:sz w:val="22"/>
                <w:szCs w:val="22"/>
              </w:rPr>
              <w:t xml:space="preserve">1. </w:t>
            </w:r>
            <w:r w:rsidRPr="005A3966">
              <w:rPr>
                <w:rFonts w:hint="eastAsia"/>
                <w:color w:val="000000"/>
                <w:sz w:val="22"/>
                <w:szCs w:val="22"/>
              </w:rPr>
              <w:t>高性能环保磷酸铁锂电池。</w:t>
            </w:r>
            <w:r w:rsidRPr="005A3966">
              <w:rPr>
                <w:color w:val="000000"/>
                <w:sz w:val="22"/>
                <w:szCs w:val="22"/>
              </w:rPr>
              <w:t xml:space="preserve"> </w:t>
            </w:r>
          </w:p>
        </w:tc>
      </w:tr>
      <w:tr w:rsidR="00E81528" w:rsidRPr="005A3966" w:rsidTr="00E81528">
        <w:trPr>
          <w:trHeight w:val="62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left"/>
              <w:rPr>
                <w:rFonts w:ascii="Times New Roman" w:hAnsi="Times New Roman"/>
                <w:color w:val="000000"/>
                <w:sz w:val="22"/>
              </w:rPr>
            </w:pPr>
          </w:p>
        </w:tc>
        <w:tc>
          <w:tcPr>
            <w:tcW w:w="3909"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rPr>
                <w:color w:val="000000"/>
                <w:sz w:val="22"/>
                <w:szCs w:val="22"/>
              </w:rPr>
            </w:pPr>
            <w:r w:rsidRPr="005A3966">
              <w:rPr>
                <w:color w:val="000000"/>
                <w:sz w:val="22"/>
                <w:szCs w:val="22"/>
              </w:rPr>
              <w:t xml:space="preserve">2. </w:t>
            </w:r>
            <w:r w:rsidRPr="005A3966">
              <w:rPr>
                <w:rFonts w:hint="eastAsia"/>
                <w:color w:val="000000"/>
                <w:sz w:val="22"/>
                <w:szCs w:val="22"/>
              </w:rPr>
              <w:t>电池容量</w:t>
            </w:r>
            <w:r w:rsidRPr="005A3966">
              <w:rPr>
                <w:color w:val="000000"/>
                <w:sz w:val="22"/>
                <w:szCs w:val="22"/>
              </w:rPr>
              <w:t>≥18AH</w:t>
            </w:r>
            <w:r w:rsidRPr="005A3966">
              <w:rPr>
                <w:rFonts w:hint="eastAsia"/>
                <w:color w:val="000000"/>
                <w:sz w:val="22"/>
                <w:szCs w:val="22"/>
              </w:rPr>
              <w:t>，电压</w:t>
            </w:r>
            <w:r w:rsidRPr="005A3966">
              <w:rPr>
                <w:color w:val="000000"/>
                <w:sz w:val="22"/>
                <w:szCs w:val="22"/>
              </w:rPr>
              <w:t xml:space="preserve"> 19V</w:t>
            </w:r>
            <w:r w:rsidRPr="005A3966">
              <w:rPr>
                <w:rFonts w:hint="eastAsia"/>
                <w:color w:val="000000"/>
                <w:sz w:val="22"/>
                <w:szCs w:val="22"/>
              </w:rPr>
              <w:t>，电量</w:t>
            </w:r>
            <w:r w:rsidRPr="005A3966">
              <w:rPr>
                <w:color w:val="000000"/>
                <w:sz w:val="22"/>
                <w:szCs w:val="22"/>
              </w:rPr>
              <w:t>≥342Wh,</w:t>
            </w:r>
            <w:r w:rsidRPr="005A3966">
              <w:rPr>
                <w:rFonts w:hint="eastAsia"/>
                <w:color w:val="000000"/>
                <w:sz w:val="22"/>
                <w:szCs w:val="22"/>
              </w:rPr>
              <w:t>可充放电</w:t>
            </w:r>
            <w:r w:rsidRPr="005A3966">
              <w:rPr>
                <w:color w:val="000000"/>
                <w:sz w:val="22"/>
                <w:szCs w:val="22"/>
              </w:rPr>
              <w:t>≥2000</w:t>
            </w:r>
            <w:r w:rsidRPr="005A3966">
              <w:rPr>
                <w:rFonts w:hint="eastAsia"/>
                <w:color w:val="000000"/>
                <w:sz w:val="22"/>
                <w:szCs w:val="22"/>
              </w:rPr>
              <w:t>个周期。</w:t>
            </w:r>
            <w:r w:rsidRPr="005A3966">
              <w:rPr>
                <w:color w:val="000000"/>
                <w:sz w:val="22"/>
                <w:szCs w:val="22"/>
              </w:rPr>
              <w:t xml:space="preserve"> </w:t>
            </w:r>
          </w:p>
        </w:tc>
      </w:tr>
      <w:tr w:rsidR="00E81528" w:rsidRPr="005A3966" w:rsidTr="00E81528">
        <w:trPr>
          <w:trHeight w:val="31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left"/>
              <w:rPr>
                <w:rFonts w:ascii="Times New Roman" w:hAnsi="Times New Roman"/>
                <w:color w:val="000000"/>
                <w:sz w:val="22"/>
              </w:rPr>
            </w:pPr>
          </w:p>
        </w:tc>
        <w:tc>
          <w:tcPr>
            <w:tcW w:w="3909"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rPr>
                <w:color w:val="000000"/>
                <w:sz w:val="22"/>
                <w:szCs w:val="22"/>
              </w:rPr>
            </w:pPr>
            <w:r w:rsidRPr="005A3966">
              <w:rPr>
                <w:color w:val="000000"/>
                <w:sz w:val="22"/>
                <w:szCs w:val="22"/>
              </w:rPr>
              <w:t>3.</w:t>
            </w:r>
            <w:r w:rsidRPr="005A3966">
              <w:rPr>
                <w:rFonts w:hint="eastAsia"/>
                <w:color w:val="000000"/>
                <w:sz w:val="22"/>
                <w:szCs w:val="22"/>
              </w:rPr>
              <w:t>充电时间</w:t>
            </w:r>
            <w:r w:rsidRPr="005A3966">
              <w:rPr>
                <w:color w:val="000000"/>
                <w:sz w:val="22"/>
                <w:szCs w:val="22"/>
              </w:rPr>
              <w:t xml:space="preserve">≤5 </w:t>
            </w:r>
            <w:r w:rsidRPr="005A3966">
              <w:rPr>
                <w:rFonts w:hint="eastAsia"/>
                <w:color w:val="000000"/>
                <w:sz w:val="22"/>
                <w:szCs w:val="22"/>
              </w:rPr>
              <w:t>小时。</w:t>
            </w:r>
            <w:r w:rsidRPr="005A3966">
              <w:rPr>
                <w:color w:val="000000"/>
                <w:sz w:val="22"/>
                <w:szCs w:val="22"/>
              </w:rPr>
              <w:t xml:space="preserve"> </w:t>
            </w:r>
          </w:p>
        </w:tc>
      </w:tr>
      <w:tr w:rsidR="00E81528" w:rsidRPr="005A3966" w:rsidTr="00E81528">
        <w:trPr>
          <w:trHeight w:val="62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left"/>
              <w:rPr>
                <w:rFonts w:ascii="Times New Roman" w:hAnsi="Times New Roman"/>
                <w:color w:val="000000"/>
                <w:sz w:val="22"/>
              </w:rPr>
            </w:pPr>
          </w:p>
        </w:tc>
        <w:tc>
          <w:tcPr>
            <w:tcW w:w="3909"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rPr>
                <w:color w:val="000000"/>
                <w:sz w:val="22"/>
                <w:szCs w:val="22"/>
              </w:rPr>
            </w:pPr>
            <w:r w:rsidRPr="005A3966">
              <w:rPr>
                <w:color w:val="000000"/>
                <w:sz w:val="22"/>
                <w:szCs w:val="22"/>
              </w:rPr>
              <w:t>4.</w:t>
            </w:r>
            <w:r w:rsidRPr="005A3966">
              <w:rPr>
                <w:rFonts w:hint="eastAsia"/>
                <w:color w:val="000000"/>
                <w:sz w:val="22"/>
                <w:szCs w:val="22"/>
              </w:rPr>
              <w:t>充满电状态下，正常工作大于</w:t>
            </w:r>
            <w:r w:rsidRPr="005A3966">
              <w:rPr>
                <w:color w:val="000000"/>
                <w:sz w:val="22"/>
                <w:szCs w:val="22"/>
              </w:rPr>
              <w:t xml:space="preserve"> 8 </w:t>
            </w:r>
            <w:r w:rsidRPr="005A3966">
              <w:rPr>
                <w:rFonts w:hint="eastAsia"/>
                <w:color w:val="000000"/>
                <w:sz w:val="22"/>
                <w:szCs w:val="22"/>
              </w:rPr>
              <w:t>小时</w:t>
            </w:r>
            <w:r w:rsidRPr="005A3966">
              <w:rPr>
                <w:color w:val="000000"/>
                <w:sz w:val="22"/>
                <w:szCs w:val="22"/>
              </w:rPr>
              <w:t>,</w:t>
            </w:r>
            <w:r w:rsidRPr="005A3966">
              <w:rPr>
                <w:rFonts w:hint="eastAsia"/>
                <w:color w:val="000000"/>
                <w:sz w:val="22"/>
                <w:szCs w:val="22"/>
              </w:rPr>
              <w:t>如有请提供相关证明材料。</w:t>
            </w:r>
          </w:p>
        </w:tc>
      </w:tr>
      <w:tr w:rsidR="00E81528" w:rsidRPr="005A3966" w:rsidTr="00E81528">
        <w:trPr>
          <w:trHeight w:val="62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left"/>
              <w:rPr>
                <w:rFonts w:ascii="Times New Roman" w:hAnsi="Times New Roman"/>
                <w:color w:val="000000"/>
                <w:sz w:val="22"/>
              </w:rPr>
            </w:pPr>
          </w:p>
        </w:tc>
        <w:tc>
          <w:tcPr>
            <w:tcW w:w="3909"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rPr>
                <w:color w:val="000000"/>
                <w:sz w:val="22"/>
                <w:szCs w:val="22"/>
              </w:rPr>
            </w:pPr>
            <w:r w:rsidRPr="005A3966">
              <w:rPr>
                <w:color w:val="000000"/>
                <w:sz w:val="22"/>
                <w:szCs w:val="22"/>
              </w:rPr>
              <w:t xml:space="preserve">5. </w:t>
            </w:r>
            <w:r w:rsidRPr="005A3966">
              <w:rPr>
                <w:rFonts w:hint="eastAsia"/>
                <w:color w:val="000000"/>
                <w:sz w:val="22"/>
                <w:szCs w:val="22"/>
              </w:rPr>
              <w:t>支持远程电源管理系统：可通过软件读取实时电池状态，电压、电量及充电状态。低电量报警</w:t>
            </w:r>
          </w:p>
        </w:tc>
      </w:tr>
      <w:tr w:rsidR="00E81528" w:rsidRPr="005A3966" w:rsidTr="00E81528">
        <w:trPr>
          <w:trHeight w:val="31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left"/>
              <w:rPr>
                <w:rFonts w:ascii="Times New Roman" w:hAnsi="Times New Roman"/>
                <w:color w:val="000000"/>
                <w:sz w:val="22"/>
              </w:rPr>
            </w:pPr>
          </w:p>
        </w:tc>
        <w:tc>
          <w:tcPr>
            <w:tcW w:w="3909"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rPr>
                <w:color w:val="000000"/>
                <w:sz w:val="22"/>
                <w:szCs w:val="22"/>
              </w:rPr>
            </w:pPr>
            <w:r w:rsidRPr="005A3966">
              <w:rPr>
                <w:color w:val="000000"/>
                <w:sz w:val="22"/>
                <w:szCs w:val="22"/>
              </w:rPr>
              <w:t>6.</w:t>
            </w:r>
            <w:r w:rsidRPr="005A3966">
              <w:rPr>
                <w:rFonts w:hint="eastAsia"/>
                <w:color w:val="000000"/>
                <w:sz w:val="22"/>
                <w:szCs w:val="22"/>
              </w:rPr>
              <w:t>一体机侧面具有直观的</w:t>
            </w:r>
            <w:r w:rsidRPr="005A3966">
              <w:rPr>
                <w:color w:val="000000"/>
                <w:sz w:val="22"/>
                <w:szCs w:val="22"/>
              </w:rPr>
              <w:t>LED</w:t>
            </w:r>
            <w:r w:rsidRPr="005A3966">
              <w:rPr>
                <w:rFonts w:hint="eastAsia"/>
                <w:color w:val="000000"/>
                <w:sz w:val="22"/>
                <w:szCs w:val="22"/>
              </w:rPr>
              <w:t>指示灯显示电量及电池状态</w:t>
            </w:r>
          </w:p>
        </w:tc>
      </w:tr>
      <w:tr w:rsidR="00E81528" w:rsidRPr="005A3966" w:rsidTr="00E81528">
        <w:trPr>
          <w:trHeight w:val="312"/>
        </w:trPr>
        <w:tc>
          <w:tcPr>
            <w:tcW w:w="1091" w:type="pct"/>
            <w:vMerge w:val="restar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配件</w:t>
            </w:r>
            <w:r w:rsidRPr="005A3966">
              <w:rPr>
                <w:color w:val="000000"/>
                <w:sz w:val="22"/>
                <w:szCs w:val="22"/>
              </w:rPr>
              <w:t xml:space="preserve"> </w:t>
            </w:r>
          </w:p>
        </w:tc>
        <w:tc>
          <w:tcPr>
            <w:tcW w:w="3909"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rPr>
                <w:color w:val="000000"/>
                <w:sz w:val="22"/>
                <w:szCs w:val="22"/>
              </w:rPr>
            </w:pPr>
            <w:r w:rsidRPr="005A3966">
              <w:rPr>
                <w:color w:val="000000"/>
                <w:sz w:val="22"/>
                <w:szCs w:val="22"/>
              </w:rPr>
              <w:t>1.</w:t>
            </w:r>
            <w:r w:rsidRPr="005A3966">
              <w:rPr>
                <w:rFonts w:hint="eastAsia"/>
                <w:color w:val="000000"/>
                <w:sz w:val="22"/>
                <w:szCs w:val="22"/>
              </w:rPr>
              <w:t>左侧两个医疗垃圾桶，一个锐器盒，一个洗手液支架。</w:t>
            </w:r>
            <w:r w:rsidRPr="005A3966">
              <w:rPr>
                <w:color w:val="000000"/>
                <w:sz w:val="22"/>
                <w:szCs w:val="22"/>
              </w:rPr>
              <w:t xml:space="preserve"> </w:t>
            </w:r>
          </w:p>
        </w:tc>
      </w:tr>
      <w:tr w:rsidR="00E81528" w:rsidRPr="005A3966" w:rsidTr="00E81528">
        <w:trPr>
          <w:trHeight w:val="31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left"/>
              <w:rPr>
                <w:rFonts w:ascii="Times New Roman" w:hAnsi="Times New Roman"/>
                <w:color w:val="000000"/>
                <w:sz w:val="22"/>
              </w:rPr>
            </w:pPr>
          </w:p>
        </w:tc>
        <w:tc>
          <w:tcPr>
            <w:tcW w:w="3909"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rPr>
                <w:color w:val="000000"/>
                <w:sz w:val="22"/>
                <w:szCs w:val="22"/>
              </w:rPr>
            </w:pPr>
            <w:r w:rsidRPr="005A3966">
              <w:rPr>
                <w:color w:val="000000"/>
                <w:sz w:val="22"/>
                <w:szCs w:val="22"/>
              </w:rPr>
              <w:t>2.</w:t>
            </w:r>
            <w:r w:rsidRPr="005A3966">
              <w:rPr>
                <w:rFonts w:hint="eastAsia"/>
                <w:color w:val="000000"/>
                <w:sz w:val="22"/>
                <w:szCs w:val="22"/>
              </w:rPr>
              <w:t>右侧两个</w:t>
            </w:r>
            <w:proofErr w:type="gramStart"/>
            <w:r w:rsidRPr="005A3966">
              <w:rPr>
                <w:rFonts w:hint="eastAsia"/>
                <w:color w:val="000000"/>
                <w:sz w:val="22"/>
                <w:szCs w:val="22"/>
              </w:rPr>
              <w:t>储物盒</w:t>
            </w:r>
            <w:proofErr w:type="gramEnd"/>
            <w:r w:rsidRPr="005A3966">
              <w:rPr>
                <w:color w:val="000000"/>
                <w:sz w:val="22"/>
                <w:szCs w:val="22"/>
              </w:rPr>
              <w:t xml:space="preserve"> </w:t>
            </w:r>
          </w:p>
        </w:tc>
      </w:tr>
      <w:tr w:rsidR="00E81528" w:rsidRPr="005A3966" w:rsidTr="00E81528">
        <w:trPr>
          <w:trHeight w:val="31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left"/>
              <w:rPr>
                <w:rFonts w:ascii="Times New Roman" w:hAnsi="Times New Roman"/>
                <w:color w:val="000000"/>
                <w:sz w:val="22"/>
              </w:rPr>
            </w:pPr>
          </w:p>
        </w:tc>
        <w:tc>
          <w:tcPr>
            <w:tcW w:w="3909"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rPr>
                <w:color w:val="000000"/>
                <w:sz w:val="22"/>
                <w:szCs w:val="22"/>
              </w:rPr>
            </w:pPr>
            <w:r w:rsidRPr="005A3966">
              <w:rPr>
                <w:color w:val="000000"/>
                <w:sz w:val="22"/>
                <w:szCs w:val="22"/>
              </w:rPr>
              <w:t>3.</w:t>
            </w:r>
            <w:proofErr w:type="gramStart"/>
            <w:r w:rsidRPr="005A3966">
              <w:rPr>
                <w:rFonts w:hint="eastAsia"/>
                <w:color w:val="000000"/>
                <w:sz w:val="22"/>
                <w:szCs w:val="22"/>
              </w:rPr>
              <w:t>储物盒可</w:t>
            </w:r>
            <w:proofErr w:type="gramEnd"/>
            <w:r w:rsidRPr="005A3966">
              <w:rPr>
                <w:rFonts w:hint="eastAsia"/>
                <w:color w:val="000000"/>
                <w:sz w:val="22"/>
                <w:szCs w:val="22"/>
              </w:rPr>
              <w:t>根据需要分隔格子</w:t>
            </w:r>
            <w:r w:rsidRPr="005A3966">
              <w:rPr>
                <w:color w:val="000000"/>
                <w:sz w:val="22"/>
                <w:szCs w:val="22"/>
              </w:rPr>
              <w:t xml:space="preserve"> </w:t>
            </w:r>
          </w:p>
        </w:tc>
      </w:tr>
      <w:tr w:rsidR="00E81528" w:rsidRPr="005A3966" w:rsidTr="00E81528">
        <w:trPr>
          <w:trHeight w:val="31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left"/>
              <w:rPr>
                <w:rFonts w:ascii="Times New Roman" w:hAnsi="Times New Roman"/>
                <w:color w:val="000000"/>
                <w:sz w:val="22"/>
              </w:rPr>
            </w:pPr>
          </w:p>
        </w:tc>
        <w:tc>
          <w:tcPr>
            <w:tcW w:w="3909"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rPr>
                <w:color w:val="000000"/>
                <w:sz w:val="22"/>
                <w:szCs w:val="22"/>
              </w:rPr>
            </w:pPr>
            <w:r w:rsidRPr="005A3966">
              <w:rPr>
                <w:color w:val="000000"/>
                <w:sz w:val="22"/>
                <w:szCs w:val="22"/>
              </w:rPr>
              <w:t>4.</w:t>
            </w:r>
            <w:r w:rsidRPr="005A3966">
              <w:rPr>
                <w:rFonts w:hint="eastAsia"/>
                <w:color w:val="000000"/>
                <w:sz w:val="22"/>
                <w:szCs w:val="22"/>
              </w:rPr>
              <w:t>抽屉内部搭配隔板，可根据需要拼装</w:t>
            </w:r>
            <w:r w:rsidRPr="005A3966">
              <w:rPr>
                <w:color w:val="000000"/>
                <w:sz w:val="22"/>
                <w:szCs w:val="22"/>
              </w:rPr>
              <w:t xml:space="preserve"> </w:t>
            </w:r>
          </w:p>
        </w:tc>
      </w:tr>
      <w:tr w:rsidR="00E81528" w:rsidRPr="005A3966" w:rsidTr="00E81528">
        <w:trPr>
          <w:trHeight w:val="624"/>
        </w:trPr>
        <w:tc>
          <w:tcPr>
            <w:tcW w:w="1091" w:type="pct"/>
            <w:vMerge w:val="restar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稳定性</w:t>
            </w:r>
            <w:r w:rsidRPr="005A3966">
              <w:rPr>
                <w:color w:val="000000"/>
                <w:sz w:val="22"/>
                <w:szCs w:val="22"/>
              </w:rPr>
              <w:t xml:space="preserve"> </w:t>
            </w:r>
          </w:p>
        </w:tc>
        <w:tc>
          <w:tcPr>
            <w:tcW w:w="3909"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rPr>
                <w:color w:val="000000"/>
                <w:sz w:val="22"/>
                <w:szCs w:val="22"/>
              </w:rPr>
            </w:pPr>
            <w:r w:rsidRPr="005A3966">
              <w:rPr>
                <w:color w:val="000000"/>
                <w:sz w:val="22"/>
                <w:szCs w:val="22"/>
              </w:rPr>
              <w:t xml:space="preserve">1. </w:t>
            </w:r>
            <w:r w:rsidRPr="005A3966">
              <w:rPr>
                <w:rFonts w:hint="eastAsia"/>
                <w:color w:val="000000"/>
                <w:sz w:val="22"/>
                <w:szCs w:val="22"/>
              </w:rPr>
              <w:t>抽屉带抽屉锁，一个</w:t>
            </w:r>
            <w:proofErr w:type="gramStart"/>
            <w:r w:rsidRPr="005A3966">
              <w:rPr>
                <w:rFonts w:hint="eastAsia"/>
                <w:color w:val="000000"/>
                <w:sz w:val="22"/>
                <w:szCs w:val="22"/>
              </w:rPr>
              <w:t>锁控制</w:t>
            </w:r>
            <w:proofErr w:type="gramEnd"/>
            <w:r w:rsidRPr="005A3966">
              <w:rPr>
                <w:rFonts w:hint="eastAsia"/>
                <w:color w:val="000000"/>
                <w:sz w:val="22"/>
                <w:szCs w:val="22"/>
              </w:rPr>
              <w:t>所有抽屉，即使所有抽屉抽出，整车也不会倾翻</w:t>
            </w:r>
            <w:r w:rsidRPr="005A3966">
              <w:rPr>
                <w:color w:val="000000"/>
                <w:sz w:val="22"/>
                <w:szCs w:val="22"/>
              </w:rPr>
              <w:t xml:space="preserve"> </w:t>
            </w:r>
          </w:p>
        </w:tc>
      </w:tr>
      <w:tr w:rsidR="00E81528" w:rsidRPr="005A3966" w:rsidTr="00E81528">
        <w:trPr>
          <w:trHeight w:val="31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left"/>
              <w:rPr>
                <w:rFonts w:ascii="Times New Roman" w:hAnsi="Times New Roman"/>
                <w:color w:val="000000"/>
                <w:sz w:val="22"/>
              </w:rPr>
            </w:pPr>
          </w:p>
        </w:tc>
        <w:tc>
          <w:tcPr>
            <w:tcW w:w="3909"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rPr>
                <w:color w:val="000000"/>
                <w:sz w:val="22"/>
                <w:szCs w:val="22"/>
              </w:rPr>
            </w:pPr>
            <w:r w:rsidRPr="005A3966">
              <w:rPr>
                <w:color w:val="000000"/>
                <w:sz w:val="22"/>
                <w:szCs w:val="22"/>
              </w:rPr>
              <w:t xml:space="preserve">2. </w:t>
            </w:r>
            <w:r w:rsidRPr="005A3966">
              <w:rPr>
                <w:rFonts w:hint="eastAsia"/>
                <w:color w:val="000000"/>
                <w:sz w:val="22"/>
                <w:szCs w:val="22"/>
              </w:rPr>
              <w:t>整车可满足</w:t>
            </w:r>
            <w:r w:rsidRPr="005A3966">
              <w:rPr>
                <w:color w:val="000000"/>
                <w:sz w:val="22"/>
                <w:szCs w:val="22"/>
              </w:rPr>
              <w:t xml:space="preserve"> 15</w:t>
            </w:r>
            <w:r w:rsidRPr="005A3966">
              <w:rPr>
                <w:rFonts w:hint="eastAsia"/>
                <w:color w:val="000000"/>
                <w:sz w:val="22"/>
                <w:szCs w:val="22"/>
              </w:rPr>
              <w:t>度倾斜测试。</w:t>
            </w:r>
          </w:p>
        </w:tc>
      </w:tr>
      <w:tr w:rsidR="00E81528" w:rsidRPr="005A3966" w:rsidTr="00E81528">
        <w:trPr>
          <w:trHeight w:val="624"/>
        </w:trPr>
        <w:tc>
          <w:tcPr>
            <w:tcW w:w="1091"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防水防尘</w:t>
            </w:r>
          </w:p>
        </w:tc>
        <w:tc>
          <w:tcPr>
            <w:tcW w:w="3909"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rPr>
                <w:color w:val="000000"/>
                <w:sz w:val="22"/>
                <w:szCs w:val="22"/>
              </w:rPr>
            </w:pPr>
            <w:r w:rsidRPr="005A3966">
              <w:rPr>
                <w:color w:val="000000"/>
                <w:sz w:val="22"/>
                <w:szCs w:val="22"/>
              </w:rPr>
              <w:t>1.</w:t>
            </w:r>
            <w:r w:rsidRPr="005A3966">
              <w:rPr>
                <w:rFonts w:hint="eastAsia"/>
                <w:color w:val="000000"/>
                <w:sz w:val="22"/>
                <w:szCs w:val="22"/>
              </w:rPr>
              <w:t>整车通过防水防尘检测</w:t>
            </w:r>
          </w:p>
        </w:tc>
      </w:tr>
      <w:tr w:rsidR="00E81528" w:rsidRPr="005A3966" w:rsidTr="00E81528">
        <w:trPr>
          <w:trHeight w:val="624"/>
        </w:trPr>
        <w:tc>
          <w:tcPr>
            <w:tcW w:w="1091"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安全认证</w:t>
            </w:r>
          </w:p>
        </w:tc>
        <w:tc>
          <w:tcPr>
            <w:tcW w:w="3909"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jc w:val="left"/>
              <w:rPr>
                <w:color w:val="000000"/>
                <w:sz w:val="22"/>
                <w:szCs w:val="22"/>
              </w:rPr>
            </w:pPr>
            <w:r w:rsidRPr="005A3966">
              <w:rPr>
                <w:rFonts w:hint="eastAsia"/>
                <w:color w:val="000000"/>
                <w:sz w:val="22"/>
                <w:szCs w:val="22"/>
              </w:rPr>
              <w:t>如有整车医用电气设备安全类证明材料请提供</w:t>
            </w:r>
          </w:p>
        </w:tc>
      </w:tr>
    </w:tbl>
    <w:bookmarkEnd w:id="23"/>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10.2.1.2.2</w:t>
      </w:r>
      <w:r w:rsidRPr="005A3966">
        <w:rPr>
          <w:rFonts w:ascii="Times New Roman" w:hAnsi="Times New Roman" w:hint="eastAsia"/>
          <w:b/>
          <w:sz w:val="22"/>
        </w:rPr>
        <w:t>移动查房推车</w:t>
      </w:r>
    </w:p>
    <w:tbl>
      <w:tblPr>
        <w:tblW w:w="499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68"/>
        <w:gridCol w:w="6647"/>
      </w:tblGrid>
      <w:tr w:rsidR="00E81528" w:rsidRPr="005A3966" w:rsidTr="00E81528">
        <w:trPr>
          <w:trHeight w:val="312"/>
        </w:trPr>
        <w:tc>
          <w:tcPr>
            <w:tcW w:w="1097"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jc w:val="center"/>
              <w:rPr>
                <w:rFonts w:ascii="Times New Roman" w:hAnsi="Times New Roman"/>
                <w:color w:val="000000"/>
                <w:sz w:val="22"/>
              </w:rPr>
            </w:pPr>
            <w:bookmarkStart w:id="29" w:name="_Hlk227510510"/>
            <w:r w:rsidRPr="005A3966">
              <w:rPr>
                <w:rFonts w:ascii="Times New Roman" w:hAnsi="Times New Roman" w:hint="eastAsia"/>
                <w:b/>
                <w:bCs/>
                <w:color w:val="000000"/>
                <w:sz w:val="22"/>
              </w:rPr>
              <w:t>指标项</w:t>
            </w:r>
          </w:p>
        </w:tc>
        <w:tc>
          <w:tcPr>
            <w:tcW w:w="3903"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jc w:val="center"/>
              <w:rPr>
                <w:rFonts w:ascii="Times New Roman" w:hAnsi="Times New Roman"/>
                <w:color w:val="000000"/>
                <w:sz w:val="22"/>
              </w:rPr>
            </w:pPr>
            <w:r w:rsidRPr="005A3966">
              <w:rPr>
                <w:rFonts w:ascii="Times New Roman" w:hAnsi="Times New Roman" w:hint="eastAsia"/>
                <w:b/>
                <w:bCs/>
                <w:color w:val="000000"/>
                <w:sz w:val="22"/>
              </w:rPr>
              <w:t>参数要求</w:t>
            </w:r>
          </w:p>
        </w:tc>
      </w:tr>
      <w:tr w:rsidR="00E81528" w:rsidRPr="005A3966" w:rsidTr="00E81528">
        <w:trPr>
          <w:trHeight w:val="1125"/>
        </w:trPr>
        <w:tc>
          <w:tcPr>
            <w:tcW w:w="1097"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整车要求</w:t>
            </w:r>
          </w:p>
        </w:tc>
        <w:tc>
          <w:tcPr>
            <w:tcW w:w="3903"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jc w:val="left"/>
              <w:rPr>
                <w:color w:val="000000"/>
                <w:sz w:val="22"/>
                <w:szCs w:val="22"/>
              </w:rPr>
            </w:pPr>
            <w:r w:rsidRPr="005A3966">
              <w:rPr>
                <w:rFonts w:hint="eastAsia"/>
                <w:color w:val="000000"/>
                <w:sz w:val="22"/>
                <w:szCs w:val="22"/>
              </w:rPr>
              <w:t>为保证查房车内部使用空间不被占用及防止因液体倾倒造成电子设备短路、起火等安全隐患，需采用内置</w:t>
            </w:r>
            <w:proofErr w:type="gramStart"/>
            <w:r w:rsidRPr="005A3966">
              <w:rPr>
                <w:rFonts w:hint="eastAsia"/>
                <w:color w:val="000000"/>
                <w:sz w:val="22"/>
                <w:szCs w:val="22"/>
              </w:rPr>
              <w:t>磷酸铁塑电池</w:t>
            </w:r>
            <w:proofErr w:type="gramEnd"/>
            <w:r w:rsidRPr="005A3966">
              <w:rPr>
                <w:rFonts w:hint="eastAsia"/>
                <w:color w:val="000000"/>
                <w:sz w:val="22"/>
                <w:szCs w:val="22"/>
              </w:rPr>
              <w:t>一体机电脑，即电脑主机、显示器、电池等关键部件封装于同一外壳内，不得安装于台面以下。主机集成度高，整车分为车和一体机电脑二部分，便于快速安装、快速维护。推车主体结构坚固、设计合理、正常使</w:t>
            </w:r>
            <w:r w:rsidRPr="005A3966">
              <w:rPr>
                <w:rFonts w:hint="eastAsia"/>
                <w:color w:val="000000"/>
                <w:sz w:val="22"/>
                <w:szCs w:val="22"/>
              </w:rPr>
              <w:lastRenderedPageBreak/>
              <w:t>用不侧翻，通过性好，易于维护。</w:t>
            </w:r>
          </w:p>
        </w:tc>
      </w:tr>
      <w:tr w:rsidR="00E81528" w:rsidRPr="005A3966" w:rsidTr="00E81528">
        <w:trPr>
          <w:trHeight w:val="90"/>
        </w:trPr>
        <w:tc>
          <w:tcPr>
            <w:tcW w:w="1097" w:type="pct"/>
            <w:vMerge w:val="restar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lastRenderedPageBreak/>
              <w:t>车体系统</w:t>
            </w:r>
          </w:p>
        </w:tc>
        <w:tc>
          <w:tcPr>
            <w:tcW w:w="3903"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jc w:val="left"/>
              <w:rPr>
                <w:color w:val="000000"/>
                <w:sz w:val="22"/>
                <w:szCs w:val="22"/>
              </w:rPr>
            </w:pPr>
            <w:r w:rsidRPr="005A3966">
              <w:rPr>
                <w:color w:val="000000"/>
                <w:sz w:val="22"/>
                <w:szCs w:val="22"/>
              </w:rPr>
              <w:t>1.</w:t>
            </w:r>
            <w:r w:rsidRPr="005A3966">
              <w:rPr>
                <w:rFonts w:hint="eastAsia"/>
                <w:color w:val="000000"/>
                <w:sz w:val="22"/>
                <w:szCs w:val="22"/>
              </w:rPr>
              <w:t>一体化台面，采用医用级抑菌</w:t>
            </w:r>
            <w:r w:rsidRPr="005A3966">
              <w:rPr>
                <w:color w:val="000000"/>
                <w:sz w:val="22"/>
                <w:szCs w:val="22"/>
              </w:rPr>
              <w:t xml:space="preserve"> 304</w:t>
            </w:r>
            <w:r w:rsidRPr="005A3966">
              <w:rPr>
                <w:rFonts w:hint="eastAsia"/>
                <w:color w:val="000000"/>
                <w:sz w:val="22"/>
                <w:szCs w:val="22"/>
              </w:rPr>
              <w:t>不锈钢材质，一体成型，表面无缝隙，台面方型完整，内有防漏液凹槽，工作台面尺寸</w:t>
            </w:r>
            <w:r w:rsidRPr="005A3966">
              <w:rPr>
                <w:color w:val="000000"/>
                <w:sz w:val="22"/>
                <w:szCs w:val="22"/>
              </w:rPr>
              <w:t>≥50*46cm.</w:t>
            </w:r>
            <w:r w:rsidRPr="005A3966">
              <w:rPr>
                <w:rFonts w:hint="eastAsia"/>
                <w:color w:val="000000"/>
                <w:sz w:val="22"/>
                <w:szCs w:val="22"/>
              </w:rPr>
              <w:t>全铝环型把手，前后把手闭环，前把手下沉，在键盘抽屉之下，把手有一定倾角，符合人体工程学握推。</w:t>
            </w:r>
          </w:p>
        </w:tc>
      </w:tr>
      <w:tr w:rsidR="00E81528" w:rsidRPr="005A3966" w:rsidTr="00E81528">
        <w:trPr>
          <w:trHeight w:val="37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left"/>
              <w:rPr>
                <w:rFonts w:ascii="Times New Roman" w:hAnsi="Times New Roman"/>
                <w:color w:val="000000"/>
                <w:sz w:val="22"/>
              </w:rPr>
            </w:pPr>
          </w:p>
        </w:tc>
        <w:tc>
          <w:tcPr>
            <w:tcW w:w="3903"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jc w:val="left"/>
              <w:rPr>
                <w:color w:val="000000"/>
                <w:sz w:val="22"/>
                <w:szCs w:val="22"/>
              </w:rPr>
            </w:pPr>
            <w:r w:rsidRPr="005A3966">
              <w:rPr>
                <w:color w:val="000000"/>
                <w:sz w:val="22"/>
                <w:szCs w:val="22"/>
              </w:rPr>
              <w:t>2.</w:t>
            </w:r>
            <w:r w:rsidRPr="005A3966">
              <w:rPr>
                <w:rFonts w:hint="eastAsia"/>
                <w:color w:val="000000"/>
                <w:sz w:val="22"/>
                <w:szCs w:val="22"/>
              </w:rPr>
              <w:t>具备右侧抽拉式辅助台面，采用台面同等材料</w:t>
            </w:r>
          </w:p>
        </w:tc>
      </w:tr>
      <w:tr w:rsidR="00E81528" w:rsidRPr="005A3966" w:rsidTr="00E81528">
        <w:trPr>
          <w:trHeight w:val="36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left"/>
              <w:rPr>
                <w:rFonts w:ascii="Times New Roman" w:hAnsi="Times New Roman"/>
                <w:color w:val="000000"/>
                <w:sz w:val="22"/>
              </w:rPr>
            </w:pPr>
          </w:p>
        </w:tc>
        <w:tc>
          <w:tcPr>
            <w:tcW w:w="3903"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jc w:val="left"/>
              <w:rPr>
                <w:color w:val="000000"/>
                <w:sz w:val="22"/>
                <w:szCs w:val="22"/>
              </w:rPr>
            </w:pPr>
            <w:r w:rsidRPr="005A3966">
              <w:rPr>
                <w:color w:val="000000"/>
                <w:sz w:val="22"/>
                <w:szCs w:val="22"/>
              </w:rPr>
              <w:t>3.</w:t>
            </w:r>
            <w:r w:rsidRPr="005A3966">
              <w:rPr>
                <w:rFonts w:hint="eastAsia"/>
                <w:color w:val="000000"/>
                <w:sz w:val="22"/>
                <w:szCs w:val="22"/>
              </w:rPr>
              <w:t>键盘鼠标托内置于台面内部，可抽拉结构</w:t>
            </w:r>
          </w:p>
        </w:tc>
      </w:tr>
      <w:tr w:rsidR="00E81528" w:rsidRPr="005A3966" w:rsidTr="00E81528">
        <w:trPr>
          <w:trHeight w:val="33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left"/>
              <w:rPr>
                <w:rFonts w:ascii="Times New Roman" w:hAnsi="Times New Roman"/>
                <w:color w:val="000000"/>
                <w:sz w:val="22"/>
              </w:rPr>
            </w:pPr>
          </w:p>
        </w:tc>
        <w:tc>
          <w:tcPr>
            <w:tcW w:w="3903"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jc w:val="left"/>
              <w:rPr>
                <w:color w:val="000000"/>
                <w:sz w:val="22"/>
                <w:szCs w:val="22"/>
              </w:rPr>
            </w:pPr>
            <w:r w:rsidRPr="005A3966">
              <w:rPr>
                <w:color w:val="000000"/>
                <w:sz w:val="22"/>
                <w:szCs w:val="22"/>
              </w:rPr>
              <w:t>4.</w:t>
            </w:r>
            <w:r w:rsidRPr="005A3966">
              <w:rPr>
                <w:rFonts w:hint="eastAsia"/>
                <w:color w:val="000000"/>
                <w:sz w:val="22"/>
                <w:szCs w:val="22"/>
              </w:rPr>
              <w:t>金属抽屉，箱体左右两面及后面全包围一体成型，表面无缝隙，便于卫生清洁。</w:t>
            </w:r>
          </w:p>
        </w:tc>
      </w:tr>
      <w:tr w:rsidR="00E81528" w:rsidRPr="005A3966" w:rsidTr="00E81528">
        <w:trPr>
          <w:trHeight w:val="38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left"/>
              <w:rPr>
                <w:rFonts w:ascii="Times New Roman" w:hAnsi="Times New Roman"/>
                <w:color w:val="000000"/>
                <w:sz w:val="22"/>
              </w:rPr>
            </w:pPr>
          </w:p>
        </w:tc>
        <w:tc>
          <w:tcPr>
            <w:tcW w:w="3903"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jc w:val="left"/>
              <w:rPr>
                <w:color w:val="000000"/>
                <w:sz w:val="22"/>
                <w:szCs w:val="22"/>
              </w:rPr>
            </w:pPr>
            <w:r w:rsidRPr="005A3966">
              <w:rPr>
                <w:color w:val="000000"/>
                <w:sz w:val="22"/>
                <w:szCs w:val="22"/>
              </w:rPr>
              <w:t>5.</w:t>
            </w:r>
            <w:r w:rsidRPr="005A3966">
              <w:rPr>
                <w:rFonts w:hint="eastAsia"/>
                <w:color w:val="000000"/>
                <w:sz w:val="22"/>
                <w:szCs w:val="22"/>
              </w:rPr>
              <w:t>台面层与储</w:t>
            </w:r>
            <w:proofErr w:type="gramStart"/>
            <w:r w:rsidRPr="005A3966">
              <w:rPr>
                <w:rFonts w:hint="eastAsia"/>
                <w:color w:val="000000"/>
                <w:sz w:val="22"/>
                <w:szCs w:val="22"/>
              </w:rPr>
              <w:t>物层无</w:t>
            </w:r>
            <w:proofErr w:type="gramEnd"/>
            <w:r w:rsidRPr="005A3966">
              <w:rPr>
                <w:rFonts w:hint="eastAsia"/>
                <w:color w:val="000000"/>
                <w:sz w:val="22"/>
                <w:szCs w:val="22"/>
              </w:rPr>
              <w:t>间隔，紧密结合，储物箱体侧面和背面无拼接缝，便于卫生维护。</w:t>
            </w:r>
          </w:p>
        </w:tc>
      </w:tr>
      <w:tr w:rsidR="00E81528" w:rsidRPr="005A3966" w:rsidTr="00E81528">
        <w:trPr>
          <w:trHeight w:val="63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left"/>
              <w:rPr>
                <w:rFonts w:ascii="Times New Roman" w:hAnsi="Times New Roman"/>
                <w:color w:val="000000"/>
                <w:sz w:val="22"/>
              </w:rPr>
            </w:pPr>
          </w:p>
        </w:tc>
        <w:tc>
          <w:tcPr>
            <w:tcW w:w="3903"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jc w:val="left"/>
              <w:rPr>
                <w:color w:val="000000"/>
                <w:sz w:val="22"/>
                <w:szCs w:val="22"/>
              </w:rPr>
            </w:pPr>
            <w:r w:rsidRPr="005A3966">
              <w:rPr>
                <w:color w:val="000000"/>
                <w:sz w:val="22"/>
                <w:szCs w:val="22"/>
              </w:rPr>
              <w:t>6.</w:t>
            </w:r>
            <w:r w:rsidRPr="005A3966">
              <w:rPr>
                <w:rFonts w:hint="eastAsia"/>
                <w:color w:val="000000"/>
                <w:sz w:val="22"/>
                <w:szCs w:val="22"/>
              </w:rPr>
              <w:t>显示器固定架承载</w:t>
            </w:r>
            <w:r w:rsidRPr="005A3966">
              <w:rPr>
                <w:color w:val="000000"/>
                <w:sz w:val="22"/>
                <w:szCs w:val="22"/>
              </w:rPr>
              <w:t>≥10kg,</w:t>
            </w:r>
            <w:r w:rsidRPr="005A3966">
              <w:rPr>
                <w:rFonts w:hint="eastAsia"/>
                <w:color w:val="000000"/>
                <w:sz w:val="22"/>
                <w:szCs w:val="22"/>
              </w:rPr>
              <w:t>俯仰角度</w:t>
            </w:r>
            <w:r w:rsidRPr="005A3966">
              <w:rPr>
                <w:color w:val="000000"/>
                <w:sz w:val="22"/>
                <w:szCs w:val="22"/>
              </w:rPr>
              <w:t xml:space="preserve">≥45 </w:t>
            </w:r>
            <w:r w:rsidRPr="005A3966">
              <w:rPr>
                <w:rFonts w:hint="eastAsia"/>
                <w:color w:val="000000"/>
                <w:sz w:val="22"/>
                <w:szCs w:val="22"/>
              </w:rPr>
              <w:t>度、左右角度</w:t>
            </w:r>
            <w:r w:rsidRPr="005A3966">
              <w:rPr>
                <w:color w:val="000000"/>
                <w:sz w:val="22"/>
                <w:szCs w:val="22"/>
              </w:rPr>
              <w:t xml:space="preserve">≥360 </w:t>
            </w:r>
            <w:r w:rsidRPr="005A3966">
              <w:rPr>
                <w:rFonts w:hint="eastAsia"/>
                <w:color w:val="000000"/>
                <w:sz w:val="22"/>
                <w:szCs w:val="22"/>
              </w:rPr>
              <w:t>度，显示支架有气动升降，可单手上下调整节</w:t>
            </w:r>
            <w:r w:rsidRPr="005A3966">
              <w:rPr>
                <w:color w:val="000000"/>
                <w:sz w:val="22"/>
                <w:szCs w:val="22"/>
              </w:rPr>
              <w:t>≥13cm</w:t>
            </w:r>
            <w:r w:rsidRPr="005A3966">
              <w:rPr>
                <w:rFonts w:hint="eastAsia"/>
                <w:color w:val="000000"/>
                <w:sz w:val="22"/>
                <w:szCs w:val="22"/>
              </w:rPr>
              <w:t>，可免工具万向调节。</w:t>
            </w:r>
          </w:p>
        </w:tc>
      </w:tr>
      <w:tr w:rsidR="00E81528" w:rsidRPr="005A3966" w:rsidTr="00E81528">
        <w:trPr>
          <w:trHeight w:val="35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left"/>
              <w:rPr>
                <w:rFonts w:ascii="Times New Roman" w:hAnsi="Times New Roman"/>
                <w:color w:val="000000"/>
                <w:sz w:val="22"/>
              </w:rPr>
            </w:pPr>
          </w:p>
        </w:tc>
        <w:tc>
          <w:tcPr>
            <w:tcW w:w="3903"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6"/>
              <w:rPr>
                <w:rFonts w:ascii="Times New Roman" w:hAnsi="Times New Roman"/>
                <w:color w:val="000000"/>
                <w:sz w:val="22"/>
              </w:rPr>
            </w:pPr>
            <w:r w:rsidRPr="005A3966">
              <w:rPr>
                <w:rFonts w:ascii="Times New Roman" w:hAnsi="Times New Roman"/>
                <w:color w:val="000000"/>
                <w:sz w:val="22"/>
              </w:rPr>
              <w:t>7.</w:t>
            </w:r>
            <w:r w:rsidRPr="005A3966">
              <w:rPr>
                <w:rFonts w:ascii="Times New Roman" w:hAnsi="Times New Roman" w:hint="eastAsia"/>
                <w:sz w:val="22"/>
              </w:rPr>
              <w:t>配备四个</w:t>
            </w:r>
            <w:r w:rsidRPr="005A3966">
              <w:rPr>
                <w:rFonts w:ascii="Times New Roman" w:hAnsi="Times New Roman"/>
                <w:sz w:val="22"/>
              </w:rPr>
              <w:t>4</w:t>
            </w:r>
            <w:r w:rsidRPr="005A3966">
              <w:rPr>
                <w:rFonts w:ascii="Times New Roman" w:hAnsi="Times New Roman" w:hint="eastAsia"/>
                <w:sz w:val="22"/>
              </w:rPr>
              <w:t>寸医用进口静音万向轮，其中前两个轮子可以锁定。</w:t>
            </w:r>
            <w:r w:rsidRPr="005A3966">
              <w:rPr>
                <w:rFonts w:ascii="Times New Roman" w:hAnsi="Times New Roman"/>
                <w:color w:val="000000"/>
                <w:sz w:val="22"/>
              </w:rPr>
              <w:t xml:space="preserve"> </w:t>
            </w:r>
          </w:p>
        </w:tc>
      </w:tr>
      <w:tr w:rsidR="00E81528" w:rsidRPr="005A3966" w:rsidTr="00E81528">
        <w:trPr>
          <w:trHeight w:val="31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left"/>
              <w:rPr>
                <w:rFonts w:ascii="Times New Roman" w:hAnsi="Times New Roman"/>
                <w:color w:val="000000"/>
                <w:sz w:val="22"/>
              </w:rPr>
            </w:pPr>
          </w:p>
        </w:tc>
        <w:tc>
          <w:tcPr>
            <w:tcW w:w="3903"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jc w:val="left"/>
              <w:rPr>
                <w:color w:val="000000"/>
                <w:sz w:val="22"/>
                <w:szCs w:val="22"/>
              </w:rPr>
            </w:pPr>
            <w:r w:rsidRPr="005A3966">
              <w:rPr>
                <w:color w:val="000000"/>
                <w:sz w:val="22"/>
                <w:szCs w:val="22"/>
              </w:rPr>
              <w:t>8.</w:t>
            </w:r>
            <w:r w:rsidRPr="005A3966">
              <w:rPr>
                <w:rFonts w:hint="eastAsia"/>
                <w:color w:val="000000"/>
                <w:sz w:val="22"/>
                <w:szCs w:val="22"/>
              </w:rPr>
              <w:t>整车可满足</w:t>
            </w:r>
            <w:r w:rsidRPr="005A3966">
              <w:rPr>
                <w:color w:val="000000"/>
                <w:sz w:val="22"/>
                <w:szCs w:val="22"/>
              </w:rPr>
              <w:t xml:space="preserve"> 15 </w:t>
            </w:r>
            <w:r w:rsidRPr="005A3966">
              <w:rPr>
                <w:rFonts w:hint="eastAsia"/>
                <w:color w:val="000000"/>
                <w:sz w:val="22"/>
                <w:szCs w:val="22"/>
              </w:rPr>
              <w:t>度倾斜测试。</w:t>
            </w:r>
          </w:p>
        </w:tc>
      </w:tr>
      <w:tr w:rsidR="00E81528" w:rsidRPr="005A3966" w:rsidTr="00E81528">
        <w:trPr>
          <w:trHeight w:val="31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left"/>
              <w:rPr>
                <w:rFonts w:ascii="Times New Roman" w:hAnsi="Times New Roman"/>
                <w:color w:val="000000"/>
                <w:sz w:val="22"/>
              </w:rPr>
            </w:pPr>
          </w:p>
        </w:tc>
        <w:tc>
          <w:tcPr>
            <w:tcW w:w="3903"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jc w:val="left"/>
              <w:rPr>
                <w:color w:val="000000"/>
                <w:sz w:val="22"/>
                <w:szCs w:val="22"/>
              </w:rPr>
            </w:pPr>
            <w:r w:rsidRPr="005A3966">
              <w:rPr>
                <w:color w:val="000000"/>
                <w:sz w:val="22"/>
                <w:szCs w:val="22"/>
              </w:rPr>
              <w:t>9.</w:t>
            </w:r>
            <w:r w:rsidRPr="005A3966">
              <w:rPr>
                <w:rFonts w:hint="eastAsia"/>
                <w:color w:val="000000"/>
                <w:sz w:val="22"/>
                <w:szCs w:val="22"/>
              </w:rPr>
              <w:t>具备外置充电器置物盒，方便查看及更换充电器。</w:t>
            </w:r>
            <w:r w:rsidRPr="005A3966">
              <w:rPr>
                <w:color w:val="000000"/>
                <w:sz w:val="22"/>
                <w:szCs w:val="22"/>
              </w:rPr>
              <w:t xml:space="preserve"> </w:t>
            </w:r>
          </w:p>
        </w:tc>
      </w:tr>
      <w:tr w:rsidR="00E81528" w:rsidRPr="005A3966" w:rsidTr="00E81528">
        <w:trPr>
          <w:trHeight w:val="36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left"/>
              <w:rPr>
                <w:rFonts w:ascii="Times New Roman" w:hAnsi="Times New Roman"/>
                <w:color w:val="000000"/>
                <w:sz w:val="22"/>
              </w:rPr>
            </w:pPr>
          </w:p>
        </w:tc>
        <w:tc>
          <w:tcPr>
            <w:tcW w:w="3903"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jc w:val="left"/>
              <w:rPr>
                <w:color w:val="000000"/>
                <w:sz w:val="22"/>
                <w:szCs w:val="22"/>
              </w:rPr>
            </w:pPr>
            <w:r w:rsidRPr="005A3966">
              <w:rPr>
                <w:color w:val="000000"/>
                <w:sz w:val="22"/>
                <w:szCs w:val="22"/>
              </w:rPr>
              <w:t>10.</w:t>
            </w:r>
            <w:r w:rsidRPr="005A3966">
              <w:rPr>
                <w:rFonts w:hint="eastAsia"/>
                <w:color w:val="000000"/>
                <w:sz w:val="22"/>
                <w:szCs w:val="22"/>
              </w:rPr>
              <w:t>整车有漏电保护：外壳对地漏电电池保护和电击保护功能。</w:t>
            </w:r>
            <w:r w:rsidRPr="005A3966">
              <w:rPr>
                <w:color w:val="000000"/>
                <w:sz w:val="22"/>
                <w:szCs w:val="22"/>
              </w:rPr>
              <w:t xml:space="preserve"> </w:t>
            </w:r>
          </w:p>
        </w:tc>
      </w:tr>
      <w:tr w:rsidR="00E81528" w:rsidRPr="005A3966" w:rsidTr="00E81528">
        <w:trPr>
          <w:trHeight w:val="624"/>
        </w:trPr>
        <w:tc>
          <w:tcPr>
            <w:tcW w:w="1097" w:type="pct"/>
            <w:vMerge w:val="restar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计算机和电源系统</w:t>
            </w:r>
            <w:r w:rsidRPr="005A3966">
              <w:rPr>
                <w:color w:val="000000"/>
                <w:sz w:val="22"/>
                <w:szCs w:val="22"/>
              </w:rPr>
              <w:t xml:space="preserve"> </w:t>
            </w:r>
          </w:p>
        </w:tc>
        <w:tc>
          <w:tcPr>
            <w:tcW w:w="3903"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jc w:val="left"/>
              <w:rPr>
                <w:color w:val="000000"/>
                <w:sz w:val="22"/>
                <w:szCs w:val="22"/>
              </w:rPr>
            </w:pPr>
            <w:r w:rsidRPr="005A3966">
              <w:rPr>
                <w:color w:val="000000"/>
                <w:sz w:val="22"/>
                <w:szCs w:val="22"/>
              </w:rPr>
              <w:t>1.</w:t>
            </w:r>
            <w:r w:rsidRPr="005A3966">
              <w:rPr>
                <w:rFonts w:hint="eastAsia"/>
                <w:color w:val="000000"/>
                <w:sz w:val="22"/>
                <w:szCs w:val="22"/>
              </w:rPr>
              <w:t>配置带电工控一体机，内置电池。</w:t>
            </w:r>
            <w:r w:rsidRPr="005A3966">
              <w:rPr>
                <w:color w:val="000000"/>
                <w:sz w:val="22"/>
                <w:szCs w:val="22"/>
              </w:rPr>
              <w:t xml:space="preserve"> </w:t>
            </w:r>
          </w:p>
        </w:tc>
      </w:tr>
      <w:tr w:rsidR="00E81528" w:rsidRPr="005A3966" w:rsidTr="00E81528">
        <w:trPr>
          <w:trHeight w:val="31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left"/>
              <w:rPr>
                <w:rFonts w:ascii="Times New Roman" w:hAnsi="Times New Roman"/>
                <w:color w:val="000000"/>
                <w:sz w:val="22"/>
              </w:rPr>
            </w:pPr>
          </w:p>
        </w:tc>
        <w:tc>
          <w:tcPr>
            <w:tcW w:w="3903"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jc w:val="left"/>
              <w:rPr>
                <w:color w:val="000000"/>
                <w:sz w:val="22"/>
                <w:szCs w:val="22"/>
              </w:rPr>
            </w:pPr>
            <w:r w:rsidRPr="005A3966">
              <w:rPr>
                <w:color w:val="000000"/>
                <w:sz w:val="22"/>
                <w:szCs w:val="22"/>
              </w:rPr>
              <w:t>2.</w:t>
            </w:r>
            <w:r w:rsidRPr="005A3966">
              <w:rPr>
                <w:rFonts w:hint="eastAsia"/>
                <w:color w:val="000000"/>
                <w:sz w:val="22"/>
                <w:szCs w:val="22"/>
              </w:rPr>
              <w:t>内存</w:t>
            </w:r>
            <w:r w:rsidRPr="005A3966">
              <w:rPr>
                <w:color w:val="000000"/>
                <w:sz w:val="22"/>
                <w:szCs w:val="22"/>
              </w:rPr>
              <w:t>≥8G</w:t>
            </w:r>
            <w:r w:rsidRPr="005A3966">
              <w:rPr>
                <w:rFonts w:hint="eastAsia"/>
                <w:color w:val="000000"/>
                <w:sz w:val="22"/>
                <w:szCs w:val="22"/>
              </w:rPr>
              <w:t>，固态硬盘</w:t>
            </w:r>
            <w:r w:rsidRPr="005A3966">
              <w:rPr>
                <w:color w:val="000000"/>
                <w:sz w:val="22"/>
                <w:szCs w:val="22"/>
              </w:rPr>
              <w:t>≥256G</w:t>
            </w:r>
            <w:r w:rsidRPr="005A3966">
              <w:rPr>
                <w:rFonts w:hint="eastAsia"/>
                <w:color w:val="000000"/>
                <w:sz w:val="22"/>
                <w:szCs w:val="22"/>
              </w:rPr>
              <w:t>。</w:t>
            </w:r>
            <w:r w:rsidRPr="005A3966">
              <w:rPr>
                <w:color w:val="000000"/>
                <w:sz w:val="22"/>
                <w:szCs w:val="22"/>
              </w:rPr>
              <w:t xml:space="preserve"> </w:t>
            </w:r>
          </w:p>
        </w:tc>
      </w:tr>
      <w:tr w:rsidR="00E81528" w:rsidRPr="005A3966" w:rsidTr="00E81528">
        <w:trPr>
          <w:trHeight w:val="31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left"/>
              <w:rPr>
                <w:rFonts w:ascii="Times New Roman" w:hAnsi="Times New Roman"/>
                <w:color w:val="000000"/>
                <w:sz w:val="22"/>
              </w:rPr>
            </w:pPr>
          </w:p>
        </w:tc>
        <w:tc>
          <w:tcPr>
            <w:tcW w:w="3903"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jc w:val="left"/>
              <w:rPr>
                <w:color w:val="000000"/>
                <w:sz w:val="22"/>
                <w:szCs w:val="22"/>
              </w:rPr>
            </w:pPr>
            <w:r w:rsidRPr="005A3966">
              <w:rPr>
                <w:color w:val="000000"/>
                <w:sz w:val="22"/>
                <w:szCs w:val="22"/>
              </w:rPr>
              <w:t>3.</w:t>
            </w:r>
            <w:r w:rsidRPr="005A3966">
              <w:rPr>
                <w:rFonts w:hint="eastAsia"/>
                <w:color w:val="000000"/>
                <w:sz w:val="22"/>
                <w:szCs w:val="22"/>
              </w:rPr>
              <w:t>配置无线鼠标和键盘。</w:t>
            </w:r>
            <w:r w:rsidRPr="005A3966">
              <w:rPr>
                <w:color w:val="000000"/>
                <w:sz w:val="22"/>
                <w:szCs w:val="22"/>
              </w:rPr>
              <w:t xml:space="preserve"> </w:t>
            </w:r>
          </w:p>
        </w:tc>
      </w:tr>
      <w:tr w:rsidR="00E81528" w:rsidRPr="005A3966" w:rsidTr="00E81528">
        <w:trPr>
          <w:trHeight w:val="62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left"/>
              <w:rPr>
                <w:rFonts w:ascii="Times New Roman" w:hAnsi="Times New Roman"/>
                <w:color w:val="000000"/>
                <w:sz w:val="22"/>
              </w:rPr>
            </w:pPr>
          </w:p>
        </w:tc>
        <w:tc>
          <w:tcPr>
            <w:tcW w:w="3903"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jc w:val="left"/>
              <w:rPr>
                <w:color w:val="000000"/>
                <w:sz w:val="22"/>
                <w:szCs w:val="22"/>
              </w:rPr>
            </w:pPr>
            <w:r w:rsidRPr="005A3966">
              <w:rPr>
                <w:color w:val="000000"/>
                <w:sz w:val="22"/>
                <w:szCs w:val="22"/>
              </w:rPr>
              <w:t>4.</w:t>
            </w:r>
            <w:r w:rsidRPr="005A3966">
              <w:rPr>
                <w:rFonts w:hint="eastAsia"/>
                <w:color w:val="000000"/>
                <w:sz w:val="22"/>
                <w:szCs w:val="22"/>
              </w:rPr>
              <w:t>显示器</w:t>
            </w:r>
            <w:r w:rsidRPr="005A3966">
              <w:rPr>
                <w:color w:val="000000"/>
                <w:sz w:val="22"/>
                <w:szCs w:val="22"/>
              </w:rPr>
              <w:t xml:space="preserve">≥23.8 </w:t>
            </w:r>
            <w:r w:rsidRPr="005A3966">
              <w:rPr>
                <w:rFonts w:hint="eastAsia"/>
                <w:color w:val="000000"/>
                <w:sz w:val="22"/>
                <w:szCs w:val="22"/>
              </w:rPr>
              <w:t>英寸，无边框设计，分辨率</w:t>
            </w:r>
            <w:r w:rsidRPr="005A3966">
              <w:rPr>
                <w:color w:val="000000"/>
                <w:sz w:val="22"/>
                <w:szCs w:val="22"/>
              </w:rPr>
              <w:t>≥1920x1080</w:t>
            </w:r>
            <w:r w:rsidRPr="005A3966">
              <w:rPr>
                <w:rFonts w:hint="eastAsia"/>
                <w:color w:val="000000"/>
                <w:sz w:val="22"/>
                <w:szCs w:val="22"/>
              </w:rPr>
              <w:t>，具备壁挂安装孔位，</w:t>
            </w:r>
            <w:proofErr w:type="gramStart"/>
            <w:r w:rsidRPr="005A3966">
              <w:rPr>
                <w:rFonts w:hint="eastAsia"/>
                <w:color w:val="000000"/>
                <w:sz w:val="22"/>
                <w:szCs w:val="22"/>
              </w:rPr>
              <w:t>无工具</w:t>
            </w:r>
            <w:proofErr w:type="gramEnd"/>
            <w:r w:rsidRPr="005A3966">
              <w:rPr>
                <w:rFonts w:hint="eastAsia"/>
                <w:color w:val="000000"/>
                <w:sz w:val="22"/>
                <w:szCs w:val="22"/>
              </w:rPr>
              <w:t>可快拆。</w:t>
            </w:r>
          </w:p>
        </w:tc>
      </w:tr>
      <w:tr w:rsidR="00E81528" w:rsidRPr="005A3966" w:rsidTr="00E81528">
        <w:trPr>
          <w:trHeight w:val="31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left"/>
              <w:rPr>
                <w:rFonts w:ascii="Times New Roman" w:hAnsi="Times New Roman"/>
                <w:color w:val="000000"/>
                <w:sz w:val="22"/>
              </w:rPr>
            </w:pPr>
          </w:p>
        </w:tc>
        <w:tc>
          <w:tcPr>
            <w:tcW w:w="3903"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jc w:val="left"/>
              <w:rPr>
                <w:color w:val="000000"/>
                <w:sz w:val="22"/>
                <w:szCs w:val="22"/>
              </w:rPr>
            </w:pPr>
            <w:r w:rsidRPr="005A3966">
              <w:rPr>
                <w:color w:val="000000"/>
                <w:sz w:val="22"/>
                <w:szCs w:val="22"/>
              </w:rPr>
              <w:t>5.</w:t>
            </w:r>
            <w:r w:rsidRPr="005A3966">
              <w:rPr>
                <w:rFonts w:hint="eastAsia"/>
                <w:sz w:val="22"/>
                <w:szCs w:val="22"/>
              </w:rPr>
              <w:t>网卡：支持</w:t>
            </w:r>
            <w:r w:rsidRPr="005A3966">
              <w:rPr>
                <w:sz w:val="22"/>
                <w:szCs w:val="22"/>
              </w:rPr>
              <w:t>2.4G/5G Hz Wifi</w:t>
            </w:r>
            <w:r w:rsidRPr="005A3966">
              <w:rPr>
                <w:rFonts w:hint="eastAsia"/>
                <w:sz w:val="22"/>
                <w:szCs w:val="22"/>
              </w:rPr>
              <w:t>网络，支持</w:t>
            </w:r>
            <w:r w:rsidRPr="005A3966">
              <w:rPr>
                <w:sz w:val="22"/>
                <w:szCs w:val="22"/>
              </w:rPr>
              <w:t>802.11 b/g/n/ac</w:t>
            </w:r>
            <w:r w:rsidRPr="005A3966">
              <w:rPr>
                <w:rFonts w:hint="eastAsia"/>
                <w:sz w:val="22"/>
                <w:szCs w:val="22"/>
              </w:rPr>
              <w:t>以上标准，外置天线。</w:t>
            </w:r>
          </w:p>
        </w:tc>
      </w:tr>
      <w:tr w:rsidR="00E81528" w:rsidRPr="005A3966" w:rsidTr="00E81528">
        <w:trPr>
          <w:trHeight w:val="31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left"/>
              <w:rPr>
                <w:rFonts w:ascii="Times New Roman" w:hAnsi="Times New Roman"/>
                <w:color w:val="000000"/>
                <w:sz w:val="22"/>
              </w:rPr>
            </w:pPr>
          </w:p>
        </w:tc>
        <w:tc>
          <w:tcPr>
            <w:tcW w:w="3903"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jc w:val="left"/>
              <w:rPr>
                <w:color w:val="000000"/>
                <w:sz w:val="22"/>
                <w:szCs w:val="22"/>
              </w:rPr>
            </w:pPr>
            <w:r w:rsidRPr="005A3966">
              <w:rPr>
                <w:color w:val="000000"/>
                <w:sz w:val="22"/>
                <w:szCs w:val="22"/>
              </w:rPr>
              <w:t xml:space="preserve">6. </w:t>
            </w:r>
            <w:r w:rsidRPr="005A3966">
              <w:rPr>
                <w:rFonts w:hint="eastAsia"/>
                <w:color w:val="000000"/>
                <w:sz w:val="22"/>
                <w:szCs w:val="22"/>
              </w:rPr>
              <w:t>隐藏式键盘托，外观更一体化</w:t>
            </w:r>
            <w:r w:rsidRPr="005A3966">
              <w:rPr>
                <w:color w:val="000000"/>
                <w:sz w:val="22"/>
                <w:szCs w:val="22"/>
              </w:rPr>
              <w:t xml:space="preserve"> </w:t>
            </w:r>
          </w:p>
        </w:tc>
      </w:tr>
      <w:tr w:rsidR="00E81528" w:rsidRPr="005A3966" w:rsidTr="00E81528">
        <w:trPr>
          <w:trHeight w:val="33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left"/>
              <w:rPr>
                <w:rFonts w:ascii="Times New Roman" w:hAnsi="Times New Roman"/>
                <w:color w:val="000000"/>
                <w:sz w:val="22"/>
              </w:rPr>
            </w:pPr>
          </w:p>
        </w:tc>
        <w:tc>
          <w:tcPr>
            <w:tcW w:w="3903"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6"/>
              <w:rPr>
                <w:rFonts w:ascii="Times New Roman" w:hAnsi="Times New Roman"/>
                <w:sz w:val="22"/>
              </w:rPr>
            </w:pPr>
            <w:r w:rsidRPr="005A3966">
              <w:rPr>
                <w:rFonts w:ascii="Times New Roman" w:hAnsi="Times New Roman"/>
                <w:color w:val="000000"/>
                <w:sz w:val="22"/>
              </w:rPr>
              <w:t>7.</w:t>
            </w:r>
            <w:r w:rsidRPr="005A3966">
              <w:rPr>
                <w:rFonts w:ascii="Times New Roman" w:hAnsi="Times New Roman" w:hint="eastAsia"/>
                <w:color w:val="000000"/>
                <w:sz w:val="22"/>
              </w:rPr>
              <w:t>外置至少</w:t>
            </w:r>
            <w:r w:rsidRPr="005A3966">
              <w:rPr>
                <w:rFonts w:ascii="Times New Roman" w:hAnsi="Times New Roman"/>
                <w:color w:val="000000"/>
                <w:sz w:val="22"/>
              </w:rPr>
              <w:t>6</w:t>
            </w:r>
            <w:r w:rsidRPr="005A3966">
              <w:rPr>
                <w:rFonts w:ascii="Times New Roman" w:hAnsi="Times New Roman" w:hint="eastAsia"/>
                <w:color w:val="000000"/>
                <w:sz w:val="22"/>
              </w:rPr>
              <w:t>个</w:t>
            </w:r>
            <w:r w:rsidRPr="005A3966">
              <w:rPr>
                <w:rFonts w:ascii="Times New Roman" w:hAnsi="Times New Roman"/>
                <w:color w:val="000000"/>
                <w:sz w:val="22"/>
              </w:rPr>
              <w:t xml:space="preserve"> USB </w:t>
            </w:r>
            <w:r w:rsidRPr="005A3966">
              <w:rPr>
                <w:rFonts w:ascii="Times New Roman" w:hAnsi="Times New Roman" w:hint="eastAsia"/>
                <w:color w:val="000000"/>
                <w:sz w:val="22"/>
              </w:rPr>
              <w:t>接口（</w:t>
            </w:r>
            <w:r w:rsidRPr="005A3966">
              <w:rPr>
                <w:rFonts w:ascii="Times New Roman" w:hAnsi="Times New Roman"/>
                <w:sz w:val="22"/>
              </w:rPr>
              <w:t>USB2.0</w:t>
            </w:r>
            <w:r w:rsidRPr="005A3966">
              <w:rPr>
                <w:rFonts w:ascii="Times New Roman" w:hAnsi="Times New Roman" w:hint="eastAsia"/>
                <w:sz w:val="22"/>
              </w:rPr>
              <w:t>接口</w:t>
            </w:r>
            <w:r w:rsidRPr="005A3966">
              <w:rPr>
                <w:rFonts w:ascii="Times New Roman" w:hAnsi="Times New Roman"/>
                <w:color w:val="000000"/>
                <w:sz w:val="22"/>
              </w:rPr>
              <w:t>≥</w:t>
            </w:r>
            <w:r w:rsidRPr="005A3966">
              <w:rPr>
                <w:rFonts w:ascii="Times New Roman" w:hAnsi="Times New Roman"/>
                <w:sz w:val="22"/>
              </w:rPr>
              <w:t>2;USB3.0</w:t>
            </w:r>
            <w:r w:rsidRPr="005A3966">
              <w:rPr>
                <w:rFonts w:ascii="Times New Roman" w:hAnsi="Times New Roman" w:hint="eastAsia"/>
                <w:sz w:val="22"/>
              </w:rPr>
              <w:t>接口</w:t>
            </w:r>
            <w:r w:rsidRPr="005A3966">
              <w:rPr>
                <w:rFonts w:ascii="Times New Roman" w:hAnsi="Times New Roman"/>
                <w:color w:val="000000"/>
                <w:sz w:val="22"/>
              </w:rPr>
              <w:t>≥</w:t>
            </w:r>
            <w:r w:rsidRPr="005A3966">
              <w:rPr>
                <w:rFonts w:ascii="Times New Roman" w:hAnsi="Times New Roman"/>
                <w:sz w:val="22"/>
              </w:rPr>
              <w:t>1</w:t>
            </w:r>
          </w:p>
          <w:p w:rsidR="00E81528" w:rsidRPr="005A3966" w:rsidRDefault="00E81528">
            <w:pPr>
              <w:pStyle w:val="aff8"/>
              <w:spacing w:after="120"/>
              <w:jc w:val="left"/>
              <w:rPr>
                <w:color w:val="000000"/>
                <w:sz w:val="22"/>
                <w:szCs w:val="22"/>
              </w:rPr>
            </w:pPr>
            <w:r w:rsidRPr="005A3966">
              <w:rPr>
                <w:rFonts w:hint="eastAsia"/>
                <w:color w:val="000000"/>
                <w:sz w:val="22"/>
                <w:szCs w:val="22"/>
              </w:rPr>
              <w:t>），其中</w:t>
            </w:r>
            <w:r w:rsidRPr="005A3966">
              <w:rPr>
                <w:color w:val="000000"/>
                <w:sz w:val="22"/>
                <w:szCs w:val="22"/>
              </w:rPr>
              <w:t>2</w:t>
            </w:r>
            <w:r w:rsidRPr="005A3966">
              <w:rPr>
                <w:rFonts w:hint="eastAsia"/>
                <w:color w:val="000000"/>
                <w:sz w:val="22"/>
                <w:szCs w:val="22"/>
              </w:rPr>
              <w:t>上以上</w:t>
            </w:r>
            <w:r w:rsidRPr="005A3966">
              <w:rPr>
                <w:color w:val="000000"/>
                <w:sz w:val="22"/>
                <w:szCs w:val="22"/>
              </w:rPr>
              <w:t>USB</w:t>
            </w:r>
            <w:r w:rsidRPr="005A3966">
              <w:rPr>
                <w:rFonts w:hint="eastAsia"/>
                <w:color w:val="000000"/>
                <w:sz w:val="22"/>
                <w:szCs w:val="22"/>
              </w:rPr>
              <w:t>接口在背部，便于使用，</w:t>
            </w:r>
            <w:r w:rsidRPr="005A3966">
              <w:rPr>
                <w:color w:val="000000"/>
                <w:sz w:val="22"/>
                <w:szCs w:val="22"/>
              </w:rPr>
              <w:t>1 RJ45</w:t>
            </w:r>
            <w:r w:rsidRPr="005A3966">
              <w:rPr>
                <w:rFonts w:hint="eastAsia"/>
                <w:color w:val="000000"/>
                <w:sz w:val="22"/>
                <w:szCs w:val="22"/>
              </w:rPr>
              <w:t>个网口</w:t>
            </w:r>
            <w:r w:rsidRPr="005A3966">
              <w:rPr>
                <w:color w:val="000000"/>
                <w:sz w:val="22"/>
                <w:szCs w:val="22"/>
              </w:rPr>
              <w:t xml:space="preserve"> </w:t>
            </w:r>
          </w:p>
        </w:tc>
      </w:tr>
      <w:tr w:rsidR="00E81528" w:rsidRPr="005A3966" w:rsidTr="00E81528">
        <w:trPr>
          <w:trHeight w:val="312"/>
        </w:trPr>
        <w:tc>
          <w:tcPr>
            <w:tcW w:w="1097" w:type="pct"/>
            <w:vMerge w:val="restar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电池参数</w:t>
            </w:r>
            <w:r w:rsidRPr="005A3966">
              <w:rPr>
                <w:color w:val="000000"/>
                <w:sz w:val="22"/>
                <w:szCs w:val="22"/>
              </w:rPr>
              <w:t xml:space="preserve"> </w:t>
            </w:r>
          </w:p>
        </w:tc>
        <w:tc>
          <w:tcPr>
            <w:tcW w:w="3903"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6"/>
              <w:rPr>
                <w:rFonts w:ascii="Times New Roman" w:hAnsi="Times New Roman"/>
                <w:color w:val="000000"/>
                <w:sz w:val="22"/>
              </w:rPr>
            </w:pPr>
            <w:r w:rsidRPr="005A3966">
              <w:rPr>
                <w:rFonts w:ascii="Times New Roman" w:hAnsi="Times New Roman"/>
                <w:color w:val="000000"/>
                <w:sz w:val="22"/>
              </w:rPr>
              <w:t>1.</w:t>
            </w:r>
            <w:r w:rsidRPr="005A3966">
              <w:rPr>
                <w:rFonts w:ascii="Times New Roman" w:hAnsi="Times New Roman" w:hint="eastAsia"/>
                <w:sz w:val="22"/>
              </w:rPr>
              <w:t>采用磷酸铁锂材质软性包装电池，安全稳定，放置于底座底部，符合国标设计</w:t>
            </w:r>
            <w:proofErr w:type="gramStart"/>
            <w:r w:rsidRPr="005A3966">
              <w:rPr>
                <w:rFonts w:ascii="Times New Roman" w:hAnsi="Times New Roman" w:hint="eastAsia"/>
                <w:sz w:val="22"/>
              </w:rPr>
              <w:t>且维护</w:t>
            </w:r>
            <w:proofErr w:type="gramEnd"/>
            <w:r w:rsidRPr="005A3966">
              <w:rPr>
                <w:rFonts w:ascii="Times New Roman" w:hAnsi="Times New Roman" w:hint="eastAsia"/>
                <w:sz w:val="22"/>
              </w:rPr>
              <w:t>方便。</w:t>
            </w:r>
          </w:p>
        </w:tc>
      </w:tr>
      <w:tr w:rsidR="00E81528" w:rsidRPr="005A3966" w:rsidTr="00E81528">
        <w:trPr>
          <w:trHeight w:val="60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left"/>
              <w:rPr>
                <w:rFonts w:ascii="Times New Roman" w:hAnsi="Times New Roman"/>
                <w:color w:val="000000"/>
                <w:sz w:val="22"/>
              </w:rPr>
            </w:pPr>
          </w:p>
        </w:tc>
        <w:tc>
          <w:tcPr>
            <w:tcW w:w="3903"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jc w:val="left"/>
              <w:rPr>
                <w:color w:val="000000"/>
                <w:sz w:val="22"/>
                <w:szCs w:val="22"/>
              </w:rPr>
            </w:pPr>
            <w:r w:rsidRPr="005A3966">
              <w:rPr>
                <w:color w:val="000000"/>
                <w:sz w:val="22"/>
                <w:szCs w:val="22"/>
              </w:rPr>
              <w:t xml:space="preserve">2. </w:t>
            </w:r>
            <w:r w:rsidRPr="005A3966">
              <w:rPr>
                <w:rFonts w:hint="eastAsia"/>
                <w:color w:val="000000"/>
                <w:sz w:val="22"/>
                <w:szCs w:val="22"/>
              </w:rPr>
              <w:t>电池容量</w:t>
            </w:r>
            <w:r w:rsidRPr="005A3966">
              <w:rPr>
                <w:color w:val="000000"/>
                <w:sz w:val="22"/>
                <w:szCs w:val="22"/>
              </w:rPr>
              <w:t>≥18AH</w:t>
            </w:r>
            <w:r w:rsidRPr="005A3966">
              <w:rPr>
                <w:rFonts w:hint="eastAsia"/>
                <w:color w:val="000000"/>
                <w:sz w:val="22"/>
                <w:szCs w:val="22"/>
              </w:rPr>
              <w:t>，电压</w:t>
            </w:r>
            <w:r w:rsidRPr="005A3966">
              <w:rPr>
                <w:color w:val="000000"/>
                <w:sz w:val="22"/>
                <w:szCs w:val="22"/>
              </w:rPr>
              <w:t xml:space="preserve"> 19V</w:t>
            </w:r>
            <w:r w:rsidRPr="005A3966">
              <w:rPr>
                <w:rFonts w:hint="eastAsia"/>
                <w:color w:val="000000"/>
                <w:sz w:val="22"/>
                <w:szCs w:val="22"/>
              </w:rPr>
              <w:t>，电量</w:t>
            </w:r>
            <w:r w:rsidRPr="005A3966">
              <w:rPr>
                <w:color w:val="000000"/>
                <w:sz w:val="22"/>
                <w:szCs w:val="22"/>
              </w:rPr>
              <w:t>≥342Wh,</w:t>
            </w:r>
            <w:r w:rsidRPr="005A3966">
              <w:rPr>
                <w:rFonts w:hint="eastAsia"/>
                <w:color w:val="000000"/>
                <w:sz w:val="22"/>
                <w:szCs w:val="22"/>
              </w:rPr>
              <w:t>可充放电</w:t>
            </w:r>
            <w:r w:rsidRPr="005A3966">
              <w:rPr>
                <w:color w:val="000000"/>
                <w:sz w:val="22"/>
                <w:szCs w:val="22"/>
              </w:rPr>
              <w:t>≥2000</w:t>
            </w:r>
            <w:r w:rsidRPr="005A3966">
              <w:rPr>
                <w:rFonts w:hint="eastAsia"/>
                <w:color w:val="000000"/>
                <w:sz w:val="22"/>
                <w:szCs w:val="22"/>
              </w:rPr>
              <w:t>个周期。</w:t>
            </w:r>
            <w:r w:rsidRPr="005A3966">
              <w:rPr>
                <w:color w:val="000000"/>
                <w:sz w:val="22"/>
                <w:szCs w:val="22"/>
              </w:rPr>
              <w:t xml:space="preserve"> </w:t>
            </w:r>
          </w:p>
        </w:tc>
      </w:tr>
      <w:tr w:rsidR="00E81528" w:rsidRPr="005A3966" w:rsidTr="00E81528">
        <w:trPr>
          <w:trHeight w:val="31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left"/>
              <w:rPr>
                <w:rFonts w:ascii="Times New Roman" w:hAnsi="Times New Roman"/>
                <w:color w:val="000000"/>
                <w:sz w:val="22"/>
              </w:rPr>
            </w:pPr>
          </w:p>
        </w:tc>
        <w:tc>
          <w:tcPr>
            <w:tcW w:w="3903"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jc w:val="left"/>
              <w:rPr>
                <w:color w:val="000000"/>
                <w:sz w:val="22"/>
                <w:szCs w:val="22"/>
              </w:rPr>
            </w:pPr>
            <w:r w:rsidRPr="005A3966">
              <w:rPr>
                <w:color w:val="000000"/>
                <w:sz w:val="22"/>
                <w:szCs w:val="22"/>
              </w:rPr>
              <w:t>3.</w:t>
            </w:r>
            <w:r w:rsidRPr="005A3966">
              <w:rPr>
                <w:rFonts w:hint="eastAsia"/>
                <w:color w:val="000000"/>
                <w:sz w:val="22"/>
                <w:szCs w:val="22"/>
              </w:rPr>
              <w:t>充电时间</w:t>
            </w:r>
            <w:r w:rsidRPr="005A3966">
              <w:rPr>
                <w:color w:val="000000"/>
                <w:sz w:val="22"/>
                <w:szCs w:val="22"/>
              </w:rPr>
              <w:t xml:space="preserve">≤5 </w:t>
            </w:r>
            <w:r w:rsidRPr="005A3966">
              <w:rPr>
                <w:rFonts w:hint="eastAsia"/>
                <w:color w:val="000000"/>
                <w:sz w:val="22"/>
                <w:szCs w:val="22"/>
              </w:rPr>
              <w:t>小时。</w:t>
            </w:r>
            <w:r w:rsidRPr="005A3966">
              <w:rPr>
                <w:color w:val="000000"/>
                <w:sz w:val="22"/>
                <w:szCs w:val="22"/>
              </w:rPr>
              <w:t xml:space="preserve"> </w:t>
            </w:r>
          </w:p>
        </w:tc>
      </w:tr>
      <w:tr w:rsidR="00E81528" w:rsidRPr="005A3966" w:rsidTr="00E81528">
        <w:trPr>
          <w:trHeight w:val="62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left"/>
              <w:rPr>
                <w:rFonts w:ascii="Times New Roman" w:hAnsi="Times New Roman"/>
                <w:color w:val="000000"/>
                <w:sz w:val="22"/>
              </w:rPr>
            </w:pPr>
          </w:p>
        </w:tc>
        <w:tc>
          <w:tcPr>
            <w:tcW w:w="3903"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jc w:val="left"/>
              <w:rPr>
                <w:color w:val="000000"/>
                <w:sz w:val="22"/>
                <w:szCs w:val="22"/>
              </w:rPr>
            </w:pPr>
            <w:r w:rsidRPr="005A3966">
              <w:rPr>
                <w:color w:val="000000"/>
                <w:sz w:val="22"/>
                <w:szCs w:val="22"/>
              </w:rPr>
              <w:t>4.</w:t>
            </w:r>
            <w:r w:rsidRPr="005A3966">
              <w:rPr>
                <w:rFonts w:hint="eastAsia"/>
                <w:color w:val="000000"/>
                <w:sz w:val="22"/>
                <w:szCs w:val="22"/>
              </w:rPr>
              <w:t>充满电状态下，正常工作大于</w:t>
            </w:r>
            <w:r w:rsidRPr="005A3966">
              <w:rPr>
                <w:color w:val="000000"/>
                <w:sz w:val="22"/>
                <w:szCs w:val="22"/>
              </w:rPr>
              <w:t xml:space="preserve"> 8 </w:t>
            </w:r>
            <w:r w:rsidRPr="005A3966">
              <w:rPr>
                <w:rFonts w:hint="eastAsia"/>
                <w:color w:val="000000"/>
                <w:sz w:val="22"/>
                <w:szCs w:val="22"/>
              </w:rPr>
              <w:t>小时</w:t>
            </w:r>
            <w:r w:rsidRPr="005A3966">
              <w:rPr>
                <w:color w:val="000000"/>
                <w:sz w:val="22"/>
                <w:szCs w:val="22"/>
              </w:rPr>
              <w:t>,,</w:t>
            </w:r>
            <w:r w:rsidRPr="005A3966">
              <w:rPr>
                <w:rFonts w:hint="eastAsia"/>
                <w:color w:val="000000"/>
                <w:sz w:val="22"/>
                <w:szCs w:val="22"/>
              </w:rPr>
              <w:t>如有请提供相关证明材料。</w:t>
            </w:r>
          </w:p>
        </w:tc>
      </w:tr>
      <w:tr w:rsidR="00E81528" w:rsidRPr="005A3966" w:rsidTr="00E81528">
        <w:trPr>
          <w:trHeight w:val="62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left"/>
              <w:rPr>
                <w:rFonts w:ascii="Times New Roman" w:hAnsi="Times New Roman"/>
                <w:color w:val="000000"/>
                <w:sz w:val="22"/>
              </w:rPr>
            </w:pPr>
          </w:p>
        </w:tc>
        <w:tc>
          <w:tcPr>
            <w:tcW w:w="3903"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jc w:val="left"/>
              <w:rPr>
                <w:color w:val="000000"/>
                <w:sz w:val="22"/>
                <w:szCs w:val="22"/>
              </w:rPr>
            </w:pPr>
            <w:r w:rsidRPr="005A3966">
              <w:rPr>
                <w:color w:val="000000"/>
                <w:sz w:val="22"/>
                <w:szCs w:val="22"/>
              </w:rPr>
              <w:t xml:space="preserve">5. </w:t>
            </w:r>
            <w:r w:rsidRPr="005A3966">
              <w:rPr>
                <w:rFonts w:hint="eastAsia"/>
                <w:color w:val="000000"/>
                <w:sz w:val="22"/>
                <w:szCs w:val="22"/>
              </w:rPr>
              <w:t>支持远程电源管理系统：可通过软件读取实时电池状态，电压、电量及充电状态。低电量报警</w:t>
            </w:r>
          </w:p>
        </w:tc>
      </w:tr>
      <w:tr w:rsidR="00E81528" w:rsidRPr="005A3966" w:rsidTr="00E81528">
        <w:trPr>
          <w:trHeight w:val="31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widowControl/>
              <w:jc w:val="left"/>
              <w:rPr>
                <w:rFonts w:ascii="Times New Roman" w:hAnsi="Times New Roman"/>
                <w:color w:val="000000"/>
                <w:sz w:val="22"/>
              </w:rPr>
            </w:pPr>
          </w:p>
        </w:tc>
        <w:tc>
          <w:tcPr>
            <w:tcW w:w="3903"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jc w:val="left"/>
              <w:rPr>
                <w:color w:val="000000"/>
                <w:sz w:val="22"/>
                <w:szCs w:val="22"/>
              </w:rPr>
            </w:pPr>
            <w:r w:rsidRPr="005A3966">
              <w:rPr>
                <w:color w:val="000000"/>
                <w:sz w:val="22"/>
                <w:szCs w:val="22"/>
              </w:rPr>
              <w:t>6.</w:t>
            </w:r>
            <w:r w:rsidRPr="005A3966">
              <w:rPr>
                <w:rFonts w:hint="eastAsia"/>
                <w:color w:val="000000"/>
                <w:sz w:val="22"/>
                <w:szCs w:val="22"/>
              </w:rPr>
              <w:t>一体机侧面具有直观的</w:t>
            </w:r>
            <w:r w:rsidRPr="005A3966">
              <w:rPr>
                <w:color w:val="000000"/>
                <w:sz w:val="22"/>
                <w:szCs w:val="22"/>
              </w:rPr>
              <w:t>LED</w:t>
            </w:r>
            <w:r w:rsidRPr="005A3966">
              <w:rPr>
                <w:rFonts w:hint="eastAsia"/>
                <w:color w:val="000000"/>
                <w:sz w:val="22"/>
                <w:szCs w:val="22"/>
              </w:rPr>
              <w:t>指示灯显示电量及电池状态</w:t>
            </w:r>
          </w:p>
        </w:tc>
      </w:tr>
      <w:tr w:rsidR="00E81528" w:rsidRPr="005A3966" w:rsidTr="00E81528">
        <w:trPr>
          <w:trHeight w:val="624"/>
        </w:trPr>
        <w:tc>
          <w:tcPr>
            <w:tcW w:w="1097"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防水防尘</w:t>
            </w:r>
          </w:p>
        </w:tc>
        <w:tc>
          <w:tcPr>
            <w:tcW w:w="3903"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jc w:val="left"/>
              <w:rPr>
                <w:color w:val="000000"/>
                <w:sz w:val="22"/>
                <w:szCs w:val="22"/>
              </w:rPr>
            </w:pPr>
            <w:r w:rsidRPr="005A3966">
              <w:rPr>
                <w:color w:val="000000"/>
                <w:sz w:val="22"/>
                <w:szCs w:val="22"/>
              </w:rPr>
              <w:t>1.</w:t>
            </w:r>
            <w:r w:rsidRPr="005A3966">
              <w:rPr>
                <w:rFonts w:hint="eastAsia"/>
                <w:color w:val="000000"/>
                <w:sz w:val="22"/>
                <w:szCs w:val="22"/>
              </w:rPr>
              <w:t>整车通过防水防尘检测</w:t>
            </w:r>
          </w:p>
        </w:tc>
      </w:tr>
      <w:tr w:rsidR="00E81528" w:rsidRPr="005A3966" w:rsidTr="00E81528">
        <w:trPr>
          <w:trHeight w:val="454"/>
        </w:trPr>
        <w:tc>
          <w:tcPr>
            <w:tcW w:w="1097"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安全认证</w:t>
            </w:r>
          </w:p>
        </w:tc>
        <w:tc>
          <w:tcPr>
            <w:tcW w:w="3903" w:type="pct"/>
            <w:tcBorders>
              <w:top w:val="single" w:sz="4" w:space="0" w:color="000000"/>
              <w:left w:val="single" w:sz="4" w:space="0" w:color="000000"/>
              <w:bottom w:val="single" w:sz="4" w:space="0" w:color="000000"/>
              <w:right w:val="single" w:sz="4" w:space="0" w:color="000000"/>
            </w:tcBorders>
            <w:vAlign w:val="center"/>
            <w:hideMark/>
          </w:tcPr>
          <w:p w:rsidR="00E81528" w:rsidRPr="005A3966" w:rsidRDefault="00E81528">
            <w:pPr>
              <w:pStyle w:val="aff8"/>
              <w:spacing w:after="120"/>
              <w:jc w:val="left"/>
              <w:rPr>
                <w:color w:val="000000"/>
                <w:sz w:val="22"/>
                <w:szCs w:val="22"/>
              </w:rPr>
            </w:pPr>
            <w:r w:rsidRPr="005A3966">
              <w:rPr>
                <w:rFonts w:hint="eastAsia"/>
                <w:color w:val="000000"/>
                <w:sz w:val="22"/>
                <w:szCs w:val="22"/>
              </w:rPr>
              <w:t>如有整车医用电气设备安全类证明材料请提供</w:t>
            </w:r>
          </w:p>
        </w:tc>
      </w:tr>
    </w:tbl>
    <w:bookmarkEnd w:id="29"/>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10.2.1.2.3 PDA</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9"/>
        <w:gridCol w:w="6650"/>
      </w:tblGrid>
      <w:tr w:rsidR="00E81528" w:rsidRPr="005A3966" w:rsidTr="00E81528">
        <w:trPr>
          <w:trHeight w:val="57"/>
          <w:jc w:val="center"/>
        </w:trPr>
        <w:tc>
          <w:tcPr>
            <w:tcW w:w="109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bCs/>
                <w:kern w:val="16"/>
                <w:sz w:val="22"/>
              </w:rPr>
            </w:pPr>
            <w:r w:rsidRPr="005A3966">
              <w:rPr>
                <w:rFonts w:ascii="Times New Roman" w:hAnsi="Times New Roman" w:hint="eastAsia"/>
                <w:bCs/>
                <w:color w:val="000000"/>
                <w:sz w:val="22"/>
              </w:rPr>
              <w:t>指标项</w:t>
            </w:r>
          </w:p>
        </w:tc>
        <w:tc>
          <w:tcPr>
            <w:tcW w:w="3902"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b/>
                <w:bCs/>
                <w:kern w:val="16"/>
                <w:sz w:val="22"/>
              </w:rPr>
            </w:pPr>
            <w:r w:rsidRPr="005A3966">
              <w:rPr>
                <w:rFonts w:ascii="Times New Roman" w:hAnsi="Times New Roman" w:hint="eastAsia"/>
                <w:b/>
                <w:bCs/>
                <w:color w:val="000000"/>
                <w:sz w:val="22"/>
              </w:rPr>
              <w:t>参数要求</w:t>
            </w:r>
          </w:p>
        </w:tc>
      </w:tr>
      <w:tr w:rsidR="00E81528" w:rsidRPr="005A3966" w:rsidTr="00E81528">
        <w:trPr>
          <w:trHeight w:val="57"/>
          <w:jc w:val="center"/>
        </w:trPr>
        <w:tc>
          <w:tcPr>
            <w:tcW w:w="109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操作系统</w:t>
            </w:r>
          </w:p>
        </w:tc>
        <w:tc>
          <w:tcPr>
            <w:tcW w:w="3902"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6"/>
              <w:rPr>
                <w:rFonts w:ascii="Times New Roman" w:hAnsi="Times New Roman"/>
                <w:color w:val="000000"/>
                <w:sz w:val="22"/>
              </w:rPr>
            </w:pPr>
            <w:r w:rsidRPr="005A3966">
              <w:rPr>
                <w:rFonts w:ascii="Times New Roman" w:hAnsi="Times New Roman" w:hint="eastAsia"/>
                <w:sz w:val="22"/>
              </w:rPr>
              <w:t>医护定制</w:t>
            </w:r>
            <w:r w:rsidRPr="005A3966">
              <w:rPr>
                <w:rFonts w:ascii="Times New Roman" w:hAnsi="Times New Roman"/>
                <w:sz w:val="22"/>
              </w:rPr>
              <w:t>OS</w:t>
            </w:r>
            <w:r w:rsidRPr="005A3966">
              <w:rPr>
                <w:rFonts w:ascii="Times New Roman" w:hAnsi="Times New Roman" w:hint="eastAsia"/>
                <w:sz w:val="22"/>
              </w:rPr>
              <w:t>操作系统</w:t>
            </w:r>
          </w:p>
        </w:tc>
      </w:tr>
      <w:tr w:rsidR="00E81528" w:rsidRPr="005A3966" w:rsidTr="00E81528">
        <w:trPr>
          <w:trHeight w:val="90"/>
          <w:jc w:val="center"/>
        </w:trPr>
        <w:tc>
          <w:tcPr>
            <w:tcW w:w="109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处理器</w:t>
            </w:r>
          </w:p>
        </w:tc>
        <w:tc>
          <w:tcPr>
            <w:tcW w:w="3902" w:type="pct"/>
            <w:tcBorders>
              <w:top w:val="single" w:sz="4" w:space="0" w:color="auto"/>
              <w:left w:val="single" w:sz="4" w:space="0" w:color="auto"/>
              <w:bottom w:val="single" w:sz="4" w:space="0" w:color="auto"/>
              <w:right w:val="single" w:sz="4" w:space="0" w:color="auto"/>
            </w:tcBorders>
            <w:hideMark/>
          </w:tcPr>
          <w:p w:rsidR="00E81528" w:rsidRPr="005A3966" w:rsidRDefault="00E81528">
            <w:pPr>
              <w:pStyle w:val="aff8"/>
              <w:spacing w:after="120"/>
              <w:jc w:val="left"/>
              <w:rPr>
                <w:color w:val="000000"/>
                <w:sz w:val="22"/>
                <w:szCs w:val="22"/>
              </w:rPr>
            </w:pPr>
            <w:r w:rsidRPr="005A3966">
              <w:rPr>
                <w:color w:val="000000"/>
                <w:sz w:val="22"/>
                <w:szCs w:val="22"/>
              </w:rPr>
              <w:t>≥</w:t>
            </w:r>
            <w:proofErr w:type="gramStart"/>
            <w:r w:rsidRPr="005A3966">
              <w:rPr>
                <w:rFonts w:hint="eastAsia"/>
                <w:color w:val="000000"/>
                <w:sz w:val="22"/>
                <w:szCs w:val="22"/>
              </w:rPr>
              <w:t>八核</w:t>
            </w:r>
            <w:proofErr w:type="gramEnd"/>
            <w:r w:rsidRPr="005A3966">
              <w:rPr>
                <w:color w:val="000000"/>
                <w:sz w:val="22"/>
                <w:szCs w:val="22"/>
              </w:rPr>
              <w:t xml:space="preserve"> 2.0GHz</w:t>
            </w:r>
            <w:r w:rsidRPr="005A3966">
              <w:rPr>
                <w:rFonts w:hint="eastAsia"/>
                <w:color w:val="000000"/>
                <w:sz w:val="22"/>
                <w:szCs w:val="22"/>
              </w:rPr>
              <w:t>高性能处理器</w:t>
            </w:r>
          </w:p>
        </w:tc>
      </w:tr>
      <w:tr w:rsidR="00E81528" w:rsidRPr="005A3966" w:rsidTr="00E81528">
        <w:trPr>
          <w:trHeight w:val="57"/>
          <w:jc w:val="center"/>
        </w:trPr>
        <w:tc>
          <w:tcPr>
            <w:tcW w:w="109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存储器</w:t>
            </w:r>
          </w:p>
        </w:tc>
        <w:tc>
          <w:tcPr>
            <w:tcW w:w="3902" w:type="pct"/>
            <w:tcBorders>
              <w:top w:val="single" w:sz="4" w:space="0" w:color="auto"/>
              <w:left w:val="single" w:sz="4" w:space="0" w:color="auto"/>
              <w:bottom w:val="single" w:sz="4" w:space="0" w:color="auto"/>
              <w:right w:val="single" w:sz="4" w:space="0" w:color="auto"/>
            </w:tcBorders>
            <w:hideMark/>
          </w:tcPr>
          <w:p w:rsidR="00E81528" w:rsidRPr="005A3966" w:rsidRDefault="00E81528">
            <w:pPr>
              <w:pStyle w:val="aff8"/>
              <w:spacing w:after="120"/>
              <w:jc w:val="left"/>
              <w:rPr>
                <w:color w:val="000000"/>
                <w:sz w:val="22"/>
                <w:szCs w:val="22"/>
              </w:rPr>
            </w:pPr>
            <w:r w:rsidRPr="005A3966">
              <w:rPr>
                <w:color w:val="000000"/>
                <w:sz w:val="22"/>
                <w:szCs w:val="22"/>
              </w:rPr>
              <w:t>≥3GB RAM</w:t>
            </w:r>
            <w:r w:rsidRPr="005A3966">
              <w:rPr>
                <w:rFonts w:hint="eastAsia"/>
                <w:color w:val="000000"/>
                <w:sz w:val="22"/>
                <w:szCs w:val="22"/>
              </w:rPr>
              <w:t>，</w:t>
            </w:r>
            <w:r w:rsidRPr="005A3966">
              <w:rPr>
                <w:color w:val="000000"/>
                <w:sz w:val="22"/>
                <w:szCs w:val="22"/>
              </w:rPr>
              <w:t>≥32GB ROM</w:t>
            </w:r>
          </w:p>
        </w:tc>
      </w:tr>
      <w:tr w:rsidR="00E81528" w:rsidRPr="005A3966" w:rsidTr="00E81528">
        <w:trPr>
          <w:trHeight w:val="57"/>
          <w:jc w:val="center"/>
        </w:trPr>
        <w:tc>
          <w:tcPr>
            <w:tcW w:w="109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显示屏</w:t>
            </w:r>
          </w:p>
        </w:tc>
        <w:tc>
          <w:tcPr>
            <w:tcW w:w="3902"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left"/>
              <w:rPr>
                <w:color w:val="000000"/>
                <w:sz w:val="22"/>
                <w:szCs w:val="22"/>
              </w:rPr>
            </w:pPr>
            <w:r w:rsidRPr="005A3966">
              <w:rPr>
                <w:color w:val="000000"/>
                <w:sz w:val="22"/>
                <w:szCs w:val="22"/>
              </w:rPr>
              <w:t>≥5.45</w:t>
            </w:r>
            <w:r w:rsidRPr="005A3966">
              <w:rPr>
                <w:rFonts w:hint="eastAsia"/>
                <w:color w:val="000000"/>
                <w:sz w:val="22"/>
                <w:szCs w:val="22"/>
              </w:rPr>
              <w:t>英寸，分辨率</w:t>
            </w:r>
            <w:r w:rsidRPr="005A3966">
              <w:rPr>
                <w:color w:val="000000"/>
                <w:sz w:val="22"/>
                <w:szCs w:val="22"/>
              </w:rPr>
              <w:t>1440*720</w:t>
            </w:r>
            <w:r w:rsidRPr="005A3966">
              <w:rPr>
                <w:rFonts w:hint="eastAsia"/>
                <w:color w:val="000000"/>
                <w:sz w:val="22"/>
                <w:szCs w:val="22"/>
              </w:rPr>
              <w:t>像素，</w:t>
            </w:r>
            <w:r w:rsidRPr="005A3966">
              <w:rPr>
                <w:color w:val="000000"/>
                <w:sz w:val="22"/>
                <w:szCs w:val="22"/>
              </w:rPr>
              <w:t>IPS</w:t>
            </w:r>
            <w:r w:rsidRPr="005A3966">
              <w:rPr>
                <w:rFonts w:hint="eastAsia"/>
                <w:color w:val="000000"/>
                <w:sz w:val="22"/>
                <w:szCs w:val="22"/>
              </w:rPr>
              <w:t>。工业级电容屏，支持湿手操作</w:t>
            </w:r>
            <w:r w:rsidRPr="005A3966">
              <w:rPr>
                <w:color w:val="000000"/>
                <w:sz w:val="22"/>
                <w:szCs w:val="22"/>
              </w:rPr>
              <w:t>/</w:t>
            </w:r>
            <w:r w:rsidRPr="005A3966">
              <w:rPr>
                <w:rFonts w:hint="eastAsia"/>
                <w:color w:val="000000"/>
                <w:sz w:val="22"/>
                <w:szCs w:val="22"/>
              </w:rPr>
              <w:t>多点触控</w:t>
            </w:r>
            <w:r w:rsidRPr="005A3966">
              <w:rPr>
                <w:color w:val="000000"/>
                <w:sz w:val="22"/>
                <w:szCs w:val="22"/>
              </w:rPr>
              <w:t>/</w:t>
            </w:r>
            <w:r w:rsidRPr="005A3966">
              <w:rPr>
                <w:rFonts w:hint="eastAsia"/>
                <w:color w:val="000000"/>
                <w:sz w:val="22"/>
                <w:szCs w:val="22"/>
              </w:rPr>
              <w:t>手套模式</w:t>
            </w:r>
          </w:p>
        </w:tc>
      </w:tr>
      <w:tr w:rsidR="00E81528" w:rsidRPr="005A3966" w:rsidTr="00E81528">
        <w:trPr>
          <w:trHeight w:val="57"/>
          <w:jc w:val="center"/>
        </w:trPr>
        <w:tc>
          <w:tcPr>
            <w:tcW w:w="109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功能键</w:t>
            </w:r>
          </w:p>
        </w:tc>
        <w:tc>
          <w:tcPr>
            <w:tcW w:w="3902" w:type="pct"/>
            <w:tcBorders>
              <w:top w:val="single" w:sz="4" w:space="0" w:color="auto"/>
              <w:left w:val="single" w:sz="4" w:space="0" w:color="auto"/>
              <w:bottom w:val="single" w:sz="4" w:space="0" w:color="auto"/>
              <w:right w:val="single" w:sz="4" w:space="0" w:color="auto"/>
            </w:tcBorders>
            <w:hideMark/>
          </w:tcPr>
          <w:p w:rsidR="00E81528" w:rsidRPr="005A3966" w:rsidRDefault="00E81528">
            <w:pPr>
              <w:pStyle w:val="aff8"/>
              <w:spacing w:after="120"/>
              <w:jc w:val="left"/>
              <w:rPr>
                <w:color w:val="000000"/>
                <w:sz w:val="22"/>
                <w:szCs w:val="22"/>
              </w:rPr>
            </w:pPr>
            <w:r w:rsidRPr="005A3966">
              <w:rPr>
                <w:rFonts w:hint="eastAsia"/>
                <w:color w:val="000000"/>
                <w:sz w:val="22"/>
                <w:szCs w:val="22"/>
              </w:rPr>
              <w:t>侧面扫描键</w:t>
            </w:r>
            <w:r w:rsidRPr="005A3966">
              <w:rPr>
                <w:color w:val="000000"/>
                <w:sz w:val="22"/>
                <w:szCs w:val="22"/>
              </w:rPr>
              <w:t>*2</w:t>
            </w:r>
            <w:r w:rsidRPr="005A3966">
              <w:rPr>
                <w:rFonts w:hint="eastAsia"/>
                <w:color w:val="000000"/>
                <w:sz w:val="22"/>
                <w:szCs w:val="22"/>
              </w:rPr>
              <w:t>，侧面电源键</w:t>
            </w:r>
            <w:r w:rsidRPr="005A3966">
              <w:rPr>
                <w:color w:val="000000"/>
                <w:sz w:val="22"/>
                <w:szCs w:val="22"/>
              </w:rPr>
              <w:t>*1</w:t>
            </w:r>
            <w:r w:rsidRPr="005A3966">
              <w:rPr>
                <w:rFonts w:hint="eastAsia"/>
                <w:color w:val="000000"/>
                <w:sz w:val="22"/>
                <w:szCs w:val="22"/>
              </w:rPr>
              <w:t>，音量</w:t>
            </w:r>
            <w:r w:rsidRPr="005A3966">
              <w:rPr>
                <w:color w:val="000000"/>
                <w:sz w:val="22"/>
                <w:szCs w:val="22"/>
              </w:rPr>
              <w:t>±</w:t>
            </w:r>
            <w:r w:rsidRPr="005A3966">
              <w:rPr>
                <w:rFonts w:hint="eastAsia"/>
                <w:color w:val="000000"/>
                <w:sz w:val="22"/>
                <w:szCs w:val="22"/>
              </w:rPr>
              <w:t>键</w:t>
            </w:r>
            <w:r w:rsidRPr="005A3966">
              <w:rPr>
                <w:color w:val="000000"/>
                <w:sz w:val="22"/>
                <w:szCs w:val="22"/>
              </w:rPr>
              <w:t>*2</w:t>
            </w:r>
            <w:r w:rsidRPr="005A3966">
              <w:rPr>
                <w:rFonts w:hint="eastAsia"/>
                <w:color w:val="000000"/>
                <w:sz w:val="22"/>
                <w:szCs w:val="22"/>
              </w:rPr>
              <w:t>，自定义键</w:t>
            </w:r>
            <w:r w:rsidRPr="005A3966">
              <w:rPr>
                <w:color w:val="000000"/>
                <w:sz w:val="22"/>
                <w:szCs w:val="22"/>
              </w:rPr>
              <w:t xml:space="preserve"> *1</w:t>
            </w:r>
          </w:p>
        </w:tc>
      </w:tr>
      <w:tr w:rsidR="00E81528" w:rsidRPr="005A3966" w:rsidTr="00E81528">
        <w:trPr>
          <w:trHeight w:val="57"/>
          <w:jc w:val="center"/>
        </w:trPr>
        <w:tc>
          <w:tcPr>
            <w:tcW w:w="109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电池容量</w:t>
            </w:r>
          </w:p>
        </w:tc>
        <w:tc>
          <w:tcPr>
            <w:tcW w:w="3902"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left"/>
              <w:rPr>
                <w:color w:val="000000"/>
                <w:sz w:val="22"/>
                <w:szCs w:val="22"/>
              </w:rPr>
            </w:pPr>
            <w:r w:rsidRPr="005A3966">
              <w:rPr>
                <w:color w:val="000000"/>
                <w:sz w:val="22"/>
                <w:szCs w:val="22"/>
              </w:rPr>
              <w:t>≥4900mAh</w:t>
            </w:r>
            <w:proofErr w:type="gramStart"/>
            <w:r w:rsidRPr="005A3966">
              <w:rPr>
                <w:rFonts w:hint="eastAsia"/>
                <w:color w:val="000000"/>
                <w:sz w:val="22"/>
                <w:szCs w:val="22"/>
              </w:rPr>
              <w:t>锂</w:t>
            </w:r>
            <w:proofErr w:type="gramEnd"/>
            <w:r w:rsidRPr="005A3966">
              <w:rPr>
                <w:rFonts w:hint="eastAsia"/>
                <w:color w:val="000000"/>
                <w:sz w:val="22"/>
                <w:szCs w:val="22"/>
              </w:rPr>
              <w:t>离子电池，电池可拆卸，支持备电功能</w:t>
            </w:r>
          </w:p>
        </w:tc>
      </w:tr>
      <w:tr w:rsidR="00E81528" w:rsidRPr="005A3966" w:rsidTr="00E81528">
        <w:trPr>
          <w:trHeight w:val="57"/>
          <w:jc w:val="center"/>
        </w:trPr>
        <w:tc>
          <w:tcPr>
            <w:tcW w:w="109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扫描头</w:t>
            </w:r>
          </w:p>
        </w:tc>
        <w:tc>
          <w:tcPr>
            <w:tcW w:w="3902"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left"/>
              <w:rPr>
                <w:color w:val="000000"/>
                <w:sz w:val="22"/>
                <w:szCs w:val="22"/>
              </w:rPr>
            </w:pPr>
            <w:r w:rsidRPr="005A3966">
              <w:rPr>
                <w:rFonts w:hint="eastAsia"/>
                <w:color w:val="000000"/>
                <w:sz w:val="22"/>
                <w:szCs w:val="22"/>
              </w:rPr>
              <w:t>使用专业扫描头，扫描可选倾斜，且倾斜角度不低于</w:t>
            </w:r>
            <w:r w:rsidRPr="005A3966">
              <w:rPr>
                <w:color w:val="000000"/>
                <w:sz w:val="22"/>
                <w:szCs w:val="22"/>
              </w:rPr>
              <w:t>25°</w:t>
            </w:r>
          </w:p>
        </w:tc>
      </w:tr>
      <w:tr w:rsidR="00E81528" w:rsidRPr="005A3966" w:rsidTr="00E81528">
        <w:trPr>
          <w:trHeight w:val="57"/>
          <w:jc w:val="center"/>
        </w:trPr>
        <w:tc>
          <w:tcPr>
            <w:tcW w:w="109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同步功能</w:t>
            </w:r>
          </w:p>
        </w:tc>
        <w:tc>
          <w:tcPr>
            <w:tcW w:w="3902"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left"/>
              <w:rPr>
                <w:color w:val="000000"/>
                <w:sz w:val="22"/>
                <w:szCs w:val="22"/>
              </w:rPr>
            </w:pPr>
            <w:proofErr w:type="gramStart"/>
            <w:r w:rsidRPr="005A3966">
              <w:rPr>
                <w:rFonts w:hint="eastAsia"/>
                <w:color w:val="000000"/>
                <w:sz w:val="22"/>
                <w:szCs w:val="22"/>
              </w:rPr>
              <w:t>具网络</w:t>
            </w:r>
            <w:proofErr w:type="gramEnd"/>
            <w:r w:rsidRPr="005A3966">
              <w:rPr>
                <w:rFonts w:hint="eastAsia"/>
                <w:color w:val="000000"/>
                <w:sz w:val="22"/>
                <w:szCs w:val="22"/>
              </w:rPr>
              <w:t>时间同步或局域内时钟源同步功能</w:t>
            </w:r>
          </w:p>
        </w:tc>
      </w:tr>
      <w:tr w:rsidR="00E81528" w:rsidRPr="005A3966" w:rsidTr="00E81528">
        <w:trPr>
          <w:trHeight w:val="57"/>
          <w:jc w:val="center"/>
        </w:trPr>
        <w:tc>
          <w:tcPr>
            <w:tcW w:w="109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音频</w:t>
            </w:r>
          </w:p>
        </w:tc>
        <w:tc>
          <w:tcPr>
            <w:tcW w:w="3902"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left"/>
              <w:rPr>
                <w:color w:val="000000"/>
                <w:sz w:val="22"/>
                <w:szCs w:val="22"/>
              </w:rPr>
            </w:pPr>
            <w:proofErr w:type="gramStart"/>
            <w:r w:rsidRPr="005A3966">
              <w:rPr>
                <w:rFonts w:hint="eastAsia"/>
                <w:color w:val="000000"/>
                <w:sz w:val="22"/>
                <w:szCs w:val="22"/>
              </w:rPr>
              <w:t>内置双</w:t>
            </w:r>
            <w:proofErr w:type="gramEnd"/>
            <w:r w:rsidRPr="005A3966">
              <w:rPr>
                <w:rFonts w:hint="eastAsia"/>
                <w:color w:val="000000"/>
                <w:sz w:val="22"/>
                <w:szCs w:val="22"/>
              </w:rPr>
              <w:t>麦克风（支持降噪）</w:t>
            </w:r>
            <w:r w:rsidRPr="005A3966">
              <w:rPr>
                <w:color w:val="000000"/>
                <w:sz w:val="22"/>
                <w:szCs w:val="22"/>
              </w:rPr>
              <w:t>/Type-C</w:t>
            </w:r>
            <w:r w:rsidRPr="005A3966">
              <w:rPr>
                <w:rFonts w:hint="eastAsia"/>
                <w:color w:val="000000"/>
                <w:sz w:val="22"/>
                <w:szCs w:val="22"/>
              </w:rPr>
              <w:t>（带耳机功能）</w:t>
            </w:r>
          </w:p>
        </w:tc>
      </w:tr>
      <w:tr w:rsidR="00E81528" w:rsidRPr="005A3966" w:rsidTr="00E81528">
        <w:trPr>
          <w:trHeight w:val="57"/>
          <w:jc w:val="center"/>
        </w:trPr>
        <w:tc>
          <w:tcPr>
            <w:tcW w:w="109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提示</w:t>
            </w:r>
          </w:p>
        </w:tc>
        <w:tc>
          <w:tcPr>
            <w:tcW w:w="3902"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left"/>
              <w:rPr>
                <w:color w:val="000000"/>
                <w:sz w:val="22"/>
                <w:szCs w:val="22"/>
              </w:rPr>
            </w:pPr>
            <w:r w:rsidRPr="005A3966">
              <w:rPr>
                <w:rFonts w:hint="eastAsia"/>
                <w:color w:val="000000"/>
                <w:sz w:val="22"/>
                <w:szCs w:val="22"/>
              </w:rPr>
              <w:t>振动提示</w:t>
            </w:r>
            <w:r w:rsidRPr="005A3966">
              <w:rPr>
                <w:color w:val="000000"/>
                <w:sz w:val="22"/>
                <w:szCs w:val="22"/>
              </w:rPr>
              <w:t>/LED</w:t>
            </w:r>
            <w:r w:rsidRPr="005A3966">
              <w:rPr>
                <w:rFonts w:hint="eastAsia"/>
                <w:color w:val="000000"/>
                <w:sz w:val="22"/>
                <w:szCs w:val="22"/>
              </w:rPr>
              <w:t>提示</w:t>
            </w:r>
            <w:r w:rsidRPr="005A3966">
              <w:rPr>
                <w:color w:val="000000"/>
                <w:sz w:val="22"/>
                <w:szCs w:val="22"/>
              </w:rPr>
              <w:t>/</w:t>
            </w:r>
            <w:r w:rsidRPr="005A3966">
              <w:rPr>
                <w:rFonts w:hint="eastAsia"/>
                <w:color w:val="000000"/>
                <w:sz w:val="22"/>
                <w:szCs w:val="22"/>
              </w:rPr>
              <w:t>音频提示</w:t>
            </w:r>
          </w:p>
        </w:tc>
      </w:tr>
      <w:tr w:rsidR="00E81528" w:rsidRPr="005A3966" w:rsidTr="00E81528">
        <w:trPr>
          <w:trHeight w:val="57"/>
          <w:jc w:val="center"/>
        </w:trPr>
        <w:tc>
          <w:tcPr>
            <w:tcW w:w="109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震动马达</w:t>
            </w:r>
          </w:p>
        </w:tc>
        <w:tc>
          <w:tcPr>
            <w:tcW w:w="3902"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left"/>
              <w:rPr>
                <w:color w:val="000000"/>
                <w:sz w:val="22"/>
                <w:szCs w:val="22"/>
              </w:rPr>
            </w:pPr>
            <w:r w:rsidRPr="005A3966">
              <w:rPr>
                <w:rFonts w:hint="eastAsia"/>
                <w:color w:val="000000"/>
                <w:sz w:val="22"/>
                <w:szCs w:val="22"/>
              </w:rPr>
              <w:t>内置震动马达</w:t>
            </w:r>
          </w:p>
        </w:tc>
      </w:tr>
      <w:tr w:rsidR="00E81528" w:rsidRPr="005A3966" w:rsidTr="00E81528">
        <w:trPr>
          <w:trHeight w:val="57"/>
          <w:jc w:val="center"/>
        </w:trPr>
        <w:tc>
          <w:tcPr>
            <w:tcW w:w="109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传感器</w:t>
            </w:r>
          </w:p>
        </w:tc>
        <w:tc>
          <w:tcPr>
            <w:tcW w:w="3902"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left"/>
              <w:rPr>
                <w:color w:val="000000"/>
                <w:sz w:val="22"/>
                <w:szCs w:val="22"/>
              </w:rPr>
            </w:pPr>
            <w:r w:rsidRPr="005A3966">
              <w:rPr>
                <w:color w:val="000000"/>
                <w:sz w:val="22"/>
                <w:szCs w:val="22"/>
              </w:rPr>
              <w:t>G-Senser</w:t>
            </w:r>
            <w:r w:rsidRPr="005A3966">
              <w:rPr>
                <w:rFonts w:hint="eastAsia"/>
                <w:color w:val="000000"/>
                <w:sz w:val="22"/>
                <w:szCs w:val="22"/>
              </w:rPr>
              <w:t>（重力传感器）</w:t>
            </w:r>
            <w:r w:rsidRPr="005A3966">
              <w:rPr>
                <w:color w:val="000000"/>
                <w:sz w:val="22"/>
                <w:szCs w:val="22"/>
              </w:rPr>
              <w:t>/</w:t>
            </w:r>
            <w:r w:rsidRPr="005A3966">
              <w:rPr>
                <w:rFonts w:hint="eastAsia"/>
                <w:color w:val="000000"/>
                <w:sz w:val="22"/>
                <w:szCs w:val="22"/>
              </w:rPr>
              <w:t>接近传感器</w:t>
            </w:r>
            <w:r w:rsidRPr="005A3966">
              <w:rPr>
                <w:color w:val="000000"/>
                <w:sz w:val="22"/>
                <w:szCs w:val="22"/>
              </w:rPr>
              <w:t>/</w:t>
            </w:r>
            <w:r w:rsidRPr="005A3966">
              <w:rPr>
                <w:rFonts w:hint="eastAsia"/>
                <w:color w:val="000000"/>
                <w:sz w:val="22"/>
                <w:szCs w:val="22"/>
              </w:rPr>
              <w:t>光线传感器，陀螺仪</w:t>
            </w:r>
            <w:r w:rsidRPr="005A3966">
              <w:rPr>
                <w:color w:val="000000"/>
                <w:sz w:val="22"/>
                <w:szCs w:val="22"/>
              </w:rPr>
              <w:t>/</w:t>
            </w:r>
            <w:r w:rsidRPr="005A3966">
              <w:rPr>
                <w:rFonts w:hint="eastAsia"/>
                <w:color w:val="000000"/>
                <w:sz w:val="22"/>
                <w:szCs w:val="22"/>
              </w:rPr>
              <w:t>地</w:t>
            </w:r>
            <w:r w:rsidRPr="005A3966">
              <w:rPr>
                <w:color w:val="000000"/>
                <w:sz w:val="22"/>
                <w:szCs w:val="22"/>
              </w:rPr>
              <w:t xml:space="preserve"> </w:t>
            </w:r>
            <w:r w:rsidRPr="005A3966">
              <w:rPr>
                <w:rFonts w:hint="eastAsia"/>
                <w:color w:val="000000"/>
                <w:sz w:val="22"/>
                <w:szCs w:val="22"/>
              </w:rPr>
              <w:t>磁传感器</w:t>
            </w:r>
            <w:r w:rsidRPr="005A3966">
              <w:rPr>
                <w:color w:val="000000"/>
                <w:sz w:val="22"/>
                <w:szCs w:val="22"/>
              </w:rPr>
              <w:t>/</w:t>
            </w:r>
            <w:r w:rsidRPr="005A3966">
              <w:rPr>
                <w:rFonts w:hint="eastAsia"/>
                <w:color w:val="000000"/>
                <w:sz w:val="22"/>
                <w:szCs w:val="22"/>
              </w:rPr>
              <w:t>高精度气压计（选配）</w:t>
            </w:r>
          </w:p>
        </w:tc>
      </w:tr>
      <w:tr w:rsidR="00E81528" w:rsidRPr="005A3966" w:rsidTr="00E81528">
        <w:trPr>
          <w:trHeight w:val="57"/>
          <w:jc w:val="center"/>
        </w:trPr>
        <w:tc>
          <w:tcPr>
            <w:tcW w:w="109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重量及尺寸</w:t>
            </w:r>
          </w:p>
        </w:tc>
        <w:tc>
          <w:tcPr>
            <w:tcW w:w="3902" w:type="pct"/>
            <w:tcBorders>
              <w:top w:val="single" w:sz="4" w:space="0" w:color="auto"/>
              <w:left w:val="single" w:sz="4" w:space="0" w:color="auto"/>
              <w:bottom w:val="single" w:sz="4" w:space="0" w:color="auto"/>
              <w:right w:val="single" w:sz="4" w:space="0" w:color="auto"/>
            </w:tcBorders>
            <w:hideMark/>
          </w:tcPr>
          <w:p w:rsidR="00E81528" w:rsidRPr="005A3966" w:rsidRDefault="00E81528">
            <w:pPr>
              <w:pStyle w:val="aff8"/>
              <w:spacing w:after="120"/>
              <w:jc w:val="left"/>
              <w:rPr>
                <w:color w:val="000000"/>
                <w:sz w:val="22"/>
                <w:szCs w:val="22"/>
              </w:rPr>
            </w:pPr>
            <w:r w:rsidRPr="005A3966">
              <w:rPr>
                <w:color w:val="000000"/>
                <w:sz w:val="22"/>
                <w:szCs w:val="22"/>
              </w:rPr>
              <w:t>≤280g</w:t>
            </w:r>
            <w:r w:rsidRPr="005A3966">
              <w:rPr>
                <w:rFonts w:hint="eastAsia"/>
                <w:color w:val="000000"/>
                <w:sz w:val="22"/>
                <w:szCs w:val="22"/>
              </w:rPr>
              <w:t>（含电池）；</w:t>
            </w:r>
            <w:r w:rsidRPr="005A3966">
              <w:rPr>
                <w:color w:val="000000"/>
                <w:sz w:val="22"/>
                <w:szCs w:val="22"/>
              </w:rPr>
              <w:t>160mm*75mm*15mm≤</w:t>
            </w:r>
            <w:r w:rsidRPr="005A3966">
              <w:rPr>
                <w:rFonts w:hint="eastAsia"/>
                <w:color w:val="000000"/>
                <w:sz w:val="22"/>
                <w:szCs w:val="22"/>
              </w:rPr>
              <w:t>尺寸</w:t>
            </w:r>
            <w:r w:rsidRPr="005A3966">
              <w:rPr>
                <w:color w:val="000000"/>
                <w:sz w:val="22"/>
                <w:szCs w:val="22"/>
              </w:rPr>
              <w:t>≤165mm*79mm*16mm</w:t>
            </w:r>
          </w:p>
        </w:tc>
      </w:tr>
      <w:tr w:rsidR="00E81528" w:rsidRPr="005A3966" w:rsidTr="00E81528">
        <w:trPr>
          <w:trHeight w:val="242"/>
          <w:jc w:val="center"/>
        </w:trPr>
        <w:tc>
          <w:tcPr>
            <w:tcW w:w="109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摄像头</w:t>
            </w:r>
          </w:p>
        </w:tc>
        <w:tc>
          <w:tcPr>
            <w:tcW w:w="3902"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left"/>
              <w:rPr>
                <w:color w:val="000000"/>
                <w:sz w:val="22"/>
                <w:szCs w:val="22"/>
              </w:rPr>
            </w:pPr>
            <w:r w:rsidRPr="005A3966">
              <w:rPr>
                <w:rFonts w:hint="eastAsia"/>
                <w:color w:val="000000"/>
                <w:sz w:val="22"/>
                <w:szCs w:val="22"/>
              </w:rPr>
              <w:t>后置</w:t>
            </w:r>
            <w:r w:rsidRPr="005A3966">
              <w:rPr>
                <w:color w:val="000000"/>
                <w:sz w:val="22"/>
                <w:szCs w:val="22"/>
              </w:rPr>
              <w:t>≥1300</w:t>
            </w:r>
            <w:proofErr w:type="gramStart"/>
            <w:r w:rsidRPr="005A3966">
              <w:rPr>
                <w:rFonts w:hint="eastAsia"/>
                <w:color w:val="000000"/>
                <w:sz w:val="22"/>
                <w:szCs w:val="22"/>
              </w:rPr>
              <w:t>万像</w:t>
            </w:r>
            <w:proofErr w:type="gramEnd"/>
            <w:r w:rsidRPr="005A3966">
              <w:rPr>
                <w:rFonts w:hint="eastAsia"/>
                <w:color w:val="000000"/>
                <w:sz w:val="22"/>
                <w:szCs w:val="22"/>
              </w:rPr>
              <w:t>素，支持自动对焦</w:t>
            </w:r>
            <w:r w:rsidRPr="005A3966">
              <w:rPr>
                <w:color w:val="000000"/>
                <w:sz w:val="22"/>
                <w:szCs w:val="22"/>
              </w:rPr>
              <w:t>/PDAF</w:t>
            </w:r>
            <w:r w:rsidRPr="005A3966">
              <w:rPr>
                <w:rFonts w:hint="eastAsia"/>
                <w:color w:val="000000"/>
                <w:sz w:val="22"/>
                <w:szCs w:val="22"/>
              </w:rPr>
              <w:t>，前置</w:t>
            </w:r>
            <w:r w:rsidRPr="005A3966">
              <w:rPr>
                <w:color w:val="000000"/>
                <w:sz w:val="22"/>
                <w:szCs w:val="22"/>
              </w:rPr>
              <w:t>500</w:t>
            </w:r>
            <w:proofErr w:type="gramStart"/>
            <w:r w:rsidRPr="005A3966">
              <w:rPr>
                <w:rFonts w:hint="eastAsia"/>
                <w:color w:val="000000"/>
                <w:sz w:val="22"/>
                <w:szCs w:val="22"/>
              </w:rPr>
              <w:t>万像</w:t>
            </w:r>
            <w:proofErr w:type="gramEnd"/>
            <w:r w:rsidRPr="005A3966">
              <w:rPr>
                <w:rFonts w:hint="eastAsia"/>
                <w:color w:val="000000"/>
                <w:sz w:val="22"/>
                <w:szCs w:val="22"/>
              </w:rPr>
              <w:t>素</w:t>
            </w:r>
          </w:p>
        </w:tc>
      </w:tr>
      <w:tr w:rsidR="00E81528" w:rsidRPr="005A3966" w:rsidTr="00E81528">
        <w:trPr>
          <w:trHeight w:val="242"/>
          <w:jc w:val="center"/>
        </w:trPr>
        <w:tc>
          <w:tcPr>
            <w:tcW w:w="109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color w:val="000000"/>
                <w:sz w:val="22"/>
                <w:szCs w:val="22"/>
              </w:rPr>
              <w:t>NFC</w:t>
            </w:r>
          </w:p>
        </w:tc>
        <w:tc>
          <w:tcPr>
            <w:tcW w:w="3902"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left"/>
              <w:rPr>
                <w:color w:val="000000"/>
                <w:sz w:val="22"/>
                <w:szCs w:val="22"/>
              </w:rPr>
            </w:pPr>
            <w:r w:rsidRPr="005A3966">
              <w:rPr>
                <w:rFonts w:hint="eastAsia"/>
                <w:color w:val="000000"/>
                <w:sz w:val="22"/>
                <w:szCs w:val="22"/>
              </w:rPr>
              <w:t>频率</w:t>
            </w:r>
            <w:r w:rsidRPr="005A3966">
              <w:rPr>
                <w:color w:val="000000"/>
                <w:sz w:val="22"/>
                <w:szCs w:val="22"/>
              </w:rPr>
              <w:t xml:space="preserve">13.56MHz </w:t>
            </w:r>
            <w:r w:rsidRPr="005A3966">
              <w:rPr>
                <w:rFonts w:hint="eastAsia"/>
                <w:color w:val="000000"/>
                <w:sz w:val="22"/>
                <w:szCs w:val="22"/>
              </w:rPr>
              <w:t>读取距离</w:t>
            </w:r>
            <w:r w:rsidRPr="005A3966">
              <w:rPr>
                <w:color w:val="000000"/>
                <w:sz w:val="22"/>
                <w:szCs w:val="22"/>
              </w:rPr>
              <w:t>60mm</w:t>
            </w:r>
            <w:r w:rsidRPr="005A3966">
              <w:rPr>
                <w:rFonts w:hint="eastAsia"/>
                <w:color w:val="000000"/>
                <w:sz w:val="22"/>
                <w:szCs w:val="22"/>
              </w:rPr>
              <w:t>以内</w:t>
            </w:r>
            <w:r w:rsidRPr="005A3966">
              <w:rPr>
                <w:color w:val="000000"/>
                <w:sz w:val="22"/>
                <w:szCs w:val="22"/>
              </w:rPr>
              <w:t xml:space="preserve">  </w:t>
            </w:r>
            <w:r w:rsidRPr="005A3966">
              <w:rPr>
                <w:rFonts w:hint="eastAsia"/>
                <w:color w:val="000000"/>
                <w:sz w:val="22"/>
                <w:szCs w:val="22"/>
              </w:rPr>
              <w:t>通讯协议</w:t>
            </w:r>
            <w:r w:rsidRPr="005A3966">
              <w:rPr>
                <w:color w:val="000000"/>
                <w:sz w:val="22"/>
                <w:szCs w:val="22"/>
              </w:rPr>
              <w:t xml:space="preserve"> ISO14443A/14443B/15693</w:t>
            </w:r>
          </w:p>
        </w:tc>
      </w:tr>
      <w:tr w:rsidR="00E81528" w:rsidRPr="005A3966" w:rsidTr="00E81528">
        <w:trPr>
          <w:trHeight w:val="57"/>
          <w:jc w:val="center"/>
        </w:trPr>
        <w:tc>
          <w:tcPr>
            <w:tcW w:w="109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工作温度</w:t>
            </w:r>
          </w:p>
        </w:tc>
        <w:tc>
          <w:tcPr>
            <w:tcW w:w="3902"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left"/>
              <w:rPr>
                <w:color w:val="000000"/>
                <w:sz w:val="22"/>
                <w:szCs w:val="22"/>
              </w:rPr>
            </w:pPr>
            <w:r w:rsidRPr="005A3966">
              <w:rPr>
                <w:color w:val="000000"/>
                <w:sz w:val="22"/>
                <w:szCs w:val="22"/>
              </w:rPr>
              <w:t>-20°C ~ 60°</w:t>
            </w:r>
            <w:r w:rsidRPr="005A3966">
              <w:rPr>
                <w:rFonts w:hint="eastAsia"/>
                <w:kern w:val="0"/>
                <w:sz w:val="22"/>
              </w:rPr>
              <w:t>（</w:t>
            </w:r>
            <w:r w:rsidRPr="005A3966">
              <w:rPr>
                <w:rFonts w:hint="eastAsia"/>
                <w:color w:val="000000"/>
                <w:sz w:val="22"/>
                <w:szCs w:val="22"/>
              </w:rPr>
              <w:t>如有请</w:t>
            </w:r>
            <w:r w:rsidRPr="005A3966">
              <w:rPr>
                <w:rFonts w:hint="eastAsia"/>
                <w:sz w:val="22"/>
              </w:rPr>
              <w:t>提供相关功能证明材料</w:t>
            </w:r>
            <w:r w:rsidRPr="005A3966">
              <w:rPr>
                <w:rFonts w:hint="eastAsia"/>
                <w:kern w:val="0"/>
                <w:sz w:val="22"/>
              </w:rPr>
              <w:t>）</w:t>
            </w:r>
          </w:p>
        </w:tc>
      </w:tr>
      <w:tr w:rsidR="00E81528" w:rsidRPr="005A3966" w:rsidTr="00E81528">
        <w:trPr>
          <w:trHeight w:val="57"/>
          <w:jc w:val="center"/>
        </w:trPr>
        <w:tc>
          <w:tcPr>
            <w:tcW w:w="109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存储温度</w:t>
            </w:r>
          </w:p>
        </w:tc>
        <w:tc>
          <w:tcPr>
            <w:tcW w:w="3902"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left"/>
              <w:rPr>
                <w:color w:val="000000"/>
                <w:sz w:val="22"/>
                <w:szCs w:val="22"/>
              </w:rPr>
            </w:pPr>
            <w:r w:rsidRPr="005A3966">
              <w:rPr>
                <w:color w:val="000000"/>
                <w:sz w:val="22"/>
                <w:szCs w:val="22"/>
              </w:rPr>
              <w:t>-40°C ~ 60°</w:t>
            </w:r>
            <w:r w:rsidRPr="005A3966">
              <w:rPr>
                <w:rFonts w:hint="eastAsia"/>
                <w:kern w:val="0"/>
                <w:sz w:val="22"/>
              </w:rPr>
              <w:t>（</w:t>
            </w:r>
            <w:r w:rsidRPr="005A3966">
              <w:rPr>
                <w:rFonts w:hint="eastAsia"/>
                <w:color w:val="000000"/>
                <w:sz w:val="22"/>
                <w:szCs w:val="22"/>
              </w:rPr>
              <w:t>如有请</w:t>
            </w:r>
            <w:r w:rsidRPr="005A3966">
              <w:rPr>
                <w:rFonts w:hint="eastAsia"/>
                <w:sz w:val="22"/>
              </w:rPr>
              <w:t>提供相关功能证明材料</w:t>
            </w:r>
            <w:r w:rsidRPr="005A3966">
              <w:rPr>
                <w:rFonts w:hint="eastAsia"/>
                <w:kern w:val="0"/>
                <w:sz w:val="22"/>
              </w:rPr>
              <w:t>）</w:t>
            </w:r>
          </w:p>
        </w:tc>
      </w:tr>
      <w:tr w:rsidR="00E81528" w:rsidRPr="005A3966" w:rsidTr="00E81528">
        <w:trPr>
          <w:trHeight w:val="57"/>
          <w:jc w:val="center"/>
        </w:trPr>
        <w:tc>
          <w:tcPr>
            <w:tcW w:w="109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静电放电</w:t>
            </w:r>
          </w:p>
        </w:tc>
        <w:tc>
          <w:tcPr>
            <w:tcW w:w="3902"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left"/>
              <w:rPr>
                <w:color w:val="000000"/>
                <w:sz w:val="22"/>
                <w:szCs w:val="22"/>
              </w:rPr>
            </w:pPr>
            <w:r w:rsidRPr="005A3966">
              <w:rPr>
                <w:color w:val="000000"/>
                <w:sz w:val="22"/>
                <w:szCs w:val="22"/>
              </w:rPr>
              <w:t>±15kV</w:t>
            </w:r>
            <w:r w:rsidRPr="005A3966">
              <w:rPr>
                <w:rFonts w:hint="eastAsia"/>
                <w:color w:val="000000"/>
                <w:sz w:val="22"/>
                <w:szCs w:val="22"/>
              </w:rPr>
              <w:t>空气放电，</w:t>
            </w:r>
            <w:r w:rsidRPr="005A3966">
              <w:rPr>
                <w:color w:val="000000"/>
                <w:sz w:val="22"/>
                <w:szCs w:val="22"/>
              </w:rPr>
              <w:t>±8kV</w:t>
            </w:r>
            <w:r w:rsidRPr="005A3966">
              <w:rPr>
                <w:rFonts w:hint="eastAsia"/>
                <w:color w:val="000000"/>
                <w:sz w:val="22"/>
                <w:szCs w:val="22"/>
              </w:rPr>
              <w:t>直接放电</w:t>
            </w:r>
          </w:p>
        </w:tc>
      </w:tr>
      <w:tr w:rsidR="00E81528" w:rsidRPr="005A3966" w:rsidTr="00E81528">
        <w:trPr>
          <w:trHeight w:val="57"/>
          <w:jc w:val="center"/>
        </w:trPr>
        <w:tc>
          <w:tcPr>
            <w:tcW w:w="109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湿度</w:t>
            </w:r>
          </w:p>
        </w:tc>
        <w:tc>
          <w:tcPr>
            <w:tcW w:w="3902"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left"/>
              <w:rPr>
                <w:color w:val="000000"/>
                <w:sz w:val="22"/>
                <w:szCs w:val="22"/>
              </w:rPr>
            </w:pPr>
            <w:r w:rsidRPr="005A3966">
              <w:rPr>
                <w:color w:val="000000"/>
                <w:sz w:val="22"/>
                <w:szCs w:val="22"/>
              </w:rPr>
              <w:t>0 ~ 95% (</w:t>
            </w:r>
            <w:r w:rsidRPr="005A3966">
              <w:rPr>
                <w:rFonts w:hint="eastAsia"/>
                <w:color w:val="000000"/>
                <w:sz w:val="22"/>
                <w:szCs w:val="22"/>
              </w:rPr>
              <w:t>无结露</w:t>
            </w:r>
            <w:r w:rsidRPr="005A3966">
              <w:rPr>
                <w:color w:val="000000"/>
                <w:sz w:val="22"/>
                <w:szCs w:val="22"/>
              </w:rPr>
              <w:t xml:space="preserve">) </w:t>
            </w:r>
          </w:p>
        </w:tc>
      </w:tr>
      <w:tr w:rsidR="00E81528" w:rsidRPr="005A3966" w:rsidTr="00E81528">
        <w:trPr>
          <w:trHeight w:val="57"/>
          <w:jc w:val="center"/>
        </w:trPr>
        <w:tc>
          <w:tcPr>
            <w:tcW w:w="109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充电模式</w:t>
            </w:r>
          </w:p>
        </w:tc>
        <w:tc>
          <w:tcPr>
            <w:tcW w:w="3902" w:type="pct"/>
            <w:tcBorders>
              <w:top w:val="single" w:sz="4" w:space="0" w:color="auto"/>
              <w:left w:val="single" w:sz="4" w:space="0" w:color="auto"/>
              <w:bottom w:val="single" w:sz="4" w:space="0" w:color="auto"/>
              <w:right w:val="single" w:sz="4" w:space="0" w:color="auto"/>
            </w:tcBorders>
            <w:hideMark/>
          </w:tcPr>
          <w:p w:rsidR="00E81528" w:rsidRPr="005A3966" w:rsidRDefault="00E81528">
            <w:pPr>
              <w:pStyle w:val="aff8"/>
              <w:spacing w:after="120"/>
              <w:jc w:val="left"/>
              <w:rPr>
                <w:color w:val="000000"/>
                <w:sz w:val="22"/>
                <w:szCs w:val="22"/>
              </w:rPr>
            </w:pPr>
            <w:r w:rsidRPr="005A3966">
              <w:rPr>
                <w:color w:val="000000"/>
                <w:sz w:val="22"/>
                <w:szCs w:val="22"/>
              </w:rPr>
              <w:t>Type-C</w:t>
            </w:r>
            <w:r w:rsidRPr="005A3966">
              <w:rPr>
                <w:rFonts w:hint="eastAsia"/>
                <w:color w:val="000000"/>
                <w:sz w:val="22"/>
                <w:szCs w:val="22"/>
              </w:rPr>
              <w:t>充电及</w:t>
            </w:r>
            <w:r w:rsidRPr="005A3966">
              <w:rPr>
                <w:color w:val="000000"/>
                <w:sz w:val="22"/>
                <w:szCs w:val="22"/>
              </w:rPr>
              <w:t>pin</w:t>
            </w:r>
            <w:r w:rsidRPr="005A3966">
              <w:rPr>
                <w:rFonts w:hint="eastAsia"/>
                <w:color w:val="000000"/>
                <w:sz w:val="22"/>
                <w:szCs w:val="22"/>
              </w:rPr>
              <w:t>口充电，支持</w:t>
            </w:r>
            <w:r w:rsidRPr="005A3966">
              <w:rPr>
                <w:color w:val="000000"/>
                <w:sz w:val="22"/>
                <w:szCs w:val="22"/>
              </w:rPr>
              <w:t>18W</w:t>
            </w:r>
            <w:r w:rsidRPr="005A3966">
              <w:rPr>
                <w:rFonts w:hint="eastAsia"/>
                <w:color w:val="000000"/>
                <w:sz w:val="22"/>
                <w:szCs w:val="22"/>
              </w:rPr>
              <w:t>快充</w:t>
            </w:r>
          </w:p>
        </w:tc>
      </w:tr>
      <w:tr w:rsidR="00E81528" w:rsidRPr="005A3966" w:rsidTr="00E81528">
        <w:trPr>
          <w:trHeight w:val="57"/>
          <w:jc w:val="center"/>
        </w:trPr>
        <w:tc>
          <w:tcPr>
            <w:tcW w:w="109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proofErr w:type="gramStart"/>
            <w:r w:rsidRPr="005A3966">
              <w:rPr>
                <w:rFonts w:hint="eastAsia"/>
                <w:color w:val="000000"/>
                <w:sz w:val="22"/>
                <w:szCs w:val="22"/>
              </w:rPr>
              <w:t>扫码读取</w:t>
            </w:r>
            <w:proofErr w:type="gramEnd"/>
          </w:p>
        </w:tc>
        <w:tc>
          <w:tcPr>
            <w:tcW w:w="3902"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left"/>
              <w:rPr>
                <w:color w:val="000000"/>
                <w:sz w:val="22"/>
                <w:szCs w:val="22"/>
              </w:rPr>
            </w:pPr>
            <w:r w:rsidRPr="005A3966">
              <w:rPr>
                <w:rFonts w:hint="eastAsia"/>
                <w:color w:val="000000"/>
                <w:sz w:val="22"/>
                <w:szCs w:val="22"/>
              </w:rPr>
              <w:t>支持国际通用的一维条码与二维条码</w:t>
            </w:r>
          </w:p>
        </w:tc>
      </w:tr>
      <w:tr w:rsidR="00E81528" w:rsidRPr="005A3966" w:rsidTr="00E81528">
        <w:trPr>
          <w:trHeight w:val="57"/>
          <w:jc w:val="center"/>
        </w:trPr>
        <w:tc>
          <w:tcPr>
            <w:tcW w:w="109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proofErr w:type="gramStart"/>
            <w:r w:rsidRPr="005A3966">
              <w:rPr>
                <w:rFonts w:hint="eastAsia"/>
                <w:color w:val="000000"/>
                <w:sz w:val="22"/>
                <w:szCs w:val="22"/>
              </w:rPr>
              <w:lastRenderedPageBreak/>
              <w:t>扫码设置</w:t>
            </w:r>
            <w:proofErr w:type="gramEnd"/>
          </w:p>
        </w:tc>
        <w:tc>
          <w:tcPr>
            <w:tcW w:w="3902"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left"/>
              <w:rPr>
                <w:color w:val="000000"/>
                <w:sz w:val="22"/>
                <w:szCs w:val="22"/>
              </w:rPr>
            </w:pPr>
            <w:r w:rsidRPr="005A3966">
              <w:rPr>
                <w:rFonts w:hint="eastAsia"/>
                <w:color w:val="000000"/>
                <w:sz w:val="22"/>
                <w:szCs w:val="22"/>
              </w:rPr>
              <w:t>可根据现场情况调整扫码头曝光、增益，等设置，提升解码效果</w:t>
            </w:r>
          </w:p>
        </w:tc>
      </w:tr>
      <w:tr w:rsidR="00E81528" w:rsidRPr="005A3966" w:rsidTr="00E81528">
        <w:trPr>
          <w:trHeight w:val="57"/>
          <w:jc w:val="center"/>
        </w:trPr>
        <w:tc>
          <w:tcPr>
            <w:tcW w:w="109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扫描头防护</w:t>
            </w:r>
          </w:p>
        </w:tc>
        <w:tc>
          <w:tcPr>
            <w:tcW w:w="3902"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left"/>
              <w:rPr>
                <w:color w:val="000000"/>
                <w:sz w:val="22"/>
                <w:szCs w:val="22"/>
              </w:rPr>
            </w:pPr>
            <w:r w:rsidRPr="005A3966">
              <w:rPr>
                <w:rFonts w:hint="eastAsia"/>
                <w:color w:val="000000"/>
                <w:sz w:val="22"/>
                <w:szCs w:val="22"/>
              </w:rPr>
              <w:t>为提高防护性能，扫描引擎及镜片需完全内置于机身，不得采用突出机身的设计</w:t>
            </w:r>
          </w:p>
        </w:tc>
      </w:tr>
      <w:tr w:rsidR="00E81528" w:rsidRPr="005A3966" w:rsidTr="00E81528">
        <w:trPr>
          <w:trHeight w:val="57"/>
          <w:jc w:val="center"/>
        </w:trPr>
        <w:tc>
          <w:tcPr>
            <w:tcW w:w="109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proofErr w:type="gramStart"/>
            <w:r w:rsidRPr="005A3966">
              <w:rPr>
                <w:rFonts w:hint="eastAsia"/>
                <w:color w:val="000000"/>
                <w:sz w:val="22"/>
                <w:szCs w:val="22"/>
              </w:rPr>
              <w:t>抗摔高度</w:t>
            </w:r>
            <w:proofErr w:type="gramEnd"/>
          </w:p>
        </w:tc>
        <w:tc>
          <w:tcPr>
            <w:tcW w:w="3902"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left"/>
              <w:rPr>
                <w:color w:val="000000"/>
                <w:sz w:val="22"/>
                <w:szCs w:val="22"/>
              </w:rPr>
            </w:pPr>
            <w:r w:rsidRPr="005A3966">
              <w:rPr>
                <w:rFonts w:hint="eastAsia"/>
                <w:color w:val="000000"/>
                <w:sz w:val="22"/>
                <w:szCs w:val="22"/>
              </w:rPr>
              <w:t>可经受多次</w:t>
            </w:r>
            <w:r w:rsidRPr="005A3966">
              <w:rPr>
                <w:color w:val="000000"/>
                <w:sz w:val="22"/>
                <w:szCs w:val="22"/>
              </w:rPr>
              <w:t>1.5</w:t>
            </w:r>
            <w:r w:rsidRPr="005A3966">
              <w:rPr>
                <w:rFonts w:hint="eastAsia"/>
                <w:color w:val="000000"/>
                <w:sz w:val="22"/>
                <w:szCs w:val="22"/>
              </w:rPr>
              <w:t>米到水泥地面的跌落（如有请提供相关证明材料）</w:t>
            </w:r>
          </w:p>
        </w:tc>
      </w:tr>
      <w:tr w:rsidR="00E81528" w:rsidRPr="005A3966" w:rsidTr="00E81528">
        <w:trPr>
          <w:trHeight w:val="57"/>
          <w:jc w:val="center"/>
        </w:trPr>
        <w:tc>
          <w:tcPr>
            <w:tcW w:w="109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工业防护等级</w:t>
            </w:r>
          </w:p>
        </w:tc>
        <w:tc>
          <w:tcPr>
            <w:tcW w:w="3902" w:type="pct"/>
            <w:tcBorders>
              <w:top w:val="single" w:sz="4" w:space="0" w:color="auto"/>
              <w:left w:val="single" w:sz="4" w:space="0" w:color="auto"/>
              <w:bottom w:val="single" w:sz="4" w:space="0" w:color="auto"/>
              <w:right w:val="single" w:sz="4" w:space="0" w:color="auto"/>
            </w:tcBorders>
            <w:hideMark/>
          </w:tcPr>
          <w:p w:rsidR="00E81528" w:rsidRPr="005A3966" w:rsidRDefault="00E81528">
            <w:pPr>
              <w:pStyle w:val="aff8"/>
              <w:spacing w:after="120"/>
              <w:jc w:val="left"/>
              <w:rPr>
                <w:color w:val="000000"/>
                <w:sz w:val="22"/>
                <w:szCs w:val="22"/>
              </w:rPr>
            </w:pPr>
            <w:bookmarkStart w:id="30" w:name="OLE_LINK5"/>
            <w:r w:rsidRPr="005A3966">
              <w:rPr>
                <w:color w:val="000000"/>
                <w:sz w:val="22"/>
                <w:szCs w:val="22"/>
              </w:rPr>
              <w:t>≥</w:t>
            </w:r>
            <w:bookmarkEnd w:id="30"/>
            <w:r w:rsidRPr="005A3966">
              <w:rPr>
                <w:color w:val="000000"/>
                <w:sz w:val="22"/>
                <w:szCs w:val="22"/>
              </w:rPr>
              <w:t>IP68</w:t>
            </w:r>
          </w:p>
        </w:tc>
      </w:tr>
      <w:tr w:rsidR="00E81528" w:rsidRPr="005A3966" w:rsidTr="00E81528">
        <w:trPr>
          <w:trHeight w:val="57"/>
          <w:jc w:val="center"/>
        </w:trPr>
        <w:tc>
          <w:tcPr>
            <w:tcW w:w="109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网络制式</w:t>
            </w:r>
          </w:p>
        </w:tc>
        <w:tc>
          <w:tcPr>
            <w:tcW w:w="3902" w:type="pct"/>
            <w:tcBorders>
              <w:top w:val="single" w:sz="4" w:space="0" w:color="auto"/>
              <w:left w:val="single" w:sz="4" w:space="0" w:color="auto"/>
              <w:bottom w:val="single" w:sz="4" w:space="0" w:color="auto"/>
              <w:right w:val="single" w:sz="4" w:space="0" w:color="auto"/>
            </w:tcBorders>
            <w:hideMark/>
          </w:tcPr>
          <w:p w:rsidR="00E81528" w:rsidRPr="005A3966" w:rsidRDefault="00E81528">
            <w:pPr>
              <w:pStyle w:val="aff8"/>
              <w:spacing w:after="120"/>
              <w:jc w:val="left"/>
              <w:rPr>
                <w:color w:val="000000"/>
                <w:sz w:val="22"/>
                <w:szCs w:val="22"/>
              </w:rPr>
            </w:pPr>
            <w:r w:rsidRPr="005A3966">
              <w:rPr>
                <w:rFonts w:hint="eastAsia"/>
                <w:color w:val="000000"/>
                <w:sz w:val="22"/>
                <w:szCs w:val="22"/>
              </w:rPr>
              <w:t>具有</w:t>
            </w:r>
            <w:r w:rsidRPr="005A3966">
              <w:rPr>
                <w:color w:val="000000"/>
                <w:sz w:val="22"/>
                <w:szCs w:val="22"/>
              </w:rPr>
              <w:t>4G</w:t>
            </w:r>
            <w:r w:rsidRPr="005A3966">
              <w:rPr>
                <w:rFonts w:hint="eastAsia"/>
                <w:color w:val="000000"/>
                <w:sz w:val="22"/>
                <w:szCs w:val="22"/>
              </w:rPr>
              <w:t>功能，全网通，兼容移动、电信、联通</w:t>
            </w:r>
          </w:p>
        </w:tc>
      </w:tr>
      <w:tr w:rsidR="00E81528" w:rsidRPr="005A3966" w:rsidTr="00E81528">
        <w:trPr>
          <w:trHeight w:val="57"/>
          <w:jc w:val="center"/>
        </w:trPr>
        <w:tc>
          <w:tcPr>
            <w:tcW w:w="109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proofErr w:type="gramStart"/>
            <w:r w:rsidRPr="005A3966">
              <w:rPr>
                <w:rFonts w:hint="eastAsia"/>
                <w:color w:val="000000"/>
                <w:sz w:val="22"/>
                <w:szCs w:val="22"/>
              </w:rPr>
              <w:t>蓝牙</w:t>
            </w:r>
            <w:proofErr w:type="gramEnd"/>
          </w:p>
        </w:tc>
        <w:tc>
          <w:tcPr>
            <w:tcW w:w="3902" w:type="pct"/>
            <w:tcBorders>
              <w:top w:val="single" w:sz="4" w:space="0" w:color="auto"/>
              <w:left w:val="single" w:sz="4" w:space="0" w:color="auto"/>
              <w:bottom w:val="single" w:sz="4" w:space="0" w:color="auto"/>
              <w:right w:val="single" w:sz="4" w:space="0" w:color="auto"/>
            </w:tcBorders>
            <w:hideMark/>
          </w:tcPr>
          <w:p w:rsidR="00E81528" w:rsidRPr="005A3966" w:rsidRDefault="00E81528">
            <w:pPr>
              <w:pStyle w:val="aff8"/>
              <w:spacing w:after="120"/>
              <w:jc w:val="left"/>
              <w:rPr>
                <w:color w:val="000000"/>
                <w:sz w:val="22"/>
                <w:szCs w:val="22"/>
              </w:rPr>
            </w:pPr>
            <w:r w:rsidRPr="005A3966">
              <w:rPr>
                <w:color w:val="000000"/>
                <w:sz w:val="22"/>
                <w:szCs w:val="22"/>
              </w:rPr>
              <w:t>Bluetooth 5.0</w:t>
            </w:r>
            <w:r w:rsidRPr="005A3966">
              <w:rPr>
                <w:rFonts w:hint="eastAsia"/>
                <w:color w:val="000000"/>
                <w:sz w:val="22"/>
                <w:szCs w:val="22"/>
              </w:rPr>
              <w:t>支持</w:t>
            </w:r>
            <w:r w:rsidRPr="005A3966">
              <w:rPr>
                <w:color w:val="000000"/>
                <w:sz w:val="22"/>
                <w:szCs w:val="22"/>
              </w:rPr>
              <w:t>BLE</w:t>
            </w:r>
          </w:p>
        </w:tc>
      </w:tr>
      <w:tr w:rsidR="00E81528" w:rsidRPr="005A3966" w:rsidTr="00E81528">
        <w:trPr>
          <w:trHeight w:val="57"/>
          <w:jc w:val="center"/>
        </w:trPr>
        <w:tc>
          <w:tcPr>
            <w:tcW w:w="109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无线局域网</w:t>
            </w:r>
          </w:p>
        </w:tc>
        <w:tc>
          <w:tcPr>
            <w:tcW w:w="3902" w:type="pct"/>
            <w:tcBorders>
              <w:top w:val="single" w:sz="4" w:space="0" w:color="auto"/>
              <w:left w:val="single" w:sz="4" w:space="0" w:color="auto"/>
              <w:bottom w:val="single" w:sz="4" w:space="0" w:color="auto"/>
              <w:right w:val="single" w:sz="4" w:space="0" w:color="auto"/>
            </w:tcBorders>
            <w:hideMark/>
          </w:tcPr>
          <w:p w:rsidR="00E81528" w:rsidRPr="005A3966" w:rsidRDefault="00E81528">
            <w:pPr>
              <w:pStyle w:val="aff8"/>
              <w:spacing w:after="120"/>
              <w:jc w:val="left"/>
              <w:rPr>
                <w:color w:val="000000"/>
                <w:sz w:val="22"/>
                <w:szCs w:val="22"/>
              </w:rPr>
            </w:pPr>
            <w:r w:rsidRPr="005A3966">
              <w:rPr>
                <w:color w:val="000000"/>
                <w:sz w:val="22"/>
                <w:szCs w:val="22"/>
              </w:rPr>
              <w:t>Wi-Fi 802.11 a/b/g/n/r/ac</w:t>
            </w:r>
            <w:r w:rsidRPr="005A3966">
              <w:rPr>
                <w:rFonts w:hint="eastAsia"/>
                <w:color w:val="000000"/>
                <w:sz w:val="22"/>
                <w:szCs w:val="22"/>
              </w:rPr>
              <w:t>（</w:t>
            </w:r>
            <w:r w:rsidRPr="005A3966">
              <w:rPr>
                <w:color w:val="000000"/>
                <w:sz w:val="22"/>
                <w:szCs w:val="22"/>
              </w:rPr>
              <w:t>2.4G+5G</w:t>
            </w:r>
            <w:r w:rsidRPr="005A3966">
              <w:rPr>
                <w:rFonts w:hint="eastAsia"/>
                <w:color w:val="000000"/>
                <w:sz w:val="22"/>
                <w:szCs w:val="22"/>
              </w:rPr>
              <w:t>双频</w:t>
            </w:r>
            <w:r w:rsidRPr="005A3966">
              <w:rPr>
                <w:color w:val="000000"/>
                <w:sz w:val="22"/>
                <w:szCs w:val="22"/>
              </w:rPr>
              <w:t>Wi-Fi</w:t>
            </w:r>
            <w:r w:rsidRPr="005A3966">
              <w:rPr>
                <w:rFonts w:hint="eastAsia"/>
                <w:color w:val="000000"/>
                <w:sz w:val="22"/>
                <w:szCs w:val="22"/>
              </w:rPr>
              <w:t>），支持快速漫游</w:t>
            </w:r>
          </w:p>
        </w:tc>
      </w:tr>
      <w:tr w:rsidR="00E81528" w:rsidRPr="005A3966" w:rsidTr="00E81528">
        <w:trPr>
          <w:trHeight w:val="57"/>
          <w:jc w:val="center"/>
        </w:trPr>
        <w:tc>
          <w:tcPr>
            <w:tcW w:w="109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color w:val="000000"/>
                <w:sz w:val="22"/>
                <w:szCs w:val="22"/>
              </w:rPr>
              <w:t>GPS</w:t>
            </w:r>
          </w:p>
        </w:tc>
        <w:tc>
          <w:tcPr>
            <w:tcW w:w="3902" w:type="pct"/>
            <w:tcBorders>
              <w:top w:val="single" w:sz="4" w:space="0" w:color="auto"/>
              <w:left w:val="single" w:sz="4" w:space="0" w:color="auto"/>
              <w:bottom w:val="single" w:sz="4" w:space="0" w:color="auto"/>
              <w:right w:val="single" w:sz="4" w:space="0" w:color="auto"/>
            </w:tcBorders>
            <w:hideMark/>
          </w:tcPr>
          <w:p w:rsidR="00E81528" w:rsidRPr="005A3966" w:rsidRDefault="00E81528">
            <w:pPr>
              <w:pStyle w:val="aff8"/>
              <w:spacing w:after="120"/>
              <w:jc w:val="left"/>
              <w:rPr>
                <w:color w:val="000000"/>
                <w:sz w:val="22"/>
                <w:szCs w:val="22"/>
              </w:rPr>
            </w:pPr>
            <w:r w:rsidRPr="005A3966">
              <w:rPr>
                <w:color w:val="000000"/>
                <w:sz w:val="22"/>
                <w:szCs w:val="22"/>
              </w:rPr>
              <w:t>GPS/Glonass /AGPS/</w:t>
            </w:r>
            <w:r w:rsidRPr="005A3966">
              <w:rPr>
                <w:rFonts w:hint="eastAsia"/>
                <w:color w:val="000000"/>
                <w:sz w:val="22"/>
                <w:szCs w:val="22"/>
              </w:rPr>
              <w:t>伽利略</w:t>
            </w:r>
            <w:r w:rsidRPr="005A3966">
              <w:rPr>
                <w:color w:val="000000"/>
                <w:sz w:val="22"/>
                <w:szCs w:val="22"/>
              </w:rPr>
              <w:t>/QZSS</w:t>
            </w:r>
          </w:p>
        </w:tc>
      </w:tr>
      <w:tr w:rsidR="00E81528" w:rsidRPr="005A3966" w:rsidTr="00E81528">
        <w:trPr>
          <w:trHeight w:val="346"/>
          <w:jc w:val="center"/>
        </w:trPr>
        <w:tc>
          <w:tcPr>
            <w:tcW w:w="109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管理工具</w:t>
            </w:r>
          </w:p>
        </w:tc>
        <w:tc>
          <w:tcPr>
            <w:tcW w:w="3902" w:type="pct"/>
            <w:tcBorders>
              <w:top w:val="single" w:sz="4" w:space="0" w:color="auto"/>
              <w:left w:val="single" w:sz="4" w:space="0" w:color="auto"/>
              <w:bottom w:val="single" w:sz="4" w:space="0" w:color="auto"/>
              <w:right w:val="single" w:sz="4" w:space="0" w:color="auto"/>
            </w:tcBorders>
            <w:hideMark/>
          </w:tcPr>
          <w:p w:rsidR="00E81528" w:rsidRPr="005A3966" w:rsidRDefault="00E81528" w:rsidP="005A3966">
            <w:pPr>
              <w:pStyle w:val="aff8"/>
              <w:spacing w:after="120"/>
              <w:jc w:val="left"/>
              <w:rPr>
                <w:color w:val="000000"/>
                <w:sz w:val="22"/>
                <w:szCs w:val="22"/>
              </w:rPr>
            </w:pPr>
            <w:r w:rsidRPr="005A3966">
              <w:rPr>
                <w:rFonts w:hint="eastAsia"/>
                <w:color w:val="000000"/>
                <w:sz w:val="22"/>
                <w:szCs w:val="22"/>
              </w:rPr>
              <w:t>配置单机版桌面管理工具，可限定使用内容及连接网络</w:t>
            </w:r>
          </w:p>
        </w:tc>
      </w:tr>
      <w:tr w:rsidR="00E81528" w:rsidRPr="005A3966" w:rsidTr="00E81528">
        <w:trPr>
          <w:trHeight w:val="556"/>
          <w:jc w:val="center"/>
        </w:trPr>
        <w:tc>
          <w:tcPr>
            <w:tcW w:w="109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管理平台</w:t>
            </w:r>
          </w:p>
        </w:tc>
        <w:tc>
          <w:tcPr>
            <w:tcW w:w="3902" w:type="pct"/>
            <w:tcBorders>
              <w:top w:val="single" w:sz="4" w:space="0" w:color="auto"/>
              <w:left w:val="single" w:sz="4" w:space="0" w:color="auto"/>
              <w:bottom w:val="single" w:sz="4" w:space="0" w:color="auto"/>
              <w:right w:val="single" w:sz="4" w:space="0" w:color="auto"/>
            </w:tcBorders>
            <w:hideMark/>
          </w:tcPr>
          <w:p w:rsidR="00E81528" w:rsidRPr="005A3966" w:rsidRDefault="00E81528">
            <w:pPr>
              <w:pStyle w:val="aff8"/>
              <w:spacing w:after="120"/>
              <w:jc w:val="left"/>
              <w:rPr>
                <w:color w:val="000000"/>
                <w:sz w:val="22"/>
                <w:szCs w:val="22"/>
              </w:rPr>
            </w:pPr>
            <w:r w:rsidRPr="005A3966">
              <w:rPr>
                <w:rFonts w:hint="eastAsia"/>
                <w:color w:val="000000"/>
                <w:sz w:val="22"/>
                <w:szCs w:val="22"/>
              </w:rPr>
              <w:t>提供设备内网管理平台应用，可对设备进行批量管理，设备状态信息查看，应用推送，系统升级等功能</w:t>
            </w:r>
          </w:p>
        </w:tc>
      </w:tr>
      <w:tr w:rsidR="00E81528" w:rsidRPr="005A3966" w:rsidTr="00E81528">
        <w:trPr>
          <w:trHeight w:val="589"/>
          <w:jc w:val="center"/>
        </w:trPr>
        <w:tc>
          <w:tcPr>
            <w:tcW w:w="109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自带软件</w:t>
            </w:r>
          </w:p>
        </w:tc>
        <w:tc>
          <w:tcPr>
            <w:tcW w:w="3902" w:type="pct"/>
            <w:tcBorders>
              <w:top w:val="single" w:sz="4" w:space="0" w:color="auto"/>
              <w:left w:val="single" w:sz="4" w:space="0" w:color="auto"/>
              <w:bottom w:val="single" w:sz="4" w:space="0" w:color="auto"/>
              <w:right w:val="single" w:sz="4" w:space="0" w:color="auto"/>
            </w:tcBorders>
            <w:hideMark/>
          </w:tcPr>
          <w:p w:rsidR="00E81528" w:rsidRPr="005A3966" w:rsidRDefault="00E81528">
            <w:pPr>
              <w:pStyle w:val="aff8"/>
              <w:spacing w:after="120"/>
              <w:jc w:val="left"/>
              <w:rPr>
                <w:color w:val="000000"/>
                <w:sz w:val="22"/>
                <w:szCs w:val="22"/>
              </w:rPr>
            </w:pPr>
            <w:r w:rsidRPr="005A3966">
              <w:rPr>
                <w:rFonts w:hint="eastAsia"/>
                <w:color w:val="000000"/>
                <w:sz w:val="22"/>
                <w:szCs w:val="22"/>
              </w:rPr>
              <w:t>自带条码扫描软件，支持识别条码类型、支持参数配置导入导出</w:t>
            </w:r>
            <w:r w:rsidRPr="005A3966">
              <w:rPr>
                <w:color w:val="000000"/>
                <w:sz w:val="22"/>
                <w:szCs w:val="22"/>
              </w:rPr>
              <w:t>,</w:t>
            </w:r>
            <w:r w:rsidRPr="005A3966">
              <w:rPr>
                <w:rFonts w:hint="eastAsia"/>
                <w:color w:val="000000"/>
                <w:sz w:val="22"/>
                <w:szCs w:val="22"/>
              </w:rPr>
              <w:t>根据现场条码可调曝光，增益等扫描配置，如有请提供功能截图</w:t>
            </w:r>
          </w:p>
        </w:tc>
      </w:tr>
      <w:tr w:rsidR="00E81528" w:rsidRPr="005A3966" w:rsidTr="00E81528">
        <w:trPr>
          <w:trHeight w:val="57"/>
          <w:jc w:val="center"/>
        </w:trPr>
        <w:tc>
          <w:tcPr>
            <w:tcW w:w="1097"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其他要求</w:t>
            </w:r>
          </w:p>
        </w:tc>
        <w:tc>
          <w:tcPr>
            <w:tcW w:w="3902" w:type="pct"/>
            <w:tcBorders>
              <w:top w:val="single" w:sz="4" w:space="0" w:color="auto"/>
              <w:left w:val="single" w:sz="4" w:space="0" w:color="auto"/>
              <w:bottom w:val="single" w:sz="4" w:space="0" w:color="auto"/>
              <w:right w:val="single" w:sz="4" w:space="0" w:color="auto"/>
            </w:tcBorders>
            <w:hideMark/>
          </w:tcPr>
          <w:p w:rsidR="00E81528" w:rsidRPr="005A3966" w:rsidRDefault="00E81528">
            <w:pPr>
              <w:pStyle w:val="aff8"/>
              <w:spacing w:after="120"/>
              <w:jc w:val="left"/>
              <w:rPr>
                <w:color w:val="000000"/>
                <w:sz w:val="22"/>
                <w:szCs w:val="22"/>
              </w:rPr>
            </w:pPr>
            <w:r w:rsidRPr="005A3966">
              <w:rPr>
                <w:rFonts w:hint="eastAsia"/>
                <w:color w:val="000000"/>
                <w:sz w:val="22"/>
                <w:szCs w:val="22"/>
              </w:rPr>
              <w:t>如有相关功能的证明材料请提供</w:t>
            </w:r>
          </w:p>
        </w:tc>
      </w:tr>
    </w:tbl>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 xml:space="preserve">10.2.1.2.4 </w:t>
      </w:r>
      <w:r w:rsidRPr="005A3966">
        <w:rPr>
          <w:rFonts w:ascii="Times New Roman" w:hAnsi="Times New Roman" w:hint="eastAsia"/>
          <w:b/>
          <w:sz w:val="22"/>
        </w:rPr>
        <w:t>平板电脑</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6449"/>
      </w:tblGrid>
      <w:tr w:rsidR="00E81528" w:rsidRPr="005A3966" w:rsidTr="00E81528">
        <w:trPr>
          <w:trHeight w:val="57"/>
          <w:jc w:val="center"/>
        </w:trPr>
        <w:tc>
          <w:tcPr>
            <w:tcW w:w="1215"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b/>
                <w:bCs/>
                <w:color w:val="000000"/>
                <w:sz w:val="22"/>
              </w:rPr>
            </w:pPr>
            <w:r w:rsidRPr="005A3966">
              <w:rPr>
                <w:rFonts w:ascii="Times New Roman" w:hAnsi="Times New Roman" w:hint="eastAsia"/>
                <w:b/>
                <w:bCs/>
                <w:color w:val="000000"/>
                <w:sz w:val="22"/>
              </w:rPr>
              <w:t>指标项</w:t>
            </w:r>
            <w:r w:rsidRPr="005A3966">
              <w:rPr>
                <w:rFonts w:ascii="Times New Roman" w:hAnsi="Times New Roman"/>
                <w:b/>
                <w:bCs/>
                <w:color w:val="000000"/>
                <w:sz w:val="22"/>
              </w:rPr>
              <w:t xml:space="preserve"> </w:t>
            </w:r>
          </w:p>
        </w:tc>
        <w:tc>
          <w:tcPr>
            <w:tcW w:w="3785"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b/>
                <w:bCs/>
                <w:color w:val="000000"/>
                <w:sz w:val="22"/>
              </w:rPr>
            </w:pPr>
            <w:r w:rsidRPr="005A3966">
              <w:rPr>
                <w:rFonts w:ascii="Times New Roman" w:hAnsi="Times New Roman" w:hint="eastAsia"/>
                <w:b/>
                <w:bCs/>
                <w:color w:val="000000"/>
                <w:sz w:val="22"/>
              </w:rPr>
              <w:t>技术要求</w:t>
            </w:r>
          </w:p>
        </w:tc>
      </w:tr>
      <w:tr w:rsidR="00E81528" w:rsidRPr="005A3966" w:rsidTr="00E81528">
        <w:trPr>
          <w:trHeight w:val="57"/>
          <w:jc w:val="center"/>
        </w:trPr>
        <w:tc>
          <w:tcPr>
            <w:tcW w:w="1215"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处理器</w:t>
            </w:r>
          </w:p>
        </w:tc>
        <w:tc>
          <w:tcPr>
            <w:tcW w:w="3785" w:type="pct"/>
            <w:tcBorders>
              <w:top w:val="single" w:sz="4" w:space="0" w:color="auto"/>
              <w:left w:val="single" w:sz="4" w:space="0" w:color="auto"/>
              <w:bottom w:val="single" w:sz="4" w:space="0" w:color="auto"/>
              <w:right w:val="single" w:sz="4" w:space="0" w:color="auto"/>
            </w:tcBorders>
            <w:hideMark/>
          </w:tcPr>
          <w:p w:rsidR="00E81528" w:rsidRPr="005A3966" w:rsidRDefault="00E81528">
            <w:pPr>
              <w:pStyle w:val="aff8"/>
              <w:spacing w:after="120"/>
              <w:jc w:val="left"/>
              <w:rPr>
                <w:sz w:val="22"/>
                <w:szCs w:val="22"/>
              </w:rPr>
            </w:pPr>
            <w:r w:rsidRPr="005A3966">
              <w:rPr>
                <w:rFonts w:hint="eastAsia"/>
                <w:sz w:val="22"/>
                <w:szCs w:val="22"/>
              </w:rPr>
              <w:t>国产芯片</w:t>
            </w:r>
          </w:p>
        </w:tc>
      </w:tr>
      <w:tr w:rsidR="00E81528" w:rsidRPr="005A3966" w:rsidTr="00E81528">
        <w:trPr>
          <w:trHeight w:val="57"/>
          <w:jc w:val="center"/>
        </w:trPr>
        <w:tc>
          <w:tcPr>
            <w:tcW w:w="1215"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存储器</w:t>
            </w:r>
          </w:p>
        </w:tc>
        <w:tc>
          <w:tcPr>
            <w:tcW w:w="3785" w:type="pct"/>
            <w:tcBorders>
              <w:top w:val="single" w:sz="4" w:space="0" w:color="auto"/>
              <w:left w:val="single" w:sz="4" w:space="0" w:color="auto"/>
              <w:bottom w:val="single" w:sz="4" w:space="0" w:color="auto"/>
              <w:right w:val="single" w:sz="4" w:space="0" w:color="auto"/>
            </w:tcBorders>
            <w:hideMark/>
          </w:tcPr>
          <w:p w:rsidR="00E81528" w:rsidRPr="005A3966" w:rsidRDefault="00E81528">
            <w:pPr>
              <w:pStyle w:val="aff8"/>
              <w:spacing w:after="120"/>
              <w:jc w:val="left"/>
              <w:rPr>
                <w:color w:val="000000"/>
                <w:sz w:val="22"/>
                <w:szCs w:val="22"/>
              </w:rPr>
            </w:pPr>
            <w:r w:rsidRPr="005A3966">
              <w:rPr>
                <w:color w:val="000000"/>
                <w:sz w:val="22"/>
                <w:szCs w:val="22"/>
              </w:rPr>
              <w:t>≥6GB RAM + 128GB ROM</w:t>
            </w:r>
          </w:p>
        </w:tc>
      </w:tr>
      <w:tr w:rsidR="00E81528" w:rsidRPr="005A3966" w:rsidTr="00E81528">
        <w:trPr>
          <w:trHeight w:val="57"/>
          <w:jc w:val="center"/>
        </w:trPr>
        <w:tc>
          <w:tcPr>
            <w:tcW w:w="1215"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显示屏</w:t>
            </w:r>
          </w:p>
        </w:tc>
        <w:tc>
          <w:tcPr>
            <w:tcW w:w="3785"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left"/>
              <w:rPr>
                <w:color w:val="000000"/>
                <w:sz w:val="22"/>
                <w:szCs w:val="22"/>
              </w:rPr>
            </w:pPr>
            <w:bookmarkStart w:id="31" w:name="OLE_LINK6"/>
            <w:r w:rsidRPr="005A3966">
              <w:rPr>
                <w:color w:val="000000"/>
                <w:sz w:val="22"/>
                <w:szCs w:val="22"/>
              </w:rPr>
              <w:t>≥</w:t>
            </w:r>
            <w:bookmarkEnd w:id="31"/>
            <w:r w:rsidRPr="005A3966">
              <w:rPr>
                <w:color w:val="000000"/>
                <w:sz w:val="22"/>
                <w:szCs w:val="22"/>
              </w:rPr>
              <w:t>11.5</w:t>
            </w:r>
            <w:r w:rsidRPr="005A3966">
              <w:rPr>
                <w:rFonts w:hint="eastAsia"/>
                <w:color w:val="000000"/>
                <w:sz w:val="22"/>
                <w:szCs w:val="22"/>
              </w:rPr>
              <w:t>英寸</w:t>
            </w:r>
          </w:p>
        </w:tc>
      </w:tr>
      <w:tr w:rsidR="00E81528" w:rsidRPr="005A3966" w:rsidTr="00E81528">
        <w:trPr>
          <w:trHeight w:val="57"/>
          <w:jc w:val="center"/>
        </w:trPr>
        <w:tc>
          <w:tcPr>
            <w:tcW w:w="1215"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摄像头</w:t>
            </w:r>
          </w:p>
        </w:tc>
        <w:tc>
          <w:tcPr>
            <w:tcW w:w="3785" w:type="pct"/>
            <w:tcBorders>
              <w:top w:val="single" w:sz="4" w:space="0" w:color="auto"/>
              <w:left w:val="single" w:sz="4" w:space="0" w:color="auto"/>
              <w:bottom w:val="single" w:sz="4" w:space="0" w:color="auto"/>
              <w:right w:val="single" w:sz="4" w:space="0" w:color="auto"/>
            </w:tcBorders>
            <w:hideMark/>
          </w:tcPr>
          <w:p w:rsidR="00E81528" w:rsidRPr="005A3966" w:rsidRDefault="00E81528">
            <w:pPr>
              <w:pStyle w:val="aff8"/>
              <w:spacing w:after="120"/>
              <w:jc w:val="left"/>
              <w:rPr>
                <w:color w:val="000000"/>
                <w:sz w:val="22"/>
                <w:szCs w:val="22"/>
              </w:rPr>
            </w:pPr>
            <w:r w:rsidRPr="005A3966">
              <w:rPr>
                <w:rFonts w:hint="eastAsia"/>
                <w:color w:val="000000"/>
                <w:sz w:val="22"/>
                <w:szCs w:val="22"/>
              </w:rPr>
              <w:t>后置摄像头：</w:t>
            </w:r>
            <w:r w:rsidRPr="005A3966">
              <w:rPr>
                <w:color w:val="000000"/>
                <w:sz w:val="22"/>
                <w:szCs w:val="22"/>
              </w:rPr>
              <w:t>≥1300</w:t>
            </w:r>
            <w:proofErr w:type="gramStart"/>
            <w:r w:rsidRPr="005A3966">
              <w:rPr>
                <w:rFonts w:hint="eastAsia"/>
                <w:color w:val="000000"/>
                <w:sz w:val="22"/>
                <w:szCs w:val="22"/>
              </w:rPr>
              <w:t>万像</w:t>
            </w:r>
            <w:proofErr w:type="gramEnd"/>
            <w:r w:rsidRPr="005A3966">
              <w:rPr>
                <w:rFonts w:hint="eastAsia"/>
                <w:color w:val="000000"/>
                <w:sz w:val="22"/>
                <w:szCs w:val="22"/>
              </w:rPr>
              <w:t>素高清摄像头（</w:t>
            </w:r>
            <w:r w:rsidRPr="005A3966">
              <w:rPr>
                <w:color w:val="000000"/>
                <w:sz w:val="22"/>
                <w:szCs w:val="22"/>
              </w:rPr>
              <w:t>f/1.8</w:t>
            </w:r>
            <w:r w:rsidRPr="005A3966">
              <w:rPr>
                <w:rFonts w:hint="eastAsia"/>
                <w:color w:val="000000"/>
                <w:sz w:val="22"/>
                <w:szCs w:val="22"/>
              </w:rPr>
              <w:t>光圈）前置摄像头：</w:t>
            </w:r>
            <w:r w:rsidRPr="005A3966">
              <w:rPr>
                <w:color w:val="000000"/>
                <w:sz w:val="22"/>
                <w:szCs w:val="22"/>
              </w:rPr>
              <w:t>≥800</w:t>
            </w:r>
            <w:proofErr w:type="gramStart"/>
            <w:r w:rsidRPr="005A3966">
              <w:rPr>
                <w:rFonts w:hint="eastAsia"/>
                <w:color w:val="000000"/>
                <w:sz w:val="22"/>
                <w:szCs w:val="22"/>
              </w:rPr>
              <w:t>万像</w:t>
            </w:r>
            <w:proofErr w:type="gramEnd"/>
            <w:r w:rsidRPr="005A3966">
              <w:rPr>
                <w:rFonts w:hint="eastAsia"/>
                <w:color w:val="000000"/>
                <w:sz w:val="22"/>
                <w:szCs w:val="22"/>
              </w:rPr>
              <w:t>素高清摄像头（</w:t>
            </w:r>
            <w:r w:rsidRPr="005A3966">
              <w:rPr>
                <w:color w:val="000000"/>
                <w:sz w:val="22"/>
                <w:szCs w:val="22"/>
              </w:rPr>
              <w:t>f/2.0</w:t>
            </w:r>
            <w:r w:rsidRPr="005A3966">
              <w:rPr>
                <w:rFonts w:hint="eastAsia"/>
                <w:color w:val="000000"/>
                <w:sz w:val="22"/>
                <w:szCs w:val="22"/>
              </w:rPr>
              <w:t>光圈）</w:t>
            </w:r>
          </w:p>
        </w:tc>
      </w:tr>
      <w:tr w:rsidR="00E81528" w:rsidRPr="005A3966" w:rsidTr="00E81528">
        <w:trPr>
          <w:trHeight w:val="57"/>
          <w:jc w:val="center"/>
        </w:trPr>
        <w:tc>
          <w:tcPr>
            <w:tcW w:w="1215"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无线局域网</w:t>
            </w:r>
          </w:p>
        </w:tc>
        <w:tc>
          <w:tcPr>
            <w:tcW w:w="3785" w:type="pct"/>
            <w:tcBorders>
              <w:top w:val="single" w:sz="4" w:space="0" w:color="auto"/>
              <w:left w:val="single" w:sz="4" w:space="0" w:color="auto"/>
              <w:bottom w:val="single" w:sz="4" w:space="0" w:color="auto"/>
              <w:right w:val="single" w:sz="4" w:space="0" w:color="auto"/>
            </w:tcBorders>
            <w:hideMark/>
          </w:tcPr>
          <w:p w:rsidR="00E81528" w:rsidRPr="005A3966" w:rsidRDefault="00E81528">
            <w:pPr>
              <w:pStyle w:val="aff8"/>
              <w:spacing w:after="120"/>
              <w:jc w:val="left"/>
              <w:rPr>
                <w:color w:val="000000"/>
                <w:sz w:val="22"/>
                <w:szCs w:val="22"/>
              </w:rPr>
            </w:pPr>
            <w:r w:rsidRPr="005A3966">
              <w:rPr>
                <w:color w:val="000000"/>
                <w:sz w:val="22"/>
                <w:szCs w:val="22"/>
              </w:rPr>
              <w:t>Wi-Fi 802.11 a/b/g/n/r/ac</w:t>
            </w:r>
          </w:p>
        </w:tc>
      </w:tr>
      <w:tr w:rsidR="00E81528" w:rsidRPr="005A3966" w:rsidTr="00E81528">
        <w:trPr>
          <w:trHeight w:val="57"/>
          <w:jc w:val="center"/>
        </w:trPr>
        <w:tc>
          <w:tcPr>
            <w:tcW w:w="1215"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分辨率</w:t>
            </w:r>
          </w:p>
        </w:tc>
        <w:tc>
          <w:tcPr>
            <w:tcW w:w="3785" w:type="pct"/>
            <w:tcBorders>
              <w:top w:val="single" w:sz="4" w:space="0" w:color="auto"/>
              <w:left w:val="single" w:sz="4" w:space="0" w:color="auto"/>
              <w:bottom w:val="single" w:sz="4" w:space="0" w:color="auto"/>
              <w:right w:val="single" w:sz="4" w:space="0" w:color="auto"/>
            </w:tcBorders>
            <w:hideMark/>
          </w:tcPr>
          <w:p w:rsidR="00E81528" w:rsidRPr="005A3966" w:rsidRDefault="00E81528">
            <w:pPr>
              <w:pStyle w:val="aff8"/>
              <w:spacing w:after="120"/>
              <w:jc w:val="left"/>
              <w:rPr>
                <w:color w:val="000000"/>
                <w:sz w:val="22"/>
                <w:szCs w:val="22"/>
              </w:rPr>
            </w:pPr>
            <w:bookmarkStart w:id="32" w:name="OLE_LINK9"/>
            <w:r w:rsidRPr="005A3966">
              <w:rPr>
                <w:color w:val="000000"/>
                <w:sz w:val="22"/>
                <w:szCs w:val="22"/>
              </w:rPr>
              <w:t>≥</w:t>
            </w:r>
            <w:bookmarkEnd w:id="32"/>
            <w:r w:rsidRPr="005A3966">
              <w:rPr>
                <w:color w:val="000000"/>
                <w:sz w:val="22"/>
                <w:szCs w:val="22"/>
              </w:rPr>
              <w:t>2200×1440</w:t>
            </w:r>
          </w:p>
        </w:tc>
      </w:tr>
      <w:tr w:rsidR="00E81528" w:rsidRPr="005A3966" w:rsidTr="00E81528">
        <w:trPr>
          <w:trHeight w:val="57"/>
          <w:jc w:val="center"/>
        </w:trPr>
        <w:tc>
          <w:tcPr>
            <w:tcW w:w="1215"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电池</w:t>
            </w:r>
          </w:p>
        </w:tc>
        <w:tc>
          <w:tcPr>
            <w:tcW w:w="3785" w:type="pct"/>
            <w:tcBorders>
              <w:top w:val="single" w:sz="4" w:space="0" w:color="auto"/>
              <w:left w:val="single" w:sz="4" w:space="0" w:color="auto"/>
              <w:bottom w:val="single" w:sz="4" w:space="0" w:color="auto"/>
              <w:right w:val="single" w:sz="4" w:space="0" w:color="auto"/>
            </w:tcBorders>
            <w:hideMark/>
          </w:tcPr>
          <w:p w:rsidR="00E81528" w:rsidRPr="005A3966" w:rsidRDefault="00E81528">
            <w:pPr>
              <w:pStyle w:val="aff8"/>
              <w:spacing w:after="120"/>
              <w:jc w:val="left"/>
              <w:rPr>
                <w:color w:val="000000"/>
                <w:sz w:val="22"/>
                <w:szCs w:val="22"/>
              </w:rPr>
            </w:pPr>
            <w:r w:rsidRPr="005A3966">
              <w:rPr>
                <w:color w:val="000000"/>
                <w:sz w:val="22"/>
                <w:szCs w:val="22"/>
              </w:rPr>
              <w:t>≥10000mAh</w:t>
            </w:r>
          </w:p>
        </w:tc>
      </w:tr>
    </w:tbl>
    <w:p w:rsidR="00E81528" w:rsidRPr="005A3966" w:rsidRDefault="00E81528" w:rsidP="00E81528">
      <w:pPr>
        <w:adjustRightInd w:val="0"/>
        <w:snapToGrid w:val="0"/>
        <w:spacing w:line="300" w:lineRule="auto"/>
        <w:ind w:firstLineChars="200" w:firstLine="442"/>
        <w:outlineLvl w:val="4"/>
        <w:rPr>
          <w:rFonts w:ascii="Times New Roman" w:hAnsi="Times New Roman"/>
          <w:b/>
          <w:sz w:val="22"/>
        </w:rPr>
      </w:pPr>
      <w:r w:rsidRPr="005A3966">
        <w:rPr>
          <w:rFonts w:ascii="Times New Roman" w:hAnsi="Times New Roman"/>
          <w:b/>
          <w:sz w:val="22"/>
        </w:rPr>
        <w:t>10.2.1.3</w:t>
      </w:r>
      <w:r w:rsidRPr="005A3966">
        <w:rPr>
          <w:rFonts w:ascii="Times New Roman" w:hAnsi="Times New Roman" w:hint="eastAsia"/>
          <w:b/>
          <w:sz w:val="22"/>
        </w:rPr>
        <w:t>打印机</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10.2.1.3.1 A4</w:t>
      </w:r>
      <w:r w:rsidRPr="005A3966">
        <w:rPr>
          <w:rFonts w:ascii="Times New Roman" w:hAnsi="Times New Roman" w:hint="eastAsia"/>
          <w:b/>
          <w:sz w:val="22"/>
        </w:rPr>
        <w:t>彩色激光打印机</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1"/>
        <w:gridCol w:w="6638"/>
      </w:tblGrid>
      <w:tr w:rsidR="00E81528" w:rsidRPr="005A3966" w:rsidTr="00E81528">
        <w:trPr>
          <w:trHeight w:val="57"/>
          <w:jc w:val="center"/>
        </w:trPr>
        <w:tc>
          <w:tcPr>
            <w:tcW w:w="1104"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b/>
                <w:bCs/>
                <w:color w:val="000000"/>
                <w:sz w:val="22"/>
              </w:rPr>
            </w:pPr>
            <w:r w:rsidRPr="005A3966">
              <w:rPr>
                <w:rFonts w:ascii="Times New Roman" w:hAnsi="Times New Roman" w:hint="eastAsia"/>
                <w:b/>
                <w:bCs/>
                <w:color w:val="000000"/>
                <w:sz w:val="22"/>
              </w:rPr>
              <w:t>指标项</w:t>
            </w:r>
            <w:r w:rsidRPr="005A3966">
              <w:rPr>
                <w:rFonts w:ascii="Times New Roman" w:hAnsi="Times New Roman"/>
                <w:b/>
                <w:bCs/>
                <w:color w:val="000000"/>
                <w:sz w:val="22"/>
              </w:rPr>
              <w:t xml:space="preserve"> </w:t>
            </w:r>
          </w:p>
        </w:tc>
        <w:tc>
          <w:tcPr>
            <w:tcW w:w="3895"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b/>
                <w:bCs/>
                <w:color w:val="000000"/>
                <w:sz w:val="22"/>
              </w:rPr>
            </w:pPr>
            <w:r w:rsidRPr="005A3966">
              <w:rPr>
                <w:rFonts w:ascii="Times New Roman" w:hAnsi="Times New Roman" w:hint="eastAsia"/>
                <w:b/>
                <w:bCs/>
                <w:color w:val="000000"/>
                <w:sz w:val="22"/>
              </w:rPr>
              <w:t>技术要求</w:t>
            </w:r>
          </w:p>
        </w:tc>
      </w:tr>
      <w:tr w:rsidR="00E81528" w:rsidRPr="005A3966" w:rsidTr="00E81528">
        <w:trPr>
          <w:trHeight w:val="57"/>
          <w:jc w:val="center"/>
        </w:trPr>
        <w:tc>
          <w:tcPr>
            <w:tcW w:w="1104"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总体要求</w:t>
            </w:r>
          </w:p>
        </w:tc>
        <w:tc>
          <w:tcPr>
            <w:tcW w:w="3895"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left"/>
              <w:rPr>
                <w:color w:val="000000"/>
                <w:sz w:val="22"/>
                <w:szCs w:val="22"/>
              </w:rPr>
            </w:pPr>
            <w:r w:rsidRPr="005A3966">
              <w:rPr>
                <w:rFonts w:hint="eastAsia"/>
                <w:color w:val="000000"/>
                <w:sz w:val="22"/>
                <w:szCs w:val="22"/>
              </w:rPr>
              <w:t>黑、彩打印同速</w:t>
            </w:r>
            <w:r w:rsidRPr="005A3966">
              <w:rPr>
                <w:color w:val="000000"/>
                <w:sz w:val="22"/>
                <w:szCs w:val="22"/>
              </w:rPr>
              <w:t>≥20ipm</w:t>
            </w:r>
            <w:r w:rsidRPr="005A3966">
              <w:rPr>
                <w:rFonts w:hint="eastAsia"/>
                <w:color w:val="000000"/>
                <w:sz w:val="22"/>
                <w:szCs w:val="22"/>
              </w:rPr>
              <w:t>（</w:t>
            </w:r>
            <w:r w:rsidRPr="005A3966">
              <w:rPr>
                <w:color w:val="000000"/>
                <w:sz w:val="22"/>
                <w:szCs w:val="22"/>
              </w:rPr>
              <w:t>A4</w:t>
            </w:r>
            <w:r w:rsidRPr="005A3966">
              <w:rPr>
                <w:rFonts w:hint="eastAsia"/>
                <w:color w:val="000000"/>
                <w:sz w:val="22"/>
                <w:szCs w:val="22"/>
              </w:rPr>
              <w:t>，普通模式）；首页输出</w:t>
            </w:r>
            <w:r w:rsidRPr="005A3966">
              <w:rPr>
                <w:color w:val="000000"/>
                <w:sz w:val="22"/>
                <w:szCs w:val="22"/>
              </w:rPr>
              <w:t>≤8</w:t>
            </w:r>
            <w:r w:rsidRPr="005A3966">
              <w:rPr>
                <w:rFonts w:hint="eastAsia"/>
                <w:color w:val="000000"/>
                <w:sz w:val="22"/>
                <w:szCs w:val="22"/>
              </w:rPr>
              <w:t>秒；黑、彩耗材印量均约</w:t>
            </w:r>
            <w:r w:rsidRPr="005A3966">
              <w:rPr>
                <w:color w:val="000000"/>
                <w:sz w:val="22"/>
                <w:szCs w:val="22"/>
              </w:rPr>
              <w:t xml:space="preserve"> ≥4000</w:t>
            </w:r>
            <w:r w:rsidRPr="005A3966">
              <w:rPr>
                <w:rFonts w:hint="eastAsia"/>
                <w:color w:val="000000"/>
                <w:sz w:val="22"/>
                <w:szCs w:val="22"/>
              </w:rPr>
              <w:t>页；最高月打印负荷约</w:t>
            </w:r>
            <w:r w:rsidRPr="005A3966">
              <w:rPr>
                <w:color w:val="000000"/>
                <w:sz w:val="22"/>
                <w:szCs w:val="22"/>
              </w:rPr>
              <w:t>≥45000</w:t>
            </w:r>
            <w:r w:rsidRPr="005A3966">
              <w:rPr>
                <w:rFonts w:hint="eastAsia"/>
                <w:color w:val="000000"/>
                <w:sz w:val="22"/>
                <w:szCs w:val="22"/>
              </w:rPr>
              <w:t>页；三个独立进纸器，标配（</w:t>
            </w:r>
            <w:r w:rsidRPr="005A3966">
              <w:rPr>
                <w:color w:val="000000"/>
                <w:sz w:val="22"/>
                <w:szCs w:val="22"/>
              </w:rPr>
              <w:t xml:space="preserve">250 </w:t>
            </w:r>
            <w:r w:rsidRPr="005A3966">
              <w:rPr>
                <w:rFonts w:hint="eastAsia"/>
                <w:color w:val="000000"/>
                <w:sz w:val="22"/>
                <w:szCs w:val="22"/>
              </w:rPr>
              <w:t>页</w:t>
            </w:r>
            <w:r w:rsidRPr="005A3966">
              <w:rPr>
                <w:color w:val="000000"/>
                <w:sz w:val="22"/>
                <w:szCs w:val="22"/>
              </w:rPr>
              <w:t xml:space="preserve"> + 80 </w:t>
            </w:r>
            <w:r w:rsidRPr="005A3966">
              <w:rPr>
                <w:rFonts w:hint="eastAsia"/>
                <w:color w:val="000000"/>
                <w:sz w:val="22"/>
                <w:szCs w:val="22"/>
              </w:rPr>
              <w:t>页</w:t>
            </w:r>
            <w:r w:rsidRPr="005A3966">
              <w:rPr>
                <w:color w:val="000000"/>
                <w:sz w:val="22"/>
                <w:szCs w:val="22"/>
              </w:rPr>
              <w:t xml:space="preserve"> </w:t>
            </w:r>
            <w:r w:rsidRPr="005A3966">
              <w:rPr>
                <w:rFonts w:hint="eastAsia"/>
                <w:color w:val="000000"/>
                <w:sz w:val="22"/>
                <w:szCs w:val="22"/>
              </w:rPr>
              <w:t>）</w:t>
            </w:r>
            <w:r w:rsidRPr="005A3966">
              <w:rPr>
                <w:color w:val="000000"/>
                <w:sz w:val="22"/>
                <w:szCs w:val="22"/>
              </w:rPr>
              <w:t>(</w:t>
            </w:r>
            <w:r w:rsidRPr="005A3966">
              <w:rPr>
                <w:rFonts w:hint="eastAsia"/>
                <w:color w:val="000000"/>
                <w:sz w:val="22"/>
                <w:szCs w:val="22"/>
              </w:rPr>
              <w:t>后部</w:t>
            </w:r>
            <w:r w:rsidRPr="005A3966">
              <w:rPr>
                <w:color w:val="000000"/>
                <w:sz w:val="22"/>
                <w:szCs w:val="22"/>
              </w:rPr>
              <w:t>)</w:t>
            </w:r>
            <w:r w:rsidRPr="005A3966">
              <w:rPr>
                <w:rFonts w:hint="eastAsia"/>
                <w:color w:val="000000"/>
                <w:sz w:val="22"/>
                <w:szCs w:val="22"/>
              </w:rPr>
              <w:t>最大选配纸盒进纸容量</w:t>
            </w:r>
            <w:r w:rsidRPr="005A3966">
              <w:rPr>
                <w:color w:val="000000"/>
                <w:sz w:val="22"/>
                <w:szCs w:val="22"/>
              </w:rPr>
              <w:t xml:space="preserve"> 500</w:t>
            </w:r>
            <w:r w:rsidRPr="005A3966">
              <w:rPr>
                <w:rFonts w:hint="eastAsia"/>
                <w:color w:val="000000"/>
                <w:sz w:val="22"/>
                <w:szCs w:val="22"/>
              </w:rPr>
              <w:t>页；自动双面打印；有线</w:t>
            </w:r>
            <w:r w:rsidRPr="005A3966">
              <w:rPr>
                <w:color w:val="000000"/>
                <w:sz w:val="22"/>
                <w:szCs w:val="22"/>
              </w:rPr>
              <w:t>/</w:t>
            </w:r>
            <w:r w:rsidRPr="005A3966">
              <w:rPr>
                <w:rFonts w:hint="eastAsia"/>
                <w:color w:val="000000"/>
                <w:sz w:val="22"/>
                <w:szCs w:val="22"/>
              </w:rPr>
              <w:t>无线、移动</w:t>
            </w:r>
            <w:r w:rsidRPr="005A3966">
              <w:rPr>
                <w:color w:val="000000"/>
                <w:sz w:val="22"/>
                <w:szCs w:val="22"/>
              </w:rPr>
              <w:t>/</w:t>
            </w:r>
            <w:r w:rsidRPr="005A3966">
              <w:rPr>
                <w:rFonts w:hint="eastAsia"/>
                <w:color w:val="000000"/>
                <w:sz w:val="22"/>
                <w:szCs w:val="22"/>
              </w:rPr>
              <w:t>远程打印；黑色打印速度</w:t>
            </w:r>
            <w:r w:rsidRPr="005A3966">
              <w:rPr>
                <w:color w:val="000000"/>
                <w:sz w:val="22"/>
                <w:szCs w:val="22"/>
              </w:rPr>
              <w:t>34ppm</w:t>
            </w:r>
            <w:r w:rsidRPr="005A3966">
              <w:rPr>
                <w:rFonts w:hint="eastAsia"/>
                <w:color w:val="000000"/>
                <w:sz w:val="22"/>
                <w:szCs w:val="22"/>
              </w:rPr>
              <w:t>；彩色打印速度</w:t>
            </w:r>
            <w:r w:rsidRPr="005A3966">
              <w:rPr>
                <w:color w:val="000000"/>
                <w:sz w:val="22"/>
                <w:szCs w:val="22"/>
              </w:rPr>
              <w:t>30ppm</w:t>
            </w:r>
            <w:r w:rsidRPr="005A3966">
              <w:rPr>
                <w:rFonts w:hint="eastAsia"/>
                <w:color w:val="000000"/>
                <w:sz w:val="22"/>
                <w:szCs w:val="22"/>
              </w:rPr>
              <w:t>；打印分辨率</w:t>
            </w:r>
            <w:r w:rsidRPr="005A3966">
              <w:rPr>
                <w:color w:val="000000"/>
                <w:sz w:val="22"/>
                <w:szCs w:val="22"/>
              </w:rPr>
              <w:t>≥4800x1200dpi</w:t>
            </w:r>
            <w:r w:rsidRPr="005A3966">
              <w:rPr>
                <w:rFonts w:hint="eastAsia"/>
                <w:color w:val="000000"/>
                <w:sz w:val="22"/>
                <w:szCs w:val="22"/>
              </w:rPr>
              <w:t>；可打印高质量照片纸；高速</w:t>
            </w:r>
            <w:r w:rsidRPr="005A3966">
              <w:rPr>
                <w:color w:val="000000"/>
                <w:sz w:val="22"/>
                <w:szCs w:val="22"/>
              </w:rPr>
              <w:t>USB</w:t>
            </w:r>
            <w:r w:rsidRPr="005A3966">
              <w:rPr>
                <w:rFonts w:hint="eastAsia"/>
                <w:color w:val="000000"/>
                <w:sz w:val="22"/>
                <w:szCs w:val="22"/>
              </w:rPr>
              <w:t>；网络接口：</w:t>
            </w:r>
            <w:r w:rsidRPr="005A3966">
              <w:rPr>
                <w:color w:val="000000"/>
                <w:sz w:val="22"/>
                <w:szCs w:val="22"/>
              </w:rPr>
              <w:t>1000BASE-T/100BASE-TX/10BASE-T</w:t>
            </w:r>
            <w:r w:rsidRPr="005A3966">
              <w:rPr>
                <w:rFonts w:hint="eastAsia"/>
                <w:color w:val="000000"/>
                <w:sz w:val="22"/>
                <w:szCs w:val="22"/>
              </w:rPr>
              <w:t>；无线接口</w:t>
            </w:r>
            <w:r w:rsidRPr="005A3966">
              <w:rPr>
                <w:color w:val="000000"/>
                <w:sz w:val="22"/>
                <w:szCs w:val="22"/>
              </w:rPr>
              <w:t>IEEE802.11b/g/n</w:t>
            </w:r>
            <w:r w:rsidRPr="005A3966">
              <w:rPr>
                <w:rFonts w:hint="eastAsia"/>
                <w:color w:val="000000"/>
                <w:sz w:val="22"/>
                <w:szCs w:val="22"/>
              </w:rPr>
              <w:t>；</w:t>
            </w:r>
          </w:p>
        </w:tc>
      </w:tr>
    </w:tbl>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lastRenderedPageBreak/>
        <w:t>10.2.1.3.2 A4</w:t>
      </w:r>
      <w:r w:rsidRPr="005A3966">
        <w:rPr>
          <w:rFonts w:ascii="Times New Roman" w:hAnsi="Times New Roman" w:hint="eastAsia"/>
          <w:b/>
          <w:sz w:val="22"/>
        </w:rPr>
        <w:t>黑白激光打印机</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1"/>
        <w:gridCol w:w="6636"/>
      </w:tblGrid>
      <w:tr w:rsidR="00E81528" w:rsidRPr="005A3966" w:rsidTr="00E81528">
        <w:trPr>
          <w:trHeight w:val="402"/>
          <w:jc w:val="center"/>
        </w:trPr>
        <w:tc>
          <w:tcPr>
            <w:tcW w:w="1104"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b/>
                <w:bCs/>
                <w:color w:val="000000"/>
                <w:sz w:val="22"/>
              </w:rPr>
            </w:pPr>
            <w:r w:rsidRPr="005A3966">
              <w:rPr>
                <w:rFonts w:ascii="Times New Roman" w:hAnsi="Times New Roman" w:hint="eastAsia"/>
                <w:b/>
                <w:bCs/>
                <w:color w:val="000000"/>
                <w:sz w:val="22"/>
              </w:rPr>
              <w:t>指标项</w:t>
            </w:r>
            <w:r w:rsidRPr="005A3966">
              <w:rPr>
                <w:rFonts w:ascii="Times New Roman" w:hAnsi="Times New Roman"/>
                <w:b/>
                <w:bCs/>
                <w:color w:val="000000"/>
                <w:sz w:val="22"/>
              </w:rPr>
              <w:t xml:space="preserve"> </w:t>
            </w:r>
          </w:p>
        </w:tc>
        <w:tc>
          <w:tcPr>
            <w:tcW w:w="3895"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b/>
                <w:bCs/>
                <w:color w:val="000000"/>
                <w:sz w:val="22"/>
              </w:rPr>
            </w:pPr>
            <w:r w:rsidRPr="005A3966">
              <w:rPr>
                <w:rFonts w:ascii="Times New Roman" w:hAnsi="Times New Roman" w:hint="eastAsia"/>
                <w:b/>
                <w:bCs/>
                <w:color w:val="000000"/>
                <w:sz w:val="22"/>
              </w:rPr>
              <w:t>技术要求</w:t>
            </w:r>
          </w:p>
        </w:tc>
      </w:tr>
      <w:tr w:rsidR="00E81528" w:rsidRPr="005A3966" w:rsidTr="00E81528">
        <w:trPr>
          <w:trHeight w:val="57"/>
          <w:jc w:val="center"/>
        </w:trPr>
        <w:tc>
          <w:tcPr>
            <w:tcW w:w="1104"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kern w:val="16"/>
                <w:sz w:val="22"/>
                <w:szCs w:val="22"/>
              </w:rPr>
            </w:pPr>
            <w:r w:rsidRPr="005A3966">
              <w:rPr>
                <w:rFonts w:hint="eastAsia"/>
                <w:color w:val="000000"/>
                <w:sz w:val="22"/>
                <w:szCs w:val="22"/>
              </w:rPr>
              <w:t>总体要求</w:t>
            </w:r>
          </w:p>
        </w:tc>
        <w:tc>
          <w:tcPr>
            <w:tcW w:w="3895"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left"/>
              <w:rPr>
                <w:color w:val="000000"/>
                <w:sz w:val="22"/>
                <w:szCs w:val="22"/>
              </w:rPr>
            </w:pPr>
            <w:r w:rsidRPr="005A3966">
              <w:rPr>
                <w:rFonts w:hint="eastAsia"/>
                <w:color w:val="000000"/>
                <w:sz w:val="22"/>
                <w:szCs w:val="22"/>
              </w:rPr>
              <w:t>多功能商用一体机，黑白激光多功能一体机，打印</w:t>
            </w:r>
            <w:r w:rsidRPr="005A3966">
              <w:rPr>
                <w:color w:val="000000"/>
                <w:sz w:val="22"/>
                <w:szCs w:val="22"/>
              </w:rPr>
              <w:t>/</w:t>
            </w:r>
            <w:r w:rsidRPr="005A3966">
              <w:rPr>
                <w:rFonts w:hint="eastAsia"/>
                <w:color w:val="000000"/>
                <w:sz w:val="22"/>
                <w:szCs w:val="22"/>
              </w:rPr>
              <w:t>复印</w:t>
            </w:r>
            <w:r w:rsidRPr="005A3966">
              <w:rPr>
                <w:color w:val="000000"/>
                <w:sz w:val="22"/>
                <w:szCs w:val="22"/>
              </w:rPr>
              <w:t>/</w:t>
            </w:r>
            <w:r w:rsidRPr="005A3966">
              <w:rPr>
                <w:rFonts w:hint="eastAsia"/>
                <w:color w:val="000000"/>
                <w:sz w:val="22"/>
                <w:szCs w:val="22"/>
              </w:rPr>
              <w:t>扫描，无线</w:t>
            </w:r>
            <w:r w:rsidRPr="005A3966">
              <w:rPr>
                <w:color w:val="000000"/>
                <w:sz w:val="22"/>
                <w:szCs w:val="22"/>
              </w:rPr>
              <w:t>/</w:t>
            </w:r>
            <w:r w:rsidRPr="005A3966">
              <w:rPr>
                <w:rFonts w:hint="eastAsia"/>
                <w:color w:val="000000"/>
                <w:sz w:val="22"/>
                <w:szCs w:val="22"/>
              </w:rPr>
              <w:t>有线网络打印，自动双面打印，最大处理幅面</w:t>
            </w:r>
            <w:r w:rsidRPr="005A3966">
              <w:rPr>
                <w:color w:val="000000"/>
                <w:sz w:val="22"/>
                <w:szCs w:val="22"/>
              </w:rPr>
              <w:t>A4,</w:t>
            </w:r>
            <w:r w:rsidRPr="005A3966">
              <w:rPr>
                <w:rFonts w:hint="eastAsia"/>
                <w:color w:val="000000"/>
                <w:sz w:val="22"/>
                <w:szCs w:val="22"/>
              </w:rPr>
              <w:t>打印分辨率</w:t>
            </w:r>
            <w:r w:rsidRPr="005A3966">
              <w:rPr>
                <w:color w:val="000000"/>
                <w:sz w:val="22"/>
                <w:szCs w:val="22"/>
              </w:rPr>
              <w:t>≥600×600dpi,</w:t>
            </w:r>
            <w:r w:rsidRPr="005A3966">
              <w:rPr>
                <w:rFonts w:hint="eastAsia"/>
                <w:color w:val="000000"/>
                <w:sz w:val="22"/>
                <w:szCs w:val="22"/>
              </w:rPr>
              <w:t>复印速度</w:t>
            </w:r>
            <w:r w:rsidRPr="005A3966">
              <w:rPr>
                <w:color w:val="000000"/>
                <w:sz w:val="22"/>
                <w:szCs w:val="22"/>
              </w:rPr>
              <w:t>: ≥29cpm,</w:t>
            </w:r>
            <w:r w:rsidRPr="005A3966">
              <w:rPr>
                <w:rFonts w:hint="eastAsia"/>
                <w:color w:val="000000"/>
                <w:sz w:val="22"/>
                <w:szCs w:val="22"/>
              </w:rPr>
              <w:t>扫描速度</w:t>
            </w:r>
            <w:r w:rsidRPr="005A3966">
              <w:rPr>
                <w:color w:val="000000"/>
                <w:sz w:val="22"/>
                <w:szCs w:val="22"/>
              </w:rPr>
              <w:t>:</w:t>
            </w:r>
            <w:r w:rsidRPr="005A3966">
              <w:rPr>
                <w:rFonts w:hint="eastAsia"/>
                <w:color w:val="000000"/>
                <w:sz w:val="22"/>
                <w:szCs w:val="22"/>
              </w:rPr>
              <w:t>黑白：</w:t>
            </w:r>
            <w:r w:rsidRPr="005A3966">
              <w:rPr>
                <w:color w:val="000000"/>
                <w:sz w:val="22"/>
                <w:szCs w:val="22"/>
              </w:rPr>
              <w:t>≥19ppm</w:t>
            </w:r>
            <w:r w:rsidRPr="005A3966">
              <w:rPr>
                <w:rFonts w:hint="eastAsia"/>
                <w:color w:val="000000"/>
                <w:sz w:val="22"/>
                <w:szCs w:val="22"/>
              </w:rPr>
              <w:t>，彩色：</w:t>
            </w:r>
            <w:r w:rsidRPr="005A3966">
              <w:rPr>
                <w:color w:val="000000"/>
                <w:sz w:val="22"/>
                <w:szCs w:val="22"/>
              </w:rPr>
              <w:t>10pp</w:t>
            </w:r>
          </w:p>
        </w:tc>
      </w:tr>
    </w:tbl>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10.2.1.3.3</w:t>
      </w:r>
      <w:r w:rsidRPr="005A3966">
        <w:rPr>
          <w:rFonts w:ascii="Times New Roman" w:hAnsi="Times New Roman" w:hint="eastAsia"/>
          <w:b/>
          <w:sz w:val="22"/>
        </w:rPr>
        <w:t>处方、病历打印机</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6620"/>
      </w:tblGrid>
      <w:tr w:rsidR="00E81528" w:rsidRPr="005A3966" w:rsidTr="00E81528">
        <w:trPr>
          <w:trHeight w:val="402"/>
        </w:trPr>
        <w:tc>
          <w:tcPr>
            <w:tcW w:w="1115"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jc w:val="center"/>
              <w:rPr>
                <w:rFonts w:ascii="Times New Roman" w:hAnsi="Times New Roman"/>
                <w:b/>
                <w:bCs/>
                <w:color w:val="000000"/>
                <w:sz w:val="22"/>
              </w:rPr>
            </w:pPr>
            <w:r w:rsidRPr="005A3966">
              <w:rPr>
                <w:rFonts w:ascii="Times New Roman" w:hAnsi="Times New Roman" w:hint="eastAsia"/>
                <w:b/>
                <w:bCs/>
                <w:color w:val="000000"/>
                <w:sz w:val="22"/>
              </w:rPr>
              <w:t>指标项</w:t>
            </w:r>
            <w:r w:rsidRPr="005A3966">
              <w:rPr>
                <w:rFonts w:ascii="Times New Roman" w:hAnsi="Times New Roman"/>
                <w:b/>
                <w:bCs/>
                <w:color w:val="000000"/>
                <w:sz w:val="22"/>
              </w:rPr>
              <w:t xml:space="preserve"> </w:t>
            </w:r>
          </w:p>
        </w:tc>
        <w:tc>
          <w:tcPr>
            <w:tcW w:w="3884"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jc w:val="center"/>
              <w:rPr>
                <w:rFonts w:ascii="Times New Roman" w:hAnsi="Times New Roman"/>
                <w:b/>
                <w:bCs/>
                <w:color w:val="000000"/>
                <w:sz w:val="22"/>
              </w:rPr>
            </w:pPr>
            <w:r w:rsidRPr="005A3966">
              <w:rPr>
                <w:rFonts w:ascii="Times New Roman" w:hAnsi="Times New Roman" w:hint="eastAsia"/>
                <w:b/>
                <w:bCs/>
                <w:color w:val="000000"/>
                <w:sz w:val="22"/>
              </w:rPr>
              <w:t>技术要求</w:t>
            </w:r>
          </w:p>
        </w:tc>
      </w:tr>
      <w:tr w:rsidR="00E81528" w:rsidRPr="005A3966" w:rsidTr="00E81528">
        <w:trPr>
          <w:trHeight w:val="420"/>
        </w:trPr>
        <w:tc>
          <w:tcPr>
            <w:tcW w:w="1115"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尺寸</w:t>
            </w:r>
          </w:p>
        </w:tc>
        <w:tc>
          <w:tcPr>
            <w:tcW w:w="3884"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left"/>
              <w:rPr>
                <w:color w:val="000000"/>
                <w:sz w:val="22"/>
                <w:szCs w:val="22"/>
              </w:rPr>
            </w:pPr>
            <w:r w:rsidRPr="005A3966">
              <w:rPr>
                <w:color w:val="000000"/>
                <w:sz w:val="22"/>
                <w:szCs w:val="22"/>
              </w:rPr>
              <w:t>94</w:t>
            </w:r>
            <w:r w:rsidRPr="005A3966">
              <w:rPr>
                <w:rFonts w:hint="eastAsia"/>
                <w:color w:val="000000"/>
                <w:sz w:val="22"/>
                <w:szCs w:val="22"/>
              </w:rPr>
              <w:t>列打印机</w:t>
            </w:r>
            <w:r w:rsidRPr="005A3966">
              <w:rPr>
                <w:color w:val="000000"/>
                <w:sz w:val="22"/>
                <w:szCs w:val="22"/>
              </w:rPr>
              <w:t xml:space="preserve"> 384(</w:t>
            </w:r>
            <w:r w:rsidRPr="005A3966">
              <w:rPr>
                <w:rFonts w:hint="eastAsia"/>
                <w:color w:val="000000"/>
                <w:sz w:val="22"/>
                <w:szCs w:val="22"/>
              </w:rPr>
              <w:t>宽</w:t>
            </w:r>
            <w:r w:rsidRPr="005A3966">
              <w:rPr>
                <w:color w:val="000000"/>
                <w:sz w:val="22"/>
                <w:szCs w:val="22"/>
              </w:rPr>
              <w:t>)×280(</w:t>
            </w:r>
            <w:r w:rsidRPr="005A3966">
              <w:rPr>
                <w:rFonts w:hint="eastAsia"/>
                <w:color w:val="000000"/>
                <w:sz w:val="22"/>
                <w:szCs w:val="22"/>
              </w:rPr>
              <w:t>长</w:t>
            </w:r>
            <w:r w:rsidRPr="005A3966">
              <w:rPr>
                <w:color w:val="000000"/>
                <w:sz w:val="22"/>
                <w:szCs w:val="22"/>
              </w:rPr>
              <w:t>)×230</w:t>
            </w:r>
            <w:r w:rsidRPr="005A3966">
              <w:rPr>
                <w:rFonts w:hint="eastAsia"/>
                <w:color w:val="000000"/>
                <w:sz w:val="22"/>
                <w:szCs w:val="22"/>
              </w:rPr>
              <w:t>（高</w:t>
            </w:r>
            <w:r w:rsidRPr="005A3966">
              <w:rPr>
                <w:color w:val="000000"/>
                <w:sz w:val="22"/>
                <w:szCs w:val="22"/>
              </w:rPr>
              <w:t>)mm</w:t>
            </w:r>
          </w:p>
        </w:tc>
      </w:tr>
      <w:tr w:rsidR="00E81528" w:rsidRPr="005A3966" w:rsidTr="00E81528">
        <w:trPr>
          <w:trHeight w:val="446"/>
        </w:trPr>
        <w:tc>
          <w:tcPr>
            <w:tcW w:w="1115"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打印方式</w:t>
            </w:r>
          </w:p>
        </w:tc>
        <w:tc>
          <w:tcPr>
            <w:tcW w:w="3884"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left"/>
              <w:rPr>
                <w:color w:val="000000"/>
                <w:sz w:val="22"/>
                <w:szCs w:val="22"/>
              </w:rPr>
            </w:pPr>
            <w:r w:rsidRPr="005A3966">
              <w:rPr>
                <w:color w:val="000000"/>
                <w:sz w:val="22"/>
                <w:szCs w:val="22"/>
              </w:rPr>
              <w:t>24</w:t>
            </w:r>
            <w:r w:rsidRPr="005A3966">
              <w:rPr>
                <w:rFonts w:hint="eastAsia"/>
                <w:color w:val="000000"/>
                <w:sz w:val="22"/>
                <w:szCs w:val="22"/>
              </w:rPr>
              <w:t>针点阵击打式</w:t>
            </w:r>
          </w:p>
        </w:tc>
      </w:tr>
      <w:tr w:rsidR="00E81528" w:rsidRPr="005A3966" w:rsidTr="00E81528">
        <w:trPr>
          <w:trHeight w:val="388"/>
        </w:trPr>
        <w:tc>
          <w:tcPr>
            <w:tcW w:w="1115"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打印头寿命</w:t>
            </w:r>
          </w:p>
        </w:tc>
        <w:tc>
          <w:tcPr>
            <w:tcW w:w="3884"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left"/>
              <w:rPr>
                <w:color w:val="000000"/>
                <w:sz w:val="22"/>
                <w:szCs w:val="22"/>
              </w:rPr>
            </w:pPr>
            <w:r w:rsidRPr="005A3966">
              <w:rPr>
                <w:color w:val="000000"/>
                <w:sz w:val="22"/>
                <w:szCs w:val="22"/>
              </w:rPr>
              <w:t>≥5</w:t>
            </w:r>
            <w:r w:rsidRPr="005A3966">
              <w:rPr>
                <w:rFonts w:hint="eastAsia"/>
                <w:color w:val="000000"/>
                <w:sz w:val="22"/>
                <w:szCs w:val="22"/>
              </w:rPr>
              <w:t>亿次／针</w:t>
            </w:r>
          </w:p>
        </w:tc>
      </w:tr>
      <w:tr w:rsidR="00E81528" w:rsidRPr="005A3966" w:rsidTr="00E81528">
        <w:trPr>
          <w:trHeight w:val="396"/>
        </w:trPr>
        <w:tc>
          <w:tcPr>
            <w:tcW w:w="1115"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字符集</w:t>
            </w:r>
          </w:p>
        </w:tc>
        <w:tc>
          <w:tcPr>
            <w:tcW w:w="3884"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left"/>
              <w:rPr>
                <w:color w:val="000000"/>
                <w:sz w:val="22"/>
                <w:szCs w:val="22"/>
              </w:rPr>
            </w:pPr>
            <w:r w:rsidRPr="005A3966">
              <w:rPr>
                <w:color w:val="000000"/>
                <w:sz w:val="22"/>
                <w:szCs w:val="22"/>
              </w:rPr>
              <w:t>GB18030</w:t>
            </w:r>
          </w:p>
        </w:tc>
      </w:tr>
      <w:tr w:rsidR="00E81528" w:rsidRPr="005A3966" w:rsidTr="00E81528">
        <w:trPr>
          <w:trHeight w:val="402"/>
        </w:trPr>
        <w:tc>
          <w:tcPr>
            <w:tcW w:w="1115"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打印速度</w:t>
            </w:r>
          </w:p>
        </w:tc>
        <w:tc>
          <w:tcPr>
            <w:tcW w:w="3884"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left"/>
              <w:rPr>
                <w:color w:val="000000"/>
                <w:sz w:val="22"/>
                <w:szCs w:val="22"/>
              </w:rPr>
            </w:pPr>
            <w:r w:rsidRPr="005A3966">
              <w:rPr>
                <w:rFonts w:hint="eastAsia"/>
                <w:color w:val="000000"/>
                <w:sz w:val="22"/>
                <w:szCs w:val="22"/>
              </w:rPr>
              <w:t>超高速</w:t>
            </w:r>
            <w:r w:rsidRPr="005A3966">
              <w:rPr>
                <w:color w:val="000000"/>
                <w:sz w:val="22"/>
                <w:szCs w:val="22"/>
              </w:rPr>
              <w:t xml:space="preserve">  504</w:t>
            </w:r>
            <w:r w:rsidRPr="005A3966">
              <w:rPr>
                <w:rFonts w:hint="eastAsia"/>
                <w:color w:val="000000"/>
                <w:sz w:val="22"/>
                <w:szCs w:val="22"/>
              </w:rPr>
              <w:t>字</w:t>
            </w:r>
            <w:r w:rsidRPr="005A3966">
              <w:rPr>
                <w:color w:val="000000"/>
                <w:sz w:val="22"/>
                <w:szCs w:val="22"/>
              </w:rPr>
              <w:t>/</w:t>
            </w:r>
            <w:r w:rsidRPr="005A3966">
              <w:rPr>
                <w:rFonts w:hint="eastAsia"/>
                <w:color w:val="000000"/>
                <w:sz w:val="22"/>
                <w:szCs w:val="22"/>
              </w:rPr>
              <w:t>秒；高速</w:t>
            </w:r>
            <w:r w:rsidRPr="005A3966">
              <w:rPr>
                <w:color w:val="000000"/>
                <w:sz w:val="22"/>
                <w:szCs w:val="22"/>
              </w:rPr>
              <w:t xml:space="preserve"> 336</w:t>
            </w:r>
            <w:r w:rsidRPr="005A3966">
              <w:rPr>
                <w:rFonts w:hint="eastAsia"/>
                <w:color w:val="000000"/>
                <w:sz w:val="22"/>
                <w:szCs w:val="22"/>
              </w:rPr>
              <w:t>字</w:t>
            </w:r>
            <w:r w:rsidRPr="005A3966">
              <w:rPr>
                <w:color w:val="000000"/>
                <w:sz w:val="22"/>
                <w:szCs w:val="22"/>
              </w:rPr>
              <w:t>/</w:t>
            </w:r>
            <w:r w:rsidRPr="005A3966">
              <w:rPr>
                <w:rFonts w:hint="eastAsia"/>
                <w:color w:val="000000"/>
                <w:sz w:val="22"/>
                <w:szCs w:val="22"/>
              </w:rPr>
              <w:t>秒；高密</w:t>
            </w:r>
            <w:r w:rsidRPr="005A3966">
              <w:rPr>
                <w:color w:val="000000"/>
                <w:sz w:val="22"/>
                <w:szCs w:val="22"/>
              </w:rPr>
              <w:t xml:space="preserve"> 168</w:t>
            </w:r>
            <w:r w:rsidRPr="005A3966">
              <w:rPr>
                <w:rFonts w:hint="eastAsia"/>
                <w:color w:val="000000"/>
                <w:sz w:val="22"/>
                <w:szCs w:val="22"/>
              </w:rPr>
              <w:t>字</w:t>
            </w:r>
            <w:r w:rsidRPr="005A3966">
              <w:rPr>
                <w:color w:val="000000"/>
                <w:sz w:val="22"/>
                <w:szCs w:val="22"/>
              </w:rPr>
              <w:t>/</w:t>
            </w:r>
            <w:r w:rsidRPr="005A3966">
              <w:rPr>
                <w:rFonts w:hint="eastAsia"/>
                <w:color w:val="000000"/>
                <w:sz w:val="22"/>
                <w:szCs w:val="22"/>
              </w:rPr>
              <w:t>秒</w:t>
            </w:r>
          </w:p>
        </w:tc>
      </w:tr>
      <w:tr w:rsidR="00E81528" w:rsidRPr="005A3966" w:rsidTr="00E81528">
        <w:trPr>
          <w:trHeight w:val="369"/>
        </w:trPr>
        <w:tc>
          <w:tcPr>
            <w:tcW w:w="1115"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复写能力</w:t>
            </w:r>
          </w:p>
        </w:tc>
        <w:tc>
          <w:tcPr>
            <w:tcW w:w="3884"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left"/>
              <w:rPr>
                <w:color w:val="000000"/>
                <w:sz w:val="22"/>
                <w:szCs w:val="22"/>
              </w:rPr>
            </w:pPr>
            <w:r w:rsidRPr="005A3966">
              <w:rPr>
                <w:color w:val="000000"/>
                <w:sz w:val="22"/>
                <w:szCs w:val="22"/>
              </w:rPr>
              <w:t>1+6</w:t>
            </w:r>
          </w:p>
        </w:tc>
      </w:tr>
      <w:tr w:rsidR="00E81528" w:rsidRPr="005A3966" w:rsidTr="00E81528">
        <w:trPr>
          <w:trHeight w:val="444"/>
        </w:trPr>
        <w:tc>
          <w:tcPr>
            <w:tcW w:w="1115"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平均无故障时间</w:t>
            </w:r>
          </w:p>
        </w:tc>
        <w:tc>
          <w:tcPr>
            <w:tcW w:w="3884"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left"/>
              <w:rPr>
                <w:color w:val="000000"/>
                <w:sz w:val="22"/>
                <w:szCs w:val="22"/>
              </w:rPr>
            </w:pPr>
            <w:r w:rsidRPr="005A3966">
              <w:rPr>
                <w:color w:val="000000"/>
                <w:sz w:val="22"/>
                <w:szCs w:val="22"/>
              </w:rPr>
              <w:t>30000</w:t>
            </w:r>
            <w:r w:rsidRPr="005A3966">
              <w:rPr>
                <w:rFonts w:hint="eastAsia"/>
                <w:color w:val="000000"/>
                <w:sz w:val="22"/>
                <w:szCs w:val="22"/>
              </w:rPr>
              <w:t>小时以上</w:t>
            </w:r>
          </w:p>
        </w:tc>
      </w:tr>
      <w:tr w:rsidR="00E81528" w:rsidRPr="005A3966" w:rsidTr="00E81528">
        <w:trPr>
          <w:trHeight w:val="394"/>
        </w:trPr>
        <w:tc>
          <w:tcPr>
            <w:tcW w:w="1115"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打印方法控制</w:t>
            </w:r>
          </w:p>
        </w:tc>
        <w:tc>
          <w:tcPr>
            <w:tcW w:w="3884"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left"/>
              <w:rPr>
                <w:color w:val="000000"/>
                <w:sz w:val="22"/>
                <w:szCs w:val="22"/>
              </w:rPr>
            </w:pPr>
            <w:r w:rsidRPr="005A3966">
              <w:rPr>
                <w:rFonts w:hint="eastAsia"/>
                <w:color w:val="000000"/>
                <w:sz w:val="22"/>
                <w:szCs w:val="22"/>
              </w:rPr>
              <w:t>无极变倍（如有请提供相关证明材料）</w:t>
            </w:r>
          </w:p>
        </w:tc>
      </w:tr>
      <w:tr w:rsidR="00E81528" w:rsidRPr="005A3966" w:rsidTr="00E81528">
        <w:trPr>
          <w:trHeight w:val="419"/>
        </w:trPr>
        <w:tc>
          <w:tcPr>
            <w:tcW w:w="1115"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最大进纸宽度</w:t>
            </w:r>
          </w:p>
        </w:tc>
        <w:tc>
          <w:tcPr>
            <w:tcW w:w="3884"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left"/>
              <w:rPr>
                <w:color w:val="000000"/>
                <w:sz w:val="22"/>
                <w:szCs w:val="22"/>
              </w:rPr>
            </w:pPr>
            <w:r w:rsidRPr="005A3966">
              <w:rPr>
                <w:rFonts w:hint="eastAsia"/>
                <w:color w:val="000000"/>
                <w:sz w:val="22"/>
                <w:szCs w:val="22"/>
              </w:rPr>
              <w:t>单页纸：</w:t>
            </w:r>
            <w:r w:rsidRPr="005A3966">
              <w:rPr>
                <w:color w:val="000000"/>
                <w:sz w:val="22"/>
                <w:szCs w:val="22"/>
              </w:rPr>
              <w:t>60mm-245mm</w:t>
            </w:r>
          </w:p>
        </w:tc>
      </w:tr>
      <w:tr w:rsidR="00E81528" w:rsidRPr="005A3966" w:rsidTr="00E81528">
        <w:trPr>
          <w:trHeight w:val="416"/>
        </w:trPr>
        <w:tc>
          <w:tcPr>
            <w:tcW w:w="1115"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最大打印厚度</w:t>
            </w:r>
          </w:p>
        </w:tc>
        <w:tc>
          <w:tcPr>
            <w:tcW w:w="3884"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left"/>
              <w:rPr>
                <w:color w:val="000000"/>
                <w:sz w:val="22"/>
                <w:szCs w:val="22"/>
              </w:rPr>
            </w:pPr>
            <w:r w:rsidRPr="005A3966">
              <w:rPr>
                <w:color w:val="000000"/>
                <w:sz w:val="22"/>
                <w:szCs w:val="22"/>
              </w:rPr>
              <w:t xml:space="preserve"> ≥6.0mm</w:t>
            </w:r>
            <w:r w:rsidRPr="005A3966">
              <w:rPr>
                <w:rFonts w:hint="eastAsia"/>
                <w:color w:val="000000"/>
                <w:sz w:val="22"/>
                <w:szCs w:val="22"/>
              </w:rPr>
              <w:t xml:space="preserve">　</w:t>
            </w:r>
          </w:p>
        </w:tc>
      </w:tr>
      <w:tr w:rsidR="00E81528" w:rsidRPr="005A3966" w:rsidTr="00E81528">
        <w:trPr>
          <w:trHeight w:val="430"/>
        </w:trPr>
        <w:tc>
          <w:tcPr>
            <w:tcW w:w="1115"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送纸方式</w:t>
            </w:r>
          </w:p>
        </w:tc>
        <w:tc>
          <w:tcPr>
            <w:tcW w:w="3884"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left"/>
              <w:rPr>
                <w:color w:val="000000"/>
                <w:sz w:val="22"/>
                <w:szCs w:val="22"/>
              </w:rPr>
            </w:pPr>
            <w:r w:rsidRPr="005A3966">
              <w:rPr>
                <w:rFonts w:hint="eastAsia"/>
                <w:color w:val="000000"/>
                <w:sz w:val="22"/>
                <w:szCs w:val="22"/>
              </w:rPr>
              <w:t>前后进纸通道、前进前出、后进前出（</w:t>
            </w:r>
            <w:proofErr w:type="gramStart"/>
            <w:r w:rsidRPr="005A3966">
              <w:rPr>
                <w:rFonts w:hint="eastAsia"/>
                <w:color w:val="000000"/>
                <w:sz w:val="22"/>
                <w:szCs w:val="22"/>
              </w:rPr>
              <w:t>标配后部链式导纸器</w:t>
            </w:r>
            <w:proofErr w:type="gramEnd"/>
            <w:r w:rsidRPr="005A3966">
              <w:rPr>
                <w:rFonts w:hint="eastAsia"/>
                <w:color w:val="000000"/>
                <w:sz w:val="22"/>
                <w:szCs w:val="22"/>
              </w:rPr>
              <w:t>）</w:t>
            </w:r>
          </w:p>
        </w:tc>
      </w:tr>
      <w:tr w:rsidR="00E81528" w:rsidRPr="005A3966" w:rsidTr="00E81528">
        <w:trPr>
          <w:trHeight w:val="355"/>
        </w:trPr>
        <w:tc>
          <w:tcPr>
            <w:tcW w:w="1115"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其他功能</w:t>
            </w:r>
          </w:p>
        </w:tc>
        <w:tc>
          <w:tcPr>
            <w:tcW w:w="3884"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left"/>
              <w:rPr>
                <w:color w:val="000000"/>
                <w:sz w:val="22"/>
                <w:szCs w:val="22"/>
              </w:rPr>
            </w:pPr>
            <w:r w:rsidRPr="005A3966">
              <w:rPr>
                <w:rFonts w:hint="eastAsia"/>
                <w:color w:val="000000"/>
                <w:sz w:val="22"/>
                <w:szCs w:val="22"/>
              </w:rPr>
              <w:t>超宽压缩、纸打印厚度自适应，自动纠偏，</w:t>
            </w:r>
            <w:proofErr w:type="gramStart"/>
            <w:r w:rsidRPr="005A3966">
              <w:rPr>
                <w:rFonts w:hint="eastAsia"/>
                <w:color w:val="000000"/>
                <w:sz w:val="22"/>
                <w:szCs w:val="22"/>
              </w:rPr>
              <w:t>自动寻边</w:t>
            </w:r>
            <w:proofErr w:type="gramEnd"/>
          </w:p>
        </w:tc>
      </w:tr>
      <w:tr w:rsidR="00E81528" w:rsidRPr="005A3966" w:rsidTr="00E81528">
        <w:trPr>
          <w:trHeight w:val="343"/>
        </w:trPr>
        <w:tc>
          <w:tcPr>
            <w:tcW w:w="1115"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接口</w:t>
            </w:r>
          </w:p>
        </w:tc>
        <w:tc>
          <w:tcPr>
            <w:tcW w:w="3884"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left"/>
              <w:rPr>
                <w:color w:val="000000"/>
                <w:sz w:val="22"/>
                <w:szCs w:val="22"/>
              </w:rPr>
            </w:pPr>
            <w:r w:rsidRPr="005A3966">
              <w:rPr>
                <w:color w:val="000000"/>
                <w:sz w:val="22"/>
                <w:szCs w:val="22"/>
              </w:rPr>
              <w:t>USB</w:t>
            </w:r>
            <w:r w:rsidRPr="005A3966">
              <w:rPr>
                <w:rFonts w:hint="eastAsia"/>
                <w:color w:val="000000"/>
                <w:sz w:val="22"/>
                <w:szCs w:val="22"/>
              </w:rPr>
              <w:t>接口、并行接口，平均无故障</w:t>
            </w:r>
            <w:r w:rsidRPr="005A3966">
              <w:rPr>
                <w:color w:val="000000"/>
                <w:sz w:val="22"/>
                <w:szCs w:val="22"/>
              </w:rPr>
              <w:t>≥30000</w:t>
            </w:r>
            <w:r w:rsidRPr="005A3966">
              <w:rPr>
                <w:rFonts w:hint="eastAsia"/>
                <w:color w:val="000000"/>
                <w:sz w:val="22"/>
                <w:szCs w:val="22"/>
              </w:rPr>
              <w:t>小时</w:t>
            </w:r>
          </w:p>
        </w:tc>
      </w:tr>
      <w:tr w:rsidR="00E81528" w:rsidRPr="005A3966" w:rsidTr="00E81528">
        <w:trPr>
          <w:trHeight w:val="400"/>
        </w:trPr>
        <w:tc>
          <w:tcPr>
            <w:tcW w:w="1115"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日戳打印</w:t>
            </w:r>
          </w:p>
        </w:tc>
        <w:tc>
          <w:tcPr>
            <w:tcW w:w="3884"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left"/>
              <w:rPr>
                <w:color w:val="000000"/>
                <w:sz w:val="22"/>
                <w:szCs w:val="22"/>
              </w:rPr>
            </w:pPr>
            <w:r w:rsidRPr="005A3966">
              <w:rPr>
                <w:rFonts w:hint="eastAsia"/>
                <w:color w:val="000000"/>
                <w:sz w:val="22"/>
                <w:szCs w:val="22"/>
              </w:rPr>
              <w:t>具有日戳打印（如有请提供相关证明材料）</w:t>
            </w:r>
          </w:p>
        </w:tc>
      </w:tr>
    </w:tbl>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10.2.1.3.4</w:t>
      </w:r>
      <w:r w:rsidRPr="005A3966">
        <w:rPr>
          <w:rFonts w:ascii="Times New Roman" w:hAnsi="Times New Roman"/>
          <w:b/>
          <w:sz w:val="22"/>
        </w:rPr>
        <w:tab/>
      </w:r>
      <w:r w:rsidRPr="005A3966">
        <w:rPr>
          <w:rFonts w:ascii="Times New Roman" w:hAnsi="Times New Roman" w:hint="eastAsia"/>
          <w:b/>
          <w:sz w:val="22"/>
        </w:rPr>
        <w:t>腕带、瓶贴、检验试管条码打印机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7738"/>
      </w:tblGrid>
      <w:tr w:rsidR="00E81528" w:rsidRPr="005A3966" w:rsidTr="00E81528">
        <w:trPr>
          <w:trHeight w:val="552"/>
        </w:trPr>
        <w:tc>
          <w:tcPr>
            <w:tcW w:w="1111"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jc w:val="center"/>
              <w:rPr>
                <w:rFonts w:ascii="Times New Roman" w:hAnsi="Times New Roman"/>
                <w:b/>
                <w:bCs/>
                <w:color w:val="000000"/>
                <w:sz w:val="22"/>
              </w:rPr>
            </w:pPr>
            <w:r w:rsidRPr="005A3966">
              <w:rPr>
                <w:rFonts w:ascii="Times New Roman" w:hAnsi="Times New Roman" w:hint="eastAsia"/>
                <w:b/>
                <w:bCs/>
                <w:color w:val="000000"/>
                <w:sz w:val="22"/>
              </w:rPr>
              <w:t>指标项</w:t>
            </w:r>
            <w:r w:rsidRPr="005A3966">
              <w:rPr>
                <w:rFonts w:ascii="Times New Roman" w:hAnsi="Times New Roman"/>
                <w:b/>
                <w:bCs/>
                <w:color w:val="000000"/>
                <w:sz w:val="22"/>
              </w:rPr>
              <w:t xml:space="preserve"> </w:t>
            </w:r>
          </w:p>
        </w:tc>
        <w:tc>
          <w:tcPr>
            <w:tcW w:w="3888"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jc w:val="center"/>
              <w:rPr>
                <w:rFonts w:ascii="Times New Roman" w:hAnsi="Times New Roman"/>
                <w:b/>
                <w:bCs/>
                <w:color w:val="000000"/>
                <w:sz w:val="22"/>
              </w:rPr>
            </w:pPr>
            <w:r w:rsidRPr="005A3966">
              <w:rPr>
                <w:rFonts w:ascii="Times New Roman" w:hAnsi="Times New Roman" w:hint="eastAsia"/>
                <w:b/>
                <w:bCs/>
                <w:color w:val="000000"/>
                <w:sz w:val="22"/>
              </w:rPr>
              <w:t>技术要求</w:t>
            </w:r>
          </w:p>
        </w:tc>
      </w:tr>
      <w:tr w:rsidR="00E81528" w:rsidRPr="005A3966" w:rsidTr="00E81528">
        <w:trPr>
          <w:trHeight w:val="392"/>
        </w:trPr>
        <w:tc>
          <w:tcPr>
            <w:tcW w:w="1111"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打印方式</w:t>
            </w:r>
          </w:p>
        </w:tc>
        <w:tc>
          <w:tcPr>
            <w:tcW w:w="3888"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left"/>
              <w:rPr>
                <w:color w:val="000000"/>
                <w:sz w:val="22"/>
                <w:szCs w:val="22"/>
              </w:rPr>
            </w:pPr>
            <w:r w:rsidRPr="005A3966">
              <w:rPr>
                <w:rFonts w:hint="eastAsia"/>
                <w:color w:val="000000"/>
                <w:sz w:val="22"/>
                <w:szCs w:val="22"/>
              </w:rPr>
              <w:t>热转印及热敏</w:t>
            </w:r>
          </w:p>
        </w:tc>
      </w:tr>
      <w:tr w:rsidR="00E81528" w:rsidRPr="005A3966" w:rsidTr="00E81528">
        <w:trPr>
          <w:trHeight w:val="330"/>
        </w:trPr>
        <w:tc>
          <w:tcPr>
            <w:tcW w:w="1111"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尺寸</w:t>
            </w:r>
          </w:p>
        </w:tc>
        <w:tc>
          <w:tcPr>
            <w:tcW w:w="3888"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left"/>
              <w:rPr>
                <w:color w:val="000000"/>
                <w:sz w:val="22"/>
                <w:szCs w:val="22"/>
              </w:rPr>
            </w:pPr>
            <w:r w:rsidRPr="005A3966">
              <w:rPr>
                <w:color w:val="000000"/>
                <w:sz w:val="22"/>
                <w:szCs w:val="22"/>
              </w:rPr>
              <w:t>201</w:t>
            </w:r>
            <w:r w:rsidRPr="005A3966">
              <w:rPr>
                <w:rFonts w:hint="eastAsia"/>
                <w:color w:val="000000"/>
                <w:sz w:val="22"/>
                <w:szCs w:val="22"/>
              </w:rPr>
              <w:t>（宽）</w:t>
            </w:r>
            <w:r w:rsidRPr="005A3966">
              <w:rPr>
                <w:color w:val="000000"/>
                <w:sz w:val="22"/>
                <w:szCs w:val="22"/>
              </w:rPr>
              <w:t>×239</w:t>
            </w:r>
            <w:r w:rsidRPr="005A3966">
              <w:rPr>
                <w:rFonts w:hint="eastAsia"/>
                <w:color w:val="000000"/>
                <w:sz w:val="22"/>
                <w:szCs w:val="22"/>
              </w:rPr>
              <w:t>（深）</w:t>
            </w:r>
            <w:r w:rsidRPr="005A3966">
              <w:rPr>
                <w:color w:val="000000"/>
                <w:sz w:val="22"/>
                <w:szCs w:val="22"/>
              </w:rPr>
              <w:t>×173</w:t>
            </w:r>
            <w:r w:rsidRPr="005A3966">
              <w:rPr>
                <w:rFonts w:hint="eastAsia"/>
                <w:color w:val="000000"/>
                <w:sz w:val="22"/>
                <w:szCs w:val="22"/>
              </w:rPr>
              <w:t>（高）</w:t>
            </w:r>
            <w:r w:rsidRPr="005A3966">
              <w:rPr>
                <w:color w:val="000000"/>
                <w:sz w:val="22"/>
                <w:szCs w:val="22"/>
              </w:rPr>
              <w:t xml:space="preserve">mm  </w:t>
            </w:r>
          </w:p>
        </w:tc>
      </w:tr>
      <w:tr w:rsidR="00E81528" w:rsidRPr="005A3966" w:rsidTr="00E81528">
        <w:trPr>
          <w:trHeight w:val="397"/>
        </w:trPr>
        <w:tc>
          <w:tcPr>
            <w:tcW w:w="1111"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内存</w:t>
            </w:r>
          </w:p>
        </w:tc>
        <w:tc>
          <w:tcPr>
            <w:tcW w:w="3888"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left"/>
              <w:rPr>
                <w:color w:val="000000"/>
                <w:sz w:val="22"/>
                <w:szCs w:val="22"/>
              </w:rPr>
            </w:pPr>
            <w:r w:rsidRPr="005A3966">
              <w:rPr>
                <w:color w:val="000000"/>
                <w:sz w:val="22"/>
                <w:szCs w:val="22"/>
              </w:rPr>
              <w:t>≥8M SDRAM</w:t>
            </w:r>
          </w:p>
        </w:tc>
      </w:tr>
      <w:tr w:rsidR="00E81528" w:rsidRPr="005A3966" w:rsidTr="00E81528">
        <w:trPr>
          <w:trHeight w:val="359"/>
        </w:trPr>
        <w:tc>
          <w:tcPr>
            <w:tcW w:w="1111"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字符集</w:t>
            </w:r>
          </w:p>
        </w:tc>
        <w:tc>
          <w:tcPr>
            <w:tcW w:w="3888"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left"/>
              <w:rPr>
                <w:color w:val="000000"/>
                <w:sz w:val="22"/>
                <w:szCs w:val="22"/>
              </w:rPr>
            </w:pPr>
            <w:r w:rsidRPr="005A3966">
              <w:rPr>
                <w:rFonts w:hint="eastAsia"/>
                <w:color w:val="000000"/>
                <w:sz w:val="22"/>
                <w:szCs w:val="22"/>
              </w:rPr>
              <w:t>中文</w:t>
            </w:r>
            <w:r w:rsidRPr="005A3966">
              <w:rPr>
                <w:color w:val="000000"/>
                <w:sz w:val="22"/>
                <w:szCs w:val="22"/>
              </w:rPr>
              <w:t>GB18030</w:t>
            </w:r>
          </w:p>
        </w:tc>
      </w:tr>
      <w:tr w:rsidR="00E81528" w:rsidRPr="005A3966" w:rsidTr="00E81528">
        <w:trPr>
          <w:trHeight w:val="335"/>
        </w:trPr>
        <w:tc>
          <w:tcPr>
            <w:tcW w:w="1111"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分辨率</w:t>
            </w:r>
          </w:p>
        </w:tc>
        <w:tc>
          <w:tcPr>
            <w:tcW w:w="3888"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left"/>
              <w:rPr>
                <w:color w:val="000000"/>
                <w:sz w:val="22"/>
                <w:szCs w:val="22"/>
              </w:rPr>
            </w:pPr>
            <w:r w:rsidRPr="005A3966">
              <w:rPr>
                <w:color w:val="000000"/>
                <w:sz w:val="22"/>
                <w:szCs w:val="22"/>
              </w:rPr>
              <w:t>203dpi</w:t>
            </w:r>
          </w:p>
        </w:tc>
      </w:tr>
      <w:tr w:rsidR="00E81528" w:rsidRPr="005A3966" w:rsidTr="00E81528">
        <w:trPr>
          <w:trHeight w:val="380"/>
        </w:trPr>
        <w:tc>
          <w:tcPr>
            <w:tcW w:w="1111"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打印速度</w:t>
            </w:r>
          </w:p>
        </w:tc>
        <w:tc>
          <w:tcPr>
            <w:tcW w:w="3888"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left"/>
              <w:rPr>
                <w:color w:val="000000"/>
                <w:sz w:val="22"/>
                <w:szCs w:val="22"/>
              </w:rPr>
            </w:pPr>
            <w:r w:rsidRPr="005A3966">
              <w:rPr>
                <w:color w:val="000000"/>
                <w:sz w:val="22"/>
                <w:szCs w:val="22"/>
              </w:rPr>
              <w:t>≥127mm/s</w:t>
            </w:r>
          </w:p>
        </w:tc>
      </w:tr>
      <w:tr w:rsidR="00E81528" w:rsidRPr="005A3966" w:rsidTr="00E81528">
        <w:trPr>
          <w:trHeight w:val="386"/>
        </w:trPr>
        <w:tc>
          <w:tcPr>
            <w:tcW w:w="1111"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lastRenderedPageBreak/>
              <w:t>打印长度</w:t>
            </w:r>
          </w:p>
        </w:tc>
        <w:tc>
          <w:tcPr>
            <w:tcW w:w="3888"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left"/>
              <w:rPr>
                <w:color w:val="000000"/>
                <w:sz w:val="22"/>
                <w:szCs w:val="22"/>
              </w:rPr>
            </w:pPr>
            <w:r w:rsidRPr="005A3966">
              <w:rPr>
                <w:color w:val="000000"/>
                <w:sz w:val="22"/>
                <w:szCs w:val="22"/>
              </w:rPr>
              <w:t>≥991mm</w:t>
            </w:r>
          </w:p>
        </w:tc>
      </w:tr>
      <w:tr w:rsidR="00E81528" w:rsidRPr="005A3966" w:rsidTr="00E81528">
        <w:trPr>
          <w:trHeight w:val="374"/>
        </w:trPr>
        <w:tc>
          <w:tcPr>
            <w:tcW w:w="1111"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打印宽度</w:t>
            </w:r>
          </w:p>
        </w:tc>
        <w:tc>
          <w:tcPr>
            <w:tcW w:w="3888"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left"/>
              <w:rPr>
                <w:color w:val="000000"/>
                <w:sz w:val="22"/>
                <w:szCs w:val="22"/>
              </w:rPr>
            </w:pPr>
            <w:r w:rsidRPr="005A3966">
              <w:rPr>
                <w:color w:val="000000"/>
                <w:sz w:val="22"/>
                <w:szCs w:val="22"/>
              </w:rPr>
              <w:t>≥108mm</w:t>
            </w:r>
          </w:p>
        </w:tc>
      </w:tr>
      <w:tr w:rsidR="00E81528" w:rsidRPr="005A3966" w:rsidTr="00E81528">
        <w:trPr>
          <w:trHeight w:val="403"/>
        </w:trPr>
        <w:tc>
          <w:tcPr>
            <w:tcW w:w="1111"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进纸宽度</w:t>
            </w:r>
          </w:p>
        </w:tc>
        <w:tc>
          <w:tcPr>
            <w:tcW w:w="3888"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left"/>
              <w:rPr>
                <w:color w:val="000000"/>
                <w:sz w:val="22"/>
                <w:szCs w:val="22"/>
              </w:rPr>
            </w:pPr>
            <w:r w:rsidRPr="005A3966">
              <w:rPr>
                <w:color w:val="000000"/>
                <w:sz w:val="22"/>
                <w:szCs w:val="22"/>
              </w:rPr>
              <w:t>≥120mm</w:t>
            </w:r>
          </w:p>
        </w:tc>
      </w:tr>
      <w:tr w:rsidR="00E81528" w:rsidRPr="005A3966" w:rsidTr="00E81528">
        <w:trPr>
          <w:trHeight w:val="428"/>
        </w:trPr>
        <w:tc>
          <w:tcPr>
            <w:tcW w:w="1111"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条形码</w:t>
            </w:r>
          </w:p>
        </w:tc>
        <w:tc>
          <w:tcPr>
            <w:tcW w:w="3888"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left"/>
              <w:rPr>
                <w:color w:val="000000"/>
                <w:sz w:val="22"/>
                <w:szCs w:val="22"/>
              </w:rPr>
            </w:pPr>
            <w:r w:rsidRPr="005A3966">
              <w:rPr>
                <w:rFonts w:hint="eastAsia"/>
                <w:color w:val="000000"/>
                <w:sz w:val="22"/>
                <w:szCs w:val="22"/>
              </w:rPr>
              <w:t>一维码、</w:t>
            </w:r>
            <w:proofErr w:type="gramStart"/>
            <w:r w:rsidRPr="005A3966">
              <w:rPr>
                <w:rFonts w:hint="eastAsia"/>
                <w:color w:val="000000"/>
                <w:sz w:val="22"/>
                <w:szCs w:val="22"/>
              </w:rPr>
              <w:t>二维码</w:t>
            </w:r>
            <w:proofErr w:type="gramEnd"/>
          </w:p>
        </w:tc>
      </w:tr>
      <w:tr w:rsidR="00E81528" w:rsidRPr="005A3966" w:rsidTr="00E81528">
        <w:trPr>
          <w:trHeight w:val="380"/>
        </w:trPr>
        <w:tc>
          <w:tcPr>
            <w:tcW w:w="1111"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纸卷外径</w:t>
            </w:r>
          </w:p>
        </w:tc>
        <w:tc>
          <w:tcPr>
            <w:tcW w:w="3888"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left"/>
              <w:rPr>
                <w:color w:val="000000"/>
                <w:sz w:val="22"/>
                <w:szCs w:val="22"/>
              </w:rPr>
            </w:pPr>
            <w:r w:rsidRPr="005A3966">
              <w:rPr>
                <w:color w:val="000000"/>
                <w:sz w:val="22"/>
                <w:szCs w:val="22"/>
              </w:rPr>
              <w:t>≥127mm</w:t>
            </w:r>
          </w:p>
        </w:tc>
      </w:tr>
      <w:tr w:rsidR="00E81528" w:rsidRPr="005A3966" w:rsidTr="00E81528">
        <w:trPr>
          <w:trHeight w:val="538"/>
        </w:trPr>
        <w:tc>
          <w:tcPr>
            <w:tcW w:w="1111"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碳带规格</w:t>
            </w:r>
          </w:p>
        </w:tc>
        <w:tc>
          <w:tcPr>
            <w:tcW w:w="3888"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left"/>
              <w:rPr>
                <w:color w:val="000000"/>
                <w:sz w:val="22"/>
                <w:szCs w:val="22"/>
              </w:rPr>
            </w:pPr>
            <w:r w:rsidRPr="005A3966">
              <w:rPr>
                <w:rFonts w:hint="eastAsia"/>
                <w:color w:val="000000"/>
                <w:sz w:val="22"/>
                <w:szCs w:val="22"/>
              </w:rPr>
              <w:t>碳带长度：</w:t>
            </w:r>
            <w:r w:rsidRPr="005A3966">
              <w:rPr>
                <w:color w:val="000000"/>
                <w:sz w:val="22"/>
                <w:szCs w:val="22"/>
              </w:rPr>
              <w:t>≥74m</w:t>
            </w:r>
            <w:r w:rsidRPr="005A3966">
              <w:rPr>
                <w:rFonts w:hint="eastAsia"/>
                <w:color w:val="000000"/>
                <w:sz w:val="22"/>
                <w:szCs w:val="22"/>
              </w:rPr>
              <w:t>；</w:t>
            </w:r>
            <w:r w:rsidRPr="005A3966">
              <w:rPr>
                <w:color w:val="000000"/>
                <w:sz w:val="22"/>
                <w:szCs w:val="22"/>
              </w:rPr>
              <w:t xml:space="preserve"> </w:t>
            </w:r>
            <w:r w:rsidRPr="005A3966">
              <w:rPr>
                <w:rFonts w:hint="eastAsia"/>
                <w:color w:val="000000"/>
                <w:sz w:val="22"/>
                <w:szCs w:val="22"/>
              </w:rPr>
              <w:t>碳带外径：</w:t>
            </w:r>
            <w:r w:rsidRPr="005A3966">
              <w:rPr>
                <w:color w:val="000000"/>
                <w:sz w:val="22"/>
                <w:szCs w:val="22"/>
              </w:rPr>
              <w:t>≥34mm</w:t>
            </w:r>
            <w:r w:rsidRPr="005A3966">
              <w:rPr>
                <w:rFonts w:hint="eastAsia"/>
                <w:color w:val="000000"/>
                <w:sz w:val="22"/>
                <w:szCs w:val="22"/>
              </w:rPr>
              <w:t>；</w:t>
            </w:r>
            <w:r w:rsidRPr="005A3966">
              <w:rPr>
                <w:color w:val="000000"/>
                <w:sz w:val="22"/>
                <w:szCs w:val="22"/>
              </w:rPr>
              <w:t xml:space="preserve"> </w:t>
            </w:r>
            <w:r w:rsidRPr="005A3966">
              <w:rPr>
                <w:rFonts w:hint="eastAsia"/>
                <w:color w:val="000000"/>
                <w:sz w:val="22"/>
                <w:szCs w:val="22"/>
              </w:rPr>
              <w:t>碳带内径：</w:t>
            </w:r>
            <w:r w:rsidRPr="005A3966">
              <w:rPr>
                <w:color w:val="000000"/>
                <w:sz w:val="22"/>
                <w:szCs w:val="22"/>
              </w:rPr>
              <w:t>≥12.7mm</w:t>
            </w:r>
            <w:r w:rsidRPr="005A3966">
              <w:rPr>
                <w:rFonts w:hint="eastAsia"/>
                <w:color w:val="000000"/>
                <w:sz w:val="22"/>
                <w:szCs w:val="22"/>
              </w:rPr>
              <w:t>；必须满足兼容医院现用碳带，</w:t>
            </w:r>
            <w:r w:rsidRPr="005A3966">
              <w:rPr>
                <w:rFonts w:hint="eastAsia"/>
                <w:sz w:val="22"/>
                <w:szCs w:val="22"/>
              </w:rPr>
              <w:t>碳带宽度：</w:t>
            </w:r>
            <w:r w:rsidRPr="005A3966">
              <w:rPr>
                <w:sz w:val="22"/>
                <w:szCs w:val="22"/>
              </w:rPr>
              <w:t>33.8mm-110mm</w:t>
            </w:r>
          </w:p>
        </w:tc>
      </w:tr>
      <w:tr w:rsidR="00E81528" w:rsidRPr="005A3966" w:rsidTr="00E81528">
        <w:trPr>
          <w:trHeight w:val="411"/>
        </w:trPr>
        <w:tc>
          <w:tcPr>
            <w:tcW w:w="1111"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center"/>
              <w:rPr>
                <w:color w:val="000000"/>
                <w:sz w:val="22"/>
                <w:szCs w:val="22"/>
              </w:rPr>
            </w:pPr>
            <w:proofErr w:type="gramStart"/>
            <w:r w:rsidRPr="005A3966">
              <w:rPr>
                <w:rFonts w:hint="eastAsia"/>
                <w:color w:val="000000"/>
                <w:sz w:val="22"/>
                <w:szCs w:val="22"/>
              </w:rPr>
              <w:t>标配接口</w:t>
            </w:r>
            <w:proofErr w:type="gramEnd"/>
          </w:p>
        </w:tc>
        <w:tc>
          <w:tcPr>
            <w:tcW w:w="3888"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left"/>
              <w:rPr>
                <w:color w:val="000000"/>
                <w:sz w:val="22"/>
                <w:szCs w:val="22"/>
              </w:rPr>
            </w:pPr>
            <w:r w:rsidRPr="005A3966">
              <w:rPr>
                <w:color w:val="000000"/>
                <w:sz w:val="22"/>
                <w:szCs w:val="22"/>
              </w:rPr>
              <w:t>USB</w:t>
            </w:r>
            <w:r w:rsidRPr="005A3966">
              <w:rPr>
                <w:rFonts w:hint="eastAsia"/>
                <w:color w:val="000000"/>
                <w:sz w:val="22"/>
                <w:szCs w:val="22"/>
              </w:rPr>
              <w:t>接口</w:t>
            </w:r>
          </w:p>
        </w:tc>
      </w:tr>
      <w:tr w:rsidR="00E81528" w:rsidRPr="005A3966" w:rsidTr="00E81528">
        <w:trPr>
          <w:trHeight w:val="377"/>
        </w:trPr>
        <w:tc>
          <w:tcPr>
            <w:tcW w:w="1111"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选配接口</w:t>
            </w:r>
          </w:p>
        </w:tc>
        <w:tc>
          <w:tcPr>
            <w:tcW w:w="3888"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left"/>
              <w:rPr>
                <w:color w:val="000000"/>
                <w:sz w:val="22"/>
                <w:szCs w:val="22"/>
              </w:rPr>
            </w:pPr>
            <w:r w:rsidRPr="005A3966">
              <w:rPr>
                <w:rFonts w:hint="eastAsia"/>
                <w:color w:val="000000"/>
                <w:sz w:val="22"/>
                <w:szCs w:val="22"/>
              </w:rPr>
              <w:t>并口、串口、网口、蓝牙、</w:t>
            </w:r>
            <w:r w:rsidRPr="005A3966">
              <w:rPr>
                <w:color w:val="000000"/>
                <w:sz w:val="22"/>
                <w:szCs w:val="22"/>
              </w:rPr>
              <w:t>WIFI</w:t>
            </w:r>
          </w:p>
        </w:tc>
      </w:tr>
      <w:tr w:rsidR="00E81528" w:rsidRPr="005A3966" w:rsidTr="00E81528">
        <w:trPr>
          <w:trHeight w:val="362"/>
        </w:trPr>
        <w:tc>
          <w:tcPr>
            <w:tcW w:w="1111"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纸仓容量</w:t>
            </w:r>
          </w:p>
        </w:tc>
        <w:tc>
          <w:tcPr>
            <w:tcW w:w="3888"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pStyle w:val="aff8"/>
              <w:spacing w:after="120"/>
              <w:jc w:val="left"/>
              <w:rPr>
                <w:color w:val="000000"/>
                <w:sz w:val="22"/>
                <w:szCs w:val="22"/>
              </w:rPr>
            </w:pPr>
            <w:proofErr w:type="gramStart"/>
            <w:r w:rsidRPr="005A3966">
              <w:rPr>
                <w:rFonts w:hint="eastAsia"/>
                <w:color w:val="000000"/>
                <w:sz w:val="22"/>
                <w:szCs w:val="22"/>
              </w:rPr>
              <w:t>内置纸仓</w:t>
            </w:r>
            <w:proofErr w:type="gramEnd"/>
            <w:r w:rsidRPr="005A3966">
              <w:rPr>
                <w:color w:val="000000"/>
                <w:sz w:val="22"/>
                <w:szCs w:val="22"/>
              </w:rPr>
              <w:t>≥160mm</w:t>
            </w:r>
            <w:r w:rsidRPr="005A3966">
              <w:rPr>
                <w:rFonts w:hint="eastAsia"/>
                <w:color w:val="000000"/>
                <w:sz w:val="22"/>
                <w:szCs w:val="22"/>
              </w:rPr>
              <w:t>（不能外置支架）</w:t>
            </w:r>
          </w:p>
        </w:tc>
      </w:tr>
    </w:tbl>
    <w:p w:rsidR="00E81528" w:rsidRPr="005A3966" w:rsidRDefault="00E81528" w:rsidP="00E81528">
      <w:pPr>
        <w:pStyle w:val="af4"/>
        <w:outlineLvl w:val="3"/>
        <w:rPr>
          <w:rFonts w:ascii="Times New Roman" w:hAnsi="Times New Roman" w:cs="Times New Roman"/>
          <w:b/>
          <w:sz w:val="22"/>
          <w:szCs w:val="20"/>
        </w:rPr>
      </w:pPr>
      <w:r w:rsidRPr="005A3966">
        <w:rPr>
          <w:rFonts w:ascii="Times New Roman" w:hAnsi="Times New Roman"/>
          <w:b/>
          <w:sz w:val="22"/>
        </w:rPr>
        <w:t>10.2.2</w:t>
      </w:r>
      <w:r w:rsidRPr="005A3966">
        <w:rPr>
          <w:rFonts w:ascii="Times New Roman" w:hAnsi="Times New Roman" w:hint="eastAsia"/>
          <w:b/>
          <w:sz w:val="22"/>
        </w:rPr>
        <w:t>通用终端</w:t>
      </w:r>
    </w:p>
    <w:p w:rsidR="00E81528" w:rsidRPr="005A3966" w:rsidRDefault="00E81528" w:rsidP="00E81528">
      <w:pPr>
        <w:adjustRightInd w:val="0"/>
        <w:snapToGrid w:val="0"/>
        <w:spacing w:line="300" w:lineRule="auto"/>
        <w:ind w:firstLineChars="200" w:firstLine="442"/>
        <w:outlineLvl w:val="4"/>
        <w:rPr>
          <w:rFonts w:ascii="Times New Roman" w:hAnsi="Times New Roman"/>
          <w:b/>
          <w:sz w:val="22"/>
        </w:rPr>
      </w:pPr>
      <w:r w:rsidRPr="005A3966">
        <w:rPr>
          <w:rFonts w:ascii="Times New Roman" w:hAnsi="Times New Roman"/>
          <w:b/>
          <w:sz w:val="22"/>
        </w:rPr>
        <w:t>10.2.2.1</w:t>
      </w:r>
      <w:r w:rsidRPr="005A3966">
        <w:rPr>
          <w:rFonts w:ascii="Times New Roman" w:hAnsi="Times New Roman"/>
          <w:b/>
          <w:sz w:val="22"/>
        </w:rPr>
        <w:tab/>
      </w:r>
      <w:r w:rsidRPr="005A3966">
        <w:rPr>
          <w:rFonts w:ascii="Times New Roman" w:hAnsi="Times New Roman" w:hint="eastAsia"/>
          <w:b/>
          <w:sz w:val="22"/>
        </w:rPr>
        <w:t>凭条打印机</w:t>
      </w: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6948"/>
      </w:tblGrid>
      <w:tr w:rsidR="00E81528" w:rsidRPr="005A3966" w:rsidTr="00E81528">
        <w:trPr>
          <w:trHeight w:val="389"/>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b/>
                <w:bCs/>
                <w:color w:val="000000"/>
                <w:sz w:val="22"/>
              </w:rPr>
            </w:pPr>
            <w:bookmarkStart w:id="33" w:name="_Hlk227509121"/>
            <w:r w:rsidRPr="005A3966">
              <w:rPr>
                <w:rFonts w:ascii="Times New Roman" w:hAnsi="Times New Roman" w:hint="eastAsia"/>
                <w:b/>
                <w:bCs/>
                <w:color w:val="000000"/>
                <w:sz w:val="22"/>
              </w:rPr>
              <w:t>指标项</w:t>
            </w:r>
            <w:r w:rsidRPr="005A3966">
              <w:rPr>
                <w:rFonts w:ascii="Times New Roman" w:hAnsi="Times New Roman"/>
                <w:b/>
                <w:bCs/>
                <w:color w:val="000000"/>
                <w:sz w:val="22"/>
              </w:rPr>
              <w:t xml:space="preserve"> </w:t>
            </w:r>
          </w:p>
        </w:tc>
        <w:tc>
          <w:tcPr>
            <w:tcW w:w="6946"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b/>
                <w:bCs/>
                <w:color w:val="000000"/>
                <w:sz w:val="22"/>
              </w:rPr>
            </w:pPr>
            <w:r w:rsidRPr="005A3966">
              <w:rPr>
                <w:rFonts w:ascii="Times New Roman" w:hAnsi="Times New Roman" w:hint="eastAsia"/>
                <w:b/>
                <w:bCs/>
                <w:color w:val="000000"/>
                <w:sz w:val="22"/>
              </w:rPr>
              <w:t>技术要求</w:t>
            </w:r>
          </w:p>
        </w:tc>
      </w:tr>
      <w:tr w:rsidR="00E81528" w:rsidRPr="005A3966" w:rsidTr="00E81528">
        <w:trPr>
          <w:trHeight w:val="402"/>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打印方法</w:t>
            </w:r>
          </w:p>
        </w:tc>
        <w:tc>
          <w:tcPr>
            <w:tcW w:w="6946"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rPr>
                <w:color w:val="000000"/>
                <w:sz w:val="22"/>
                <w:szCs w:val="22"/>
              </w:rPr>
            </w:pPr>
            <w:r w:rsidRPr="005A3966">
              <w:rPr>
                <w:rFonts w:hint="eastAsia"/>
                <w:color w:val="000000"/>
                <w:sz w:val="22"/>
                <w:szCs w:val="22"/>
              </w:rPr>
              <w:t>热敏或热转印</w:t>
            </w:r>
          </w:p>
        </w:tc>
      </w:tr>
      <w:tr w:rsidR="00E81528" w:rsidRPr="005A3966" w:rsidTr="00E81528">
        <w:trPr>
          <w:trHeight w:val="352"/>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进纸宽度</w:t>
            </w:r>
          </w:p>
        </w:tc>
        <w:tc>
          <w:tcPr>
            <w:tcW w:w="6946"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rPr>
                <w:color w:val="000000"/>
                <w:sz w:val="22"/>
                <w:szCs w:val="22"/>
              </w:rPr>
            </w:pPr>
            <w:r w:rsidRPr="005A3966">
              <w:rPr>
                <w:color w:val="000000"/>
                <w:sz w:val="22"/>
                <w:szCs w:val="22"/>
              </w:rPr>
              <w:t>≥</w:t>
            </w:r>
            <w:r w:rsidRPr="005A3966">
              <w:rPr>
                <w:sz w:val="22"/>
                <w:szCs w:val="22"/>
              </w:rPr>
              <w:t>118mm</w:t>
            </w:r>
          </w:p>
        </w:tc>
      </w:tr>
      <w:tr w:rsidR="00E81528" w:rsidRPr="005A3966" w:rsidTr="00E81528">
        <w:trPr>
          <w:trHeight w:val="352"/>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sz w:val="22"/>
                <w:szCs w:val="22"/>
              </w:rPr>
              <w:t>条形码</w:t>
            </w:r>
          </w:p>
        </w:tc>
        <w:tc>
          <w:tcPr>
            <w:tcW w:w="6946"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rPr>
                <w:color w:val="000000"/>
                <w:sz w:val="22"/>
                <w:szCs w:val="22"/>
              </w:rPr>
            </w:pPr>
            <w:r w:rsidRPr="005A3966">
              <w:rPr>
                <w:rFonts w:hint="eastAsia"/>
                <w:sz w:val="22"/>
                <w:szCs w:val="22"/>
              </w:rPr>
              <w:t>一维码、</w:t>
            </w:r>
            <w:proofErr w:type="gramStart"/>
            <w:r w:rsidRPr="005A3966">
              <w:rPr>
                <w:rFonts w:hint="eastAsia"/>
                <w:sz w:val="22"/>
                <w:szCs w:val="22"/>
              </w:rPr>
              <w:t>二维码</w:t>
            </w:r>
            <w:proofErr w:type="gramEnd"/>
          </w:p>
        </w:tc>
      </w:tr>
      <w:bookmarkEnd w:id="33"/>
      <w:tr w:rsidR="00E81528" w:rsidRPr="005A3966" w:rsidTr="00E81528">
        <w:trPr>
          <w:trHeight w:val="352"/>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打印速度</w:t>
            </w:r>
          </w:p>
        </w:tc>
        <w:tc>
          <w:tcPr>
            <w:tcW w:w="6946"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rPr>
                <w:color w:val="000000"/>
                <w:sz w:val="22"/>
                <w:szCs w:val="22"/>
              </w:rPr>
            </w:pPr>
            <w:r w:rsidRPr="005A3966">
              <w:rPr>
                <w:color w:val="000000"/>
                <w:sz w:val="22"/>
                <w:szCs w:val="22"/>
              </w:rPr>
              <w:t>≥150</w:t>
            </w:r>
            <w:r w:rsidRPr="005A3966">
              <w:rPr>
                <w:rFonts w:hint="eastAsia"/>
                <w:color w:val="000000"/>
                <w:sz w:val="22"/>
                <w:szCs w:val="22"/>
              </w:rPr>
              <w:t>毫米</w:t>
            </w:r>
            <w:r w:rsidRPr="005A3966">
              <w:rPr>
                <w:color w:val="000000"/>
                <w:sz w:val="22"/>
                <w:szCs w:val="22"/>
              </w:rPr>
              <w:t>/</w:t>
            </w:r>
            <w:r w:rsidRPr="005A3966">
              <w:rPr>
                <w:rFonts w:hint="eastAsia"/>
                <w:color w:val="000000"/>
                <w:sz w:val="22"/>
                <w:szCs w:val="22"/>
              </w:rPr>
              <w:t>秒</w:t>
            </w:r>
          </w:p>
        </w:tc>
      </w:tr>
      <w:tr w:rsidR="00E81528" w:rsidRPr="005A3966" w:rsidTr="00E81528">
        <w:trPr>
          <w:trHeight w:val="368"/>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打印头寿命</w:t>
            </w:r>
          </w:p>
        </w:tc>
        <w:tc>
          <w:tcPr>
            <w:tcW w:w="6946"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rPr>
                <w:color w:val="000000"/>
                <w:sz w:val="22"/>
                <w:szCs w:val="22"/>
              </w:rPr>
            </w:pPr>
            <w:r w:rsidRPr="005A3966">
              <w:rPr>
                <w:color w:val="000000"/>
                <w:sz w:val="22"/>
                <w:szCs w:val="22"/>
              </w:rPr>
              <w:t>150KM</w:t>
            </w:r>
          </w:p>
        </w:tc>
      </w:tr>
      <w:tr w:rsidR="00E81528" w:rsidRPr="005A3966" w:rsidTr="00E81528">
        <w:trPr>
          <w:trHeight w:val="315"/>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分辨率</w:t>
            </w:r>
          </w:p>
        </w:tc>
        <w:tc>
          <w:tcPr>
            <w:tcW w:w="6946"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rPr>
                <w:color w:val="000000"/>
                <w:sz w:val="22"/>
                <w:szCs w:val="22"/>
              </w:rPr>
            </w:pPr>
            <w:r w:rsidRPr="005A3966">
              <w:rPr>
                <w:color w:val="000000"/>
                <w:sz w:val="22"/>
                <w:szCs w:val="22"/>
              </w:rPr>
              <w:t>≥203 dpi</w:t>
            </w:r>
            <w:r w:rsidRPr="005A3966">
              <w:rPr>
                <w:rFonts w:hint="eastAsia"/>
                <w:color w:val="000000"/>
                <w:sz w:val="22"/>
                <w:szCs w:val="22"/>
              </w:rPr>
              <w:t>（</w:t>
            </w:r>
            <w:r w:rsidRPr="005A3966">
              <w:rPr>
                <w:color w:val="000000"/>
                <w:sz w:val="22"/>
                <w:szCs w:val="22"/>
              </w:rPr>
              <w:t xml:space="preserve">8 </w:t>
            </w:r>
            <w:r w:rsidRPr="005A3966">
              <w:rPr>
                <w:rFonts w:hint="eastAsia"/>
                <w:color w:val="000000"/>
                <w:sz w:val="22"/>
                <w:szCs w:val="22"/>
              </w:rPr>
              <w:t>点</w:t>
            </w:r>
            <w:r w:rsidRPr="005A3966">
              <w:rPr>
                <w:color w:val="000000"/>
                <w:sz w:val="22"/>
                <w:szCs w:val="22"/>
              </w:rPr>
              <w:t>/</w:t>
            </w:r>
            <w:r w:rsidRPr="005A3966">
              <w:rPr>
                <w:rFonts w:hint="eastAsia"/>
                <w:color w:val="000000"/>
                <w:sz w:val="22"/>
                <w:szCs w:val="22"/>
              </w:rPr>
              <w:t>毫米）</w:t>
            </w:r>
          </w:p>
        </w:tc>
      </w:tr>
      <w:tr w:rsidR="00E81528" w:rsidRPr="005A3966" w:rsidTr="00E81528">
        <w:trPr>
          <w:trHeight w:val="352"/>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内存</w:t>
            </w:r>
          </w:p>
        </w:tc>
        <w:tc>
          <w:tcPr>
            <w:tcW w:w="6946"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rPr>
                <w:color w:val="000000"/>
                <w:sz w:val="22"/>
                <w:szCs w:val="22"/>
              </w:rPr>
            </w:pPr>
            <w:r w:rsidRPr="005A3966">
              <w:rPr>
                <w:color w:val="000000"/>
                <w:sz w:val="22"/>
                <w:szCs w:val="22"/>
              </w:rPr>
              <w:t>≥8 MB</w:t>
            </w:r>
          </w:p>
        </w:tc>
      </w:tr>
      <w:tr w:rsidR="00E81528" w:rsidRPr="005A3966" w:rsidTr="00E81528">
        <w:trPr>
          <w:trHeight w:val="352"/>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字符集</w:t>
            </w:r>
          </w:p>
        </w:tc>
        <w:tc>
          <w:tcPr>
            <w:tcW w:w="6946"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rPr>
                <w:color w:val="000000"/>
                <w:sz w:val="22"/>
                <w:szCs w:val="22"/>
              </w:rPr>
            </w:pPr>
            <w:r w:rsidRPr="005A3966">
              <w:rPr>
                <w:rFonts w:hint="eastAsia"/>
                <w:color w:val="000000"/>
                <w:sz w:val="22"/>
                <w:szCs w:val="22"/>
              </w:rPr>
              <w:t>中文</w:t>
            </w:r>
            <w:r w:rsidRPr="005A3966">
              <w:rPr>
                <w:color w:val="000000"/>
                <w:sz w:val="22"/>
                <w:szCs w:val="22"/>
              </w:rPr>
              <w:t>GB18030</w:t>
            </w:r>
          </w:p>
        </w:tc>
      </w:tr>
      <w:tr w:rsidR="00E81528" w:rsidRPr="005A3966" w:rsidTr="00E81528">
        <w:trPr>
          <w:trHeight w:val="327"/>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打印实际宽度</w:t>
            </w:r>
          </w:p>
        </w:tc>
        <w:tc>
          <w:tcPr>
            <w:tcW w:w="6946"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rPr>
                <w:color w:val="000000"/>
                <w:sz w:val="22"/>
                <w:szCs w:val="22"/>
              </w:rPr>
            </w:pPr>
            <w:r w:rsidRPr="005A3966">
              <w:rPr>
                <w:color w:val="000000"/>
                <w:sz w:val="22"/>
                <w:szCs w:val="22"/>
              </w:rPr>
              <w:t xml:space="preserve">≥108 </w:t>
            </w:r>
            <w:r w:rsidRPr="005A3966">
              <w:rPr>
                <w:rFonts w:hint="eastAsia"/>
                <w:color w:val="000000"/>
                <w:sz w:val="22"/>
                <w:szCs w:val="22"/>
              </w:rPr>
              <w:t>毫米</w:t>
            </w:r>
          </w:p>
        </w:tc>
      </w:tr>
      <w:tr w:rsidR="00E81528" w:rsidRPr="005A3966" w:rsidTr="00E81528">
        <w:trPr>
          <w:trHeight w:val="377"/>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介质传感器</w:t>
            </w:r>
          </w:p>
        </w:tc>
        <w:tc>
          <w:tcPr>
            <w:tcW w:w="6946"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rPr>
                <w:color w:val="000000"/>
                <w:sz w:val="22"/>
                <w:szCs w:val="22"/>
              </w:rPr>
            </w:pPr>
            <w:r w:rsidRPr="005A3966">
              <w:rPr>
                <w:rFonts w:hint="eastAsia"/>
                <w:color w:val="000000"/>
                <w:sz w:val="22"/>
                <w:szCs w:val="22"/>
              </w:rPr>
              <w:t>反射式</w:t>
            </w:r>
            <w:r w:rsidRPr="005A3966">
              <w:rPr>
                <w:color w:val="000000"/>
                <w:sz w:val="22"/>
                <w:szCs w:val="22"/>
              </w:rPr>
              <w:t xml:space="preserve"> </w:t>
            </w:r>
            <w:r w:rsidRPr="005A3966">
              <w:rPr>
                <w:rFonts w:hint="eastAsia"/>
                <w:color w:val="000000"/>
                <w:sz w:val="22"/>
                <w:szCs w:val="22"/>
              </w:rPr>
              <w:t>穿透式</w:t>
            </w:r>
          </w:p>
        </w:tc>
      </w:tr>
      <w:tr w:rsidR="00E81528" w:rsidRPr="005A3966" w:rsidTr="00E81528">
        <w:trPr>
          <w:trHeight w:val="402"/>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介质最大长度</w:t>
            </w:r>
          </w:p>
        </w:tc>
        <w:tc>
          <w:tcPr>
            <w:tcW w:w="6946"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rPr>
                <w:color w:val="000000"/>
                <w:sz w:val="22"/>
                <w:szCs w:val="22"/>
              </w:rPr>
            </w:pPr>
            <w:r w:rsidRPr="005A3966">
              <w:rPr>
                <w:color w:val="000000"/>
                <w:sz w:val="22"/>
                <w:szCs w:val="22"/>
              </w:rPr>
              <w:t xml:space="preserve">≥1600 </w:t>
            </w:r>
            <w:r w:rsidRPr="005A3966">
              <w:rPr>
                <w:rFonts w:hint="eastAsia"/>
                <w:color w:val="000000"/>
                <w:sz w:val="22"/>
                <w:szCs w:val="22"/>
              </w:rPr>
              <w:t>毫米</w:t>
            </w:r>
          </w:p>
        </w:tc>
      </w:tr>
      <w:tr w:rsidR="00E81528" w:rsidRPr="005A3966" w:rsidTr="00E81528">
        <w:trPr>
          <w:trHeight w:val="345"/>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碳带长度</w:t>
            </w:r>
          </w:p>
        </w:tc>
        <w:tc>
          <w:tcPr>
            <w:tcW w:w="6946"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rPr>
                <w:color w:val="000000"/>
                <w:sz w:val="22"/>
                <w:szCs w:val="22"/>
              </w:rPr>
            </w:pPr>
            <w:r w:rsidRPr="005A3966">
              <w:rPr>
                <w:color w:val="000000"/>
                <w:sz w:val="22"/>
                <w:szCs w:val="22"/>
              </w:rPr>
              <w:t>≥300m</w:t>
            </w:r>
          </w:p>
        </w:tc>
      </w:tr>
      <w:tr w:rsidR="00E81528" w:rsidRPr="005A3966" w:rsidTr="00E81528">
        <w:trPr>
          <w:trHeight w:val="377"/>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最大介质卷尺寸</w:t>
            </w:r>
          </w:p>
        </w:tc>
        <w:tc>
          <w:tcPr>
            <w:tcW w:w="6946"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rPr>
                <w:color w:val="000000"/>
                <w:sz w:val="22"/>
                <w:szCs w:val="22"/>
              </w:rPr>
            </w:pPr>
            <w:r w:rsidRPr="005A3966">
              <w:rPr>
                <w:color w:val="000000"/>
                <w:sz w:val="22"/>
                <w:szCs w:val="22"/>
              </w:rPr>
              <w:t xml:space="preserve"> </w:t>
            </w:r>
            <w:r w:rsidRPr="005A3966">
              <w:rPr>
                <w:rFonts w:hint="eastAsia"/>
                <w:color w:val="000000"/>
                <w:sz w:val="22"/>
                <w:szCs w:val="22"/>
              </w:rPr>
              <w:t>卷纸外径</w:t>
            </w:r>
            <w:r w:rsidRPr="005A3966">
              <w:rPr>
                <w:color w:val="000000"/>
                <w:sz w:val="22"/>
                <w:szCs w:val="22"/>
              </w:rPr>
              <w:t>≥127MM</w:t>
            </w:r>
          </w:p>
        </w:tc>
      </w:tr>
      <w:tr w:rsidR="00E81528" w:rsidRPr="005A3966" w:rsidTr="00E81528">
        <w:trPr>
          <w:trHeight w:val="580"/>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lastRenderedPageBreak/>
              <w:t>介质类型</w:t>
            </w:r>
          </w:p>
        </w:tc>
        <w:tc>
          <w:tcPr>
            <w:tcW w:w="6946" w:type="dxa"/>
            <w:tcBorders>
              <w:top w:val="single" w:sz="4" w:space="0" w:color="auto"/>
              <w:left w:val="single" w:sz="4" w:space="0" w:color="auto"/>
              <w:bottom w:val="single" w:sz="4" w:space="0" w:color="auto"/>
              <w:right w:val="single" w:sz="4" w:space="0" w:color="auto"/>
            </w:tcBorders>
            <w:hideMark/>
          </w:tcPr>
          <w:p w:rsidR="00E81528" w:rsidRPr="005A3966" w:rsidRDefault="00E81528">
            <w:pPr>
              <w:pStyle w:val="aff8"/>
              <w:spacing w:after="120"/>
              <w:jc w:val="left"/>
              <w:rPr>
                <w:color w:val="000000"/>
                <w:sz w:val="22"/>
                <w:szCs w:val="22"/>
              </w:rPr>
            </w:pPr>
            <w:r w:rsidRPr="005A3966">
              <w:rPr>
                <w:rFonts w:hint="eastAsia"/>
                <w:color w:val="000000"/>
                <w:sz w:val="22"/>
                <w:szCs w:val="22"/>
              </w:rPr>
              <w:t>卷筒纸、连续纸、模切纸、连续热敏标签、</w:t>
            </w:r>
            <w:r w:rsidRPr="005A3966">
              <w:rPr>
                <w:color w:val="000000"/>
                <w:sz w:val="22"/>
                <w:szCs w:val="22"/>
              </w:rPr>
              <w:t>tag</w:t>
            </w:r>
            <w:r w:rsidRPr="005A3966">
              <w:rPr>
                <w:rFonts w:hint="eastAsia"/>
                <w:color w:val="000000"/>
                <w:sz w:val="22"/>
                <w:szCs w:val="22"/>
              </w:rPr>
              <w:t>材料、连续收据纸，支持腕带和免衬纸热敏介质</w:t>
            </w:r>
          </w:p>
        </w:tc>
      </w:tr>
      <w:tr w:rsidR="00E81528" w:rsidRPr="005A3966" w:rsidTr="00E81528">
        <w:trPr>
          <w:trHeight w:val="375"/>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通讯接口功能</w:t>
            </w:r>
          </w:p>
        </w:tc>
        <w:tc>
          <w:tcPr>
            <w:tcW w:w="6946" w:type="dxa"/>
            <w:tcBorders>
              <w:top w:val="single" w:sz="4" w:space="0" w:color="auto"/>
              <w:left w:val="single" w:sz="4" w:space="0" w:color="auto"/>
              <w:bottom w:val="single" w:sz="4" w:space="0" w:color="auto"/>
              <w:right w:val="single" w:sz="4" w:space="0" w:color="auto"/>
            </w:tcBorders>
            <w:hideMark/>
          </w:tcPr>
          <w:p w:rsidR="00E81528" w:rsidRPr="005A3966" w:rsidRDefault="00E81528">
            <w:pPr>
              <w:pStyle w:val="aff8"/>
              <w:spacing w:after="120"/>
              <w:jc w:val="left"/>
              <w:rPr>
                <w:color w:val="000000"/>
                <w:sz w:val="22"/>
                <w:szCs w:val="22"/>
              </w:rPr>
            </w:pPr>
            <w:r w:rsidRPr="005A3966">
              <w:rPr>
                <w:color w:val="000000"/>
                <w:sz w:val="22"/>
                <w:szCs w:val="22"/>
              </w:rPr>
              <w:t>USB</w:t>
            </w:r>
            <w:r w:rsidRPr="005A3966">
              <w:rPr>
                <w:rFonts w:hint="eastAsia"/>
                <w:color w:val="000000"/>
                <w:sz w:val="22"/>
                <w:szCs w:val="22"/>
              </w:rPr>
              <w:t>接口</w:t>
            </w:r>
          </w:p>
        </w:tc>
      </w:tr>
      <w:tr w:rsidR="00E81528" w:rsidRPr="005A3966" w:rsidTr="00E81528">
        <w:trPr>
          <w:trHeight w:val="1199"/>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其他</w:t>
            </w:r>
          </w:p>
        </w:tc>
        <w:tc>
          <w:tcPr>
            <w:tcW w:w="6946" w:type="dxa"/>
            <w:tcBorders>
              <w:top w:val="single" w:sz="4" w:space="0" w:color="auto"/>
              <w:left w:val="single" w:sz="4" w:space="0" w:color="auto"/>
              <w:bottom w:val="single" w:sz="4" w:space="0" w:color="auto"/>
              <w:right w:val="single" w:sz="4" w:space="0" w:color="auto"/>
            </w:tcBorders>
            <w:hideMark/>
          </w:tcPr>
          <w:p w:rsidR="00E81528" w:rsidRPr="005A3966" w:rsidRDefault="00E81528">
            <w:pPr>
              <w:pStyle w:val="aff8"/>
              <w:spacing w:after="120"/>
              <w:jc w:val="left"/>
              <w:rPr>
                <w:color w:val="000000"/>
                <w:sz w:val="22"/>
                <w:szCs w:val="22"/>
              </w:rPr>
            </w:pPr>
            <w:r w:rsidRPr="005A3966">
              <w:rPr>
                <w:rFonts w:hint="eastAsia"/>
                <w:color w:val="000000"/>
                <w:sz w:val="22"/>
                <w:szCs w:val="22"/>
              </w:rPr>
              <w:t>含</w:t>
            </w:r>
            <w:proofErr w:type="gramStart"/>
            <w:r w:rsidRPr="005A3966">
              <w:rPr>
                <w:rFonts w:hint="eastAsia"/>
                <w:color w:val="000000"/>
                <w:sz w:val="22"/>
                <w:szCs w:val="22"/>
              </w:rPr>
              <w:t>二维码打印</w:t>
            </w:r>
            <w:proofErr w:type="gramEnd"/>
            <w:r w:rsidRPr="005A3966">
              <w:rPr>
                <w:rFonts w:hint="eastAsia"/>
                <w:color w:val="000000"/>
                <w:sz w:val="22"/>
                <w:szCs w:val="22"/>
              </w:rPr>
              <w:t>软件</w:t>
            </w:r>
            <w:r w:rsidRPr="005A3966">
              <w:rPr>
                <w:color w:val="000000"/>
                <w:sz w:val="22"/>
                <w:szCs w:val="22"/>
              </w:rPr>
              <w:t>;</w:t>
            </w:r>
            <w:r w:rsidRPr="005A3966">
              <w:rPr>
                <w:rFonts w:hint="eastAsia"/>
                <w:color w:val="000000"/>
                <w:sz w:val="22"/>
                <w:szCs w:val="22"/>
              </w:rPr>
              <w:t>自动定位不浪费首页；自动节能模式，打印智能小助手</w:t>
            </w:r>
            <w:r w:rsidRPr="005A3966">
              <w:rPr>
                <w:color w:val="000000"/>
                <w:sz w:val="22"/>
                <w:szCs w:val="22"/>
              </w:rPr>
              <w:t>,</w:t>
            </w:r>
            <w:r w:rsidRPr="005A3966">
              <w:rPr>
                <w:rFonts w:hint="eastAsia"/>
                <w:color w:val="000000"/>
                <w:sz w:val="22"/>
                <w:szCs w:val="22"/>
              </w:rPr>
              <w:t>根据客户需要提供二次开发包，协助客户进行二次开发。配置最新版的</w:t>
            </w:r>
            <w:r w:rsidRPr="005A3966">
              <w:rPr>
                <w:color w:val="000000"/>
                <w:sz w:val="22"/>
                <w:szCs w:val="22"/>
              </w:rPr>
              <w:t>SDK</w:t>
            </w:r>
            <w:r w:rsidRPr="005A3966">
              <w:rPr>
                <w:rFonts w:hint="eastAsia"/>
                <w:color w:val="000000"/>
                <w:sz w:val="22"/>
                <w:szCs w:val="22"/>
              </w:rPr>
              <w:t>开发包，提供双向通讯协议模块：</w:t>
            </w:r>
            <w:proofErr w:type="gramStart"/>
            <w:r w:rsidRPr="005A3966">
              <w:rPr>
                <w:rFonts w:hint="eastAsia"/>
                <w:color w:val="000000"/>
                <w:sz w:val="22"/>
                <w:szCs w:val="22"/>
              </w:rPr>
              <w:t>标配缺</w:t>
            </w:r>
            <w:proofErr w:type="gramEnd"/>
            <w:r w:rsidRPr="005A3966">
              <w:rPr>
                <w:rFonts w:hint="eastAsia"/>
                <w:color w:val="000000"/>
                <w:sz w:val="22"/>
                <w:szCs w:val="22"/>
              </w:rPr>
              <w:t>纸、卡纸、</w:t>
            </w:r>
            <w:proofErr w:type="gramStart"/>
            <w:r w:rsidRPr="005A3966">
              <w:rPr>
                <w:rFonts w:hint="eastAsia"/>
                <w:color w:val="000000"/>
                <w:sz w:val="22"/>
                <w:szCs w:val="22"/>
              </w:rPr>
              <w:t>缺碳带</w:t>
            </w:r>
            <w:proofErr w:type="gramEnd"/>
            <w:r w:rsidRPr="005A3966">
              <w:rPr>
                <w:rFonts w:hint="eastAsia"/>
                <w:color w:val="000000"/>
                <w:sz w:val="22"/>
                <w:szCs w:val="22"/>
              </w:rPr>
              <w:t>、色带故障、打印机故障、显示器故障等远程双向通讯协议</w:t>
            </w:r>
            <w:r w:rsidRPr="005A3966">
              <w:rPr>
                <w:color w:val="000000"/>
                <w:sz w:val="22"/>
                <w:szCs w:val="22"/>
              </w:rPr>
              <w:t>,</w:t>
            </w:r>
            <w:r w:rsidRPr="005A3966">
              <w:rPr>
                <w:rFonts w:hint="eastAsia"/>
                <w:color w:val="000000"/>
                <w:sz w:val="22"/>
                <w:szCs w:val="22"/>
              </w:rPr>
              <w:t>预留升级接口。</w:t>
            </w:r>
          </w:p>
        </w:tc>
      </w:tr>
      <w:tr w:rsidR="00E81528" w:rsidRPr="005A3966" w:rsidTr="00E81528">
        <w:trPr>
          <w:trHeight w:val="857"/>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检测功能</w:t>
            </w:r>
          </w:p>
        </w:tc>
        <w:tc>
          <w:tcPr>
            <w:tcW w:w="6946" w:type="dxa"/>
            <w:tcBorders>
              <w:top w:val="single" w:sz="4" w:space="0" w:color="auto"/>
              <w:left w:val="single" w:sz="4" w:space="0" w:color="auto"/>
              <w:bottom w:val="single" w:sz="4" w:space="0" w:color="auto"/>
              <w:right w:val="single" w:sz="4" w:space="0" w:color="auto"/>
            </w:tcBorders>
            <w:hideMark/>
          </w:tcPr>
          <w:p w:rsidR="00E81528" w:rsidRPr="005A3966" w:rsidRDefault="00E81528">
            <w:pPr>
              <w:pStyle w:val="aff8"/>
              <w:spacing w:after="120"/>
              <w:jc w:val="left"/>
              <w:rPr>
                <w:color w:val="000000"/>
                <w:sz w:val="22"/>
                <w:szCs w:val="22"/>
              </w:rPr>
            </w:pPr>
            <w:r w:rsidRPr="005A3966">
              <w:rPr>
                <w:rFonts w:hint="eastAsia"/>
                <w:color w:val="000000"/>
                <w:sz w:val="22"/>
                <w:szCs w:val="22"/>
              </w:rPr>
              <w:t>纸张检测、标签检测、黑标检测、机构检测、碳带检测；一种碳带</w:t>
            </w:r>
            <w:proofErr w:type="gramStart"/>
            <w:r w:rsidRPr="005A3966">
              <w:rPr>
                <w:rFonts w:hint="eastAsia"/>
                <w:color w:val="000000"/>
                <w:sz w:val="22"/>
                <w:szCs w:val="22"/>
              </w:rPr>
              <w:t>双拔轮传动</w:t>
            </w:r>
            <w:proofErr w:type="gramEnd"/>
            <w:r w:rsidRPr="005A3966">
              <w:rPr>
                <w:rFonts w:hint="eastAsia"/>
                <w:color w:val="000000"/>
                <w:sz w:val="22"/>
                <w:szCs w:val="22"/>
              </w:rPr>
              <w:t>的条码打印机；一种条码打印机撕纸结构；一种条码打印机用热敏打印头的定位结构；</w:t>
            </w:r>
          </w:p>
        </w:tc>
      </w:tr>
    </w:tbl>
    <w:p w:rsidR="00E81528" w:rsidRPr="005A3966" w:rsidRDefault="00E81528" w:rsidP="00E81528">
      <w:pPr>
        <w:adjustRightInd w:val="0"/>
        <w:snapToGrid w:val="0"/>
        <w:spacing w:line="300" w:lineRule="auto"/>
        <w:ind w:firstLineChars="200" w:firstLine="442"/>
        <w:outlineLvl w:val="4"/>
        <w:rPr>
          <w:rFonts w:ascii="Times New Roman" w:hAnsi="Times New Roman"/>
          <w:b/>
          <w:sz w:val="22"/>
        </w:rPr>
      </w:pPr>
      <w:r w:rsidRPr="005A3966">
        <w:rPr>
          <w:rFonts w:ascii="Times New Roman" w:hAnsi="Times New Roman"/>
          <w:b/>
          <w:sz w:val="22"/>
        </w:rPr>
        <w:t>10.2.2.2</w:t>
      </w:r>
      <w:r w:rsidRPr="005A3966">
        <w:rPr>
          <w:rFonts w:ascii="Times New Roman" w:hAnsi="Times New Roman"/>
          <w:b/>
          <w:sz w:val="22"/>
        </w:rPr>
        <w:tab/>
      </w:r>
      <w:proofErr w:type="gramStart"/>
      <w:r w:rsidRPr="005A3966">
        <w:rPr>
          <w:rFonts w:ascii="Times New Roman" w:hAnsi="Times New Roman" w:hint="eastAsia"/>
          <w:b/>
          <w:sz w:val="22"/>
        </w:rPr>
        <w:t>扫码墩</w:t>
      </w:r>
      <w:proofErr w:type="gramEnd"/>
      <w:r w:rsidRPr="005A3966">
        <w:rPr>
          <w:rFonts w:ascii="Times New Roman" w:hAnsi="Times New Roman" w:hint="eastAsia"/>
          <w:b/>
          <w:sz w:val="22"/>
        </w:rPr>
        <w:t>（收费处配套）</w:t>
      </w: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7090"/>
      </w:tblGrid>
      <w:tr w:rsidR="00E81528" w:rsidRPr="005A3966" w:rsidTr="00E81528">
        <w:trPr>
          <w:trHeight w:val="500"/>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b/>
                <w:bCs/>
                <w:color w:val="000000"/>
                <w:sz w:val="22"/>
              </w:rPr>
            </w:pPr>
            <w:r w:rsidRPr="005A3966">
              <w:rPr>
                <w:rFonts w:ascii="Times New Roman" w:hAnsi="Times New Roman" w:hint="eastAsia"/>
                <w:b/>
                <w:bCs/>
                <w:color w:val="000000"/>
                <w:sz w:val="22"/>
              </w:rPr>
              <w:t>指标项</w:t>
            </w:r>
            <w:r w:rsidRPr="005A3966">
              <w:rPr>
                <w:rFonts w:ascii="Times New Roman" w:hAnsi="Times New Roman"/>
                <w:b/>
                <w:bCs/>
                <w:color w:val="000000"/>
                <w:sz w:val="22"/>
              </w:rPr>
              <w:t xml:space="preserve"> </w:t>
            </w:r>
          </w:p>
        </w:tc>
        <w:tc>
          <w:tcPr>
            <w:tcW w:w="7088"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b/>
                <w:bCs/>
                <w:color w:val="000000"/>
                <w:sz w:val="22"/>
              </w:rPr>
            </w:pPr>
            <w:r w:rsidRPr="005A3966">
              <w:rPr>
                <w:rFonts w:ascii="Times New Roman" w:hAnsi="Times New Roman" w:hint="eastAsia"/>
                <w:b/>
                <w:bCs/>
                <w:color w:val="000000"/>
                <w:sz w:val="22"/>
              </w:rPr>
              <w:t>技术要求</w:t>
            </w:r>
          </w:p>
        </w:tc>
      </w:tr>
      <w:tr w:rsidR="00E81528" w:rsidRPr="005A3966" w:rsidTr="00E81528">
        <w:trPr>
          <w:trHeight w:val="487"/>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sz w:val="22"/>
                <w:szCs w:val="22"/>
              </w:rPr>
            </w:pPr>
            <w:r w:rsidRPr="005A3966">
              <w:rPr>
                <w:rFonts w:hint="eastAsia"/>
                <w:color w:val="000000"/>
                <w:sz w:val="22"/>
                <w:szCs w:val="22"/>
              </w:rPr>
              <w:t>总体要求</w:t>
            </w:r>
          </w:p>
        </w:tc>
        <w:tc>
          <w:tcPr>
            <w:tcW w:w="7088" w:type="dxa"/>
            <w:tcBorders>
              <w:top w:val="single" w:sz="4" w:space="0" w:color="auto"/>
              <w:left w:val="single" w:sz="4" w:space="0" w:color="auto"/>
              <w:bottom w:val="single" w:sz="4" w:space="0" w:color="auto"/>
              <w:right w:val="single" w:sz="4" w:space="0" w:color="auto"/>
            </w:tcBorders>
            <w:hideMark/>
          </w:tcPr>
          <w:p w:rsidR="00E81528" w:rsidRPr="005A3966" w:rsidRDefault="00E81528">
            <w:pPr>
              <w:pStyle w:val="aff8"/>
              <w:spacing w:after="120"/>
              <w:jc w:val="left"/>
              <w:rPr>
                <w:sz w:val="22"/>
                <w:szCs w:val="22"/>
              </w:rPr>
            </w:pPr>
            <w:r w:rsidRPr="005A3966">
              <w:rPr>
                <w:color w:val="000000"/>
                <w:sz w:val="22"/>
                <w:szCs w:val="22"/>
              </w:rPr>
              <w:t>≥</w:t>
            </w:r>
            <w:r w:rsidRPr="005A3966">
              <w:rPr>
                <w:rFonts w:hint="eastAsia"/>
                <w:color w:val="000000"/>
                <w:sz w:val="22"/>
                <w:szCs w:val="22"/>
              </w:rPr>
              <w:t>像素</w:t>
            </w:r>
            <w:r w:rsidRPr="005A3966">
              <w:rPr>
                <w:color w:val="000000"/>
                <w:sz w:val="22"/>
                <w:szCs w:val="22"/>
              </w:rPr>
              <w:t>640*480</w:t>
            </w:r>
            <w:r w:rsidRPr="005A3966">
              <w:rPr>
                <w:rFonts w:hint="eastAsia"/>
                <w:color w:val="000000"/>
                <w:sz w:val="22"/>
                <w:szCs w:val="22"/>
              </w:rPr>
              <w:t>，白光</w:t>
            </w:r>
            <w:r w:rsidRPr="005A3966">
              <w:rPr>
                <w:color w:val="000000"/>
                <w:sz w:val="22"/>
                <w:szCs w:val="22"/>
              </w:rPr>
              <w:t>LED</w:t>
            </w:r>
            <w:r w:rsidRPr="005A3966">
              <w:rPr>
                <w:rFonts w:hint="eastAsia"/>
                <w:color w:val="000000"/>
                <w:sz w:val="22"/>
                <w:szCs w:val="22"/>
              </w:rPr>
              <w:t>，</w:t>
            </w:r>
            <w:r w:rsidRPr="005A3966">
              <w:rPr>
                <w:color w:val="000000"/>
                <w:sz w:val="22"/>
                <w:szCs w:val="22"/>
              </w:rPr>
              <w:t>CMOS</w:t>
            </w:r>
            <w:r w:rsidRPr="005A3966">
              <w:rPr>
                <w:rFonts w:hint="eastAsia"/>
                <w:color w:val="000000"/>
                <w:sz w:val="22"/>
                <w:szCs w:val="22"/>
              </w:rPr>
              <w:t>图像传感器，</w:t>
            </w:r>
            <w:r w:rsidRPr="005A3966">
              <w:rPr>
                <w:color w:val="000000"/>
                <w:sz w:val="22"/>
                <w:szCs w:val="22"/>
              </w:rPr>
              <w:t>2DPDF417,</w:t>
            </w:r>
            <w:r w:rsidRPr="005A3966">
              <w:rPr>
                <w:rFonts w:hint="eastAsia"/>
                <w:color w:val="000000"/>
                <w:sz w:val="22"/>
                <w:szCs w:val="22"/>
              </w:rPr>
              <w:t>，</w:t>
            </w:r>
            <w:r w:rsidRPr="005A3966">
              <w:rPr>
                <w:color w:val="000000"/>
                <w:sz w:val="22"/>
                <w:szCs w:val="22"/>
              </w:rPr>
              <w:t>DataMatrix,QRCode</w:t>
            </w:r>
            <w:r w:rsidRPr="005A3966">
              <w:rPr>
                <w:rFonts w:hint="eastAsia"/>
                <w:color w:val="000000"/>
                <w:sz w:val="22"/>
                <w:szCs w:val="22"/>
              </w:rPr>
              <w:t>，条码灵敏度；倾斜</w:t>
            </w:r>
            <w:r w:rsidRPr="005A3966">
              <w:rPr>
                <w:color w:val="000000"/>
                <w:sz w:val="22"/>
                <w:szCs w:val="22"/>
              </w:rPr>
              <w:t>(pitch)±50°</w:t>
            </w:r>
            <w:r w:rsidRPr="005A3966">
              <w:rPr>
                <w:rFonts w:hint="eastAsia"/>
                <w:color w:val="000000"/>
                <w:sz w:val="22"/>
                <w:szCs w:val="22"/>
              </w:rPr>
              <w:t>，旋转</w:t>
            </w:r>
            <w:r w:rsidRPr="005A3966">
              <w:rPr>
                <w:color w:val="000000"/>
                <w:sz w:val="22"/>
                <w:szCs w:val="22"/>
              </w:rPr>
              <w:t>≥(tilt)360°</w:t>
            </w:r>
            <w:r w:rsidRPr="005A3966">
              <w:rPr>
                <w:rFonts w:hint="eastAsia"/>
                <w:color w:val="000000"/>
                <w:sz w:val="22"/>
                <w:szCs w:val="22"/>
              </w:rPr>
              <w:t>，偏转</w:t>
            </w:r>
            <w:r w:rsidRPr="005A3966">
              <w:rPr>
                <w:color w:val="000000"/>
                <w:sz w:val="22"/>
                <w:szCs w:val="22"/>
              </w:rPr>
              <w:t>(skew) ≥±50°</w:t>
            </w:r>
            <w:r w:rsidRPr="005A3966">
              <w:rPr>
                <w:rFonts w:hint="eastAsia"/>
                <w:color w:val="000000"/>
                <w:sz w:val="22"/>
                <w:szCs w:val="22"/>
              </w:rPr>
              <w:t>，水平</w:t>
            </w:r>
            <w:r w:rsidRPr="005A3966">
              <w:rPr>
                <w:color w:val="000000"/>
                <w:sz w:val="22"/>
                <w:szCs w:val="22"/>
              </w:rPr>
              <w:t>:69.5°,</w:t>
            </w:r>
            <w:r w:rsidRPr="005A3966">
              <w:rPr>
                <w:rFonts w:hint="eastAsia"/>
                <w:color w:val="000000"/>
                <w:sz w:val="22"/>
                <w:szCs w:val="22"/>
              </w:rPr>
              <w:t>垂直</w:t>
            </w:r>
            <w:r w:rsidRPr="005A3966">
              <w:rPr>
                <w:color w:val="000000"/>
                <w:sz w:val="22"/>
                <w:szCs w:val="22"/>
              </w:rPr>
              <w:t>:54.8°</w:t>
            </w:r>
            <w:r w:rsidRPr="005A3966">
              <w:rPr>
                <w:rFonts w:hint="eastAsia"/>
                <w:color w:val="000000"/>
                <w:sz w:val="22"/>
                <w:szCs w:val="22"/>
              </w:rPr>
              <w:t>，三年保修</w:t>
            </w:r>
          </w:p>
        </w:tc>
      </w:tr>
    </w:tbl>
    <w:p w:rsidR="00E81528" w:rsidRPr="005A3966" w:rsidRDefault="00E81528" w:rsidP="00E81528">
      <w:pPr>
        <w:adjustRightInd w:val="0"/>
        <w:snapToGrid w:val="0"/>
        <w:spacing w:line="300" w:lineRule="auto"/>
        <w:ind w:firstLineChars="200" w:firstLine="442"/>
        <w:outlineLvl w:val="4"/>
        <w:rPr>
          <w:rFonts w:ascii="Times New Roman" w:hAnsi="Times New Roman"/>
          <w:b/>
          <w:sz w:val="22"/>
        </w:rPr>
      </w:pPr>
      <w:r w:rsidRPr="005A3966">
        <w:rPr>
          <w:rFonts w:ascii="Times New Roman" w:hAnsi="Times New Roman"/>
          <w:b/>
          <w:sz w:val="22"/>
        </w:rPr>
        <w:t>10.2.2.3</w:t>
      </w:r>
      <w:r w:rsidRPr="005A3966">
        <w:rPr>
          <w:rFonts w:ascii="Times New Roman" w:hAnsi="Times New Roman"/>
          <w:b/>
          <w:sz w:val="22"/>
        </w:rPr>
        <w:tab/>
      </w:r>
      <w:r w:rsidRPr="005A3966">
        <w:rPr>
          <w:rFonts w:ascii="Times New Roman" w:hAnsi="Times New Roman" w:hint="eastAsia"/>
          <w:b/>
          <w:sz w:val="22"/>
        </w:rPr>
        <w:t>多合一读卡器（收费处配套）</w:t>
      </w: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7090"/>
      </w:tblGrid>
      <w:tr w:rsidR="00E81528" w:rsidRPr="005A3966" w:rsidTr="00E81528">
        <w:trPr>
          <w:trHeight w:val="647"/>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b/>
                <w:bCs/>
                <w:color w:val="000000"/>
                <w:sz w:val="22"/>
              </w:rPr>
            </w:pPr>
            <w:r w:rsidRPr="005A3966">
              <w:rPr>
                <w:rFonts w:ascii="Times New Roman" w:hAnsi="Times New Roman" w:hint="eastAsia"/>
                <w:b/>
                <w:bCs/>
                <w:color w:val="000000"/>
                <w:sz w:val="22"/>
              </w:rPr>
              <w:t>指标项</w:t>
            </w:r>
            <w:r w:rsidRPr="005A3966">
              <w:rPr>
                <w:rFonts w:ascii="Times New Roman" w:hAnsi="Times New Roman"/>
                <w:b/>
                <w:bCs/>
                <w:color w:val="000000"/>
                <w:sz w:val="22"/>
              </w:rPr>
              <w:t xml:space="preserve"> </w:t>
            </w:r>
          </w:p>
        </w:tc>
        <w:tc>
          <w:tcPr>
            <w:tcW w:w="7088"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b/>
                <w:bCs/>
                <w:color w:val="000000"/>
                <w:sz w:val="22"/>
              </w:rPr>
            </w:pPr>
            <w:r w:rsidRPr="005A3966">
              <w:rPr>
                <w:rFonts w:ascii="Times New Roman" w:hAnsi="Times New Roman" w:hint="eastAsia"/>
                <w:b/>
                <w:bCs/>
                <w:color w:val="000000"/>
                <w:sz w:val="22"/>
              </w:rPr>
              <w:t>技术要求</w:t>
            </w:r>
          </w:p>
        </w:tc>
      </w:tr>
      <w:tr w:rsidR="00E81528" w:rsidRPr="005A3966" w:rsidTr="00E81528">
        <w:trPr>
          <w:trHeight w:val="487"/>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sz w:val="22"/>
                <w:szCs w:val="22"/>
              </w:rPr>
            </w:pPr>
            <w:r w:rsidRPr="005A3966">
              <w:rPr>
                <w:rFonts w:hint="eastAsia"/>
                <w:color w:val="000000"/>
                <w:sz w:val="22"/>
                <w:szCs w:val="22"/>
              </w:rPr>
              <w:t>总体要求</w:t>
            </w:r>
          </w:p>
        </w:tc>
        <w:tc>
          <w:tcPr>
            <w:tcW w:w="7088" w:type="dxa"/>
            <w:tcBorders>
              <w:top w:val="single" w:sz="4" w:space="0" w:color="auto"/>
              <w:left w:val="single" w:sz="4" w:space="0" w:color="auto"/>
              <w:bottom w:val="single" w:sz="4" w:space="0" w:color="auto"/>
              <w:right w:val="single" w:sz="4" w:space="0" w:color="auto"/>
            </w:tcBorders>
            <w:hideMark/>
          </w:tcPr>
          <w:p w:rsidR="00E81528" w:rsidRPr="005A3966" w:rsidRDefault="00E81528">
            <w:pPr>
              <w:pStyle w:val="aff8"/>
              <w:spacing w:after="120"/>
              <w:jc w:val="left"/>
              <w:rPr>
                <w:sz w:val="22"/>
                <w:szCs w:val="22"/>
              </w:rPr>
            </w:pPr>
            <w:r w:rsidRPr="005A3966">
              <w:rPr>
                <w:rFonts w:hint="eastAsia"/>
                <w:color w:val="000000"/>
                <w:sz w:val="22"/>
                <w:szCs w:val="22"/>
              </w:rPr>
              <w:t>多功能读卡器，微处理器：</w:t>
            </w:r>
            <w:r w:rsidRPr="005A3966">
              <w:rPr>
                <w:color w:val="000000"/>
                <w:sz w:val="22"/>
                <w:szCs w:val="22"/>
              </w:rPr>
              <w:t>MCS-51</w:t>
            </w:r>
            <w:r w:rsidRPr="005A3966">
              <w:rPr>
                <w:rFonts w:hint="eastAsia"/>
                <w:color w:val="000000"/>
                <w:sz w:val="22"/>
                <w:szCs w:val="22"/>
              </w:rPr>
              <w:t>系列；通讯接口：</w:t>
            </w:r>
            <w:r w:rsidRPr="005A3966">
              <w:rPr>
                <w:color w:val="000000"/>
                <w:sz w:val="22"/>
                <w:szCs w:val="22"/>
              </w:rPr>
              <w:t>RS232</w:t>
            </w:r>
            <w:r w:rsidRPr="005A3966">
              <w:rPr>
                <w:rFonts w:hint="eastAsia"/>
                <w:color w:val="000000"/>
                <w:sz w:val="22"/>
                <w:szCs w:val="22"/>
              </w:rPr>
              <w:t>；</w:t>
            </w:r>
            <w:r w:rsidRPr="005A3966">
              <w:rPr>
                <w:color w:val="000000"/>
                <w:sz w:val="22"/>
                <w:szCs w:val="22"/>
              </w:rPr>
              <w:t>IC</w:t>
            </w:r>
            <w:r w:rsidRPr="005A3966">
              <w:rPr>
                <w:rFonts w:hint="eastAsia"/>
                <w:color w:val="000000"/>
                <w:sz w:val="22"/>
                <w:szCs w:val="22"/>
              </w:rPr>
              <w:t>卡接口：符合</w:t>
            </w:r>
            <w:r w:rsidRPr="005A3966">
              <w:rPr>
                <w:color w:val="000000"/>
                <w:sz w:val="22"/>
                <w:szCs w:val="22"/>
              </w:rPr>
              <w:t>IS07816-1/2/3</w:t>
            </w:r>
            <w:r w:rsidRPr="005A3966">
              <w:rPr>
                <w:rFonts w:hint="eastAsia"/>
                <w:color w:val="000000"/>
                <w:sz w:val="22"/>
                <w:szCs w:val="22"/>
              </w:rPr>
              <w:t>；有</w:t>
            </w:r>
            <w:proofErr w:type="gramStart"/>
            <w:r w:rsidRPr="005A3966">
              <w:rPr>
                <w:rFonts w:hint="eastAsia"/>
                <w:color w:val="000000"/>
                <w:sz w:val="22"/>
                <w:szCs w:val="22"/>
              </w:rPr>
              <w:t>拔卡保护</w:t>
            </w:r>
            <w:proofErr w:type="gramEnd"/>
            <w:r w:rsidRPr="005A3966">
              <w:rPr>
                <w:rFonts w:hint="eastAsia"/>
                <w:color w:val="000000"/>
                <w:sz w:val="22"/>
                <w:szCs w:val="22"/>
              </w:rPr>
              <w:t>功能；</w:t>
            </w:r>
            <w:r w:rsidRPr="005A3966">
              <w:rPr>
                <w:color w:val="000000"/>
                <w:sz w:val="22"/>
                <w:szCs w:val="22"/>
              </w:rPr>
              <w:t>IC</w:t>
            </w:r>
            <w:r w:rsidRPr="005A3966">
              <w:rPr>
                <w:rFonts w:hint="eastAsia"/>
                <w:color w:val="000000"/>
                <w:sz w:val="22"/>
                <w:szCs w:val="22"/>
              </w:rPr>
              <w:t>卡座寿命：</w:t>
            </w:r>
            <w:r w:rsidRPr="005A3966">
              <w:rPr>
                <w:color w:val="000000"/>
                <w:sz w:val="22"/>
                <w:szCs w:val="22"/>
              </w:rPr>
              <w:t>20</w:t>
            </w:r>
            <w:r w:rsidRPr="005A3966">
              <w:rPr>
                <w:rFonts w:hint="eastAsia"/>
                <w:color w:val="000000"/>
                <w:sz w:val="22"/>
                <w:szCs w:val="22"/>
              </w:rPr>
              <w:t>万次，三年保修</w:t>
            </w:r>
          </w:p>
        </w:tc>
      </w:tr>
    </w:tbl>
    <w:p w:rsidR="00E81528" w:rsidRPr="005A3966" w:rsidRDefault="00E81528" w:rsidP="00E81528">
      <w:pPr>
        <w:adjustRightInd w:val="0"/>
        <w:snapToGrid w:val="0"/>
        <w:spacing w:line="300" w:lineRule="auto"/>
        <w:ind w:firstLineChars="200" w:firstLine="442"/>
        <w:outlineLvl w:val="4"/>
        <w:rPr>
          <w:rFonts w:ascii="Times New Roman" w:hAnsi="Times New Roman"/>
          <w:b/>
          <w:sz w:val="22"/>
        </w:rPr>
      </w:pPr>
      <w:r w:rsidRPr="005A3966">
        <w:rPr>
          <w:rFonts w:ascii="Times New Roman" w:hAnsi="Times New Roman"/>
          <w:b/>
          <w:sz w:val="22"/>
        </w:rPr>
        <w:t>10.2.2.4</w:t>
      </w:r>
      <w:r w:rsidRPr="005A3966">
        <w:rPr>
          <w:rFonts w:ascii="Times New Roman" w:hAnsi="Times New Roman"/>
          <w:b/>
          <w:sz w:val="22"/>
        </w:rPr>
        <w:tab/>
      </w:r>
      <w:r w:rsidRPr="005A3966">
        <w:rPr>
          <w:rFonts w:ascii="Times New Roman" w:hAnsi="Times New Roman" w:hint="eastAsia"/>
          <w:b/>
          <w:sz w:val="22"/>
        </w:rPr>
        <w:t>语音报价显示器</w:t>
      </w: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7090"/>
      </w:tblGrid>
      <w:tr w:rsidR="00E81528" w:rsidRPr="005A3966" w:rsidTr="00E81528">
        <w:trPr>
          <w:trHeight w:val="647"/>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b/>
                <w:bCs/>
                <w:color w:val="000000"/>
                <w:sz w:val="22"/>
              </w:rPr>
            </w:pPr>
            <w:r w:rsidRPr="005A3966">
              <w:rPr>
                <w:rFonts w:ascii="Times New Roman" w:hAnsi="Times New Roman" w:hint="eastAsia"/>
                <w:b/>
                <w:bCs/>
                <w:color w:val="000000"/>
                <w:sz w:val="22"/>
              </w:rPr>
              <w:t>指标项</w:t>
            </w:r>
            <w:r w:rsidRPr="005A3966">
              <w:rPr>
                <w:rFonts w:ascii="Times New Roman" w:hAnsi="Times New Roman"/>
                <w:b/>
                <w:bCs/>
                <w:color w:val="000000"/>
                <w:sz w:val="22"/>
              </w:rPr>
              <w:t xml:space="preserve"> </w:t>
            </w:r>
          </w:p>
        </w:tc>
        <w:tc>
          <w:tcPr>
            <w:tcW w:w="7088"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b/>
                <w:bCs/>
                <w:color w:val="000000"/>
                <w:sz w:val="22"/>
              </w:rPr>
            </w:pPr>
            <w:r w:rsidRPr="005A3966">
              <w:rPr>
                <w:rFonts w:ascii="Times New Roman" w:hAnsi="Times New Roman" w:hint="eastAsia"/>
                <w:b/>
                <w:bCs/>
                <w:color w:val="000000"/>
                <w:sz w:val="22"/>
              </w:rPr>
              <w:t>技术要求</w:t>
            </w:r>
          </w:p>
        </w:tc>
      </w:tr>
      <w:tr w:rsidR="00E81528" w:rsidRPr="005A3966" w:rsidTr="00E81528">
        <w:trPr>
          <w:trHeight w:val="487"/>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sz w:val="22"/>
                <w:szCs w:val="22"/>
              </w:rPr>
            </w:pPr>
            <w:r w:rsidRPr="005A3966">
              <w:rPr>
                <w:rFonts w:hint="eastAsia"/>
                <w:color w:val="000000"/>
                <w:sz w:val="22"/>
                <w:szCs w:val="22"/>
              </w:rPr>
              <w:t>总体要求</w:t>
            </w:r>
          </w:p>
        </w:tc>
        <w:tc>
          <w:tcPr>
            <w:tcW w:w="7088" w:type="dxa"/>
            <w:tcBorders>
              <w:top w:val="single" w:sz="4" w:space="0" w:color="auto"/>
              <w:left w:val="single" w:sz="4" w:space="0" w:color="auto"/>
              <w:bottom w:val="single" w:sz="4" w:space="0" w:color="auto"/>
              <w:right w:val="single" w:sz="4" w:space="0" w:color="auto"/>
            </w:tcBorders>
            <w:hideMark/>
          </w:tcPr>
          <w:p w:rsidR="00E81528" w:rsidRPr="005A3966" w:rsidRDefault="00E81528">
            <w:pPr>
              <w:pStyle w:val="aff8"/>
              <w:spacing w:after="120"/>
              <w:jc w:val="left"/>
              <w:rPr>
                <w:sz w:val="22"/>
                <w:szCs w:val="22"/>
              </w:rPr>
            </w:pPr>
            <w:r w:rsidRPr="005A3966">
              <w:rPr>
                <w:rFonts w:hint="eastAsia"/>
                <w:color w:val="000000"/>
                <w:sz w:val="22"/>
                <w:szCs w:val="22"/>
              </w:rPr>
              <w:t>外形尺寸</w:t>
            </w:r>
            <w:r w:rsidRPr="005A3966">
              <w:rPr>
                <w:color w:val="000000"/>
                <w:sz w:val="22"/>
                <w:szCs w:val="22"/>
              </w:rPr>
              <w:t>≥(10.1</w:t>
            </w:r>
            <w:r w:rsidRPr="005A3966">
              <w:rPr>
                <w:rFonts w:hint="eastAsia"/>
                <w:color w:val="000000"/>
                <w:sz w:val="22"/>
                <w:szCs w:val="22"/>
              </w:rPr>
              <w:t>寸</w:t>
            </w:r>
            <w:r w:rsidRPr="005A3966">
              <w:rPr>
                <w:color w:val="000000"/>
                <w:sz w:val="22"/>
                <w:szCs w:val="22"/>
              </w:rPr>
              <w:t>)</w:t>
            </w:r>
            <w:r w:rsidRPr="005A3966">
              <w:rPr>
                <w:rFonts w:hint="eastAsia"/>
                <w:color w:val="000000"/>
                <w:sz w:val="22"/>
                <w:szCs w:val="22"/>
              </w:rPr>
              <w:t>：主控模块：低功耗工业级嵌入式主板，集成各个外设及端口</w:t>
            </w:r>
            <w:r w:rsidRPr="005A3966">
              <w:rPr>
                <w:color w:val="000000"/>
                <w:sz w:val="22"/>
                <w:szCs w:val="22"/>
              </w:rPr>
              <w:t>;</w:t>
            </w:r>
            <w:r w:rsidRPr="005A3966">
              <w:rPr>
                <w:rFonts w:hint="eastAsia"/>
                <w:color w:val="000000"/>
                <w:sz w:val="22"/>
                <w:szCs w:val="22"/>
              </w:rPr>
              <w:t>四核、</w:t>
            </w:r>
            <w:r w:rsidRPr="005A3966">
              <w:rPr>
                <w:color w:val="000000"/>
                <w:sz w:val="22"/>
                <w:szCs w:val="22"/>
              </w:rPr>
              <w:t>1GB</w:t>
            </w:r>
            <w:r w:rsidRPr="005A3966">
              <w:rPr>
                <w:rFonts w:hint="eastAsia"/>
                <w:color w:val="000000"/>
                <w:sz w:val="22"/>
                <w:szCs w:val="22"/>
              </w:rPr>
              <w:t>运行内存，</w:t>
            </w:r>
            <w:r w:rsidRPr="005A3966">
              <w:rPr>
                <w:color w:val="000000"/>
                <w:sz w:val="22"/>
                <w:szCs w:val="22"/>
              </w:rPr>
              <w:t>4GB</w:t>
            </w:r>
            <w:r w:rsidRPr="005A3966">
              <w:rPr>
                <w:rFonts w:hint="eastAsia"/>
                <w:color w:val="000000"/>
                <w:sz w:val="22"/>
                <w:szCs w:val="22"/>
              </w:rPr>
              <w:t>存储；数据传输方式：</w:t>
            </w:r>
            <w:r w:rsidRPr="005A3966">
              <w:rPr>
                <w:color w:val="000000"/>
                <w:sz w:val="22"/>
                <w:szCs w:val="22"/>
              </w:rPr>
              <w:t>TCP/IP</w:t>
            </w:r>
            <w:r w:rsidRPr="005A3966">
              <w:rPr>
                <w:rFonts w:hint="eastAsia"/>
                <w:color w:val="000000"/>
                <w:sz w:val="22"/>
                <w:szCs w:val="22"/>
              </w:rPr>
              <w:t>（</w:t>
            </w:r>
            <w:r w:rsidRPr="005A3966">
              <w:rPr>
                <w:color w:val="000000"/>
                <w:sz w:val="22"/>
                <w:szCs w:val="22"/>
              </w:rPr>
              <w:t>RJ45</w:t>
            </w:r>
            <w:r w:rsidRPr="005A3966">
              <w:rPr>
                <w:rFonts w:hint="eastAsia"/>
                <w:color w:val="000000"/>
                <w:sz w:val="22"/>
                <w:szCs w:val="22"/>
              </w:rPr>
              <w:t>），</w:t>
            </w:r>
            <w:r w:rsidRPr="005A3966">
              <w:rPr>
                <w:color w:val="000000"/>
                <w:sz w:val="22"/>
                <w:szCs w:val="22"/>
              </w:rPr>
              <w:t>10/100MBaseTEthernet</w:t>
            </w:r>
            <w:r w:rsidRPr="005A3966">
              <w:rPr>
                <w:rFonts w:hint="eastAsia"/>
                <w:color w:val="000000"/>
                <w:sz w:val="22"/>
                <w:szCs w:val="22"/>
              </w:rPr>
              <w:t>网口，显示模块：</w:t>
            </w:r>
            <w:r w:rsidRPr="005A3966">
              <w:rPr>
                <w:color w:val="000000"/>
                <w:sz w:val="22"/>
                <w:szCs w:val="22"/>
              </w:rPr>
              <w:t>10.1</w:t>
            </w:r>
            <w:r w:rsidRPr="005A3966">
              <w:rPr>
                <w:rFonts w:hint="eastAsia"/>
                <w:color w:val="000000"/>
                <w:sz w:val="22"/>
                <w:szCs w:val="22"/>
              </w:rPr>
              <w:t>寸</w:t>
            </w:r>
            <w:r w:rsidRPr="005A3966">
              <w:rPr>
                <w:color w:val="000000"/>
                <w:sz w:val="22"/>
                <w:szCs w:val="22"/>
              </w:rPr>
              <w:t>IPS</w:t>
            </w:r>
            <w:r w:rsidRPr="005A3966">
              <w:rPr>
                <w:rFonts w:hint="eastAsia"/>
                <w:color w:val="000000"/>
                <w:sz w:val="22"/>
                <w:szCs w:val="22"/>
              </w:rPr>
              <w:t>显示器，分辨率</w:t>
            </w:r>
            <w:r w:rsidRPr="005A3966">
              <w:rPr>
                <w:color w:val="000000"/>
                <w:sz w:val="22"/>
                <w:szCs w:val="22"/>
              </w:rPr>
              <w:t>≥1280*800</w:t>
            </w:r>
            <w:r w:rsidRPr="005A3966">
              <w:rPr>
                <w:rFonts w:hint="eastAsia"/>
                <w:color w:val="000000"/>
                <w:sz w:val="22"/>
                <w:szCs w:val="22"/>
              </w:rPr>
              <w:t>，亮度大于</w:t>
            </w:r>
            <w:r w:rsidRPr="005A3966">
              <w:rPr>
                <w:color w:val="000000"/>
                <w:sz w:val="22"/>
                <w:szCs w:val="22"/>
              </w:rPr>
              <w:t>300cd/</w:t>
            </w:r>
            <w:r w:rsidRPr="005A3966">
              <w:rPr>
                <w:rFonts w:hint="eastAsia"/>
                <w:color w:val="000000"/>
                <w:sz w:val="22"/>
                <w:szCs w:val="22"/>
              </w:rPr>
              <w:t>㎡，对比度</w:t>
            </w:r>
            <w:r w:rsidRPr="005A3966">
              <w:rPr>
                <w:color w:val="000000"/>
                <w:sz w:val="22"/>
                <w:szCs w:val="22"/>
              </w:rPr>
              <w:t>400</w:t>
            </w:r>
            <w:r w:rsidRPr="005A3966">
              <w:rPr>
                <w:rFonts w:hint="eastAsia"/>
                <w:color w:val="000000"/>
                <w:sz w:val="22"/>
                <w:szCs w:val="22"/>
              </w:rPr>
              <w:t>：</w:t>
            </w:r>
            <w:r w:rsidRPr="005A3966">
              <w:rPr>
                <w:color w:val="000000"/>
                <w:sz w:val="22"/>
                <w:szCs w:val="22"/>
              </w:rPr>
              <w:t>1</w:t>
            </w:r>
            <w:r w:rsidRPr="005A3966">
              <w:rPr>
                <w:rFonts w:hint="eastAsia"/>
                <w:color w:val="000000"/>
                <w:sz w:val="22"/>
                <w:szCs w:val="22"/>
              </w:rPr>
              <w:t>；具有显示任意汉字的功能，可显示病人姓名及药品名称、规格等</w:t>
            </w:r>
            <w:r w:rsidRPr="005A3966">
              <w:rPr>
                <w:color w:val="000000"/>
                <w:sz w:val="22"/>
                <w:szCs w:val="22"/>
              </w:rPr>
              <w:t>;</w:t>
            </w:r>
            <w:r w:rsidRPr="005A3966">
              <w:rPr>
                <w:rFonts w:hint="eastAsia"/>
                <w:color w:val="000000"/>
                <w:sz w:val="22"/>
                <w:szCs w:val="22"/>
              </w:rPr>
              <w:t>具有自动语音报价的功能</w:t>
            </w:r>
            <w:r w:rsidRPr="005A3966">
              <w:rPr>
                <w:color w:val="000000"/>
                <w:sz w:val="22"/>
                <w:szCs w:val="22"/>
              </w:rPr>
              <w:t>;</w:t>
            </w:r>
            <w:r w:rsidRPr="005A3966">
              <w:rPr>
                <w:rFonts w:hint="eastAsia"/>
                <w:color w:val="000000"/>
                <w:sz w:val="22"/>
                <w:szCs w:val="22"/>
              </w:rPr>
              <w:t>调用简单，提供高级编程语言调用动态链接库</w:t>
            </w:r>
          </w:p>
        </w:tc>
      </w:tr>
    </w:tbl>
    <w:p w:rsidR="00E81528" w:rsidRPr="005A3966" w:rsidRDefault="00E81528" w:rsidP="00E81528">
      <w:pPr>
        <w:pStyle w:val="af4"/>
        <w:outlineLvl w:val="3"/>
        <w:rPr>
          <w:rFonts w:ascii="Times New Roman" w:hAnsi="Times New Roman" w:cs="Times New Roman"/>
          <w:b/>
          <w:sz w:val="22"/>
          <w:szCs w:val="20"/>
        </w:rPr>
      </w:pPr>
      <w:r w:rsidRPr="005A3966">
        <w:rPr>
          <w:rFonts w:ascii="Times New Roman" w:hAnsi="Times New Roman"/>
          <w:b/>
          <w:sz w:val="22"/>
        </w:rPr>
        <w:t>10.2.3</w:t>
      </w:r>
      <w:r w:rsidRPr="005A3966">
        <w:rPr>
          <w:rFonts w:ascii="Times New Roman" w:hAnsi="Times New Roman"/>
          <w:b/>
          <w:sz w:val="22"/>
        </w:rPr>
        <w:tab/>
      </w:r>
      <w:r w:rsidRPr="005A3966">
        <w:rPr>
          <w:rFonts w:ascii="Times New Roman" w:hAnsi="Times New Roman" w:hint="eastAsia"/>
          <w:b/>
          <w:sz w:val="22"/>
        </w:rPr>
        <w:t>自助终端</w:t>
      </w:r>
    </w:p>
    <w:p w:rsidR="00E81528" w:rsidRPr="005A3966" w:rsidRDefault="00E81528" w:rsidP="00E81528">
      <w:pPr>
        <w:adjustRightInd w:val="0"/>
        <w:snapToGrid w:val="0"/>
        <w:spacing w:line="300" w:lineRule="auto"/>
        <w:ind w:firstLineChars="200" w:firstLine="442"/>
        <w:outlineLvl w:val="4"/>
        <w:rPr>
          <w:rFonts w:ascii="Times New Roman" w:hAnsi="Times New Roman"/>
          <w:b/>
          <w:sz w:val="22"/>
        </w:rPr>
      </w:pPr>
      <w:r w:rsidRPr="005A3966">
        <w:rPr>
          <w:rFonts w:ascii="Times New Roman" w:hAnsi="Times New Roman"/>
          <w:b/>
          <w:sz w:val="22"/>
        </w:rPr>
        <w:t>10.2.3.1</w:t>
      </w:r>
      <w:r w:rsidRPr="005A3966">
        <w:rPr>
          <w:rFonts w:ascii="Times New Roman" w:hAnsi="Times New Roman"/>
          <w:b/>
          <w:sz w:val="22"/>
        </w:rPr>
        <w:tab/>
      </w:r>
      <w:r w:rsidRPr="005A3966">
        <w:rPr>
          <w:rFonts w:ascii="Times New Roman" w:hAnsi="Times New Roman" w:hint="eastAsia"/>
          <w:b/>
          <w:sz w:val="22"/>
        </w:rPr>
        <w:t>自助检验报告打印机</w:t>
      </w:r>
    </w:p>
    <w:tbl>
      <w:tblPr>
        <w:tblW w:w="4950" w:type="pct"/>
        <w:tblLayout w:type="fixed"/>
        <w:tblLook w:val="04A0" w:firstRow="1" w:lastRow="0" w:firstColumn="1" w:lastColumn="0" w:noHBand="0" w:noVBand="1"/>
      </w:tblPr>
      <w:tblGrid>
        <w:gridCol w:w="1627"/>
        <w:gridCol w:w="6810"/>
      </w:tblGrid>
      <w:tr w:rsidR="00E81528" w:rsidRPr="005A3966" w:rsidTr="00E81528">
        <w:trPr>
          <w:trHeight w:val="488"/>
        </w:trPr>
        <w:tc>
          <w:tcPr>
            <w:tcW w:w="1642"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jc w:val="center"/>
              <w:rPr>
                <w:rFonts w:ascii="Times New Roman" w:hAnsi="Times New Roman"/>
                <w:b/>
                <w:bCs/>
                <w:color w:val="000000"/>
                <w:kern w:val="0"/>
                <w:sz w:val="22"/>
                <w:lang w:bidi="ar"/>
              </w:rPr>
            </w:pPr>
            <w:r w:rsidRPr="005A3966">
              <w:rPr>
                <w:rFonts w:ascii="Times New Roman" w:hAnsi="Times New Roman" w:hint="eastAsia"/>
                <w:b/>
                <w:bCs/>
                <w:color w:val="000000"/>
                <w:sz w:val="22"/>
              </w:rPr>
              <w:t>指标项</w:t>
            </w:r>
          </w:p>
        </w:tc>
        <w:tc>
          <w:tcPr>
            <w:tcW w:w="6883" w:type="dxa"/>
            <w:tcBorders>
              <w:top w:val="single" w:sz="4" w:space="0" w:color="auto"/>
              <w:left w:val="nil"/>
              <w:bottom w:val="single" w:sz="4" w:space="0" w:color="auto"/>
              <w:right w:val="single" w:sz="4" w:space="0" w:color="auto"/>
            </w:tcBorders>
            <w:vAlign w:val="center"/>
            <w:hideMark/>
          </w:tcPr>
          <w:p w:rsidR="00E81528" w:rsidRPr="005A3966" w:rsidRDefault="00E81528">
            <w:pPr>
              <w:jc w:val="center"/>
              <w:rPr>
                <w:rFonts w:ascii="Times New Roman" w:hAnsi="Times New Roman"/>
                <w:color w:val="000000"/>
                <w:kern w:val="0"/>
                <w:sz w:val="22"/>
                <w:lang w:bidi="ar"/>
              </w:rPr>
            </w:pPr>
            <w:r w:rsidRPr="005A3966">
              <w:rPr>
                <w:rFonts w:ascii="Times New Roman" w:hAnsi="Times New Roman" w:hint="eastAsia"/>
                <w:b/>
                <w:bCs/>
                <w:color w:val="000000"/>
                <w:sz w:val="22"/>
              </w:rPr>
              <w:t>参数要求</w:t>
            </w:r>
          </w:p>
        </w:tc>
      </w:tr>
      <w:tr w:rsidR="00E81528" w:rsidRPr="005A3966" w:rsidTr="00E81528">
        <w:trPr>
          <w:trHeight w:val="2851"/>
        </w:trPr>
        <w:tc>
          <w:tcPr>
            <w:tcW w:w="1642"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widowControl/>
              <w:jc w:val="center"/>
              <w:textAlignment w:val="center"/>
              <w:outlineLvl w:val="0"/>
              <w:rPr>
                <w:rFonts w:ascii="Times New Roman" w:hAnsi="Times New Roman"/>
                <w:b/>
                <w:bCs/>
                <w:color w:val="000000"/>
                <w:sz w:val="22"/>
              </w:rPr>
            </w:pPr>
            <w:r w:rsidRPr="005A3966">
              <w:rPr>
                <w:rFonts w:ascii="Times New Roman" w:hAnsi="Times New Roman" w:hint="eastAsia"/>
                <w:b/>
                <w:bCs/>
                <w:color w:val="000000"/>
                <w:kern w:val="0"/>
                <w:sz w:val="22"/>
                <w:lang w:bidi="ar"/>
              </w:rPr>
              <w:lastRenderedPageBreak/>
              <w:t>硬件</w:t>
            </w:r>
          </w:p>
        </w:tc>
        <w:tc>
          <w:tcPr>
            <w:tcW w:w="6883"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left"/>
              <w:rPr>
                <w:rFonts w:ascii="Times New Roman" w:hAnsi="Times New Roman"/>
                <w:color w:val="000000"/>
                <w:sz w:val="22"/>
              </w:rPr>
            </w:pPr>
            <w:r w:rsidRPr="005A3966">
              <w:rPr>
                <w:rFonts w:ascii="Times New Roman" w:hAnsi="Times New Roman"/>
                <w:color w:val="000000"/>
                <w:sz w:val="22"/>
              </w:rPr>
              <w:t>≥32</w:t>
            </w:r>
            <w:r w:rsidRPr="005A3966">
              <w:rPr>
                <w:rFonts w:ascii="Times New Roman" w:hAnsi="Times New Roman" w:hint="eastAsia"/>
                <w:color w:val="000000"/>
                <w:sz w:val="22"/>
              </w:rPr>
              <w:t>寸全视角液晶显示屏、分辨率：</w:t>
            </w:r>
            <w:r w:rsidRPr="005A3966">
              <w:rPr>
                <w:rFonts w:ascii="Times New Roman" w:hAnsi="Times New Roman"/>
                <w:color w:val="000000"/>
                <w:sz w:val="22"/>
              </w:rPr>
              <w:t>≥1920*1080</w:t>
            </w:r>
            <w:r w:rsidRPr="005A3966">
              <w:rPr>
                <w:rFonts w:ascii="Times New Roman" w:hAnsi="Times New Roman" w:hint="eastAsia"/>
                <w:color w:val="000000"/>
                <w:sz w:val="22"/>
              </w:rPr>
              <w:t>；</w:t>
            </w:r>
          </w:p>
          <w:p w:rsidR="00E81528" w:rsidRPr="005A3966" w:rsidRDefault="00E81528">
            <w:pPr>
              <w:jc w:val="left"/>
              <w:rPr>
                <w:rFonts w:ascii="Times New Roman" w:hAnsi="Times New Roman"/>
                <w:color w:val="000000"/>
                <w:sz w:val="22"/>
              </w:rPr>
            </w:pPr>
            <w:r w:rsidRPr="005A3966">
              <w:rPr>
                <w:rFonts w:ascii="Times New Roman" w:hAnsi="Times New Roman"/>
                <w:color w:val="000000"/>
                <w:sz w:val="22"/>
              </w:rPr>
              <w:t>CPU</w:t>
            </w:r>
            <w:r w:rsidRPr="005A3966">
              <w:rPr>
                <w:rFonts w:ascii="Times New Roman" w:hAnsi="Times New Roman" w:hint="eastAsia"/>
                <w:color w:val="000000"/>
                <w:sz w:val="22"/>
              </w:rPr>
              <w:t>：</w:t>
            </w:r>
            <w:r w:rsidRPr="005A3966">
              <w:rPr>
                <w:rFonts w:ascii="Times New Roman" w:hAnsi="Times New Roman"/>
                <w:color w:val="000000"/>
                <w:sz w:val="22"/>
              </w:rPr>
              <w:t xml:space="preserve">≥i5 </w:t>
            </w:r>
            <w:r w:rsidRPr="005A3966">
              <w:rPr>
                <w:rFonts w:ascii="Times New Roman" w:hAnsi="Times New Roman" w:hint="eastAsia"/>
                <w:color w:val="000000"/>
                <w:sz w:val="22"/>
              </w:rPr>
              <w:t>四代、工业级主板</w:t>
            </w:r>
            <w:r w:rsidR="0002679D" w:rsidRPr="005A3966">
              <w:rPr>
                <w:rFonts w:ascii="Times New Roman" w:hAnsi="Times New Roman" w:hint="eastAsia"/>
                <w:color w:val="000000"/>
                <w:sz w:val="22"/>
              </w:rPr>
              <w:t>，或同等档次</w:t>
            </w:r>
            <w:r w:rsidRPr="005A3966">
              <w:rPr>
                <w:rFonts w:ascii="Times New Roman" w:hAnsi="Times New Roman" w:hint="eastAsia"/>
                <w:color w:val="000000"/>
                <w:sz w:val="22"/>
              </w:rPr>
              <w:t>，内存</w:t>
            </w:r>
            <w:r w:rsidRPr="005A3966">
              <w:rPr>
                <w:rFonts w:ascii="Times New Roman" w:hAnsi="Times New Roman"/>
                <w:color w:val="000000"/>
                <w:sz w:val="22"/>
              </w:rPr>
              <w:t>:≥8G DDR3</w:t>
            </w:r>
            <w:r w:rsidRPr="005A3966">
              <w:rPr>
                <w:rFonts w:ascii="Times New Roman" w:hAnsi="Times New Roman" w:hint="eastAsia"/>
                <w:color w:val="000000"/>
                <w:sz w:val="22"/>
              </w:rPr>
              <w:t>，硬盘：</w:t>
            </w:r>
            <w:r w:rsidRPr="005A3966">
              <w:rPr>
                <w:rFonts w:ascii="Times New Roman" w:hAnsi="Times New Roman"/>
                <w:color w:val="000000"/>
                <w:sz w:val="22"/>
              </w:rPr>
              <w:t>≥256GB SSD</w:t>
            </w:r>
            <w:r w:rsidRPr="005A3966">
              <w:rPr>
                <w:rFonts w:ascii="Times New Roman" w:hAnsi="Times New Roman" w:hint="eastAsia"/>
                <w:color w:val="000000"/>
                <w:sz w:val="22"/>
              </w:rPr>
              <w:t>固态硬盘，支持</w:t>
            </w:r>
            <w:r w:rsidRPr="005A3966">
              <w:rPr>
                <w:rFonts w:ascii="Times New Roman" w:hAnsi="Times New Roman"/>
                <w:color w:val="000000"/>
                <w:sz w:val="22"/>
              </w:rPr>
              <w:t>Windows10</w:t>
            </w:r>
            <w:r w:rsidRPr="005A3966">
              <w:rPr>
                <w:rFonts w:ascii="Times New Roman" w:hAnsi="Times New Roman" w:hint="eastAsia"/>
                <w:color w:val="000000"/>
                <w:sz w:val="22"/>
              </w:rPr>
              <w:t>操作系统</w:t>
            </w:r>
            <w:r w:rsidRPr="005A3966">
              <w:rPr>
                <w:rFonts w:ascii="Times New Roman" w:hAnsi="Times New Roman"/>
                <w:color w:val="000000"/>
                <w:sz w:val="22"/>
              </w:rPr>
              <w:t xml:space="preserve">  </w:t>
            </w:r>
            <w:r w:rsidRPr="005A3966">
              <w:rPr>
                <w:rFonts w:ascii="Times New Roman" w:hAnsi="Times New Roman" w:hint="eastAsia"/>
                <w:color w:val="000000"/>
                <w:sz w:val="22"/>
              </w:rPr>
              <w:t>电容触摸屏，多点触摸</w:t>
            </w:r>
            <w:r w:rsidRPr="005A3966">
              <w:rPr>
                <w:rFonts w:ascii="Times New Roman" w:hAnsi="Times New Roman"/>
                <w:color w:val="000000"/>
                <w:sz w:val="22"/>
              </w:rPr>
              <w:t>,</w:t>
            </w:r>
          </w:p>
          <w:p w:rsidR="00E81528" w:rsidRPr="005A3966" w:rsidRDefault="00E81528">
            <w:pPr>
              <w:jc w:val="left"/>
              <w:rPr>
                <w:rFonts w:ascii="Times New Roman" w:hAnsi="Times New Roman"/>
                <w:color w:val="000000"/>
                <w:sz w:val="22"/>
              </w:rPr>
            </w:pPr>
            <w:r w:rsidRPr="005A3966">
              <w:rPr>
                <w:rFonts w:ascii="Times New Roman" w:hAnsi="Times New Roman"/>
                <w:color w:val="000000"/>
                <w:sz w:val="22"/>
              </w:rPr>
              <w:t>USB</w:t>
            </w:r>
            <w:r w:rsidRPr="005A3966">
              <w:rPr>
                <w:rFonts w:ascii="Times New Roman" w:hAnsi="Times New Roman" w:hint="eastAsia"/>
                <w:color w:val="000000"/>
                <w:sz w:val="22"/>
              </w:rPr>
              <w:t>口：</w:t>
            </w:r>
            <w:r w:rsidRPr="005A3966">
              <w:rPr>
                <w:rFonts w:ascii="Times New Roman" w:hAnsi="Times New Roman"/>
                <w:color w:val="000000"/>
                <w:sz w:val="22"/>
              </w:rPr>
              <w:t>≥4</w:t>
            </w:r>
            <w:r w:rsidRPr="005A3966">
              <w:rPr>
                <w:rFonts w:ascii="Times New Roman" w:hAnsi="Times New Roman" w:hint="eastAsia"/>
                <w:color w:val="000000"/>
                <w:sz w:val="22"/>
              </w:rPr>
              <w:t>个；</w:t>
            </w:r>
            <w:r w:rsidRPr="005A3966">
              <w:rPr>
                <w:rFonts w:ascii="Times New Roman" w:hAnsi="Times New Roman"/>
                <w:color w:val="000000"/>
                <w:sz w:val="22"/>
              </w:rPr>
              <w:t>HDMI</w:t>
            </w:r>
            <w:r w:rsidRPr="005A3966">
              <w:rPr>
                <w:rFonts w:ascii="Times New Roman" w:hAnsi="Times New Roman" w:hint="eastAsia"/>
                <w:color w:val="000000"/>
                <w:sz w:val="22"/>
              </w:rPr>
              <w:t>接口：</w:t>
            </w:r>
            <w:r w:rsidRPr="005A3966">
              <w:rPr>
                <w:rFonts w:ascii="Times New Roman" w:hAnsi="Times New Roman"/>
                <w:color w:val="000000"/>
                <w:sz w:val="22"/>
              </w:rPr>
              <w:t>≥1</w:t>
            </w:r>
            <w:r w:rsidRPr="005A3966">
              <w:rPr>
                <w:rFonts w:ascii="Times New Roman" w:hAnsi="Times New Roman" w:hint="eastAsia"/>
                <w:color w:val="000000"/>
                <w:sz w:val="22"/>
              </w:rPr>
              <w:t>个；网络接口：</w:t>
            </w:r>
            <w:r w:rsidRPr="005A3966">
              <w:rPr>
                <w:rFonts w:ascii="Times New Roman" w:hAnsi="Times New Roman"/>
                <w:color w:val="000000"/>
                <w:sz w:val="22"/>
              </w:rPr>
              <w:t>≥1</w:t>
            </w:r>
            <w:r w:rsidRPr="005A3966">
              <w:rPr>
                <w:rFonts w:ascii="Times New Roman" w:hAnsi="Times New Roman" w:hint="eastAsia"/>
                <w:color w:val="000000"/>
                <w:sz w:val="22"/>
              </w:rPr>
              <w:t>个；摄像头</w:t>
            </w:r>
            <w:r w:rsidRPr="005A3966">
              <w:rPr>
                <w:rFonts w:ascii="Times New Roman" w:hAnsi="Times New Roman"/>
                <w:color w:val="000000"/>
                <w:sz w:val="22"/>
              </w:rPr>
              <w:t>≥1</w:t>
            </w:r>
            <w:r w:rsidRPr="005A3966">
              <w:rPr>
                <w:rFonts w:ascii="Times New Roman" w:hAnsi="Times New Roman" w:hint="eastAsia"/>
                <w:color w:val="000000"/>
                <w:sz w:val="22"/>
              </w:rPr>
              <w:t>个；</w:t>
            </w:r>
          </w:p>
          <w:p w:rsidR="00E81528" w:rsidRPr="005A3966" w:rsidRDefault="00E81528">
            <w:pPr>
              <w:jc w:val="left"/>
              <w:rPr>
                <w:rFonts w:ascii="Times New Roman" w:hAnsi="Times New Roman"/>
                <w:color w:val="000000"/>
                <w:sz w:val="22"/>
              </w:rPr>
            </w:pPr>
            <w:proofErr w:type="gramStart"/>
            <w:r w:rsidRPr="005A3966">
              <w:rPr>
                <w:rFonts w:ascii="Times New Roman" w:hAnsi="Times New Roman" w:hint="eastAsia"/>
                <w:color w:val="000000"/>
                <w:sz w:val="22"/>
              </w:rPr>
              <w:t>二维码扫描器</w:t>
            </w:r>
            <w:proofErr w:type="gramEnd"/>
            <w:r w:rsidRPr="005A3966">
              <w:rPr>
                <w:rFonts w:ascii="Times New Roman" w:hAnsi="Times New Roman" w:hint="eastAsia"/>
                <w:color w:val="000000"/>
                <w:sz w:val="22"/>
              </w:rPr>
              <w:t>；可支持一维，</w:t>
            </w:r>
            <w:proofErr w:type="gramStart"/>
            <w:r w:rsidRPr="005A3966">
              <w:rPr>
                <w:rFonts w:ascii="Times New Roman" w:hAnsi="Times New Roman" w:hint="eastAsia"/>
                <w:color w:val="000000"/>
                <w:sz w:val="22"/>
              </w:rPr>
              <w:t>二维码扫描</w:t>
            </w:r>
            <w:proofErr w:type="gramEnd"/>
            <w:r w:rsidRPr="005A3966">
              <w:rPr>
                <w:rFonts w:ascii="Times New Roman" w:hAnsi="Times New Roman" w:hint="eastAsia"/>
                <w:color w:val="000000"/>
                <w:sz w:val="22"/>
              </w:rPr>
              <w:t>；</w:t>
            </w:r>
          </w:p>
          <w:p w:rsidR="00E81528" w:rsidRPr="005A3966" w:rsidRDefault="00E81528">
            <w:pPr>
              <w:jc w:val="left"/>
              <w:rPr>
                <w:rFonts w:ascii="Times New Roman" w:hAnsi="Times New Roman"/>
                <w:color w:val="000000"/>
                <w:sz w:val="22"/>
              </w:rPr>
            </w:pPr>
            <w:r w:rsidRPr="005A3966">
              <w:rPr>
                <w:rFonts w:ascii="Times New Roman" w:hAnsi="Times New Roman"/>
                <w:color w:val="000000"/>
                <w:sz w:val="22"/>
              </w:rPr>
              <w:t>A4</w:t>
            </w:r>
            <w:r w:rsidRPr="005A3966">
              <w:rPr>
                <w:rFonts w:ascii="Times New Roman" w:hAnsi="Times New Roman" w:hint="eastAsia"/>
                <w:color w:val="000000"/>
                <w:sz w:val="22"/>
              </w:rPr>
              <w:t>卷式激光打印机（打印机纸仓容量</w:t>
            </w:r>
            <w:r w:rsidRPr="005A3966">
              <w:rPr>
                <w:rFonts w:ascii="Times New Roman" w:hAnsi="Times New Roman"/>
                <w:color w:val="000000"/>
                <w:sz w:val="22"/>
              </w:rPr>
              <w:t>≥1000</w:t>
            </w:r>
            <w:r w:rsidRPr="005A3966">
              <w:rPr>
                <w:rFonts w:ascii="Times New Roman" w:hAnsi="Times New Roman" w:hint="eastAsia"/>
                <w:color w:val="000000"/>
                <w:sz w:val="22"/>
              </w:rPr>
              <w:t>页（</w:t>
            </w:r>
            <w:r w:rsidRPr="005A3966">
              <w:rPr>
                <w:rFonts w:ascii="Times New Roman" w:hAnsi="Times New Roman"/>
                <w:color w:val="000000"/>
                <w:sz w:val="22"/>
              </w:rPr>
              <w:t>A5</w:t>
            </w:r>
            <w:r w:rsidRPr="005A3966">
              <w:rPr>
                <w:rFonts w:ascii="Times New Roman" w:hAnsi="Times New Roman" w:hint="eastAsia"/>
                <w:color w:val="000000"/>
                <w:sz w:val="22"/>
              </w:rPr>
              <w:t>纸）；打印首页出纸</w:t>
            </w:r>
            <w:r w:rsidRPr="005A3966">
              <w:rPr>
                <w:rFonts w:ascii="Times New Roman" w:hAnsi="Times New Roman"/>
                <w:color w:val="000000"/>
                <w:sz w:val="22"/>
              </w:rPr>
              <w:t>≤3</w:t>
            </w:r>
            <w:r w:rsidRPr="005A3966">
              <w:rPr>
                <w:rFonts w:ascii="Times New Roman" w:hAnsi="Times New Roman" w:hint="eastAsia"/>
                <w:color w:val="000000"/>
                <w:sz w:val="22"/>
              </w:rPr>
              <w:t>秒，后续每张</w:t>
            </w:r>
            <w:r w:rsidRPr="005A3966">
              <w:rPr>
                <w:rFonts w:ascii="Times New Roman" w:hAnsi="Times New Roman"/>
                <w:color w:val="000000"/>
                <w:sz w:val="22"/>
              </w:rPr>
              <w:t>≤3</w:t>
            </w:r>
            <w:r w:rsidRPr="005A3966">
              <w:rPr>
                <w:rFonts w:ascii="Times New Roman" w:hAnsi="Times New Roman" w:hint="eastAsia"/>
                <w:color w:val="000000"/>
                <w:sz w:val="22"/>
              </w:rPr>
              <w:t>秒；打印机</w:t>
            </w:r>
            <w:proofErr w:type="gramStart"/>
            <w:r w:rsidRPr="005A3966">
              <w:rPr>
                <w:rFonts w:ascii="Times New Roman" w:hAnsi="Times New Roman" w:hint="eastAsia"/>
                <w:color w:val="000000"/>
                <w:sz w:val="22"/>
              </w:rPr>
              <w:t>不</w:t>
            </w:r>
            <w:proofErr w:type="gramEnd"/>
            <w:r w:rsidRPr="005A3966">
              <w:rPr>
                <w:rFonts w:ascii="Times New Roman" w:hAnsi="Times New Roman" w:hint="eastAsia"/>
                <w:color w:val="000000"/>
                <w:sz w:val="22"/>
              </w:rPr>
              <w:t>卡纸设计，小于二十万分之一的故障率</w:t>
            </w:r>
            <w:r w:rsidRPr="005A3966">
              <w:rPr>
                <w:rFonts w:ascii="Times New Roman" w:hAnsi="Times New Roman" w:hint="eastAsia"/>
                <w:kern w:val="0"/>
                <w:sz w:val="22"/>
              </w:rPr>
              <w:t>（</w:t>
            </w:r>
            <w:r w:rsidRPr="005A3966">
              <w:rPr>
                <w:rFonts w:hint="eastAsia"/>
                <w:color w:val="000000"/>
                <w:sz w:val="22"/>
              </w:rPr>
              <w:t>如有请</w:t>
            </w:r>
            <w:r w:rsidRPr="005A3966">
              <w:rPr>
                <w:rFonts w:ascii="Times New Roman" w:hAnsi="Times New Roman" w:hint="eastAsia"/>
                <w:sz w:val="22"/>
              </w:rPr>
              <w:t>提供相关功能证明材料</w:t>
            </w:r>
            <w:r w:rsidRPr="005A3966">
              <w:rPr>
                <w:rFonts w:ascii="Times New Roman" w:hAnsi="Times New Roman" w:hint="eastAsia"/>
                <w:kern w:val="0"/>
                <w:sz w:val="22"/>
              </w:rPr>
              <w:t>）</w:t>
            </w:r>
            <w:r w:rsidRPr="005A3966">
              <w:rPr>
                <w:rFonts w:ascii="Times New Roman" w:hAnsi="Times New Roman" w:hint="eastAsia"/>
                <w:color w:val="000000"/>
                <w:sz w:val="22"/>
              </w:rPr>
              <w:t>；</w:t>
            </w:r>
          </w:p>
          <w:p w:rsidR="00E81528" w:rsidRPr="005A3966" w:rsidRDefault="00E81528">
            <w:pPr>
              <w:jc w:val="left"/>
              <w:rPr>
                <w:rFonts w:ascii="Times New Roman" w:hAnsi="Times New Roman"/>
                <w:color w:val="000000"/>
                <w:sz w:val="22"/>
              </w:rPr>
            </w:pPr>
            <w:r w:rsidRPr="005A3966">
              <w:rPr>
                <w:rFonts w:ascii="Times New Roman" w:hAnsi="Times New Roman" w:hint="eastAsia"/>
                <w:color w:val="000000"/>
                <w:sz w:val="22"/>
              </w:rPr>
              <w:t>条码打印机、身份证阅读器、</w:t>
            </w:r>
            <w:proofErr w:type="gramStart"/>
            <w:r w:rsidRPr="005A3966">
              <w:rPr>
                <w:rFonts w:ascii="Times New Roman" w:hAnsi="Times New Roman" w:hint="eastAsia"/>
                <w:color w:val="000000"/>
                <w:sz w:val="22"/>
              </w:rPr>
              <w:t>医</w:t>
            </w:r>
            <w:proofErr w:type="gramEnd"/>
            <w:r w:rsidRPr="005A3966">
              <w:rPr>
                <w:rFonts w:ascii="Times New Roman" w:hAnsi="Times New Roman" w:hint="eastAsia"/>
                <w:color w:val="000000"/>
                <w:sz w:val="22"/>
              </w:rPr>
              <w:t>保卡读卡器（</w:t>
            </w:r>
            <w:proofErr w:type="gramStart"/>
            <w:r w:rsidRPr="005A3966">
              <w:rPr>
                <w:rFonts w:ascii="Times New Roman" w:hAnsi="Times New Roman" w:hint="eastAsia"/>
                <w:color w:val="000000"/>
                <w:sz w:val="22"/>
              </w:rPr>
              <w:t>甲供良标</w:t>
            </w:r>
            <w:proofErr w:type="gramEnd"/>
            <w:r w:rsidRPr="005A3966">
              <w:rPr>
                <w:rFonts w:ascii="Times New Roman" w:hAnsi="Times New Roman" w:hint="eastAsia"/>
                <w:color w:val="000000"/>
                <w:sz w:val="22"/>
              </w:rPr>
              <w:t>）（提供</w:t>
            </w:r>
            <w:proofErr w:type="gramStart"/>
            <w:r w:rsidRPr="005A3966">
              <w:rPr>
                <w:rFonts w:ascii="Times New Roman" w:hAnsi="Times New Roman" w:hint="eastAsia"/>
                <w:color w:val="000000"/>
                <w:sz w:val="22"/>
              </w:rPr>
              <w:t>医</w:t>
            </w:r>
            <w:proofErr w:type="gramEnd"/>
            <w:r w:rsidRPr="005A3966">
              <w:rPr>
                <w:rFonts w:ascii="Times New Roman" w:hAnsi="Times New Roman" w:hint="eastAsia"/>
                <w:color w:val="000000"/>
                <w:sz w:val="22"/>
              </w:rPr>
              <w:t>保卡</w:t>
            </w:r>
            <w:proofErr w:type="gramStart"/>
            <w:r w:rsidRPr="005A3966">
              <w:rPr>
                <w:rFonts w:ascii="Times New Roman" w:hAnsi="Times New Roman" w:hint="eastAsia"/>
                <w:color w:val="000000"/>
                <w:sz w:val="22"/>
              </w:rPr>
              <w:t>读卡器低故障率</w:t>
            </w:r>
            <w:proofErr w:type="gramEnd"/>
            <w:r w:rsidRPr="005A3966">
              <w:rPr>
                <w:rFonts w:ascii="Times New Roman" w:hAnsi="Times New Roman" w:hint="eastAsia"/>
                <w:color w:val="000000"/>
                <w:sz w:val="22"/>
              </w:rPr>
              <w:t>的解决方案；）、数字键盘（可定制模块）支持医院</w:t>
            </w:r>
            <w:r w:rsidRPr="005A3966">
              <w:rPr>
                <w:rFonts w:ascii="Times New Roman" w:hAnsi="Times New Roman"/>
                <w:color w:val="000000"/>
                <w:sz w:val="22"/>
              </w:rPr>
              <w:t>LOGO</w:t>
            </w:r>
            <w:r w:rsidRPr="005A3966">
              <w:rPr>
                <w:rFonts w:ascii="Times New Roman" w:hAnsi="Times New Roman" w:hint="eastAsia"/>
                <w:color w:val="000000"/>
                <w:sz w:val="22"/>
              </w:rPr>
              <w:t>丝印。</w:t>
            </w:r>
          </w:p>
          <w:p w:rsidR="00E81528" w:rsidRPr="005A3966" w:rsidRDefault="00E81528">
            <w:pPr>
              <w:jc w:val="left"/>
              <w:rPr>
                <w:rFonts w:ascii="Times New Roman" w:hAnsi="Times New Roman"/>
                <w:color w:val="000000"/>
                <w:sz w:val="22"/>
              </w:rPr>
            </w:pPr>
            <w:r w:rsidRPr="005A3966">
              <w:rPr>
                <w:rFonts w:ascii="Times New Roman" w:hAnsi="Times New Roman" w:hint="eastAsia"/>
                <w:color w:val="000000"/>
                <w:sz w:val="22"/>
              </w:rPr>
              <w:t>电源：</w:t>
            </w:r>
            <w:r w:rsidRPr="005A3966">
              <w:rPr>
                <w:rFonts w:ascii="Times New Roman" w:hAnsi="Times New Roman"/>
                <w:color w:val="000000"/>
                <w:sz w:val="22"/>
              </w:rPr>
              <w:t xml:space="preserve"> AC220V±10%,50Hz </w:t>
            </w:r>
            <w:r w:rsidRPr="005A3966">
              <w:rPr>
                <w:rFonts w:ascii="Times New Roman" w:hAnsi="Times New Roman" w:hint="eastAsia"/>
                <w:color w:val="000000"/>
                <w:sz w:val="22"/>
              </w:rPr>
              <w:t>最大功耗：</w:t>
            </w:r>
            <w:r w:rsidRPr="005A3966">
              <w:rPr>
                <w:rFonts w:ascii="Times New Roman" w:hAnsi="Times New Roman"/>
                <w:color w:val="000000"/>
                <w:sz w:val="22"/>
              </w:rPr>
              <w:t xml:space="preserve">≤280W </w:t>
            </w:r>
            <w:r w:rsidRPr="005A3966">
              <w:rPr>
                <w:rFonts w:ascii="Times New Roman" w:hAnsi="Times New Roman" w:hint="eastAsia"/>
                <w:color w:val="000000"/>
                <w:sz w:val="22"/>
              </w:rPr>
              <w:t>，开机瞬时电流：</w:t>
            </w:r>
            <w:r w:rsidRPr="005A3966">
              <w:rPr>
                <w:rFonts w:ascii="Times New Roman" w:hAnsi="Times New Roman"/>
                <w:color w:val="000000"/>
                <w:sz w:val="22"/>
              </w:rPr>
              <w:t xml:space="preserve">≤5A </w:t>
            </w:r>
            <w:r w:rsidRPr="005A3966">
              <w:rPr>
                <w:rFonts w:ascii="Times New Roman" w:hAnsi="Times New Roman" w:hint="eastAsia"/>
                <w:color w:val="000000"/>
                <w:sz w:val="22"/>
              </w:rPr>
              <w:t>，</w:t>
            </w:r>
          </w:p>
          <w:p w:rsidR="00E81528" w:rsidRPr="005A3966" w:rsidRDefault="00E81528">
            <w:pPr>
              <w:jc w:val="left"/>
              <w:rPr>
                <w:rFonts w:ascii="Times New Roman" w:hAnsi="Times New Roman"/>
                <w:color w:val="000000"/>
                <w:sz w:val="22"/>
              </w:rPr>
            </w:pPr>
            <w:r w:rsidRPr="005A3966">
              <w:rPr>
                <w:rFonts w:ascii="Times New Roman" w:hAnsi="Times New Roman" w:hint="eastAsia"/>
                <w:color w:val="000000"/>
                <w:sz w:val="22"/>
              </w:rPr>
              <w:t>网络功能：</w:t>
            </w:r>
            <w:r w:rsidRPr="005A3966">
              <w:rPr>
                <w:rFonts w:ascii="Times New Roman" w:hAnsi="Times New Roman"/>
                <w:color w:val="000000"/>
                <w:sz w:val="22"/>
              </w:rPr>
              <w:t xml:space="preserve">RJ45 </w:t>
            </w:r>
            <w:r w:rsidRPr="005A3966">
              <w:rPr>
                <w:rFonts w:ascii="Times New Roman" w:hAnsi="Times New Roman" w:hint="eastAsia"/>
                <w:color w:val="000000"/>
                <w:sz w:val="22"/>
              </w:rPr>
              <w:t>网络接头</w:t>
            </w:r>
            <w:r w:rsidRPr="005A3966">
              <w:rPr>
                <w:rFonts w:ascii="Times New Roman" w:hAnsi="Times New Roman"/>
                <w:color w:val="000000"/>
                <w:sz w:val="22"/>
              </w:rPr>
              <w:t xml:space="preserve"> </w:t>
            </w:r>
            <w:r w:rsidRPr="005A3966">
              <w:rPr>
                <w:rFonts w:ascii="Times New Roman" w:hAnsi="Times New Roman" w:hint="eastAsia"/>
                <w:color w:val="000000"/>
                <w:sz w:val="22"/>
              </w:rPr>
              <w:t>，</w:t>
            </w:r>
          </w:p>
          <w:p w:rsidR="00E81528" w:rsidRPr="005A3966" w:rsidRDefault="00E81528">
            <w:pPr>
              <w:jc w:val="left"/>
              <w:rPr>
                <w:rFonts w:ascii="Times New Roman" w:hAnsi="Times New Roman"/>
                <w:color w:val="000000"/>
                <w:sz w:val="22"/>
              </w:rPr>
            </w:pPr>
            <w:r w:rsidRPr="005A3966">
              <w:rPr>
                <w:rFonts w:ascii="Times New Roman" w:hAnsi="Times New Roman" w:hint="eastAsia"/>
                <w:color w:val="000000"/>
                <w:sz w:val="22"/>
              </w:rPr>
              <w:t>工作环境：温度：</w:t>
            </w:r>
            <w:r w:rsidRPr="005A3966">
              <w:rPr>
                <w:rFonts w:ascii="Times New Roman" w:hAnsi="Times New Roman"/>
                <w:color w:val="000000"/>
                <w:sz w:val="22"/>
              </w:rPr>
              <w:t>-20-+60</w:t>
            </w:r>
            <w:r w:rsidRPr="005A3966">
              <w:rPr>
                <w:rFonts w:ascii="Times New Roman" w:hAnsi="Times New Roman" w:hint="eastAsia"/>
                <w:color w:val="000000"/>
                <w:sz w:val="22"/>
              </w:rPr>
              <w:t>度</w:t>
            </w:r>
          </w:p>
        </w:tc>
      </w:tr>
    </w:tbl>
    <w:p w:rsidR="00E81528" w:rsidRPr="005A3966" w:rsidRDefault="00E81528" w:rsidP="00E81528">
      <w:pPr>
        <w:adjustRightInd w:val="0"/>
        <w:snapToGrid w:val="0"/>
        <w:spacing w:line="300" w:lineRule="auto"/>
        <w:ind w:firstLineChars="200" w:firstLine="442"/>
        <w:outlineLvl w:val="4"/>
        <w:rPr>
          <w:rFonts w:ascii="Times New Roman" w:hAnsi="Times New Roman"/>
          <w:b/>
          <w:sz w:val="22"/>
        </w:rPr>
      </w:pPr>
      <w:r w:rsidRPr="005A3966">
        <w:rPr>
          <w:rFonts w:ascii="Times New Roman" w:hAnsi="Times New Roman"/>
          <w:b/>
          <w:sz w:val="22"/>
        </w:rPr>
        <w:t>10.2.3.2</w:t>
      </w:r>
      <w:r w:rsidRPr="005A3966">
        <w:rPr>
          <w:rFonts w:ascii="Times New Roman" w:hAnsi="Times New Roman"/>
          <w:b/>
          <w:sz w:val="22"/>
        </w:rPr>
        <w:tab/>
      </w:r>
      <w:r w:rsidRPr="005A3966">
        <w:rPr>
          <w:rFonts w:ascii="Times New Roman" w:hAnsi="Times New Roman" w:hint="eastAsia"/>
          <w:b/>
          <w:sz w:val="22"/>
        </w:rPr>
        <w:t>自助检查报告打印机</w:t>
      </w:r>
    </w:p>
    <w:tbl>
      <w:tblPr>
        <w:tblW w:w="4950" w:type="pct"/>
        <w:tblLayout w:type="fixed"/>
        <w:tblLook w:val="04A0" w:firstRow="1" w:lastRow="0" w:firstColumn="1" w:lastColumn="0" w:noHBand="0" w:noVBand="1"/>
      </w:tblPr>
      <w:tblGrid>
        <w:gridCol w:w="1627"/>
        <w:gridCol w:w="6810"/>
      </w:tblGrid>
      <w:tr w:rsidR="00E81528" w:rsidRPr="005A3966" w:rsidTr="00E81528">
        <w:trPr>
          <w:trHeight w:val="488"/>
        </w:trPr>
        <w:tc>
          <w:tcPr>
            <w:tcW w:w="1642"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jc w:val="center"/>
              <w:rPr>
                <w:rFonts w:ascii="Times New Roman" w:hAnsi="Times New Roman"/>
                <w:b/>
                <w:bCs/>
                <w:color w:val="000000"/>
                <w:kern w:val="0"/>
                <w:sz w:val="22"/>
                <w:lang w:bidi="ar"/>
              </w:rPr>
            </w:pPr>
            <w:r w:rsidRPr="005A3966">
              <w:rPr>
                <w:rFonts w:ascii="Times New Roman" w:hAnsi="Times New Roman" w:hint="eastAsia"/>
                <w:b/>
                <w:bCs/>
                <w:color w:val="000000"/>
                <w:sz w:val="22"/>
              </w:rPr>
              <w:t>指标项</w:t>
            </w:r>
          </w:p>
        </w:tc>
        <w:tc>
          <w:tcPr>
            <w:tcW w:w="6883" w:type="dxa"/>
            <w:tcBorders>
              <w:top w:val="single" w:sz="4" w:space="0" w:color="auto"/>
              <w:left w:val="nil"/>
              <w:bottom w:val="single" w:sz="4" w:space="0" w:color="auto"/>
              <w:right w:val="single" w:sz="4" w:space="0" w:color="auto"/>
            </w:tcBorders>
            <w:vAlign w:val="center"/>
            <w:hideMark/>
          </w:tcPr>
          <w:p w:rsidR="00E81528" w:rsidRPr="005A3966" w:rsidRDefault="00E81528">
            <w:pPr>
              <w:jc w:val="center"/>
              <w:rPr>
                <w:rFonts w:ascii="Times New Roman" w:hAnsi="Times New Roman"/>
                <w:color w:val="000000"/>
                <w:kern w:val="0"/>
                <w:sz w:val="22"/>
                <w:lang w:bidi="ar"/>
              </w:rPr>
            </w:pPr>
            <w:r w:rsidRPr="005A3966">
              <w:rPr>
                <w:rFonts w:ascii="Times New Roman" w:hAnsi="Times New Roman" w:hint="eastAsia"/>
                <w:b/>
                <w:bCs/>
                <w:color w:val="000000"/>
                <w:sz w:val="22"/>
              </w:rPr>
              <w:t>参数要求</w:t>
            </w:r>
          </w:p>
        </w:tc>
      </w:tr>
      <w:tr w:rsidR="00E81528" w:rsidRPr="005A3966" w:rsidTr="00E81528">
        <w:trPr>
          <w:trHeight w:val="1876"/>
        </w:trPr>
        <w:tc>
          <w:tcPr>
            <w:tcW w:w="1642"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widowControl/>
              <w:jc w:val="center"/>
              <w:textAlignment w:val="center"/>
              <w:outlineLvl w:val="0"/>
              <w:rPr>
                <w:rFonts w:ascii="Times New Roman" w:hAnsi="Times New Roman"/>
                <w:b/>
                <w:bCs/>
                <w:color w:val="000000"/>
                <w:sz w:val="22"/>
              </w:rPr>
            </w:pPr>
            <w:r w:rsidRPr="005A3966">
              <w:rPr>
                <w:rFonts w:ascii="Times New Roman" w:hAnsi="Times New Roman" w:hint="eastAsia"/>
                <w:b/>
                <w:bCs/>
                <w:color w:val="000000"/>
                <w:kern w:val="0"/>
                <w:sz w:val="22"/>
                <w:lang w:bidi="ar"/>
              </w:rPr>
              <w:t>硬件</w:t>
            </w:r>
          </w:p>
        </w:tc>
        <w:tc>
          <w:tcPr>
            <w:tcW w:w="6883"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left"/>
              <w:rPr>
                <w:rFonts w:ascii="Times New Roman" w:hAnsi="Times New Roman"/>
                <w:color w:val="000000"/>
                <w:sz w:val="22"/>
              </w:rPr>
            </w:pPr>
            <w:r w:rsidRPr="005A3966">
              <w:rPr>
                <w:rFonts w:ascii="Times New Roman" w:hAnsi="Times New Roman"/>
                <w:color w:val="000000"/>
                <w:sz w:val="22"/>
              </w:rPr>
              <w:t>≥32</w:t>
            </w:r>
            <w:r w:rsidRPr="005A3966">
              <w:rPr>
                <w:rFonts w:ascii="Times New Roman" w:hAnsi="Times New Roman" w:hint="eastAsia"/>
                <w:color w:val="000000"/>
                <w:sz w:val="22"/>
              </w:rPr>
              <w:t>寸全视角液晶显示屏，分辨率：</w:t>
            </w:r>
            <w:r w:rsidRPr="005A3966">
              <w:rPr>
                <w:rFonts w:ascii="Times New Roman" w:hAnsi="Times New Roman"/>
                <w:color w:val="000000"/>
                <w:sz w:val="22"/>
              </w:rPr>
              <w:t>≥1920*1080</w:t>
            </w:r>
            <w:r w:rsidRPr="005A3966">
              <w:rPr>
                <w:rFonts w:ascii="Times New Roman" w:hAnsi="Times New Roman" w:hint="eastAsia"/>
                <w:color w:val="000000"/>
                <w:sz w:val="22"/>
              </w:rPr>
              <w:t>；</w:t>
            </w:r>
          </w:p>
          <w:p w:rsidR="00E81528" w:rsidRPr="005A3966" w:rsidRDefault="00E81528">
            <w:pPr>
              <w:jc w:val="left"/>
              <w:rPr>
                <w:rFonts w:ascii="Times New Roman" w:hAnsi="Times New Roman"/>
                <w:color w:val="000000"/>
                <w:sz w:val="22"/>
              </w:rPr>
            </w:pPr>
            <w:r w:rsidRPr="005A3966">
              <w:rPr>
                <w:rFonts w:ascii="Times New Roman" w:hAnsi="Times New Roman"/>
                <w:color w:val="000000"/>
                <w:sz w:val="22"/>
              </w:rPr>
              <w:t>CPU</w:t>
            </w:r>
            <w:r w:rsidRPr="005A3966">
              <w:rPr>
                <w:rFonts w:ascii="Times New Roman" w:hAnsi="Times New Roman" w:hint="eastAsia"/>
                <w:color w:val="000000"/>
                <w:sz w:val="22"/>
              </w:rPr>
              <w:t>：</w:t>
            </w:r>
            <w:r w:rsidRPr="005A3966">
              <w:rPr>
                <w:rFonts w:ascii="Times New Roman" w:hAnsi="Times New Roman"/>
                <w:color w:val="000000"/>
                <w:sz w:val="22"/>
              </w:rPr>
              <w:t>≥</w:t>
            </w:r>
            <w:r w:rsidRPr="005A3966">
              <w:rPr>
                <w:rFonts w:ascii="Times New Roman" w:hAnsi="Times New Roman"/>
                <w:sz w:val="22"/>
              </w:rPr>
              <w:t>i5</w:t>
            </w:r>
            <w:proofErr w:type="gramStart"/>
            <w:r w:rsidRPr="005A3966">
              <w:rPr>
                <w:rFonts w:ascii="Times New Roman" w:hAnsi="Times New Roman" w:hint="eastAsia"/>
                <w:sz w:val="22"/>
              </w:rPr>
              <w:t>四</w:t>
            </w:r>
            <w:proofErr w:type="gramEnd"/>
            <w:r w:rsidRPr="005A3966">
              <w:rPr>
                <w:rFonts w:ascii="Times New Roman" w:hAnsi="Times New Roman" w:hint="eastAsia"/>
                <w:sz w:val="22"/>
              </w:rPr>
              <w:t>代、</w:t>
            </w:r>
            <w:r w:rsidRPr="005A3966">
              <w:rPr>
                <w:rFonts w:ascii="Times New Roman" w:hAnsi="Times New Roman" w:hint="eastAsia"/>
                <w:color w:val="000000"/>
                <w:sz w:val="22"/>
              </w:rPr>
              <w:t>工业级主板</w:t>
            </w:r>
            <w:r w:rsidR="00E71E7C" w:rsidRPr="005A3966">
              <w:rPr>
                <w:rFonts w:ascii="Times New Roman" w:hAnsi="Times New Roman" w:hint="eastAsia"/>
                <w:color w:val="000000"/>
                <w:sz w:val="22"/>
              </w:rPr>
              <w:t>，或同等档次</w:t>
            </w:r>
            <w:r w:rsidRPr="005A3966">
              <w:rPr>
                <w:rFonts w:ascii="Times New Roman" w:hAnsi="Times New Roman" w:hint="eastAsia"/>
                <w:color w:val="000000"/>
                <w:sz w:val="22"/>
              </w:rPr>
              <w:t>，内存</w:t>
            </w:r>
            <w:r w:rsidRPr="005A3966">
              <w:rPr>
                <w:rFonts w:ascii="Times New Roman" w:hAnsi="Times New Roman"/>
                <w:color w:val="000000"/>
                <w:sz w:val="22"/>
              </w:rPr>
              <w:t>:≥8G DDR3</w:t>
            </w:r>
            <w:r w:rsidRPr="005A3966">
              <w:rPr>
                <w:rFonts w:ascii="Times New Roman" w:hAnsi="Times New Roman" w:hint="eastAsia"/>
                <w:color w:val="000000"/>
                <w:sz w:val="22"/>
              </w:rPr>
              <w:t>，硬盘：</w:t>
            </w:r>
            <w:r w:rsidRPr="005A3966">
              <w:rPr>
                <w:rFonts w:ascii="Times New Roman" w:hAnsi="Times New Roman"/>
                <w:color w:val="000000"/>
                <w:sz w:val="22"/>
              </w:rPr>
              <w:t>≥256GB SSD</w:t>
            </w:r>
            <w:r w:rsidRPr="005A3966">
              <w:rPr>
                <w:rFonts w:ascii="Times New Roman" w:hAnsi="Times New Roman" w:hint="eastAsia"/>
                <w:color w:val="000000"/>
                <w:sz w:val="22"/>
              </w:rPr>
              <w:t>固态硬盘，支持</w:t>
            </w:r>
            <w:r w:rsidRPr="005A3966">
              <w:rPr>
                <w:rFonts w:ascii="Times New Roman" w:hAnsi="Times New Roman"/>
                <w:color w:val="000000"/>
                <w:sz w:val="22"/>
              </w:rPr>
              <w:t>Windows10</w:t>
            </w:r>
            <w:r w:rsidRPr="005A3966">
              <w:rPr>
                <w:rFonts w:ascii="Times New Roman" w:hAnsi="Times New Roman" w:hint="eastAsia"/>
                <w:color w:val="000000"/>
                <w:sz w:val="22"/>
              </w:rPr>
              <w:t>操作系统</w:t>
            </w:r>
            <w:r w:rsidRPr="005A3966">
              <w:rPr>
                <w:rFonts w:ascii="Times New Roman" w:hAnsi="Times New Roman"/>
                <w:color w:val="000000"/>
                <w:sz w:val="22"/>
              </w:rPr>
              <w:t xml:space="preserve">  </w:t>
            </w:r>
            <w:r w:rsidRPr="005A3966">
              <w:rPr>
                <w:rFonts w:ascii="Times New Roman" w:hAnsi="Times New Roman" w:hint="eastAsia"/>
                <w:color w:val="000000"/>
                <w:sz w:val="22"/>
              </w:rPr>
              <w:t>电容触摸屏，多点触摸</w:t>
            </w:r>
            <w:r w:rsidRPr="005A3966">
              <w:rPr>
                <w:rFonts w:ascii="Times New Roman" w:hAnsi="Times New Roman"/>
                <w:color w:val="000000"/>
                <w:sz w:val="22"/>
              </w:rPr>
              <w:t>,</w:t>
            </w:r>
          </w:p>
          <w:p w:rsidR="00E81528" w:rsidRPr="005A3966" w:rsidRDefault="00E81528">
            <w:pPr>
              <w:jc w:val="left"/>
              <w:rPr>
                <w:rFonts w:ascii="Times New Roman" w:hAnsi="Times New Roman"/>
                <w:color w:val="000000"/>
                <w:sz w:val="22"/>
              </w:rPr>
            </w:pPr>
            <w:r w:rsidRPr="005A3966">
              <w:rPr>
                <w:rFonts w:ascii="Times New Roman" w:hAnsi="Times New Roman"/>
                <w:color w:val="000000"/>
                <w:sz w:val="22"/>
              </w:rPr>
              <w:t>USB</w:t>
            </w:r>
            <w:r w:rsidRPr="005A3966">
              <w:rPr>
                <w:rFonts w:ascii="Times New Roman" w:hAnsi="Times New Roman" w:hint="eastAsia"/>
                <w:color w:val="000000"/>
                <w:sz w:val="22"/>
              </w:rPr>
              <w:t>口：</w:t>
            </w:r>
            <w:r w:rsidRPr="005A3966">
              <w:rPr>
                <w:rFonts w:ascii="Times New Roman" w:hAnsi="Times New Roman"/>
                <w:color w:val="000000"/>
                <w:sz w:val="22"/>
              </w:rPr>
              <w:t>≥4</w:t>
            </w:r>
            <w:r w:rsidRPr="005A3966">
              <w:rPr>
                <w:rFonts w:ascii="Times New Roman" w:hAnsi="Times New Roman" w:hint="eastAsia"/>
                <w:color w:val="000000"/>
                <w:sz w:val="22"/>
              </w:rPr>
              <w:t>个；</w:t>
            </w:r>
            <w:r w:rsidRPr="005A3966">
              <w:rPr>
                <w:rFonts w:ascii="Times New Roman" w:hAnsi="Times New Roman"/>
                <w:color w:val="000000"/>
                <w:sz w:val="22"/>
              </w:rPr>
              <w:t>HDMI</w:t>
            </w:r>
            <w:r w:rsidRPr="005A3966">
              <w:rPr>
                <w:rFonts w:ascii="Times New Roman" w:hAnsi="Times New Roman" w:hint="eastAsia"/>
                <w:color w:val="000000"/>
                <w:sz w:val="22"/>
              </w:rPr>
              <w:t>接口：</w:t>
            </w:r>
            <w:r w:rsidRPr="005A3966">
              <w:rPr>
                <w:rFonts w:ascii="Times New Roman" w:hAnsi="Times New Roman"/>
                <w:color w:val="000000"/>
                <w:sz w:val="22"/>
              </w:rPr>
              <w:t>≥1</w:t>
            </w:r>
            <w:r w:rsidRPr="005A3966">
              <w:rPr>
                <w:rFonts w:ascii="Times New Roman" w:hAnsi="Times New Roman" w:hint="eastAsia"/>
                <w:color w:val="000000"/>
                <w:sz w:val="22"/>
              </w:rPr>
              <w:t>个；网络接口：</w:t>
            </w:r>
            <w:r w:rsidRPr="005A3966">
              <w:rPr>
                <w:rFonts w:ascii="Times New Roman" w:hAnsi="Times New Roman"/>
                <w:color w:val="000000"/>
                <w:sz w:val="22"/>
              </w:rPr>
              <w:t>≥1</w:t>
            </w:r>
            <w:r w:rsidRPr="005A3966">
              <w:rPr>
                <w:rFonts w:ascii="Times New Roman" w:hAnsi="Times New Roman" w:hint="eastAsia"/>
                <w:color w:val="000000"/>
                <w:sz w:val="22"/>
              </w:rPr>
              <w:t>个；</w:t>
            </w:r>
          </w:p>
          <w:p w:rsidR="00E81528" w:rsidRPr="005A3966" w:rsidRDefault="00E81528">
            <w:pPr>
              <w:jc w:val="left"/>
              <w:rPr>
                <w:rFonts w:ascii="Times New Roman" w:hAnsi="Times New Roman"/>
                <w:color w:val="000000"/>
                <w:sz w:val="22"/>
              </w:rPr>
            </w:pPr>
            <w:proofErr w:type="gramStart"/>
            <w:r w:rsidRPr="005A3966">
              <w:rPr>
                <w:rFonts w:ascii="Times New Roman" w:hAnsi="Times New Roman" w:hint="eastAsia"/>
                <w:color w:val="000000"/>
                <w:sz w:val="22"/>
              </w:rPr>
              <w:t>二维码扫描器</w:t>
            </w:r>
            <w:proofErr w:type="gramEnd"/>
            <w:r w:rsidRPr="005A3966">
              <w:rPr>
                <w:rFonts w:ascii="Times New Roman" w:hAnsi="Times New Roman" w:hint="eastAsia"/>
                <w:color w:val="000000"/>
                <w:sz w:val="22"/>
              </w:rPr>
              <w:t>；可支持一维，</w:t>
            </w:r>
            <w:proofErr w:type="gramStart"/>
            <w:r w:rsidRPr="005A3966">
              <w:rPr>
                <w:rFonts w:ascii="Times New Roman" w:hAnsi="Times New Roman" w:hint="eastAsia"/>
                <w:color w:val="000000"/>
                <w:sz w:val="22"/>
              </w:rPr>
              <w:t>二维码扫描</w:t>
            </w:r>
            <w:proofErr w:type="gramEnd"/>
            <w:r w:rsidRPr="005A3966">
              <w:rPr>
                <w:rFonts w:ascii="Times New Roman" w:hAnsi="Times New Roman" w:hint="eastAsia"/>
                <w:color w:val="000000"/>
                <w:sz w:val="22"/>
              </w:rPr>
              <w:t>；摄像头</w:t>
            </w:r>
            <w:r w:rsidRPr="005A3966">
              <w:rPr>
                <w:rFonts w:ascii="Times New Roman" w:hAnsi="Times New Roman"/>
                <w:color w:val="000000"/>
                <w:sz w:val="22"/>
              </w:rPr>
              <w:t>≥1</w:t>
            </w:r>
            <w:r w:rsidRPr="005A3966">
              <w:rPr>
                <w:rFonts w:ascii="Times New Roman" w:hAnsi="Times New Roman" w:hint="eastAsia"/>
                <w:color w:val="000000"/>
                <w:sz w:val="22"/>
              </w:rPr>
              <w:t>个；</w:t>
            </w:r>
          </w:p>
          <w:p w:rsidR="00E81528" w:rsidRPr="005A3966" w:rsidRDefault="00E81528">
            <w:pPr>
              <w:jc w:val="left"/>
              <w:rPr>
                <w:rFonts w:ascii="Times New Roman" w:hAnsi="Times New Roman"/>
                <w:color w:val="000000"/>
                <w:sz w:val="22"/>
              </w:rPr>
            </w:pPr>
            <w:r w:rsidRPr="005A3966">
              <w:rPr>
                <w:rFonts w:ascii="Times New Roman" w:hAnsi="Times New Roman"/>
                <w:color w:val="000000"/>
                <w:sz w:val="22"/>
              </w:rPr>
              <w:t>A4</w:t>
            </w:r>
            <w:r w:rsidRPr="005A3966">
              <w:rPr>
                <w:rFonts w:ascii="Times New Roman" w:hAnsi="Times New Roman" w:hint="eastAsia"/>
                <w:color w:val="000000"/>
                <w:sz w:val="22"/>
              </w:rPr>
              <w:t>卷式激光打印机（打印机纸仓容量</w:t>
            </w:r>
            <w:r w:rsidRPr="005A3966">
              <w:rPr>
                <w:rFonts w:ascii="Times New Roman" w:hAnsi="Times New Roman"/>
                <w:color w:val="000000"/>
                <w:sz w:val="22"/>
              </w:rPr>
              <w:t>≥1000</w:t>
            </w:r>
            <w:r w:rsidRPr="005A3966">
              <w:rPr>
                <w:rFonts w:ascii="Times New Roman" w:hAnsi="Times New Roman" w:hint="eastAsia"/>
                <w:color w:val="000000"/>
                <w:sz w:val="22"/>
              </w:rPr>
              <w:t>页（</w:t>
            </w:r>
            <w:r w:rsidRPr="005A3966">
              <w:rPr>
                <w:rFonts w:ascii="Times New Roman" w:hAnsi="Times New Roman"/>
                <w:color w:val="000000"/>
                <w:sz w:val="22"/>
              </w:rPr>
              <w:t>A5</w:t>
            </w:r>
            <w:r w:rsidRPr="005A3966">
              <w:rPr>
                <w:rFonts w:ascii="Times New Roman" w:hAnsi="Times New Roman" w:hint="eastAsia"/>
                <w:color w:val="000000"/>
                <w:sz w:val="22"/>
              </w:rPr>
              <w:t>纸）；打印首页出纸</w:t>
            </w:r>
            <w:r w:rsidRPr="005A3966">
              <w:rPr>
                <w:rFonts w:ascii="Times New Roman" w:hAnsi="Times New Roman"/>
                <w:color w:val="000000"/>
                <w:sz w:val="22"/>
              </w:rPr>
              <w:t>≤3</w:t>
            </w:r>
            <w:r w:rsidRPr="005A3966">
              <w:rPr>
                <w:rFonts w:ascii="Times New Roman" w:hAnsi="Times New Roman" w:hint="eastAsia"/>
                <w:color w:val="000000"/>
                <w:sz w:val="22"/>
              </w:rPr>
              <w:t>秒，后续每张</w:t>
            </w:r>
            <w:r w:rsidRPr="005A3966">
              <w:rPr>
                <w:rFonts w:ascii="Times New Roman" w:hAnsi="Times New Roman"/>
                <w:color w:val="000000"/>
                <w:sz w:val="22"/>
              </w:rPr>
              <w:t>≤3</w:t>
            </w:r>
            <w:r w:rsidRPr="005A3966">
              <w:rPr>
                <w:rFonts w:ascii="Times New Roman" w:hAnsi="Times New Roman" w:hint="eastAsia"/>
                <w:color w:val="000000"/>
                <w:sz w:val="22"/>
              </w:rPr>
              <w:t>秒；打印机</w:t>
            </w:r>
            <w:proofErr w:type="gramStart"/>
            <w:r w:rsidRPr="005A3966">
              <w:rPr>
                <w:rFonts w:ascii="Times New Roman" w:hAnsi="Times New Roman" w:hint="eastAsia"/>
                <w:color w:val="000000"/>
                <w:sz w:val="22"/>
              </w:rPr>
              <w:t>不</w:t>
            </w:r>
            <w:proofErr w:type="gramEnd"/>
            <w:r w:rsidRPr="005A3966">
              <w:rPr>
                <w:rFonts w:ascii="Times New Roman" w:hAnsi="Times New Roman" w:hint="eastAsia"/>
                <w:color w:val="000000"/>
                <w:sz w:val="22"/>
              </w:rPr>
              <w:t>卡纸设计，小于二十万分之一的故障率</w:t>
            </w:r>
            <w:r w:rsidRPr="005A3966">
              <w:rPr>
                <w:rFonts w:ascii="Times New Roman" w:hAnsi="Times New Roman" w:hint="eastAsia"/>
                <w:kern w:val="0"/>
                <w:sz w:val="22"/>
              </w:rPr>
              <w:t>（</w:t>
            </w:r>
            <w:r w:rsidRPr="005A3966">
              <w:rPr>
                <w:rFonts w:hint="eastAsia"/>
                <w:color w:val="000000"/>
                <w:sz w:val="22"/>
              </w:rPr>
              <w:t>如有请</w:t>
            </w:r>
            <w:r w:rsidRPr="005A3966">
              <w:rPr>
                <w:rFonts w:ascii="Times New Roman" w:hAnsi="Times New Roman" w:hint="eastAsia"/>
                <w:sz w:val="22"/>
              </w:rPr>
              <w:t>提供相关功能证明材料</w:t>
            </w:r>
            <w:r w:rsidRPr="005A3966">
              <w:rPr>
                <w:rFonts w:ascii="Times New Roman" w:hAnsi="Times New Roman" w:hint="eastAsia"/>
                <w:kern w:val="0"/>
                <w:sz w:val="22"/>
              </w:rPr>
              <w:t>）</w:t>
            </w:r>
            <w:r w:rsidRPr="005A3966">
              <w:rPr>
                <w:rFonts w:ascii="Times New Roman" w:hAnsi="Times New Roman" w:hint="eastAsia"/>
                <w:color w:val="000000"/>
                <w:sz w:val="22"/>
              </w:rPr>
              <w:t>；）</w:t>
            </w:r>
          </w:p>
          <w:p w:rsidR="00E81528" w:rsidRPr="005A3966" w:rsidRDefault="00E81528">
            <w:pPr>
              <w:jc w:val="left"/>
              <w:rPr>
                <w:rFonts w:ascii="Times New Roman" w:hAnsi="Times New Roman"/>
                <w:color w:val="000000"/>
                <w:sz w:val="22"/>
              </w:rPr>
            </w:pPr>
            <w:r w:rsidRPr="005A3966">
              <w:rPr>
                <w:rFonts w:ascii="Times New Roman" w:hAnsi="Times New Roman" w:hint="eastAsia"/>
                <w:color w:val="000000"/>
                <w:sz w:val="22"/>
              </w:rPr>
              <w:t>条码打印机、身份证阅读器、</w:t>
            </w:r>
            <w:proofErr w:type="gramStart"/>
            <w:r w:rsidRPr="005A3966">
              <w:rPr>
                <w:rFonts w:ascii="Times New Roman" w:hAnsi="Times New Roman" w:hint="eastAsia"/>
                <w:color w:val="000000"/>
                <w:sz w:val="22"/>
              </w:rPr>
              <w:t>医</w:t>
            </w:r>
            <w:proofErr w:type="gramEnd"/>
            <w:r w:rsidRPr="005A3966">
              <w:rPr>
                <w:rFonts w:ascii="Times New Roman" w:hAnsi="Times New Roman" w:hint="eastAsia"/>
                <w:color w:val="000000"/>
                <w:sz w:val="22"/>
              </w:rPr>
              <w:t>保卡读卡器（</w:t>
            </w:r>
            <w:proofErr w:type="gramStart"/>
            <w:r w:rsidRPr="005A3966">
              <w:rPr>
                <w:rFonts w:ascii="Times New Roman" w:hAnsi="Times New Roman" w:hint="eastAsia"/>
                <w:color w:val="000000"/>
                <w:sz w:val="22"/>
              </w:rPr>
              <w:t>甲供良标</w:t>
            </w:r>
            <w:proofErr w:type="gramEnd"/>
            <w:r w:rsidRPr="005A3966">
              <w:rPr>
                <w:rFonts w:ascii="Times New Roman" w:hAnsi="Times New Roman" w:hint="eastAsia"/>
                <w:color w:val="000000"/>
                <w:sz w:val="22"/>
              </w:rPr>
              <w:t>）、数字键盘、支持医院</w:t>
            </w:r>
            <w:r w:rsidRPr="005A3966">
              <w:rPr>
                <w:rFonts w:ascii="Times New Roman" w:hAnsi="Times New Roman"/>
                <w:color w:val="000000"/>
                <w:sz w:val="22"/>
              </w:rPr>
              <w:t>LOGO</w:t>
            </w:r>
            <w:r w:rsidRPr="005A3966">
              <w:rPr>
                <w:rFonts w:ascii="Times New Roman" w:hAnsi="Times New Roman" w:hint="eastAsia"/>
                <w:color w:val="000000"/>
                <w:sz w:val="22"/>
              </w:rPr>
              <w:t>丝印。</w:t>
            </w:r>
          </w:p>
          <w:p w:rsidR="00E81528" w:rsidRPr="005A3966" w:rsidRDefault="00E81528">
            <w:pPr>
              <w:jc w:val="left"/>
              <w:rPr>
                <w:rFonts w:ascii="Times New Roman" w:hAnsi="Times New Roman"/>
                <w:color w:val="000000"/>
                <w:sz w:val="22"/>
              </w:rPr>
            </w:pPr>
            <w:r w:rsidRPr="005A3966">
              <w:rPr>
                <w:rFonts w:ascii="Times New Roman" w:hAnsi="Times New Roman" w:hint="eastAsia"/>
                <w:color w:val="000000"/>
                <w:sz w:val="22"/>
              </w:rPr>
              <w:t>电源：</w:t>
            </w:r>
            <w:r w:rsidRPr="005A3966">
              <w:rPr>
                <w:rFonts w:ascii="Times New Roman" w:hAnsi="Times New Roman"/>
                <w:color w:val="000000"/>
                <w:sz w:val="22"/>
              </w:rPr>
              <w:t xml:space="preserve"> AC220V±10%,50Hz </w:t>
            </w:r>
            <w:r w:rsidRPr="005A3966">
              <w:rPr>
                <w:rFonts w:ascii="Times New Roman" w:hAnsi="Times New Roman" w:hint="eastAsia"/>
                <w:color w:val="000000"/>
                <w:sz w:val="22"/>
              </w:rPr>
              <w:t>最大功耗：</w:t>
            </w:r>
            <w:r w:rsidRPr="005A3966">
              <w:rPr>
                <w:rFonts w:ascii="Times New Roman" w:hAnsi="Times New Roman"/>
                <w:color w:val="000000"/>
                <w:sz w:val="22"/>
              </w:rPr>
              <w:t xml:space="preserve">≤280W </w:t>
            </w:r>
            <w:r w:rsidRPr="005A3966">
              <w:rPr>
                <w:rFonts w:ascii="Times New Roman" w:hAnsi="Times New Roman" w:hint="eastAsia"/>
                <w:color w:val="000000"/>
                <w:sz w:val="22"/>
              </w:rPr>
              <w:t>，开机瞬时电流：</w:t>
            </w:r>
            <w:r w:rsidRPr="005A3966">
              <w:rPr>
                <w:rFonts w:ascii="Times New Roman" w:hAnsi="Times New Roman"/>
                <w:color w:val="000000"/>
                <w:sz w:val="22"/>
              </w:rPr>
              <w:t>≤5A</w:t>
            </w:r>
          </w:p>
          <w:p w:rsidR="00E81528" w:rsidRPr="005A3966" w:rsidRDefault="00E81528">
            <w:pPr>
              <w:jc w:val="left"/>
              <w:rPr>
                <w:rFonts w:ascii="Times New Roman" w:hAnsi="Times New Roman"/>
                <w:color w:val="000000"/>
                <w:sz w:val="22"/>
              </w:rPr>
            </w:pPr>
            <w:r w:rsidRPr="005A3966">
              <w:rPr>
                <w:rFonts w:ascii="Times New Roman" w:hAnsi="Times New Roman" w:hint="eastAsia"/>
                <w:color w:val="000000"/>
                <w:sz w:val="22"/>
              </w:rPr>
              <w:t>网络功能：</w:t>
            </w:r>
            <w:r w:rsidRPr="005A3966">
              <w:rPr>
                <w:rFonts w:ascii="Times New Roman" w:hAnsi="Times New Roman"/>
                <w:color w:val="000000"/>
                <w:sz w:val="22"/>
              </w:rPr>
              <w:t xml:space="preserve">RJ45 </w:t>
            </w:r>
            <w:r w:rsidRPr="005A3966">
              <w:rPr>
                <w:rFonts w:ascii="Times New Roman" w:hAnsi="Times New Roman" w:hint="eastAsia"/>
                <w:color w:val="000000"/>
                <w:sz w:val="22"/>
              </w:rPr>
              <w:t>网络接头</w:t>
            </w:r>
            <w:r w:rsidRPr="005A3966">
              <w:rPr>
                <w:rFonts w:ascii="Times New Roman" w:hAnsi="Times New Roman"/>
                <w:color w:val="000000"/>
                <w:sz w:val="22"/>
              </w:rPr>
              <w:t xml:space="preserve"> </w:t>
            </w:r>
            <w:r w:rsidRPr="005A3966">
              <w:rPr>
                <w:rFonts w:ascii="Times New Roman" w:hAnsi="Times New Roman" w:hint="eastAsia"/>
                <w:color w:val="000000"/>
                <w:sz w:val="22"/>
              </w:rPr>
              <w:t>，</w:t>
            </w:r>
          </w:p>
          <w:p w:rsidR="00E81528" w:rsidRPr="005A3966" w:rsidRDefault="00E81528">
            <w:pPr>
              <w:jc w:val="left"/>
              <w:rPr>
                <w:rFonts w:ascii="Times New Roman" w:hAnsi="Times New Roman"/>
                <w:color w:val="000000"/>
                <w:sz w:val="22"/>
              </w:rPr>
            </w:pPr>
            <w:r w:rsidRPr="005A3966">
              <w:rPr>
                <w:rFonts w:ascii="Times New Roman" w:hAnsi="Times New Roman" w:hint="eastAsia"/>
                <w:color w:val="000000"/>
                <w:sz w:val="22"/>
              </w:rPr>
              <w:t>工作环境：温度：</w:t>
            </w:r>
            <w:r w:rsidRPr="005A3966">
              <w:rPr>
                <w:rFonts w:ascii="Times New Roman" w:hAnsi="Times New Roman"/>
                <w:color w:val="000000"/>
                <w:sz w:val="22"/>
              </w:rPr>
              <w:t>-20-+60</w:t>
            </w:r>
            <w:r w:rsidRPr="005A3966">
              <w:rPr>
                <w:rFonts w:ascii="Times New Roman" w:hAnsi="Times New Roman" w:hint="eastAsia"/>
                <w:color w:val="000000"/>
                <w:sz w:val="22"/>
              </w:rPr>
              <w:t>度</w:t>
            </w:r>
          </w:p>
        </w:tc>
      </w:tr>
    </w:tbl>
    <w:p w:rsidR="00E81528" w:rsidRPr="005A3966" w:rsidRDefault="00E81528" w:rsidP="00E81528">
      <w:pPr>
        <w:adjustRightInd w:val="0"/>
        <w:snapToGrid w:val="0"/>
        <w:spacing w:line="300" w:lineRule="auto"/>
        <w:ind w:firstLineChars="200" w:firstLine="442"/>
        <w:outlineLvl w:val="4"/>
        <w:rPr>
          <w:rFonts w:ascii="Times New Roman" w:hAnsi="Times New Roman"/>
          <w:b/>
          <w:sz w:val="22"/>
        </w:rPr>
      </w:pPr>
      <w:r w:rsidRPr="005A3966">
        <w:rPr>
          <w:rFonts w:ascii="Times New Roman" w:hAnsi="Times New Roman"/>
          <w:b/>
          <w:sz w:val="22"/>
        </w:rPr>
        <w:t>10.2.3.3</w:t>
      </w:r>
      <w:r w:rsidRPr="005A3966">
        <w:rPr>
          <w:rFonts w:ascii="Times New Roman" w:hAnsi="Times New Roman"/>
          <w:b/>
          <w:sz w:val="22"/>
        </w:rPr>
        <w:tab/>
      </w:r>
      <w:r w:rsidRPr="005A3966">
        <w:rPr>
          <w:rFonts w:ascii="Times New Roman" w:hAnsi="Times New Roman" w:hint="eastAsia"/>
          <w:b/>
          <w:sz w:val="22"/>
        </w:rPr>
        <w:t>自助挂号收费预约一体机</w:t>
      </w:r>
    </w:p>
    <w:tbl>
      <w:tblPr>
        <w:tblW w:w="4950" w:type="pct"/>
        <w:tblLayout w:type="fixed"/>
        <w:tblLook w:val="04A0" w:firstRow="1" w:lastRow="0" w:firstColumn="1" w:lastColumn="0" w:noHBand="0" w:noVBand="1"/>
      </w:tblPr>
      <w:tblGrid>
        <w:gridCol w:w="1639"/>
        <w:gridCol w:w="6798"/>
      </w:tblGrid>
      <w:tr w:rsidR="00E81528" w:rsidRPr="005A3966" w:rsidTr="00E81528">
        <w:trPr>
          <w:trHeight w:val="488"/>
        </w:trPr>
        <w:tc>
          <w:tcPr>
            <w:tcW w:w="1654"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jc w:val="center"/>
              <w:rPr>
                <w:rFonts w:ascii="Times New Roman" w:hAnsi="Times New Roman"/>
                <w:b/>
                <w:bCs/>
                <w:color w:val="000000"/>
                <w:kern w:val="0"/>
                <w:sz w:val="22"/>
                <w:lang w:bidi="ar"/>
              </w:rPr>
            </w:pPr>
            <w:r w:rsidRPr="005A3966">
              <w:rPr>
                <w:rFonts w:ascii="Times New Roman" w:hAnsi="Times New Roman" w:hint="eastAsia"/>
                <w:b/>
                <w:bCs/>
                <w:color w:val="000000"/>
                <w:sz w:val="22"/>
              </w:rPr>
              <w:t>指标项</w:t>
            </w:r>
          </w:p>
        </w:tc>
        <w:tc>
          <w:tcPr>
            <w:tcW w:w="6869" w:type="dxa"/>
            <w:tcBorders>
              <w:top w:val="single" w:sz="4" w:space="0" w:color="auto"/>
              <w:left w:val="nil"/>
              <w:bottom w:val="single" w:sz="4" w:space="0" w:color="auto"/>
              <w:right w:val="single" w:sz="4" w:space="0" w:color="auto"/>
            </w:tcBorders>
            <w:vAlign w:val="center"/>
            <w:hideMark/>
          </w:tcPr>
          <w:p w:rsidR="00E81528" w:rsidRPr="005A3966" w:rsidRDefault="00E81528">
            <w:pPr>
              <w:jc w:val="center"/>
              <w:rPr>
                <w:rFonts w:ascii="Times New Roman" w:hAnsi="Times New Roman"/>
                <w:color w:val="000000"/>
                <w:kern w:val="0"/>
                <w:sz w:val="22"/>
                <w:lang w:bidi="ar"/>
              </w:rPr>
            </w:pPr>
            <w:r w:rsidRPr="005A3966">
              <w:rPr>
                <w:rFonts w:ascii="Times New Roman" w:hAnsi="Times New Roman" w:hint="eastAsia"/>
                <w:b/>
                <w:bCs/>
                <w:color w:val="000000"/>
                <w:sz w:val="22"/>
              </w:rPr>
              <w:t>参数要求</w:t>
            </w:r>
          </w:p>
        </w:tc>
      </w:tr>
      <w:tr w:rsidR="00E81528" w:rsidRPr="005A3966" w:rsidTr="00E71E7C">
        <w:trPr>
          <w:trHeight w:val="416"/>
        </w:trPr>
        <w:tc>
          <w:tcPr>
            <w:tcW w:w="1654"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widowControl/>
              <w:jc w:val="center"/>
              <w:textAlignment w:val="center"/>
              <w:outlineLvl w:val="0"/>
              <w:rPr>
                <w:rFonts w:ascii="Times New Roman" w:hAnsi="Times New Roman"/>
                <w:b/>
                <w:bCs/>
                <w:color w:val="000000"/>
                <w:sz w:val="22"/>
              </w:rPr>
            </w:pPr>
            <w:r w:rsidRPr="005A3966">
              <w:rPr>
                <w:rFonts w:ascii="Times New Roman" w:hAnsi="Times New Roman" w:hint="eastAsia"/>
                <w:b/>
                <w:bCs/>
                <w:color w:val="000000"/>
                <w:kern w:val="0"/>
                <w:sz w:val="22"/>
                <w:lang w:bidi="ar"/>
              </w:rPr>
              <w:t>硬件</w:t>
            </w:r>
          </w:p>
        </w:tc>
        <w:tc>
          <w:tcPr>
            <w:tcW w:w="6869" w:type="dxa"/>
            <w:tcBorders>
              <w:top w:val="single" w:sz="4" w:space="0" w:color="auto"/>
              <w:left w:val="nil"/>
              <w:bottom w:val="single" w:sz="4" w:space="0" w:color="auto"/>
              <w:right w:val="single" w:sz="4" w:space="0" w:color="auto"/>
            </w:tcBorders>
            <w:vAlign w:val="center"/>
            <w:hideMark/>
          </w:tcPr>
          <w:p w:rsidR="00E81528" w:rsidRPr="005A3966" w:rsidRDefault="00E81528">
            <w:pPr>
              <w:jc w:val="left"/>
              <w:rPr>
                <w:rFonts w:ascii="Times New Roman" w:hAnsi="Times New Roman"/>
                <w:color w:val="000000"/>
                <w:sz w:val="22"/>
              </w:rPr>
            </w:pPr>
            <w:r w:rsidRPr="005A3966">
              <w:rPr>
                <w:rFonts w:ascii="Times New Roman" w:hAnsi="Times New Roman"/>
                <w:color w:val="000000"/>
                <w:sz w:val="22"/>
              </w:rPr>
              <w:t>≥32</w:t>
            </w:r>
            <w:r w:rsidRPr="005A3966">
              <w:rPr>
                <w:rFonts w:ascii="Times New Roman" w:hAnsi="Times New Roman" w:hint="eastAsia"/>
                <w:color w:val="000000"/>
                <w:sz w:val="22"/>
              </w:rPr>
              <w:t>寸全视角液晶显示屏、分辨率：</w:t>
            </w:r>
            <w:r w:rsidRPr="005A3966">
              <w:rPr>
                <w:rFonts w:ascii="Times New Roman" w:hAnsi="Times New Roman"/>
                <w:color w:val="000000"/>
                <w:sz w:val="22"/>
              </w:rPr>
              <w:t>≥1920*1080</w:t>
            </w:r>
            <w:r w:rsidRPr="005A3966">
              <w:rPr>
                <w:rFonts w:ascii="Times New Roman" w:hAnsi="Times New Roman" w:hint="eastAsia"/>
                <w:color w:val="000000"/>
                <w:sz w:val="22"/>
              </w:rPr>
              <w:t>；</w:t>
            </w:r>
          </w:p>
          <w:p w:rsidR="00E81528" w:rsidRPr="005A3966" w:rsidRDefault="00E81528">
            <w:pPr>
              <w:jc w:val="left"/>
              <w:rPr>
                <w:rFonts w:ascii="Times New Roman" w:hAnsi="Times New Roman"/>
                <w:color w:val="000000"/>
                <w:sz w:val="22"/>
              </w:rPr>
            </w:pPr>
            <w:r w:rsidRPr="005A3966">
              <w:rPr>
                <w:rFonts w:ascii="Times New Roman" w:hAnsi="Times New Roman"/>
                <w:color w:val="000000"/>
                <w:sz w:val="22"/>
              </w:rPr>
              <w:t>CPU</w:t>
            </w:r>
            <w:r w:rsidRPr="005A3966">
              <w:rPr>
                <w:rFonts w:ascii="Times New Roman" w:hAnsi="Times New Roman" w:hint="eastAsia"/>
                <w:color w:val="000000"/>
                <w:sz w:val="22"/>
              </w:rPr>
              <w:t>：</w:t>
            </w:r>
            <w:r w:rsidRPr="005A3966">
              <w:rPr>
                <w:rFonts w:ascii="Times New Roman" w:hAnsi="Times New Roman"/>
                <w:color w:val="000000"/>
                <w:sz w:val="22"/>
              </w:rPr>
              <w:t>≥</w:t>
            </w:r>
            <w:r w:rsidRPr="005A3966">
              <w:rPr>
                <w:rFonts w:ascii="Times New Roman" w:hAnsi="Times New Roman"/>
                <w:sz w:val="22"/>
              </w:rPr>
              <w:t>i5</w:t>
            </w:r>
            <w:proofErr w:type="gramStart"/>
            <w:r w:rsidRPr="005A3966">
              <w:rPr>
                <w:rFonts w:ascii="Times New Roman" w:hAnsi="Times New Roman" w:hint="eastAsia"/>
                <w:sz w:val="22"/>
              </w:rPr>
              <w:t>四</w:t>
            </w:r>
            <w:proofErr w:type="gramEnd"/>
            <w:r w:rsidRPr="005A3966">
              <w:rPr>
                <w:rFonts w:ascii="Times New Roman" w:hAnsi="Times New Roman" w:hint="eastAsia"/>
                <w:sz w:val="22"/>
              </w:rPr>
              <w:t>代</w:t>
            </w:r>
            <w:r w:rsidRPr="005A3966">
              <w:rPr>
                <w:rFonts w:ascii="Times New Roman" w:hAnsi="Times New Roman" w:hint="eastAsia"/>
                <w:color w:val="000000"/>
                <w:sz w:val="22"/>
              </w:rPr>
              <w:t>、工业级主板</w:t>
            </w:r>
            <w:r w:rsidR="00E71E7C" w:rsidRPr="005A3966">
              <w:rPr>
                <w:rFonts w:ascii="Times New Roman" w:hAnsi="Times New Roman" w:hint="eastAsia"/>
                <w:color w:val="000000"/>
                <w:sz w:val="22"/>
              </w:rPr>
              <w:t>，或同等档次</w:t>
            </w:r>
            <w:r w:rsidRPr="005A3966">
              <w:rPr>
                <w:rFonts w:ascii="Times New Roman" w:hAnsi="Times New Roman" w:hint="eastAsia"/>
                <w:color w:val="000000"/>
                <w:sz w:val="22"/>
              </w:rPr>
              <w:t>，内存：</w:t>
            </w:r>
            <w:r w:rsidRPr="005A3966">
              <w:rPr>
                <w:rFonts w:ascii="Times New Roman" w:hAnsi="Times New Roman"/>
                <w:color w:val="000000"/>
                <w:sz w:val="22"/>
              </w:rPr>
              <w:t>≥8G DDR3</w:t>
            </w:r>
            <w:r w:rsidRPr="005A3966">
              <w:rPr>
                <w:rFonts w:ascii="Times New Roman" w:hAnsi="Times New Roman" w:hint="eastAsia"/>
                <w:color w:val="000000"/>
                <w:sz w:val="22"/>
              </w:rPr>
              <w:t>，硬盘：</w:t>
            </w:r>
            <w:r w:rsidRPr="005A3966">
              <w:rPr>
                <w:rFonts w:ascii="Times New Roman" w:hAnsi="Times New Roman"/>
                <w:color w:val="000000"/>
                <w:sz w:val="22"/>
              </w:rPr>
              <w:t>≥256GB SSD</w:t>
            </w:r>
            <w:r w:rsidRPr="005A3966">
              <w:rPr>
                <w:rFonts w:ascii="Times New Roman" w:hAnsi="Times New Roman" w:hint="eastAsia"/>
                <w:color w:val="000000"/>
                <w:sz w:val="22"/>
              </w:rPr>
              <w:t>固态硬盘，支持</w:t>
            </w:r>
            <w:r w:rsidRPr="005A3966">
              <w:rPr>
                <w:rFonts w:ascii="Times New Roman" w:hAnsi="Times New Roman"/>
                <w:color w:val="000000"/>
                <w:sz w:val="22"/>
              </w:rPr>
              <w:t xml:space="preserve">Windows10 </w:t>
            </w:r>
            <w:r w:rsidRPr="005A3966">
              <w:rPr>
                <w:rFonts w:ascii="Times New Roman" w:hAnsi="Times New Roman" w:hint="eastAsia"/>
                <w:color w:val="000000"/>
                <w:sz w:val="22"/>
              </w:rPr>
              <w:t>操作系统；</w:t>
            </w:r>
          </w:p>
          <w:p w:rsidR="00E81528" w:rsidRPr="005A3966" w:rsidRDefault="00E81528">
            <w:pPr>
              <w:jc w:val="left"/>
              <w:rPr>
                <w:rFonts w:ascii="Times New Roman" w:hAnsi="Times New Roman"/>
                <w:color w:val="000000"/>
                <w:sz w:val="22"/>
              </w:rPr>
            </w:pPr>
            <w:r w:rsidRPr="005A3966">
              <w:rPr>
                <w:rFonts w:ascii="Times New Roman" w:hAnsi="Times New Roman" w:hint="eastAsia"/>
                <w:color w:val="000000"/>
                <w:sz w:val="22"/>
              </w:rPr>
              <w:t>电容触摸屏，多点触摸；</w:t>
            </w:r>
          </w:p>
          <w:p w:rsidR="00E81528" w:rsidRPr="005A3966" w:rsidRDefault="00E81528">
            <w:pPr>
              <w:jc w:val="left"/>
              <w:rPr>
                <w:rFonts w:ascii="Times New Roman" w:hAnsi="Times New Roman"/>
                <w:color w:val="000000"/>
                <w:sz w:val="22"/>
              </w:rPr>
            </w:pPr>
            <w:r w:rsidRPr="005A3966">
              <w:rPr>
                <w:rFonts w:ascii="Times New Roman" w:hAnsi="Times New Roman"/>
                <w:color w:val="000000"/>
                <w:sz w:val="22"/>
              </w:rPr>
              <w:t>USB</w:t>
            </w:r>
            <w:r w:rsidRPr="005A3966">
              <w:rPr>
                <w:rFonts w:ascii="Times New Roman" w:hAnsi="Times New Roman" w:hint="eastAsia"/>
                <w:color w:val="000000"/>
                <w:sz w:val="22"/>
              </w:rPr>
              <w:t>口：</w:t>
            </w:r>
            <w:r w:rsidRPr="005A3966">
              <w:rPr>
                <w:rFonts w:ascii="Times New Roman" w:hAnsi="Times New Roman"/>
                <w:color w:val="000000"/>
                <w:sz w:val="22"/>
              </w:rPr>
              <w:t>≥4</w:t>
            </w:r>
            <w:r w:rsidRPr="005A3966">
              <w:rPr>
                <w:rFonts w:ascii="Times New Roman" w:hAnsi="Times New Roman" w:hint="eastAsia"/>
                <w:color w:val="000000"/>
                <w:sz w:val="22"/>
              </w:rPr>
              <w:t>个；</w:t>
            </w:r>
            <w:r w:rsidRPr="005A3966">
              <w:rPr>
                <w:rFonts w:ascii="Times New Roman" w:hAnsi="Times New Roman"/>
                <w:color w:val="000000"/>
                <w:sz w:val="22"/>
              </w:rPr>
              <w:t>HDMI</w:t>
            </w:r>
            <w:r w:rsidRPr="005A3966">
              <w:rPr>
                <w:rFonts w:ascii="Times New Roman" w:hAnsi="Times New Roman" w:hint="eastAsia"/>
                <w:color w:val="000000"/>
                <w:sz w:val="22"/>
              </w:rPr>
              <w:t>接口：</w:t>
            </w:r>
            <w:r w:rsidRPr="005A3966">
              <w:rPr>
                <w:rFonts w:ascii="Times New Roman" w:hAnsi="Times New Roman"/>
                <w:color w:val="000000"/>
                <w:sz w:val="22"/>
              </w:rPr>
              <w:t>≥1</w:t>
            </w:r>
            <w:r w:rsidRPr="005A3966">
              <w:rPr>
                <w:rFonts w:ascii="Times New Roman" w:hAnsi="Times New Roman" w:hint="eastAsia"/>
                <w:color w:val="000000"/>
                <w:sz w:val="22"/>
              </w:rPr>
              <w:t>个；网络接口：</w:t>
            </w:r>
            <w:r w:rsidRPr="005A3966">
              <w:rPr>
                <w:rFonts w:ascii="Times New Roman" w:hAnsi="Times New Roman"/>
                <w:color w:val="000000"/>
                <w:sz w:val="22"/>
              </w:rPr>
              <w:t>≥1</w:t>
            </w:r>
            <w:r w:rsidRPr="005A3966">
              <w:rPr>
                <w:rFonts w:ascii="Times New Roman" w:hAnsi="Times New Roman" w:hint="eastAsia"/>
                <w:color w:val="000000"/>
                <w:sz w:val="22"/>
              </w:rPr>
              <w:t>个；</w:t>
            </w:r>
          </w:p>
          <w:p w:rsidR="00E81528" w:rsidRPr="005A3966" w:rsidRDefault="00E81528">
            <w:pPr>
              <w:jc w:val="left"/>
              <w:rPr>
                <w:rFonts w:ascii="Times New Roman" w:hAnsi="Times New Roman"/>
                <w:color w:val="000000"/>
                <w:sz w:val="22"/>
              </w:rPr>
            </w:pPr>
            <w:r w:rsidRPr="005A3966">
              <w:rPr>
                <w:rFonts w:ascii="Times New Roman" w:hAnsi="Times New Roman" w:hint="eastAsia"/>
                <w:color w:val="000000"/>
                <w:sz w:val="22"/>
              </w:rPr>
              <w:t>内置磁条卡刷卡器、</w:t>
            </w:r>
            <w:proofErr w:type="gramStart"/>
            <w:r w:rsidRPr="005A3966">
              <w:rPr>
                <w:rFonts w:ascii="Times New Roman" w:hAnsi="Times New Roman" w:hint="eastAsia"/>
                <w:color w:val="000000"/>
                <w:sz w:val="22"/>
              </w:rPr>
              <w:t>医</w:t>
            </w:r>
            <w:proofErr w:type="gramEnd"/>
            <w:r w:rsidRPr="005A3966">
              <w:rPr>
                <w:rFonts w:ascii="Times New Roman" w:hAnsi="Times New Roman" w:hint="eastAsia"/>
                <w:color w:val="000000"/>
                <w:sz w:val="22"/>
              </w:rPr>
              <w:t>保卡读卡器（</w:t>
            </w:r>
            <w:proofErr w:type="gramStart"/>
            <w:r w:rsidRPr="005A3966">
              <w:rPr>
                <w:rFonts w:ascii="Times New Roman" w:hAnsi="Times New Roman" w:hint="eastAsia"/>
                <w:color w:val="000000"/>
                <w:sz w:val="22"/>
              </w:rPr>
              <w:t>甲供良标</w:t>
            </w:r>
            <w:proofErr w:type="gramEnd"/>
            <w:r w:rsidRPr="005A3966">
              <w:rPr>
                <w:rFonts w:ascii="Times New Roman" w:hAnsi="Times New Roman" w:hint="eastAsia"/>
                <w:color w:val="000000"/>
                <w:sz w:val="22"/>
              </w:rPr>
              <w:t>）、发卡器、一维</w:t>
            </w:r>
            <w:proofErr w:type="gramStart"/>
            <w:r w:rsidRPr="005A3966">
              <w:rPr>
                <w:rFonts w:ascii="Times New Roman" w:hAnsi="Times New Roman" w:hint="eastAsia"/>
                <w:color w:val="000000"/>
                <w:sz w:val="22"/>
              </w:rPr>
              <w:t>二维码扫描器</w:t>
            </w:r>
            <w:proofErr w:type="gramEnd"/>
            <w:r w:rsidRPr="005A3966">
              <w:rPr>
                <w:rFonts w:ascii="Times New Roman" w:hAnsi="Times New Roman" w:hint="eastAsia"/>
                <w:color w:val="000000"/>
                <w:sz w:val="22"/>
              </w:rPr>
              <w:t>和小票打印机；</w:t>
            </w:r>
          </w:p>
          <w:p w:rsidR="00E81528" w:rsidRPr="005A3966" w:rsidRDefault="00E81528">
            <w:pPr>
              <w:jc w:val="left"/>
              <w:rPr>
                <w:rFonts w:ascii="Times New Roman" w:hAnsi="Times New Roman"/>
                <w:color w:val="000000"/>
                <w:sz w:val="22"/>
              </w:rPr>
            </w:pPr>
            <w:r w:rsidRPr="005A3966">
              <w:rPr>
                <w:rFonts w:ascii="Times New Roman" w:hAnsi="Times New Roman" w:hint="eastAsia"/>
                <w:color w:val="000000"/>
                <w:sz w:val="22"/>
              </w:rPr>
              <w:t>电源：</w:t>
            </w:r>
            <w:r w:rsidRPr="005A3966">
              <w:rPr>
                <w:rFonts w:ascii="Times New Roman" w:hAnsi="Times New Roman"/>
                <w:color w:val="000000"/>
                <w:sz w:val="22"/>
              </w:rPr>
              <w:t xml:space="preserve">AC220V±10%,50Hz </w:t>
            </w:r>
            <w:r w:rsidRPr="005A3966">
              <w:rPr>
                <w:rFonts w:ascii="Times New Roman" w:hAnsi="Times New Roman" w:hint="eastAsia"/>
                <w:color w:val="000000"/>
                <w:sz w:val="22"/>
              </w:rPr>
              <w:t>最大功耗：</w:t>
            </w:r>
            <w:r w:rsidRPr="005A3966">
              <w:rPr>
                <w:rFonts w:ascii="Times New Roman" w:hAnsi="Times New Roman"/>
                <w:color w:val="000000"/>
                <w:sz w:val="22"/>
              </w:rPr>
              <w:t xml:space="preserve">≤180W </w:t>
            </w:r>
            <w:r w:rsidRPr="005A3966">
              <w:rPr>
                <w:rFonts w:ascii="Times New Roman" w:hAnsi="Times New Roman" w:hint="eastAsia"/>
                <w:color w:val="000000"/>
                <w:sz w:val="22"/>
              </w:rPr>
              <w:t>，开机瞬时电流：</w:t>
            </w:r>
            <w:r w:rsidRPr="005A3966">
              <w:rPr>
                <w:rFonts w:ascii="Times New Roman" w:hAnsi="Times New Roman"/>
                <w:color w:val="000000"/>
                <w:sz w:val="22"/>
              </w:rPr>
              <w:t>≤5A</w:t>
            </w:r>
            <w:r w:rsidRPr="005A3966">
              <w:rPr>
                <w:rFonts w:ascii="Times New Roman" w:hAnsi="Times New Roman" w:hint="eastAsia"/>
                <w:color w:val="000000"/>
                <w:sz w:val="22"/>
              </w:rPr>
              <w:t>；</w:t>
            </w:r>
          </w:p>
          <w:p w:rsidR="00E81528" w:rsidRPr="005A3966" w:rsidRDefault="00E81528">
            <w:pPr>
              <w:jc w:val="left"/>
              <w:rPr>
                <w:rFonts w:ascii="Times New Roman" w:hAnsi="Times New Roman"/>
                <w:color w:val="000000"/>
                <w:sz w:val="22"/>
              </w:rPr>
            </w:pPr>
            <w:r w:rsidRPr="005A3966">
              <w:rPr>
                <w:rFonts w:ascii="Times New Roman" w:hAnsi="Times New Roman" w:hint="eastAsia"/>
                <w:color w:val="000000"/>
                <w:sz w:val="22"/>
              </w:rPr>
              <w:t>网络功能：</w:t>
            </w:r>
            <w:r w:rsidRPr="005A3966">
              <w:rPr>
                <w:rFonts w:ascii="Times New Roman" w:hAnsi="Times New Roman"/>
                <w:color w:val="000000"/>
                <w:sz w:val="22"/>
              </w:rPr>
              <w:t xml:space="preserve">RJ45 </w:t>
            </w:r>
            <w:r w:rsidRPr="005A3966">
              <w:rPr>
                <w:rFonts w:ascii="Times New Roman" w:hAnsi="Times New Roman" w:hint="eastAsia"/>
                <w:color w:val="000000"/>
                <w:sz w:val="22"/>
              </w:rPr>
              <w:t>网络接头</w:t>
            </w:r>
          </w:p>
          <w:p w:rsidR="00E81528" w:rsidRPr="005A3966" w:rsidRDefault="00E81528">
            <w:pPr>
              <w:jc w:val="left"/>
              <w:rPr>
                <w:rFonts w:ascii="Times New Roman" w:hAnsi="Times New Roman"/>
                <w:color w:val="000000"/>
                <w:sz w:val="22"/>
              </w:rPr>
            </w:pPr>
            <w:r w:rsidRPr="005A3966">
              <w:rPr>
                <w:rFonts w:ascii="Times New Roman" w:hAnsi="Times New Roman" w:hint="eastAsia"/>
                <w:color w:val="000000"/>
                <w:sz w:val="22"/>
              </w:rPr>
              <w:t>工作环境：温度：</w:t>
            </w:r>
            <w:r w:rsidRPr="005A3966">
              <w:rPr>
                <w:rFonts w:ascii="Times New Roman" w:hAnsi="Times New Roman"/>
                <w:color w:val="000000"/>
                <w:sz w:val="22"/>
              </w:rPr>
              <w:t>-20-+60</w:t>
            </w:r>
            <w:r w:rsidRPr="005A3966">
              <w:rPr>
                <w:rFonts w:ascii="Times New Roman" w:hAnsi="Times New Roman" w:hint="eastAsia"/>
                <w:color w:val="000000"/>
                <w:sz w:val="22"/>
              </w:rPr>
              <w:t>度（可定制功能模块）支持医院</w:t>
            </w:r>
            <w:r w:rsidRPr="005A3966">
              <w:rPr>
                <w:rFonts w:ascii="Times New Roman" w:hAnsi="Times New Roman"/>
                <w:color w:val="000000"/>
                <w:sz w:val="22"/>
              </w:rPr>
              <w:t>LOGO</w:t>
            </w:r>
            <w:r w:rsidRPr="005A3966">
              <w:rPr>
                <w:rFonts w:ascii="Times New Roman" w:hAnsi="Times New Roman" w:hint="eastAsia"/>
                <w:color w:val="000000"/>
                <w:sz w:val="22"/>
              </w:rPr>
              <w:t>丝</w:t>
            </w:r>
            <w:r w:rsidRPr="005A3966">
              <w:rPr>
                <w:rFonts w:ascii="Times New Roman" w:hAnsi="Times New Roman" w:hint="eastAsia"/>
                <w:color w:val="000000"/>
                <w:sz w:val="22"/>
              </w:rPr>
              <w:lastRenderedPageBreak/>
              <w:t>印</w:t>
            </w:r>
          </w:p>
        </w:tc>
      </w:tr>
    </w:tbl>
    <w:p w:rsidR="00E81528" w:rsidRPr="005A3966" w:rsidRDefault="00E81528" w:rsidP="00E81528">
      <w:pPr>
        <w:adjustRightInd w:val="0"/>
        <w:snapToGrid w:val="0"/>
        <w:spacing w:line="300" w:lineRule="auto"/>
        <w:ind w:firstLineChars="200" w:firstLine="442"/>
        <w:outlineLvl w:val="4"/>
        <w:rPr>
          <w:rFonts w:ascii="Times New Roman" w:hAnsi="Times New Roman"/>
          <w:b/>
          <w:sz w:val="22"/>
        </w:rPr>
      </w:pPr>
      <w:r w:rsidRPr="005A3966">
        <w:rPr>
          <w:rFonts w:ascii="Times New Roman" w:hAnsi="Times New Roman"/>
          <w:b/>
          <w:sz w:val="22"/>
        </w:rPr>
        <w:lastRenderedPageBreak/>
        <w:t>10.2.3.4</w:t>
      </w:r>
      <w:r w:rsidRPr="005A3966">
        <w:rPr>
          <w:rFonts w:ascii="Times New Roman" w:hAnsi="Times New Roman"/>
          <w:b/>
          <w:sz w:val="22"/>
        </w:rPr>
        <w:tab/>
      </w:r>
      <w:r w:rsidRPr="005A3966">
        <w:rPr>
          <w:rFonts w:ascii="Times New Roman" w:hAnsi="Times New Roman" w:hint="eastAsia"/>
          <w:b/>
          <w:sz w:val="22"/>
        </w:rPr>
        <w:t>挂壁挂号收费预约一体机</w:t>
      </w:r>
    </w:p>
    <w:tbl>
      <w:tblPr>
        <w:tblW w:w="4950" w:type="pct"/>
        <w:tblLayout w:type="fixed"/>
        <w:tblLook w:val="04A0" w:firstRow="1" w:lastRow="0" w:firstColumn="1" w:lastColumn="0" w:noHBand="0" w:noVBand="1"/>
      </w:tblPr>
      <w:tblGrid>
        <w:gridCol w:w="1627"/>
        <w:gridCol w:w="6810"/>
      </w:tblGrid>
      <w:tr w:rsidR="00E81528" w:rsidRPr="005A3966" w:rsidTr="00E81528">
        <w:trPr>
          <w:trHeight w:val="488"/>
        </w:trPr>
        <w:tc>
          <w:tcPr>
            <w:tcW w:w="1642"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jc w:val="center"/>
              <w:rPr>
                <w:rFonts w:ascii="Times New Roman" w:hAnsi="Times New Roman"/>
                <w:b/>
                <w:bCs/>
                <w:color w:val="000000"/>
                <w:kern w:val="0"/>
                <w:sz w:val="22"/>
                <w:lang w:bidi="ar"/>
              </w:rPr>
            </w:pPr>
            <w:r w:rsidRPr="005A3966">
              <w:rPr>
                <w:rFonts w:ascii="Times New Roman" w:hAnsi="Times New Roman" w:hint="eastAsia"/>
                <w:b/>
                <w:bCs/>
                <w:color w:val="000000"/>
                <w:sz w:val="22"/>
              </w:rPr>
              <w:t>指标项</w:t>
            </w:r>
          </w:p>
        </w:tc>
        <w:tc>
          <w:tcPr>
            <w:tcW w:w="6883" w:type="dxa"/>
            <w:tcBorders>
              <w:top w:val="single" w:sz="4" w:space="0" w:color="auto"/>
              <w:left w:val="nil"/>
              <w:bottom w:val="single" w:sz="4" w:space="0" w:color="auto"/>
              <w:right w:val="single" w:sz="4" w:space="0" w:color="auto"/>
            </w:tcBorders>
            <w:vAlign w:val="center"/>
            <w:hideMark/>
          </w:tcPr>
          <w:p w:rsidR="00E81528" w:rsidRPr="005A3966" w:rsidRDefault="00E81528">
            <w:pPr>
              <w:jc w:val="center"/>
              <w:rPr>
                <w:rFonts w:ascii="Times New Roman" w:hAnsi="Times New Roman"/>
                <w:color w:val="000000"/>
                <w:kern w:val="0"/>
                <w:sz w:val="22"/>
                <w:lang w:bidi="ar"/>
              </w:rPr>
            </w:pPr>
            <w:r w:rsidRPr="005A3966">
              <w:rPr>
                <w:rFonts w:ascii="Times New Roman" w:hAnsi="Times New Roman" w:hint="eastAsia"/>
                <w:b/>
                <w:bCs/>
                <w:color w:val="000000"/>
                <w:sz w:val="22"/>
              </w:rPr>
              <w:t>参数要求</w:t>
            </w:r>
          </w:p>
        </w:tc>
      </w:tr>
      <w:tr w:rsidR="00E81528" w:rsidRPr="005A3966" w:rsidTr="00E81528">
        <w:trPr>
          <w:trHeight w:val="2851"/>
        </w:trPr>
        <w:tc>
          <w:tcPr>
            <w:tcW w:w="1642"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widowControl/>
              <w:jc w:val="center"/>
              <w:textAlignment w:val="center"/>
              <w:outlineLvl w:val="0"/>
              <w:rPr>
                <w:rFonts w:ascii="Times New Roman" w:hAnsi="Times New Roman"/>
                <w:b/>
                <w:bCs/>
                <w:color w:val="000000"/>
                <w:sz w:val="22"/>
              </w:rPr>
            </w:pPr>
            <w:r w:rsidRPr="005A3966">
              <w:rPr>
                <w:rFonts w:ascii="Times New Roman" w:hAnsi="Times New Roman" w:hint="eastAsia"/>
                <w:b/>
                <w:bCs/>
                <w:color w:val="000000"/>
                <w:kern w:val="0"/>
                <w:sz w:val="22"/>
                <w:lang w:bidi="ar"/>
              </w:rPr>
              <w:t>硬件</w:t>
            </w:r>
          </w:p>
        </w:tc>
        <w:tc>
          <w:tcPr>
            <w:tcW w:w="6883" w:type="dxa"/>
            <w:tcBorders>
              <w:top w:val="single" w:sz="4" w:space="0" w:color="auto"/>
              <w:left w:val="nil"/>
              <w:bottom w:val="single" w:sz="4" w:space="0" w:color="auto"/>
              <w:right w:val="single" w:sz="4" w:space="0" w:color="auto"/>
            </w:tcBorders>
            <w:vAlign w:val="center"/>
            <w:hideMark/>
          </w:tcPr>
          <w:p w:rsidR="00E81528" w:rsidRPr="005A3966" w:rsidRDefault="00E81528">
            <w:pPr>
              <w:jc w:val="left"/>
              <w:rPr>
                <w:rFonts w:ascii="Times New Roman" w:hAnsi="Times New Roman"/>
                <w:color w:val="000000"/>
                <w:sz w:val="22"/>
              </w:rPr>
            </w:pPr>
            <w:r w:rsidRPr="005A3966">
              <w:rPr>
                <w:rFonts w:ascii="Times New Roman" w:hAnsi="Times New Roman"/>
                <w:color w:val="000000"/>
                <w:sz w:val="22"/>
              </w:rPr>
              <w:t>≥22</w:t>
            </w:r>
            <w:r w:rsidRPr="005A3966">
              <w:rPr>
                <w:rFonts w:ascii="Times New Roman" w:hAnsi="Times New Roman" w:hint="eastAsia"/>
                <w:color w:val="000000"/>
                <w:sz w:val="22"/>
              </w:rPr>
              <w:t>寸全视角液晶显示屏、分辨率：</w:t>
            </w:r>
            <w:r w:rsidRPr="005A3966">
              <w:rPr>
                <w:rFonts w:ascii="Times New Roman" w:hAnsi="Times New Roman"/>
                <w:color w:val="000000"/>
                <w:sz w:val="22"/>
              </w:rPr>
              <w:t>≥1920*1080</w:t>
            </w:r>
            <w:r w:rsidRPr="005A3966">
              <w:rPr>
                <w:rFonts w:ascii="Times New Roman" w:hAnsi="Times New Roman" w:hint="eastAsia"/>
                <w:color w:val="000000"/>
                <w:sz w:val="22"/>
              </w:rPr>
              <w:t>；</w:t>
            </w:r>
          </w:p>
          <w:p w:rsidR="00E81528" w:rsidRPr="005A3966" w:rsidRDefault="00E81528">
            <w:pPr>
              <w:jc w:val="left"/>
              <w:rPr>
                <w:rFonts w:ascii="Times New Roman" w:hAnsi="Times New Roman"/>
                <w:color w:val="000000"/>
                <w:sz w:val="22"/>
              </w:rPr>
            </w:pPr>
            <w:r w:rsidRPr="005A3966">
              <w:rPr>
                <w:rFonts w:ascii="Times New Roman" w:hAnsi="Times New Roman"/>
                <w:color w:val="000000"/>
                <w:sz w:val="22"/>
              </w:rPr>
              <w:t>CPU</w:t>
            </w:r>
            <w:r w:rsidRPr="005A3966">
              <w:rPr>
                <w:rFonts w:ascii="Times New Roman" w:hAnsi="Times New Roman" w:hint="eastAsia"/>
                <w:color w:val="000000"/>
                <w:sz w:val="22"/>
              </w:rPr>
              <w:t>：</w:t>
            </w:r>
            <w:r w:rsidRPr="005A3966">
              <w:rPr>
                <w:rFonts w:ascii="Times New Roman" w:hAnsi="Times New Roman"/>
                <w:color w:val="000000"/>
                <w:sz w:val="22"/>
              </w:rPr>
              <w:t>≥</w:t>
            </w:r>
            <w:r w:rsidRPr="005A3966">
              <w:rPr>
                <w:rFonts w:ascii="Times New Roman" w:hAnsi="Times New Roman"/>
                <w:sz w:val="22"/>
              </w:rPr>
              <w:t>i5</w:t>
            </w:r>
            <w:proofErr w:type="gramStart"/>
            <w:r w:rsidRPr="005A3966">
              <w:rPr>
                <w:rFonts w:ascii="Times New Roman" w:hAnsi="Times New Roman" w:hint="eastAsia"/>
                <w:sz w:val="22"/>
              </w:rPr>
              <w:t>四</w:t>
            </w:r>
            <w:proofErr w:type="gramEnd"/>
            <w:r w:rsidRPr="005A3966">
              <w:rPr>
                <w:rFonts w:ascii="Times New Roman" w:hAnsi="Times New Roman" w:hint="eastAsia"/>
                <w:sz w:val="22"/>
              </w:rPr>
              <w:t>代</w:t>
            </w:r>
            <w:r w:rsidRPr="005A3966">
              <w:rPr>
                <w:rFonts w:ascii="Times New Roman" w:hAnsi="Times New Roman" w:hint="eastAsia"/>
                <w:color w:val="000000"/>
                <w:sz w:val="22"/>
              </w:rPr>
              <w:t>、工业级主板</w:t>
            </w:r>
            <w:r w:rsidR="00E71E7C" w:rsidRPr="005A3966">
              <w:rPr>
                <w:rFonts w:ascii="Times New Roman" w:hAnsi="Times New Roman" w:hint="eastAsia"/>
                <w:color w:val="000000"/>
                <w:sz w:val="22"/>
              </w:rPr>
              <w:t>，或同等档次</w:t>
            </w:r>
            <w:r w:rsidRPr="005A3966">
              <w:rPr>
                <w:rFonts w:ascii="Times New Roman" w:hAnsi="Times New Roman" w:hint="eastAsia"/>
                <w:color w:val="000000"/>
                <w:sz w:val="22"/>
              </w:rPr>
              <w:t>，内存：</w:t>
            </w:r>
            <w:r w:rsidRPr="005A3966">
              <w:rPr>
                <w:rFonts w:ascii="Times New Roman" w:hAnsi="Times New Roman"/>
                <w:color w:val="000000"/>
                <w:sz w:val="22"/>
              </w:rPr>
              <w:t>≥8G DDR3</w:t>
            </w:r>
            <w:r w:rsidRPr="005A3966">
              <w:rPr>
                <w:rFonts w:ascii="Times New Roman" w:hAnsi="Times New Roman" w:hint="eastAsia"/>
                <w:color w:val="000000"/>
                <w:sz w:val="22"/>
              </w:rPr>
              <w:t>，硬盘：</w:t>
            </w:r>
            <w:r w:rsidRPr="005A3966">
              <w:rPr>
                <w:rFonts w:ascii="Times New Roman" w:hAnsi="Times New Roman"/>
                <w:color w:val="000000"/>
                <w:sz w:val="22"/>
              </w:rPr>
              <w:t>≥256GB SSD</w:t>
            </w:r>
            <w:r w:rsidRPr="005A3966">
              <w:rPr>
                <w:rFonts w:ascii="Times New Roman" w:hAnsi="Times New Roman" w:hint="eastAsia"/>
                <w:color w:val="000000"/>
                <w:sz w:val="22"/>
              </w:rPr>
              <w:t>固态硬盘，支持</w:t>
            </w:r>
            <w:r w:rsidRPr="005A3966">
              <w:rPr>
                <w:rFonts w:ascii="Times New Roman" w:hAnsi="Times New Roman"/>
                <w:color w:val="000000"/>
                <w:sz w:val="22"/>
              </w:rPr>
              <w:t xml:space="preserve">Windows10 </w:t>
            </w:r>
            <w:r w:rsidRPr="005A3966">
              <w:rPr>
                <w:rFonts w:ascii="Times New Roman" w:hAnsi="Times New Roman" w:hint="eastAsia"/>
                <w:color w:val="000000"/>
                <w:sz w:val="22"/>
              </w:rPr>
              <w:t>操作系统；</w:t>
            </w:r>
          </w:p>
          <w:p w:rsidR="00E81528" w:rsidRPr="005A3966" w:rsidRDefault="00E81528">
            <w:pPr>
              <w:jc w:val="left"/>
              <w:rPr>
                <w:rFonts w:ascii="Times New Roman" w:hAnsi="Times New Roman"/>
                <w:color w:val="000000"/>
                <w:sz w:val="22"/>
              </w:rPr>
            </w:pPr>
            <w:r w:rsidRPr="005A3966">
              <w:rPr>
                <w:rFonts w:ascii="Times New Roman" w:hAnsi="Times New Roman" w:hint="eastAsia"/>
                <w:color w:val="000000"/>
                <w:sz w:val="22"/>
              </w:rPr>
              <w:t>电容触摸屏，多点触摸；</w:t>
            </w:r>
          </w:p>
          <w:p w:rsidR="00E81528" w:rsidRPr="005A3966" w:rsidRDefault="00E81528">
            <w:pPr>
              <w:jc w:val="left"/>
              <w:rPr>
                <w:rFonts w:ascii="Times New Roman" w:hAnsi="Times New Roman"/>
                <w:color w:val="000000"/>
                <w:sz w:val="22"/>
              </w:rPr>
            </w:pPr>
            <w:r w:rsidRPr="005A3966">
              <w:rPr>
                <w:rFonts w:ascii="Times New Roman" w:hAnsi="Times New Roman"/>
                <w:color w:val="000000"/>
                <w:sz w:val="22"/>
              </w:rPr>
              <w:t>USB</w:t>
            </w:r>
            <w:r w:rsidRPr="005A3966">
              <w:rPr>
                <w:rFonts w:ascii="Times New Roman" w:hAnsi="Times New Roman" w:hint="eastAsia"/>
                <w:color w:val="000000"/>
                <w:sz w:val="22"/>
              </w:rPr>
              <w:t>口：</w:t>
            </w:r>
            <w:r w:rsidRPr="005A3966">
              <w:rPr>
                <w:rFonts w:ascii="Times New Roman" w:hAnsi="Times New Roman"/>
                <w:color w:val="000000"/>
                <w:sz w:val="22"/>
              </w:rPr>
              <w:t>≥4</w:t>
            </w:r>
            <w:r w:rsidRPr="005A3966">
              <w:rPr>
                <w:rFonts w:ascii="Times New Roman" w:hAnsi="Times New Roman" w:hint="eastAsia"/>
                <w:color w:val="000000"/>
                <w:sz w:val="22"/>
              </w:rPr>
              <w:t>个；</w:t>
            </w:r>
            <w:r w:rsidRPr="005A3966">
              <w:rPr>
                <w:rFonts w:ascii="Times New Roman" w:hAnsi="Times New Roman"/>
                <w:color w:val="000000"/>
                <w:sz w:val="22"/>
              </w:rPr>
              <w:t>HDMI</w:t>
            </w:r>
            <w:r w:rsidRPr="005A3966">
              <w:rPr>
                <w:rFonts w:ascii="Times New Roman" w:hAnsi="Times New Roman" w:hint="eastAsia"/>
                <w:color w:val="000000"/>
                <w:sz w:val="22"/>
              </w:rPr>
              <w:t>接口：</w:t>
            </w:r>
            <w:r w:rsidRPr="005A3966">
              <w:rPr>
                <w:rFonts w:ascii="Times New Roman" w:hAnsi="Times New Roman"/>
                <w:color w:val="000000"/>
                <w:sz w:val="22"/>
              </w:rPr>
              <w:t>≥1</w:t>
            </w:r>
            <w:r w:rsidRPr="005A3966">
              <w:rPr>
                <w:rFonts w:ascii="Times New Roman" w:hAnsi="Times New Roman" w:hint="eastAsia"/>
                <w:color w:val="000000"/>
                <w:sz w:val="22"/>
              </w:rPr>
              <w:t>个；网络接口：</w:t>
            </w:r>
            <w:r w:rsidRPr="005A3966">
              <w:rPr>
                <w:rFonts w:ascii="Times New Roman" w:hAnsi="Times New Roman"/>
                <w:color w:val="000000"/>
                <w:sz w:val="22"/>
              </w:rPr>
              <w:t>≥1</w:t>
            </w:r>
            <w:r w:rsidRPr="005A3966">
              <w:rPr>
                <w:rFonts w:ascii="Times New Roman" w:hAnsi="Times New Roman" w:hint="eastAsia"/>
                <w:color w:val="000000"/>
                <w:sz w:val="22"/>
              </w:rPr>
              <w:t>个；</w:t>
            </w:r>
          </w:p>
          <w:p w:rsidR="00E81528" w:rsidRPr="005A3966" w:rsidRDefault="00E81528">
            <w:pPr>
              <w:jc w:val="left"/>
              <w:rPr>
                <w:rFonts w:ascii="Times New Roman" w:hAnsi="Times New Roman"/>
                <w:color w:val="000000"/>
                <w:sz w:val="22"/>
              </w:rPr>
            </w:pPr>
            <w:r w:rsidRPr="005A3966">
              <w:rPr>
                <w:rFonts w:ascii="Times New Roman" w:hAnsi="Times New Roman" w:hint="eastAsia"/>
                <w:color w:val="000000"/>
                <w:sz w:val="22"/>
              </w:rPr>
              <w:t>内置磁条卡刷卡器、</w:t>
            </w:r>
            <w:proofErr w:type="gramStart"/>
            <w:r w:rsidRPr="005A3966">
              <w:rPr>
                <w:rFonts w:ascii="Times New Roman" w:hAnsi="Times New Roman" w:hint="eastAsia"/>
                <w:color w:val="000000"/>
                <w:sz w:val="22"/>
              </w:rPr>
              <w:t>医</w:t>
            </w:r>
            <w:proofErr w:type="gramEnd"/>
            <w:r w:rsidRPr="005A3966">
              <w:rPr>
                <w:rFonts w:ascii="Times New Roman" w:hAnsi="Times New Roman" w:hint="eastAsia"/>
                <w:color w:val="000000"/>
                <w:sz w:val="22"/>
              </w:rPr>
              <w:t>保卡读卡器（</w:t>
            </w:r>
            <w:proofErr w:type="gramStart"/>
            <w:r w:rsidRPr="005A3966">
              <w:rPr>
                <w:rFonts w:ascii="Times New Roman" w:hAnsi="Times New Roman" w:hint="eastAsia"/>
                <w:color w:val="000000"/>
                <w:sz w:val="22"/>
              </w:rPr>
              <w:t>甲供良标</w:t>
            </w:r>
            <w:proofErr w:type="gramEnd"/>
            <w:r w:rsidRPr="005A3966">
              <w:rPr>
                <w:rFonts w:ascii="Times New Roman" w:hAnsi="Times New Roman" w:hint="eastAsia"/>
                <w:color w:val="000000"/>
                <w:sz w:val="22"/>
              </w:rPr>
              <w:t>）、发卡器、一维</w:t>
            </w:r>
            <w:proofErr w:type="gramStart"/>
            <w:r w:rsidRPr="005A3966">
              <w:rPr>
                <w:rFonts w:ascii="Times New Roman" w:hAnsi="Times New Roman" w:hint="eastAsia"/>
                <w:color w:val="000000"/>
                <w:sz w:val="22"/>
              </w:rPr>
              <w:t>二维码扫描器</w:t>
            </w:r>
            <w:proofErr w:type="gramEnd"/>
            <w:r w:rsidRPr="005A3966">
              <w:rPr>
                <w:rFonts w:ascii="Times New Roman" w:hAnsi="Times New Roman" w:hint="eastAsia"/>
                <w:color w:val="000000"/>
                <w:sz w:val="22"/>
              </w:rPr>
              <w:t>和小票打印机；</w:t>
            </w:r>
          </w:p>
          <w:p w:rsidR="00E81528" w:rsidRPr="005A3966" w:rsidRDefault="00E81528">
            <w:pPr>
              <w:jc w:val="left"/>
              <w:rPr>
                <w:rFonts w:ascii="Times New Roman" w:hAnsi="Times New Roman"/>
                <w:color w:val="000000"/>
                <w:sz w:val="22"/>
              </w:rPr>
            </w:pPr>
            <w:r w:rsidRPr="005A3966">
              <w:rPr>
                <w:rFonts w:ascii="Times New Roman" w:hAnsi="Times New Roman" w:hint="eastAsia"/>
                <w:color w:val="000000"/>
                <w:sz w:val="22"/>
              </w:rPr>
              <w:t>电源：</w:t>
            </w:r>
            <w:r w:rsidRPr="005A3966">
              <w:rPr>
                <w:rFonts w:ascii="Times New Roman" w:hAnsi="Times New Roman"/>
                <w:color w:val="000000"/>
                <w:sz w:val="22"/>
              </w:rPr>
              <w:t xml:space="preserve">AC220V±10%,50Hz </w:t>
            </w:r>
            <w:r w:rsidRPr="005A3966">
              <w:rPr>
                <w:rFonts w:ascii="Times New Roman" w:hAnsi="Times New Roman" w:hint="eastAsia"/>
                <w:color w:val="000000"/>
                <w:sz w:val="22"/>
              </w:rPr>
              <w:t>最大功耗</w:t>
            </w:r>
            <w:r w:rsidRPr="005A3966">
              <w:rPr>
                <w:rFonts w:ascii="Times New Roman" w:hAnsi="Times New Roman"/>
                <w:color w:val="000000"/>
                <w:sz w:val="22"/>
              </w:rPr>
              <w:t xml:space="preserve"> 180W </w:t>
            </w:r>
            <w:r w:rsidRPr="005A3966">
              <w:rPr>
                <w:rFonts w:ascii="Times New Roman" w:hAnsi="Times New Roman" w:hint="eastAsia"/>
                <w:color w:val="000000"/>
                <w:sz w:val="22"/>
              </w:rPr>
              <w:t>，开机瞬时电流</w:t>
            </w:r>
            <w:r w:rsidRPr="005A3966">
              <w:rPr>
                <w:rFonts w:ascii="Times New Roman" w:hAnsi="Times New Roman"/>
                <w:color w:val="000000"/>
                <w:sz w:val="22"/>
              </w:rPr>
              <w:t xml:space="preserve"> 5A</w:t>
            </w:r>
            <w:r w:rsidRPr="005A3966">
              <w:rPr>
                <w:rFonts w:ascii="Times New Roman" w:hAnsi="Times New Roman" w:hint="eastAsia"/>
                <w:color w:val="000000"/>
                <w:sz w:val="22"/>
              </w:rPr>
              <w:t>；</w:t>
            </w:r>
          </w:p>
          <w:p w:rsidR="00E81528" w:rsidRPr="005A3966" w:rsidRDefault="00E81528">
            <w:pPr>
              <w:jc w:val="left"/>
              <w:rPr>
                <w:rFonts w:ascii="Times New Roman" w:hAnsi="Times New Roman"/>
                <w:color w:val="000000"/>
                <w:sz w:val="22"/>
              </w:rPr>
            </w:pPr>
            <w:r w:rsidRPr="005A3966">
              <w:rPr>
                <w:rFonts w:ascii="Times New Roman" w:hAnsi="Times New Roman" w:hint="eastAsia"/>
                <w:color w:val="000000"/>
                <w:sz w:val="22"/>
              </w:rPr>
              <w:t>网络功能：</w:t>
            </w:r>
            <w:r w:rsidRPr="005A3966">
              <w:rPr>
                <w:rFonts w:ascii="Times New Roman" w:hAnsi="Times New Roman"/>
                <w:color w:val="000000"/>
                <w:sz w:val="22"/>
              </w:rPr>
              <w:t>RJ45</w:t>
            </w:r>
            <w:r w:rsidRPr="005A3966">
              <w:rPr>
                <w:rFonts w:ascii="Times New Roman" w:hAnsi="Times New Roman" w:hint="eastAsia"/>
                <w:color w:val="000000"/>
                <w:sz w:val="22"/>
              </w:rPr>
              <w:t>网络接头</w:t>
            </w:r>
          </w:p>
          <w:p w:rsidR="00E81528" w:rsidRPr="005A3966" w:rsidRDefault="00E81528">
            <w:pPr>
              <w:jc w:val="left"/>
              <w:rPr>
                <w:rFonts w:ascii="Times New Roman" w:hAnsi="Times New Roman"/>
                <w:color w:val="000000"/>
                <w:sz w:val="22"/>
              </w:rPr>
            </w:pPr>
            <w:r w:rsidRPr="005A3966">
              <w:rPr>
                <w:rFonts w:ascii="Times New Roman" w:hAnsi="Times New Roman" w:hint="eastAsia"/>
                <w:color w:val="000000"/>
                <w:sz w:val="22"/>
              </w:rPr>
              <w:t>工作环境：温度：</w:t>
            </w:r>
            <w:r w:rsidRPr="005A3966">
              <w:rPr>
                <w:rFonts w:ascii="Times New Roman" w:hAnsi="Times New Roman"/>
                <w:color w:val="000000"/>
                <w:sz w:val="22"/>
              </w:rPr>
              <w:t xml:space="preserve"> -20-+60</w:t>
            </w:r>
            <w:r w:rsidRPr="005A3966">
              <w:rPr>
                <w:rFonts w:ascii="Times New Roman" w:hAnsi="Times New Roman" w:hint="eastAsia"/>
                <w:color w:val="000000"/>
                <w:sz w:val="22"/>
              </w:rPr>
              <w:t>度（可定制功能模块）支持医院</w:t>
            </w:r>
            <w:r w:rsidRPr="005A3966">
              <w:rPr>
                <w:rFonts w:ascii="Times New Roman" w:hAnsi="Times New Roman"/>
                <w:color w:val="000000"/>
                <w:sz w:val="22"/>
              </w:rPr>
              <w:t>LOGO</w:t>
            </w:r>
            <w:r w:rsidRPr="005A3966">
              <w:rPr>
                <w:rFonts w:ascii="Times New Roman" w:hAnsi="Times New Roman" w:hint="eastAsia"/>
                <w:color w:val="000000"/>
                <w:sz w:val="22"/>
              </w:rPr>
              <w:t>丝印</w:t>
            </w:r>
          </w:p>
        </w:tc>
      </w:tr>
    </w:tbl>
    <w:p w:rsidR="00E81528" w:rsidRPr="005A3966" w:rsidRDefault="00E81528" w:rsidP="00E81528">
      <w:pPr>
        <w:adjustRightInd w:val="0"/>
        <w:snapToGrid w:val="0"/>
        <w:spacing w:line="300" w:lineRule="auto"/>
        <w:ind w:firstLineChars="200" w:firstLine="442"/>
        <w:outlineLvl w:val="4"/>
        <w:rPr>
          <w:rFonts w:ascii="Times New Roman" w:hAnsi="Times New Roman"/>
          <w:b/>
          <w:sz w:val="22"/>
        </w:rPr>
      </w:pPr>
      <w:r w:rsidRPr="005A3966">
        <w:rPr>
          <w:rFonts w:ascii="Times New Roman" w:hAnsi="Times New Roman"/>
          <w:b/>
          <w:sz w:val="22"/>
        </w:rPr>
        <w:t>10.2.3.5</w:t>
      </w:r>
      <w:r w:rsidRPr="005A3966">
        <w:rPr>
          <w:rFonts w:ascii="Times New Roman" w:hAnsi="Times New Roman"/>
          <w:b/>
          <w:sz w:val="22"/>
        </w:rPr>
        <w:tab/>
      </w:r>
      <w:r w:rsidRPr="005A3966">
        <w:rPr>
          <w:rFonts w:ascii="Times New Roman" w:hAnsi="Times New Roman" w:hint="eastAsia"/>
          <w:b/>
          <w:sz w:val="22"/>
        </w:rPr>
        <w:t>自助签到机</w:t>
      </w:r>
    </w:p>
    <w:tbl>
      <w:tblPr>
        <w:tblW w:w="4950" w:type="pct"/>
        <w:tblLayout w:type="fixed"/>
        <w:tblLook w:val="04A0" w:firstRow="1" w:lastRow="0" w:firstColumn="1" w:lastColumn="0" w:noHBand="0" w:noVBand="1"/>
      </w:tblPr>
      <w:tblGrid>
        <w:gridCol w:w="1627"/>
        <w:gridCol w:w="6810"/>
      </w:tblGrid>
      <w:tr w:rsidR="00E81528" w:rsidRPr="005A3966" w:rsidTr="00E81528">
        <w:trPr>
          <w:trHeight w:val="488"/>
        </w:trPr>
        <w:tc>
          <w:tcPr>
            <w:tcW w:w="1642"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jc w:val="center"/>
              <w:rPr>
                <w:rFonts w:ascii="Times New Roman" w:hAnsi="Times New Roman"/>
                <w:b/>
                <w:bCs/>
                <w:color w:val="000000"/>
                <w:kern w:val="0"/>
                <w:sz w:val="22"/>
                <w:lang w:bidi="ar"/>
              </w:rPr>
            </w:pPr>
            <w:r w:rsidRPr="005A3966">
              <w:rPr>
                <w:rFonts w:ascii="Times New Roman" w:hAnsi="Times New Roman" w:hint="eastAsia"/>
                <w:b/>
                <w:bCs/>
                <w:color w:val="000000"/>
                <w:sz w:val="22"/>
              </w:rPr>
              <w:t>指标项</w:t>
            </w:r>
          </w:p>
        </w:tc>
        <w:tc>
          <w:tcPr>
            <w:tcW w:w="6883" w:type="dxa"/>
            <w:tcBorders>
              <w:top w:val="single" w:sz="4" w:space="0" w:color="auto"/>
              <w:left w:val="nil"/>
              <w:bottom w:val="single" w:sz="4" w:space="0" w:color="auto"/>
              <w:right w:val="single" w:sz="4" w:space="0" w:color="auto"/>
            </w:tcBorders>
            <w:vAlign w:val="center"/>
            <w:hideMark/>
          </w:tcPr>
          <w:p w:rsidR="00E81528" w:rsidRPr="005A3966" w:rsidRDefault="00E81528">
            <w:pPr>
              <w:jc w:val="center"/>
              <w:rPr>
                <w:rFonts w:ascii="Times New Roman" w:hAnsi="Times New Roman"/>
                <w:color w:val="000000"/>
                <w:kern w:val="0"/>
                <w:sz w:val="22"/>
                <w:lang w:bidi="ar"/>
              </w:rPr>
            </w:pPr>
            <w:r w:rsidRPr="005A3966">
              <w:rPr>
                <w:rFonts w:ascii="Times New Roman" w:hAnsi="Times New Roman" w:hint="eastAsia"/>
                <w:b/>
                <w:bCs/>
                <w:color w:val="000000"/>
                <w:sz w:val="22"/>
              </w:rPr>
              <w:t>参数要求</w:t>
            </w:r>
          </w:p>
        </w:tc>
      </w:tr>
      <w:tr w:rsidR="00E81528" w:rsidRPr="005A3966" w:rsidTr="00E81528">
        <w:trPr>
          <w:trHeight w:val="1789"/>
        </w:trPr>
        <w:tc>
          <w:tcPr>
            <w:tcW w:w="1642"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widowControl/>
              <w:jc w:val="center"/>
              <w:textAlignment w:val="center"/>
              <w:outlineLvl w:val="0"/>
              <w:rPr>
                <w:rFonts w:ascii="Times New Roman" w:hAnsi="Times New Roman"/>
                <w:b/>
                <w:bCs/>
                <w:color w:val="000000"/>
                <w:sz w:val="22"/>
              </w:rPr>
            </w:pPr>
            <w:r w:rsidRPr="005A3966">
              <w:rPr>
                <w:rFonts w:ascii="Times New Roman" w:hAnsi="Times New Roman" w:hint="eastAsia"/>
                <w:b/>
                <w:bCs/>
                <w:color w:val="000000"/>
                <w:kern w:val="0"/>
                <w:sz w:val="22"/>
                <w:lang w:bidi="ar"/>
              </w:rPr>
              <w:t>硬件</w:t>
            </w:r>
          </w:p>
        </w:tc>
        <w:tc>
          <w:tcPr>
            <w:tcW w:w="6883" w:type="dxa"/>
            <w:tcBorders>
              <w:top w:val="single" w:sz="4" w:space="0" w:color="auto"/>
              <w:left w:val="nil"/>
              <w:bottom w:val="single" w:sz="4" w:space="0" w:color="auto"/>
              <w:right w:val="single" w:sz="4" w:space="0" w:color="auto"/>
            </w:tcBorders>
            <w:vAlign w:val="center"/>
            <w:hideMark/>
          </w:tcPr>
          <w:p w:rsidR="00E81528" w:rsidRPr="005A3966" w:rsidRDefault="00E81528">
            <w:pPr>
              <w:jc w:val="left"/>
              <w:rPr>
                <w:rFonts w:ascii="Times New Roman" w:hAnsi="Times New Roman"/>
                <w:sz w:val="22"/>
              </w:rPr>
            </w:pPr>
            <w:r w:rsidRPr="005A3966">
              <w:rPr>
                <w:rFonts w:ascii="Times New Roman" w:hAnsi="Times New Roman"/>
                <w:color w:val="000000"/>
                <w:sz w:val="22"/>
              </w:rPr>
              <w:t>≥</w:t>
            </w:r>
            <w:r w:rsidRPr="005A3966">
              <w:rPr>
                <w:rFonts w:ascii="Times New Roman" w:hAnsi="Times New Roman"/>
                <w:sz w:val="22"/>
              </w:rPr>
              <w:t>22</w:t>
            </w:r>
            <w:r w:rsidRPr="005A3966">
              <w:rPr>
                <w:rFonts w:ascii="Times New Roman" w:hAnsi="Times New Roman" w:hint="eastAsia"/>
                <w:sz w:val="22"/>
              </w:rPr>
              <w:t>寸全视角液晶显示屏、分辨率：</w:t>
            </w:r>
            <w:r w:rsidRPr="005A3966">
              <w:rPr>
                <w:rFonts w:ascii="Times New Roman" w:hAnsi="Times New Roman"/>
                <w:color w:val="000000"/>
                <w:sz w:val="22"/>
              </w:rPr>
              <w:t>≥</w:t>
            </w:r>
            <w:r w:rsidRPr="005A3966">
              <w:rPr>
                <w:rFonts w:ascii="Times New Roman" w:hAnsi="Times New Roman"/>
                <w:sz w:val="22"/>
              </w:rPr>
              <w:t>1920*1080</w:t>
            </w:r>
            <w:r w:rsidRPr="005A3966">
              <w:rPr>
                <w:rFonts w:ascii="Times New Roman" w:hAnsi="Times New Roman" w:hint="eastAsia"/>
                <w:sz w:val="22"/>
              </w:rPr>
              <w:t>；显示比例：</w:t>
            </w:r>
            <w:r w:rsidRPr="005A3966">
              <w:rPr>
                <w:rFonts w:ascii="Times New Roman" w:hAnsi="Times New Roman"/>
                <w:color w:val="000000"/>
                <w:sz w:val="22"/>
              </w:rPr>
              <w:t>≥</w:t>
            </w:r>
            <w:r w:rsidRPr="005A3966">
              <w:rPr>
                <w:rFonts w:ascii="Times New Roman" w:hAnsi="Times New Roman"/>
                <w:sz w:val="22"/>
              </w:rPr>
              <w:t>4:3</w:t>
            </w:r>
            <w:r w:rsidRPr="005A3966">
              <w:rPr>
                <w:rFonts w:ascii="Times New Roman" w:hAnsi="Times New Roman" w:hint="eastAsia"/>
                <w:sz w:val="22"/>
              </w:rPr>
              <w:t>，</w:t>
            </w:r>
          </w:p>
          <w:p w:rsidR="00E81528" w:rsidRPr="005A3966" w:rsidRDefault="00E81528">
            <w:pPr>
              <w:jc w:val="left"/>
              <w:rPr>
                <w:rFonts w:ascii="Times New Roman" w:hAnsi="Times New Roman"/>
                <w:sz w:val="22"/>
              </w:rPr>
            </w:pPr>
            <w:r w:rsidRPr="005A3966">
              <w:rPr>
                <w:rFonts w:ascii="Times New Roman" w:hAnsi="Times New Roman"/>
                <w:sz w:val="22"/>
              </w:rPr>
              <w:t>CPU</w:t>
            </w:r>
            <w:r w:rsidRPr="005A3966">
              <w:rPr>
                <w:rFonts w:ascii="Times New Roman" w:hAnsi="Times New Roman" w:hint="eastAsia"/>
                <w:sz w:val="22"/>
              </w:rPr>
              <w:t>：</w:t>
            </w:r>
            <w:r w:rsidRPr="005A3966">
              <w:rPr>
                <w:rFonts w:ascii="Times New Roman" w:hAnsi="Times New Roman"/>
                <w:color w:val="000000"/>
                <w:sz w:val="22"/>
              </w:rPr>
              <w:t>≥</w:t>
            </w:r>
            <w:r w:rsidRPr="005A3966">
              <w:rPr>
                <w:rFonts w:ascii="Times New Roman" w:hAnsi="Times New Roman"/>
                <w:sz w:val="22"/>
              </w:rPr>
              <w:t>i5</w:t>
            </w:r>
            <w:proofErr w:type="gramStart"/>
            <w:r w:rsidRPr="005A3966">
              <w:rPr>
                <w:rFonts w:ascii="Times New Roman" w:hAnsi="Times New Roman" w:hint="eastAsia"/>
                <w:sz w:val="22"/>
              </w:rPr>
              <w:t>四</w:t>
            </w:r>
            <w:proofErr w:type="gramEnd"/>
            <w:r w:rsidRPr="005A3966">
              <w:rPr>
                <w:rFonts w:ascii="Times New Roman" w:hAnsi="Times New Roman" w:hint="eastAsia"/>
                <w:sz w:val="22"/>
              </w:rPr>
              <w:t>代、工业级主板</w:t>
            </w:r>
            <w:r w:rsidR="00E71E7C" w:rsidRPr="005A3966">
              <w:rPr>
                <w:rFonts w:ascii="Times New Roman" w:hAnsi="Times New Roman" w:hint="eastAsia"/>
                <w:color w:val="000000"/>
                <w:sz w:val="22"/>
              </w:rPr>
              <w:t>，或同等档次</w:t>
            </w:r>
            <w:r w:rsidRPr="005A3966">
              <w:rPr>
                <w:rFonts w:ascii="Times New Roman" w:hAnsi="Times New Roman" w:hint="eastAsia"/>
                <w:sz w:val="22"/>
              </w:rPr>
              <w:t>，内存：</w:t>
            </w:r>
            <w:r w:rsidRPr="005A3966">
              <w:rPr>
                <w:rFonts w:ascii="Times New Roman" w:hAnsi="Times New Roman"/>
                <w:color w:val="000000"/>
                <w:sz w:val="22"/>
              </w:rPr>
              <w:t>≥</w:t>
            </w:r>
            <w:r w:rsidRPr="005A3966">
              <w:rPr>
                <w:rFonts w:ascii="Times New Roman" w:hAnsi="Times New Roman"/>
                <w:sz w:val="22"/>
              </w:rPr>
              <w:t>8G DDR3</w:t>
            </w:r>
            <w:r w:rsidRPr="005A3966">
              <w:rPr>
                <w:rFonts w:ascii="Times New Roman" w:hAnsi="Times New Roman" w:hint="eastAsia"/>
                <w:sz w:val="22"/>
              </w:rPr>
              <w:t>，硬盘：</w:t>
            </w:r>
            <w:r w:rsidRPr="005A3966">
              <w:rPr>
                <w:rFonts w:ascii="Times New Roman" w:hAnsi="Times New Roman"/>
                <w:color w:val="000000"/>
                <w:sz w:val="22"/>
              </w:rPr>
              <w:t>≥</w:t>
            </w:r>
            <w:r w:rsidRPr="005A3966">
              <w:rPr>
                <w:rFonts w:ascii="Times New Roman" w:hAnsi="Times New Roman"/>
                <w:sz w:val="22"/>
              </w:rPr>
              <w:t>256GB SSD</w:t>
            </w:r>
            <w:r w:rsidRPr="005A3966">
              <w:rPr>
                <w:rFonts w:ascii="Times New Roman" w:hAnsi="Times New Roman" w:hint="eastAsia"/>
                <w:sz w:val="22"/>
              </w:rPr>
              <w:t>固态硬盘，支持</w:t>
            </w:r>
            <w:r w:rsidRPr="005A3966">
              <w:rPr>
                <w:rFonts w:ascii="Times New Roman" w:hAnsi="Times New Roman"/>
                <w:sz w:val="22"/>
              </w:rPr>
              <w:t xml:space="preserve">Windows10 </w:t>
            </w:r>
            <w:r w:rsidRPr="005A3966">
              <w:rPr>
                <w:rFonts w:ascii="Times New Roman" w:hAnsi="Times New Roman" w:hint="eastAsia"/>
                <w:sz w:val="22"/>
              </w:rPr>
              <w:t>操作系统，</w:t>
            </w:r>
          </w:p>
          <w:p w:rsidR="00E81528" w:rsidRPr="005A3966" w:rsidRDefault="00E81528">
            <w:pPr>
              <w:jc w:val="left"/>
              <w:rPr>
                <w:rFonts w:ascii="Times New Roman" w:hAnsi="Times New Roman"/>
                <w:sz w:val="22"/>
              </w:rPr>
            </w:pPr>
            <w:r w:rsidRPr="005A3966">
              <w:rPr>
                <w:rFonts w:ascii="Times New Roman" w:hAnsi="Times New Roman" w:hint="eastAsia"/>
                <w:sz w:val="22"/>
              </w:rPr>
              <w:t>电容触摸屏，</w:t>
            </w:r>
            <w:proofErr w:type="gramStart"/>
            <w:r w:rsidRPr="005A3966">
              <w:rPr>
                <w:rFonts w:ascii="Times New Roman" w:hAnsi="Times New Roman" w:hint="eastAsia"/>
                <w:sz w:val="22"/>
              </w:rPr>
              <w:t>二维码扫描器</w:t>
            </w:r>
            <w:proofErr w:type="gramEnd"/>
            <w:r w:rsidRPr="005A3966">
              <w:rPr>
                <w:rFonts w:ascii="Times New Roman" w:hAnsi="Times New Roman" w:hint="eastAsia"/>
                <w:sz w:val="22"/>
              </w:rPr>
              <w:t>；可支持一维，</w:t>
            </w:r>
            <w:proofErr w:type="gramStart"/>
            <w:r w:rsidRPr="005A3966">
              <w:rPr>
                <w:rFonts w:ascii="Times New Roman" w:hAnsi="Times New Roman" w:hint="eastAsia"/>
                <w:sz w:val="22"/>
              </w:rPr>
              <w:t>二维码扫描</w:t>
            </w:r>
            <w:proofErr w:type="gramEnd"/>
            <w:r w:rsidRPr="005A3966">
              <w:rPr>
                <w:rFonts w:ascii="Times New Roman" w:hAnsi="Times New Roman" w:hint="eastAsia"/>
                <w:sz w:val="22"/>
              </w:rPr>
              <w:t>。（可增设：二代身份证阅读器，</w:t>
            </w:r>
            <w:proofErr w:type="gramStart"/>
            <w:r w:rsidRPr="005A3966">
              <w:rPr>
                <w:rFonts w:ascii="Times New Roman" w:hAnsi="Times New Roman" w:hint="eastAsia"/>
                <w:sz w:val="22"/>
              </w:rPr>
              <w:t>医</w:t>
            </w:r>
            <w:proofErr w:type="gramEnd"/>
            <w:r w:rsidRPr="005A3966">
              <w:rPr>
                <w:rFonts w:ascii="Times New Roman" w:hAnsi="Times New Roman" w:hint="eastAsia"/>
                <w:sz w:val="22"/>
              </w:rPr>
              <w:t>保卡读卡器</w:t>
            </w:r>
            <w:r w:rsidRPr="005A3966">
              <w:rPr>
                <w:rFonts w:ascii="Times New Roman" w:hAnsi="Times New Roman"/>
                <w:sz w:val="22"/>
              </w:rPr>
              <w:t>(</w:t>
            </w:r>
            <w:proofErr w:type="gramStart"/>
            <w:r w:rsidRPr="005A3966">
              <w:rPr>
                <w:rFonts w:ascii="Times New Roman" w:hAnsi="Times New Roman" w:hint="eastAsia"/>
                <w:sz w:val="22"/>
              </w:rPr>
              <w:t>甲供良标</w:t>
            </w:r>
            <w:proofErr w:type="gramEnd"/>
            <w:r w:rsidRPr="005A3966">
              <w:rPr>
                <w:rFonts w:ascii="Times New Roman" w:hAnsi="Times New Roman"/>
                <w:sz w:val="22"/>
              </w:rPr>
              <w:t>)</w:t>
            </w:r>
            <w:r w:rsidRPr="005A3966">
              <w:rPr>
                <w:rFonts w:ascii="Times New Roman" w:hAnsi="Times New Roman" w:hint="eastAsia"/>
                <w:sz w:val="22"/>
              </w:rPr>
              <w:t>、</w:t>
            </w:r>
            <w:r w:rsidRPr="005A3966">
              <w:rPr>
                <w:rFonts w:ascii="Times New Roman" w:hAnsi="Times New Roman"/>
                <w:sz w:val="22"/>
              </w:rPr>
              <w:t>532</w:t>
            </w:r>
            <w:r w:rsidRPr="005A3966">
              <w:rPr>
                <w:rFonts w:ascii="Times New Roman" w:hAnsi="Times New Roman" w:hint="eastAsia"/>
                <w:sz w:val="22"/>
              </w:rPr>
              <w:t>小票打印机）支持医院</w:t>
            </w:r>
            <w:r w:rsidRPr="005A3966">
              <w:rPr>
                <w:rFonts w:ascii="Times New Roman" w:hAnsi="Times New Roman"/>
                <w:sz w:val="22"/>
              </w:rPr>
              <w:t>LOGO</w:t>
            </w:r>
            <w:r w:rsidRPr="005A3966">
              <w:rPr>
                <w:rFonts w:ascii="Times New Roman" w:hAnsi="Times New Roman" w:hint="eastAsia"/>
                <w:sz w:val="22"/>
              </w:rPr>
              <w:t>丝印。</w:t>
            </w:r>
          </w:p>
        </w:tc>
      </w:tr>
    </w:tbl>
    <w:p w:rsidR="00E81528" w:rsidRPr="005A3966" w:rsidRDefault="00E81528" w:rsidP="00E81528">
      <w:pPr>
        <w:adjustRightInd w:val="0"/>
        <w:snapToGrid w:val="0"/>
        <w:spacing w:line="300" w:lineRule="auto"/>
        <w:ind w:firstLineChars="200" w:firstLine="442"/>
        <w:outlineLvl w:val="4"/>
        <w:rPr>
          <w:rFonts w:ascii="Times New Roman" w:hAnsi="Times New Roman"/>
          <w:b/>
          <w:sz w:val="22"/>
        </w:rPr>
      </w:pPr>
      <w:r w:rsidRPr="005A3966">
        <w:rPr>
          <w:rFonts w:ascii="Times New Roman" w:hAnsi="Times New Roman"/>
          <w:b/>
          <w:sz w:val="22"/>
        </w:rPr>
        <w:t>10.2.3.6</w:t>
      </w:r>
      <w:r w:rsidRPr="005A3966">
        <w:rPr>
          <w:rFonts w:ascii="Times New Roman" w:hAnsi="Times New Roman"/>
          <w:b/>
          <w:sz w:val="22"/>
        </w:rPr>
        <w:tab/>
      </w:r>
      <w:r w:rsidRPr="005A3966">
        <w:rPr>
          <w:rFonts w:ascii="Times New Roman" w:hAnsi="Times New Roman" w:hint="eastAsia"/>
          <w:b/>
          <w:sz w:val="22"/>
        </w:rPr>
        <w:t>自助取号机</w:t>
      </w:r>
    </w:p>
    <w:tbl>
      <w:tblPr>
        <w:tblW w:w="4950" w:type="pct"/>
        <w:tblLayout w:type="fixed"/>
        <w:tblLook w:val="04A0" w:firstRow="1" w:lastRow="0" w:firstColumn="1" w:lastColumn="0" w:noHBand="0" w:noVBand="1"/>
      </w:tblPr>
      <w:tblGrid>
        <w:gridCol w:w="1627"/>
        <w:gridCol w:w="6810"/>
      </w:tblGrid>
      <w:tr w:rsidR="00E81528" w:rsidRPr="005A3966" w:rsidTr="00E81528">
        <w:trPr>
          <w:trHeight w:val="488"/>
        </w:trPr>
        <w:tc>
          <w:tcPr>
            <w:tcW w:w="1642"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jc w:val="center"/>
              <w:rPr>
                <w:rFonts w:ascii="Times New Roman" w:hAnsi="Times New Roman"/>
                <w:b/>
                <w:bCs/>
                <w:color w:val="000000"/>
                <w:kern w:val="0"/>
                <w:sz w:val="22"/>
                <w:lang w:bidi="ar"/>
              </w:rPr>
            </w:pPr>
            <w:r w:rsidRPr="005A3966">
              <w:rPr>
                <w:rFonts w:ascii="Times New Roman" w:hAnsi="Times New Roman" w:hint="eastAsia"/>
                <w:b/>
                <w:bCs/>
                <w:color w:val="000000"/>
                <w:sz w:val="22"/>
              </w:rPr>
              <w:t>指标项</w:t>
            </w:r>
          </w:p>
        </w:tc>
        <w:tc>
          <w:tcPr>
            <w:tcW w:w="6883" w:type="dxa"/>
            <w:tcBorders>
              <w:top w:val="single" w:sz="4" w:space="0" w:color="auto"/>
              <w:left w:val="nil"/>
              <w:bottom w:val="single" w:sz="4" w:space="0" w:color="auto"/>
              <w:right w:val="single" w:sz="4" w:space="0" w:color="auto"/>
            </w:tcBorders>
            <w:vAlign w:val="center"/>
            <w:hideMark/>
          </w:tcPr>
          <w:p w:rsidR="00E81528" w:rsidRPr="005A3966" w:rsidRDefault="00E81528">
            <w:pPr>
              <w:jc w:val="center"/>
              <w:rPr>
                <w:rFonts w:ascii="Times New Roman" w:hAnsi="Times New Roman"/>
                <w:color w:val="000000"/>
                <w:kern w:val="0"/>
                <w:sz w:val="22"/>
                <w:lang w:bidi="ar"/>
              </w:rPr>
            </w:pPr>
            <w:r w:rsidRPr="005A3966">
              <w:rPr>
                <w:rFonts w:ascii="Times New Roman" w:hAnsi="Times New Roman" w:hint="eastAsia"/>
                <w:b/>
                <w:bCs/>
                <w:color w:val="000000"/>
                <w:sz w:val="22"/>
              </w:rPr>
              <w:t>参数要求</w:t>
            </w:r>
          </w:p>
        </w:tc>
      </w:tr>
      <w:tr w:rsidR="00E81528" w:rsidRPr="005A3966" w:rsidTr="00E81528">
        <w:trPr>
          <w:trHeight w:val="2426"/>
        </w:trPr>
        <w:tc>
          <w:tcPr>
            <w:tcW w:w="1642"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widowControl/>
              <w:jc w:val="center"/>
              <w:textAlignment w:val="center"/>
              <w:outlineLvl w:val="0"/>
              <w:rPr>
                <w:rFonts w:ascii="Times New Roman" w:hAnsi="Times New Roman"/>
                <w:b/>
                <w:bCs/>
                <w:color w:val="000000"/>
                <w:sz w:val="22"/>
              </w:rPr>
            </w:pPr>
            <w:r w:rsidRPr="005A3966">
              <w:rPr>
                <w:rFonts w:ascii="Times New Roman" w:hAnsi="Times New Roman" w:hint="eastAsia"/>
                <w:b/>
                <w:bCs/>
                <w:color w:val="000000"/>
                <w:kern w:val="0"/>
                <w:sz w:val="22"/>
                <w:lang w:bidi="ar"/>
              </w:rPr>
              <w:t>硬件</w:t>
            </w:r>
          </w:p>
        </w:tc>
        <w:tc>
          <w:tcPr>
            <w:tcW w:w="6883" w:type="dxa"/>
            <w:tcBorders>
              <w:top w:val="single" w:sz="4" w:space="0" w:color="auto"/>
              <w:left w:val="nil"/>
              <w:bottom w:val="single" w:sz="4" w:space="0" w:color="auto"/>
              <w:right w:val="single" w:sz="4" w:space="0" w:color="auto"/>
            </w:tcBorders>
            <w:vAlign w:val="center"/>
            <w:hideMark/>
          </w:tcPr>
          <w:p w:rsidR="00E81528" w:rsidRPr="005A3966" w:rsidRDefault="00E81528">
            <w:pPr>
              <w:jc w:val="left"/>
              <w:rPr>
                <w:rFonts w:ascii="Times New Roman" w:hAnsi="Times New Roman"/>
                <w:color w:val="000000"/>
                <w:sz w:val="22"/>
              </w:rPr>
            </w:pPr>
            <w:r w:rsidRPr="005A3966">
              <w:rPr>
                <w:rFonts w:ascii="Times New Roman" w:hAnsi="Times New Roman"/>
                <w:color w:val="000000"/>
                <w:sz w:val="22"/>
              </w:rPr>
              <w:t>≥22</w:t>
            </w:r>
            <w:r w:rsidRPr="005A3966">
              <w:rPr>
                <w:rFonts w:ascii="Times New Roman" w:hAnsi="Times New Roman" w:hint="eastAsia"/>
                <w:color w:val="000000"/>
                <w:sz w:val="22"/>
              </w:rPr>
              <w:t>寸全视角液晶显示屏，分辨率：</w:t>
            </w:r>
            <w:r w:rsidRPr="005A3966">
              <w:rPr>
                <w:rFonts w:ascii="Times New Roman" w:hAnsi="Times New Roman"/>
                <w:color w:val="000000"/>
                <w:sz w:val="22"/>
              </w:rPr>
              <w:t>≥1920*1080</w:t>
            </w:r>
            <w:r w:rsidRPr="005A3966">
              <w:rPr>
                <w:rFonts w:ascii="Times New Roman" w:hAnsi="Times New Roman" w:hint="eastAsia"/>
                <w:color w:val="000000"/>
                <w:sz w:val="22"/>
              </w:rPr>
              <w:t>；</w:t>
            </w:r>
          </w:p>
          <w:p w:rsidR="00E81528" w:rsidRPr="005A3966" w:rsidRDefault="00E81528">
            <w:pPr>
              <w:jc w:val="left"/>
              <w:rPr>
                <w:rFonts w:ascii="Times New Roman" w:hAnsi="Times New Roman"/>
                <w:color w:val="000000"/>
                <w:sz w:val="22"/>
              </w:rPr>
            </w:pPr>
            <w:r w:rsidRPr="005A3966">
              <w:rPr>
                <w:rFonts w:ascii="Times New Roman" w:hAnsi="Times New Roman"/>
                <w:color w:val="000000"/>
                <w:sz w:val="22"/>
              </w:rPr>
              <w:t>CPU</w:t>
            </w:r>
            <w:r w:rsidRPr="005A3966">
              <w:rPr>
                <w:rFonts w:ascii="Times New Roman" w:hAnsi="Times New Roman" w:hint="eastAsia"/>
                <w:color w:val="000000"/>
                <w:sz w:val="22"/>
              </w:rPr>
              <w:t>：</w:t>
            </w:r>
            <w:r w:rsidRPr="005A3966">
              <w:rPr>
                <w:rFonts w:ascii="Times New Roman" w:hAnsi="Times New Roman"/>
                <w:color w:val="000000"/>
                <w:sz w:val="22"/>
              </w:rPr>
              <w:t>≥i5</w:t>
            </w:r>
            <w:proofErr w:type="gramStart"/>
            <w:r w:rsidRPr="005A3966">
              <w:rPr>
                <w:rFonts w:ascii="Times New Roman" w:hAnsi="Times New Roman" w:hint="eastAsia"/>
                <w:color w:val="000000"/>
                <w:sz w:val="22"/>
              </w:rPr>
              <w:t>四</w:t>
            </w:r>
            <w:proofErr w:type="gramEnd"/>
            <w:r w:rsidRPr="005A3966">
              <w:rPr>
                <w:rFonts w:ascii="Times New Roman" w:hAnsi="Times New Roman" w:hint="eastAsia"/>
                <w:color w:val="000000"/>
                <w:sz w:val="22"/>
              </w:rPr>
              <w:t>代、工业级主板</w:t>
            </w:r>
            <w:r w:rsidR="00E71E7C" w:rsidRPr="005A3966">
              <w:rPr>
                <w:rFonts w:ascii="Times New Roman" w:hAnsi="Times New Roman" w:hint="eastAsia"/>
                <w:color w:val="000000"/>
                <w:sz w:val="22"/>
              </w:rPr>
              <w:t>，或同等档次</w:t>
            </w:r>
            <w:r w:rsidRPr="005A3966">
              <w:rPr>
                <w:rFonts w:ascii="Times New Roman" w:hAnsi="Times New Roman" w:hint="eastAsia"/>
                <w:color w:val="000000"/>
                <w:sz w:val="22"/>
              </w:rPr>
              <w:t>，内存：</w:t>
            </w:r>
            <w:r w:rsidRPr="005A3966">
              <w:rPr>
                <w:rFonts w:ascii="Times New Roman" w:hAnsi="Times New Roman"/>
                <w:color w:val="000000"/>
                <w:sz w:val="22"/>
              </w:rPr>
              <w:t>≥8G DDR3</w:t>
            </w:r>
            <w:r w:rsidRPr="005A3966">
              <w:rPr>
                <w:rFonts w:ascii="Times New Roman" w:hAnsi="Times New Roman" w:hint="eastAsia"/>
                <w:color w:val="000000"/>
                <w:sz w:val="22"/>
              </w:rPr>
              <w:t>，硬盘：</w:t>
            </w:r>
            <w:r w:rsidRPr="005A3966">
              <w:rPr>
                <w:rFonts w:ascii="Times New Roman" w:hAnsi="Times New Roman"/>
                <w:color w:val="000000"/>
                <w:sz w:val="22"/>
              </w:rPr>
              <w:t>≥256GB SSD</w:t>
            </w:r>
            <w:r w:rsidRPr="005A3966">
              <w:rPr>
                <w:rFonts w:ascii="Times New Roman" w:hAnsi="Times New Roman" w:hint="eastAsia"/>
                <w:color w:val="000000"/>
                <w:sz w:val="22"/>
              </w:rPr>
              <w:t>固态硬盘，支持</w:t>
            </w:r>
            <w:r w:rsidRPr="005A3966">
              <w:rPr>
                <w:rFonts w:ascii="Times New Roman" w:hAnsi="Times New Roman"/>
                <w:color w:val="000000"/>
                <w:sz w:val="22"/>
              </w:rPr>
              <w:t xml:space="preserve">Windows10 </w:t>
            </w:r>
            <w:r w:rsidRPr="005A3966">
              <w:rPr>
                <w:rFonts w:ascii="Times New Roman" w:hAnsi="Times New Roman" w:hint="eastAsia"/>
                <w:color w:val="000000"/>
                <w:sz w:val="22"/>
              </w:rPr>
              <w:t>操作系统</w:t>
            </w:r>
            <w:r w:rsidRPr="005A3966">
              <w:rPr>
                <w:rFonts w:ascii="Times New Roman" w:hAnsi="Times New Roman"/>
                <w:color w:val="000000"/>
                <w:sz w:val="22"/>
              </w:rPr>
              <w:t xml:space="preserve">  </w:t>
            </w:r>
          </w:p>
          <w:p w:rsidR="00E81528" w:rsidRPr="005A3966" w:rsidRDefault="00E81528">
            <w:pPr>
              <w:jc w:val="left"/>
              <w:rPr>
                <w:rFonts w:ascii="Times New Roman" w:hAnsi="Times New Roman"/>
                <w:color w:val="000000"/>
                <w:sz w:val="22"/>
              </w:rPr>
            </w:pPr>
            <w:r w:rsidRPr="005A3966">
              <w:rPr>
                <w:rFonts w:ascii="Times New Roman" w:hAnsi="Times New Roman" w:hint="eastAsia"/>
                <w:color w:val="000000"/>
                <w:sz w:val="22"/>
              </w:rPr>
              <w:t>电容触摸屏，多点触摸</w:t>
            </w:r>
            <w:r w:rsidRPr="005A3966">
              <w:rPr>
                <w:rFonts w:ascii="Times New Roman" w:hAnsi="Times New Roman"/>
                <w:color w:val="000000"/>
                <w:sz w:val="22"/>
              </w:rPr>
              <w:t>, USB</w:t>
            </w:r>
            <w:r w:rsidRPr="005A3966">
              <w:rPr>
                <w:rFonts w:ascii="Times New Roman" w:hAnsi="Times New Roman" w:hint="eastAsia"/>
                <w:color w:val="000000"/>
                <w:sz w:val="22"/>
              </w:rPr>
              <w:t>口：</w:t>
            </w:r>
            <w:r w:rsidRPr="005A3966">
              <w:rPr>
                <w:rFonts w:ascii="Times New Roman" w:hAnsi="Times New Roman"/>
                <w:color w:val="000000"/>
                <w:sz w:val="22"/>
              </w:rPr>
              <w:t>≥4</w:t>
            </w:r>
            <w:r w:rsidRPr="005A3966">
              <w:rPr>
                <w:rFonts w:ascii="Times New Roman" w:hAnsi="Times New Roman" w:hint="eastAsia"/>
                <w:color w:val="000000"/>
                <w:sz w:val="22"/>
              </w:rPr>
              <w:t>个；</w:t>
            </w:r>
            <w:r w:rsidRPr="005A3966">
              <w:rPr>
                <w:rFonts w:ascii="Times New Roman" w:hAnsi="Times New Roman"/>
                <w:color w:val="000000"/>
                <w:sz w:val="22"/>
              </w:rPr>
              <w:t>HDMI</w:t>
            </w:r>
            <w:r w:rsidRPr="005A3966">
              <w:rPr>
                <w:rFonts w:ascii="Times New Roman" w:hAnsi="Times New Roman" w:hint="eastAsia"/>
                <w:color w:val="000000"/>
                <w:sz w:val="22"/>
              </w:rPr>
              <w:t>接口：；网络接口：</w:t>
            </w:r>
            <w:r w:rsidRPr="005A3966">
              <w:rPr>
                <w:rFonts w:ascii="Times New Roman" w:hAnsi="Times New Roman"/>
                <w:color w:val="000000"/>
                <w:sz w:val="22"/>
              </w:rPr>
              <w:t>≥1</w:t>
            </w:r>
            <w:r w:rsidRPr="005A3966">
              <w:rPr>
                <w:rFonts w:ascii="Times New Roman" w:hAnsi="Times New Roman" w:hint="eastAsia"/>
                <w:color w:val="000000"/>
                <w:sz w:val="22"/>
              </w:rPr>
              <w:t>个</w:t>
            </w:r>
            <w:r w:rsidRPr="005A3966">
              <w:rPr>
                <w:rFonts w:ascii="Times New Roman" w:hAnsi="Times New Roman"/>
                <w:color w:val="000000"/>
                <w:sz w:val="22"/>
              </w:rPr>
              <w:t xml:space="preserve"> </w:t>
            </w:r>
            <w:r w:rsidRPr="005A3966">
              <w:rPr>
                <w:rFonts w:ascii="Times New Roman" w:hAnsi="Times New Roman" w:hint="eastAsia"/>
                <w:color w:val="000000"/>
                <w:sz w:val="22"/>
              </w:rPr>
              <w:t>，</w:t>
            </w:r>
          </w:p>
          <w:p w:rsidR="00E81528" w:rsidRPr="005A3966" w:rsidRDefault="00E81528">
            <w:pPr>
              <w:jc w:val="left"/>
              <w:rPr>
                <w:rFonts w:ascii="Times New Roman" w:hAnsi="Times New Roman"/>
                <w:color w:val="000000"/>
                <w:sz w:val="22"/>
              </w:rPr>
            </w:pPr>
            <w:r w:rsidRPr="005A3966">
              <w:rPr>
                <w:rFonts w:ascii="Times New Roman" w:hAnsi="Times New Roman" w:hint="eastAsia"/>
                <w:color w:val="000000"/>
                <w:sz w:val="22"/>
              </w:rPr>
              <w:t>支持条形码、二维扫描，</w:t>
            </w:r>
            <w:proofErr w:type="gramStart"/>
            <w:r w:rsidRPr="005A3966">
              <w:rPr>
                <w:rFonts w:ascii="Times New Roman" w:hAnsi="Times New Roman" w:hint="eastAsia"/>
                <w:color w:val="000000"/>
                <w:sz w:val="22"/>
              </w:rPr>
              <w:t>医</w:t>
            </w:r>
            <w:proofErr w:type="gramEnd"/>
            <w:r w:rsidRPr="005A3966">
              <w:rPr>
                <w:rFonts w:ascii="Times New Roman" w:hAnsi="Times New Roman" w:hint="eastAsia"/>
                <w:color w:val="000000"/>
                <w:sz w:val="22"/>
              </w:rPr>
              <w:t>保卡读卡器</w:t>
            </w:r>
            <w:r w:rsidRPr="005A3966">
              <w:rPr>
                <w:rFonts w:ascii="Times New Roman" w:hAnsi="Times New Roman"/>
                <w:color w:val="000000"/>
                <w:sz w:val="22"/>
              </w:rPr>
              <w:t>(</w:t>
            </w:r>
            <w:proofErr w:type="gramStart"/>
            <w:r w:rsidRPr="005A3966">
              <w:rPr>
                <w:rFonts w:ascii="Times New Roman" w:hAnsi="Times New Roman" w:hint="eastAsia"/>
                <w:color w:val="000000"/>
                <w:sz w:val="22"/>
              </w:rPr>
              <w:t>甲供良标</w:t>
            </w:r>
            <w:proofErr w:type="gramEnd"/>
            <w:r w:rsidRPr="005A3966">
              <w:rPr>
                <w:rFonts w:ascii="Times New Roman" w:hAnsi="Times New Roman"/>
                <w:color w:val="000000"/>
                <w:sz w:val="22"/>
              </w:rPr>
              <w:t>)</w:t>
            </w:r>
            <w:r w:rsidRPr="005A3966">
              <w:rPr>
                <w:rFonts w:ascii="Times New Roman" w:hAnsi="Times New Roman" w:hint="eastAsia"/>
                <w:color w:val="000000"/>
                <w:sz w:val="22"/>
              </w:rPr>
              <w:t>、小票打印机，支持医院</w:t>
            </w:r>
            <w:r w:rsidRPr="005A3966">
              <w:rPr>
                <w:rFonts w:ascii="Times New Roman" w:hAnsi="Times New Roman"/>
                <w:color w:val="000000"/>
                <w:sz w:val="22"/>
              </w:rPr>
              <w:t>LOGO</w:t>
            </w:r>
            <w:r w:rsidRPr="005A3966">
              <w:rPr>
                <w:rFonts w:ascii="Times New Roman" w:hAnsi="Times New Roman" w:hint="eastAsia"/>
                <w:color w:val="000000"/>
                <w:sz w:val="22"/>
              </w:rPr>
              <w:t>丝印。</w:t>
            </w:r>
          </w:p>
          <w:p w:rsidR="00E81528" w:rsidRPr="005A3966" w:rsidRDefault="00E81528">
            <w:pPr>
              <w:jc w:val="left"/>
              <w:rPr>
                <w:rFonts w:ascii="Times New Roman" w:hAnsi="Times New Roman"/>
                <w:color w:val="000000"/>
                <w:sz w:val="22"/>
              </w:rPr>
            </w:pPr>
            <w:r w:rsidRPr="005A3966">
              <w:rPr>
                <w:rFonts w:ascii="Times New Roman" w:hAnsi="Times New Roman" w:hint="eastAsia"/>
                <w:color w:val="000000"/>
                <w:sz w:val="22"/>
              </w:rPr>
              <w:t>电源：</w:t>
            </w:r>
            <w:r w:rsidRPr="005A3966">
              <w:rPr>
                <w:rFonts w:ascii="Times New Roman" w:hAnsi="Times New Roman"/>
                <w:color w:val="000000"/>
                <w:sz w:val="22"/>
              </w:rPr>
              <w:t xml:space="preserve"> AC220V±10%,50Hz </w:t>
            </w:r>
            <w:r w:rsidRPr="005A3966">
              <w:rPr>
                <w:rFonts w:ascii="Times New Roman" w:hAnsi="Times New Roman" w:hint="eastAsia"/>
                <w:color w:val="000000"/>
                <w:sz w:val="22"/>
              </w:rPr>
              <w:t>最大功耗：</w:t>
            </w:r>
            <w:r w:rsidRPr="005A3966">
              <w:rPr>
                <w:rFonts w:ascii="Times New Roman" w:hAnsi="Times New Roman"/>
                <w:color w:val="000000"/>
                <w:sz w:val="22"/>
              </w:rPr>
              <w:t xml:space="preserve">≤180W </w:t>
            </w:r>
            <w:r w:rsidRPr="005A3966">
              <w:rPr>
                <w:rFonts w:ascii="Times New Roman" w:hAnsi="Times New Roman" w:hint="eastAsia"/>
                <w:color w:val="000000"/>
                <w:sz w:val="22"/>
              </w:rPr>
              <w:t>，开机瞬时电流：</w:t>
            </w:r>
            <w:r w:rsidRPr="005A3966">
              <w:rPr>
                <w:rFonts w:ascii="Times New Roman" w:hAnsi="Times New Roman"/>
                <w:color w:val="000000"/>
                <w:sz w:val="22"/>
              </w:rPr>
              <w:t xml:space="preserve">≤5A </w:t>
            </w:r>
            <w:r w:rsidRPr="005A3966">
              <w:rPr>
                <w:rFonts w:ascii="Times New Roman" w:hAnsi="Times New Roman" w:hint="eastAsia"/>
                <w:color w:val="000000"/>
                <w:sz w:val="22"/>
              </w:rPr>
              <w:t>；</w:t>
            </w:r>
          </w:p>
          <w:p w:rsidR="00E81528" w:rsidRPr="005A3966" w:rsidRDefault="00E81528">
            <w:pPr>
              <w:jc w:val="left"/>
              <w:rPr>
                <w:rFonts w:ascii="Times New Roman" w:hAnsi="Times New Roman"/>
                <w:color w:val="000000"/>
                <w:sz w:val="22"/>
              </w:rPr>
            </w:pPr>
            <w:r w:rsidRPr="005A3966">
              <w:rPr>
                <w:rFonts w:ascii="Times New Roman" w:hAnsi="Times New Roman" w:hint="eastAsia"/>
                <w:color w:val="000000"/>
                <w:sz w:val="22"/>
              </w:rPr>
              <w:t>网络功能：</w:t>
            </w:r>
            <w:r w:rsidRPr="005A3966">
              <w:rPr>
                <w:rFonts w:ascii="Times New Roman" w:hAnsi="Times New Roman"/>
                <w:color w:val="000000"/>
                <w:sz w:val="22"/>
              </w:rPr>
              <w:t xml:space="preserve"> RJ45 </w:t>
            </w:r>
            <w:r w:rsidRPr="005A3966">
              <w:rPr>
                <w:rFonts w:ascii="Times New Roman" w:hAnsi="Times New Roman" w:hint="eastAsia"/>
                <w:color w:val="000000"/>
                <w:sz w:val="22"/>
              </w:rPr>
              <w:t>网络接头；</w:t>
            </w:r>
          </w:p>
          <w:p w:rsidR="00E81528" w:rsidRPr="005A3966" w:rsidRDefault="00E81528">
            <w:pPr>
              <w:jc w:val="left"/>
              <w:rPr>
                <w:rFonts w:ascii="Times New Roman" w:hAnsi="Times New Roman"/>
                <w:color w:val="000000"/>
                <w:sz w:val="22"/>
              </w:rPr>
            </w:pPr>
            <w:r w:rsidRPr="005A3966">
              <w:rPr>
                <w:rFonts w:ascii="Times New Roman" w:hAnsi="Times New Roman" w:hint="eastAsia"/>
                <w:color w:val="000000"/>
                <w:sz w:val="22"/>
              </w:rPr>
              <w:t>工作环境：</w:t>
            </w:r>
            <w:r w:rsidRPr="005A3966">
              <w:rPr>
                <w:rFonts w:ascii="Times New Roman" w:hAnsi="Times New Roman"/>
                <w:color w:val="000000"/>
                <w:sz w:val="22"/>
              </w:rPr>
              <w:t xml:space="preserve"> </w:t>
            </w:r>
            <w:r w:rsidRPr="005A3966">
              <w:rPr>
                <w:rFonts w:ascii="Times New Roman" w:hAnsi="Times New Roman" w:hint="eastAsia"/>
                <w:color w:val="000000"/>
                <w:sz w:val="22"/>
              </w:rPr>
              <w:t>温度：</w:t>
            </w:r>
            <w:r w:rsidRPr="005A3966">
              <w:rPr>
                <w:rFonts w:ascii="Times New Roman" w:hAnsi="Times New Roman"/>
                <w:color w:val="000000"/>
                <w:sz w:val="22"/>
              </w:rPr>
              <w:t>-20-+60</w:t>
            </w:r>
            <w:r w:rsidRPr="005A3966">
              <w:rPr>
                <w:rFonts w:ascii="Times New Roman" w:hAnsi="Times New Roman" w:hint="eastAsia"/>
                <w:color w:val="000000"/>
                <w:sz w:val="22"/>
              </w:rPr>
              <w:t>度（可定制功能模块）</w:t>
            </w:r>
          </w:p>
        </w:tc>
      </w:tr>
    </w:tbl>
    <w:p w:rsidR="00E81528" w:rsidRPr="005A3966" w:rsidRDefault="00E81528" w:rsidP="00E81528">
      <w:pPr>
        <w:adjustRightInd w:val="0"/>
        <w:snapToGrid w:val="0"/>
        <w:spacing w:line="300" w:lineRule="auto"/>
        <w:ind w:firstLineChars="200" w:firstLine="442"/>
        <w:outlineLvl w:val="4"/>
        <w:rPr>
          <w:rFonts w:ascii="Times New Roman" w:hAnsi="Times New Roman"/>
          <w:b/>
          <w:sz w:val="22"/>
        </w:rPr>
      </w:pPr>
      <w:r w:rsidRPr="005A3966">
        <w:rPr>
          <w:rFonts w:ascii="Times New Roman" w:hAnsi="Times New Roman"/>
          <w:b/>
          <w:sz w:val="22"/>
        </w:rPr>
        <w:t>10.2.3.7</w:t>
      </w:r>
      <w:r w:rsidRPr="005A3966">
        <w:rPr>
          <w:rFonts w:ascii="Times New Roman" w:hAnsi="Times New Roman"/>
          <w:b/>
          <w:sz w:val="22"/>
        </w:rPr>
        <w:tab/>
      </w:r>
      <w:r w:rsidRPr="005A3966">
        <w:rPr>
          <w:rFonts w:ascii="Times New Roman" w:hAnsi="Times New Roman" w:hint="eastAsia"/>
          <w:b/>
          <w:sz w:val="22"/>
        </w:rPr>
        <w:t>自助发票打印机</w:t>
      </w:r>
    </w:p>
    <w:tbl>
      <w:tblPr>
        <w:tblW w:w="4950" w:type="pct"/>
        <w:tblLayout w:type="fixed"/>
        <w:tblLook w:val="04A0" w:firstRow="1" w:lastRow="0" w:firstColumn="1" w:lastColumn="0" w:noHBand="0" w:noVBand="1"/>
      </w:tblPr>
      <w:tblGrid>
        <w:gridCol w:w="1627"/>
        <w:gridCol w:w="6810"/>
      </w:tblGrid>
      <w:tr w:rsidR="00E81528" w:rsidRPr="005A3966" w:rsidTr="00E81528">
        <w:trPr>
          <w:trHeight w:val="488"/>
        </w:trPr>
        <w:tc>
          <w:tcPr>
            <w:tcW w:w="1642"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jc w:val="center"/>
              <w:rPr>
                <w:rFonts w:ascii="Times New Roman" w:hAnsi="Times New Roman"/>
                <w:b/>
                <w:bCs/>
                <w:color w:val="000000"/>
                <w:kern w:val="0"/>
                <w:sz w:val="22"/>
                <w:lang w:bidi="ar"/>
              </w:rPr>
            </w:pPr>
            <w:r w:rsidRPr="005A3966">
              <w:rPr>
                <w:rFonts w:ascii="Times New Roman" w:hAnsi="Times New Roman" w:hint="eastAsia"/>
                <w:b/>
                <w:bCs/>
                <w:color w:val="000000"/>
                <w:sz w:val="22"/>
              </w:rPr>
              <w:t>指标项</w:t>
            </w:r>
          </w:p>
        </w:tc>
        <w:tc>
          <w:tcPr>
            <w:tcW w:w="6883" w:type="dxa"/>
            <w:tcBorders>
              <w:top w:val="single" w:sz="4" w:space="0" w:color="auto"/>
              <w:left w:val="nil"/>
              <w:bottom w:val="single" w:sz="4" w:space="0" w:color="auto"/>
              <w:right w:val="single" w:sz="4" w:space="0" w:color="auto"/>
            </w:tcBorders>
            <w:vAlign w:val="center"/>
            <w:hideMark/>
          </w:tcPr>
          <w:p w:rsidR="00E81528" w:rsidRPr="005A3966" w:rsidRDefault="00E81528">
            <w:pPr>
              <w:jc w:val="center"/>
              <w:rPr>
                <w:rFonts w:ascii="Times New Roman" w:hAnsi="Times New Roman"/>
                <w:color w:val="000000"/>
                <w:kern w:val="0"/>
                <w:sz w:val="22"/>
                <w:lang w:bidi="ar"/>
              </w:rPr>
            </w:pPr>
            <w:r w:rsidRPr="005A3966">
              <w:rPr>
                <w:rFonts w:ascii="Times New Roman" w:hAnsi="Times New Roman" w:hint="eastAsia"/>
                <w:b/>
                <w:bCs/>
                <w:color w:val="000000"/>
                <w:sz w:val="22"/>
              </w:rPr>
              <w:t>参数要求</w:t>
            </w:r>
          </w:p>
        </w:tc>
      </w:tr>
      <w:tr w:rsidR="00E81528" w:rsidRPr="005A3966" w:rsidTr="00E81528">
        <w:trPr>
          <w:trHeight w:val="2851"/>
        </w:trPr>
        <w:tc>
          <w:tcPr>
            <w:tcW w:w="1642"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widowControl/>
              <w:jc w:val="center"/>
              <w:textAlignment w:val="center"/>
              <w:outlineLvl w:val="0"/>
              <w:rPr>
                <w:rFonts w:ascii="Times New Roman" w:hAnsi="Times New Roman"/>
                <w:b/>
                <w:bCs/>
                <w:color w:val="000000"/>
                <w:sz w:val="22"/>
              </w:rPr>
            </w:pPr>
            <w:r w:rsidRPr="005A3966">
              <w:rPr>
                <w:rFonts w:ascii="Times New Roman" w:hAnsi="Times New Roman" w:hint="eastAsia"/>
                <w:b/>
                <w:bCs/>
                <w:color w:val="000000"/>
                <w:kern w:val="0"/>
                <w:sz w:val="22"/>
                <w:lang w:bidi="ar"/>
              </w:rPr>
              <w:lastRenderedPageBreak/>
              <w:t>硬件</w:t>
            </w:r>
          </w:p>
        </w:tc>
        <w:tc>
          <w:tcPr>
            <w:tcW w:w="6883" w:type="dxa"/>
            <w:tcBorders>
              <w:top w:val="single" w:sz="4" w:space="0" w:color="auto"/>
              <w:left w:val="nil"/>
              <w:bottom w:val="single" w:sz="4" w:space="0" w:color="auto"/>
              <w:right w:val="single" w:sz="4" w:space="0" w:color="auto"/>
            </w:tcBorders>
            <w:vAlign w:val="center"/>
            <w:hideMark/>
          </w:tcPr>
          <w:p w:rsidR="00E81528" w:rsidRPr="005A3966" w:rsidRDefault="00E81528">
            <w:pPr>
              <w:jc w:val="left"/>
              <w:rPr>
                <w:rFonts w:ascii="Times New Roman" w:hAnsi="Times New Roman"/>
                <w:color w:val="000000"/>
                <w:sz w:val="22"/>
              </w:rPr>
            </w:pPr>
            <w:r w:rsidRPr="005A3966">
              <w:rPr>
                <w:rFonts w:ascii="Times New Roman" w:hAnsi="Times New Roman"/>
                <w:color w:val="000000"/>
                <w:sz w:val="22"/>
              </w:rPr>
              <w:t>≥32</w:t>
            </w:r>
            <w:r w:rsidRPr="005A3966">
              <w:rPr>
                <w:rFonts w:ascii="Times New Roman" w:hAnsi="Times New Roman" w:hint="eastAsia"/>
                <w:color w:val="000000"/>
                <w:sz w:val="22"/>
              </w:rPr>
              <w:t>寸全视角液晶显示屏，分辨率：</w:t>
            </w:r>
            <w:r w:rsidRPr="005A3966">
              <w:rPr>
                <w:rFonts w:ascii="Times New Roman" w:hAnsi="Times New Roman"/>
                <w:color w:val="000000"/>
                <w:sz w:val="22"/>
              </w:rPr>
              <w:t>≥1920*1080</w:t>
            </w:r>
            <w:r w:rsidRPr="005A3966">
              <w:rPr>
                <w:rFonts w:ascii="Times New Roman" w:hAnsi="Times New Roman" w:hint="eastAsia"/>
                <w:color w:val="000000"/>
                <w:sz w:val="22"/>
              </w:rPr>
              <w:t>；</w:t>
            </w:r>
          </w:p>
          <w:p w:rsidR="00E81528" w:rsidRPr="005A3966" w:rsidRDefault="00E81528">
            <w:pPr>
              <w:jc w:val="left"/>
              <w:rPr>
                <w:rFonts w:ascii="Times New Roman" w:hAnsi="Times New Roman"/>
                <w:color w:val="000000"/>
                <w:sz w:val="22"/>
              </w:rPr>
            </w:pPr>
            <w:r w:rsidRPr="005A3966">
              <w:rPr>
                <w:rFonts w:ascii="Times New Roman" w:hAnsi="Times New Roman"/>
                <w:color w:val="000000"/>
                <w:sz w:val="22"/>
              </w:rPr>
              <w:t>CPU</w:t>
            </w:r>
            <w:r w:rsidRPr="005A3966">
              <w:rPr>
                <w:rFonts w:ascii="Times New Roman" w:hAnsi="Times New Roman" w:hint="eastAsia"/>
                <w:color w:val="000000"/>
                <w:sz w:val="22"/>
              </w:rPr>
              <w:t>：</w:t>
            </w:r>
            <w:r w:rsidRPr="005A3966">
              <w:rPr>
                <w:rFonts w:ascii="Times New Roman" w:hAnsi="Times New Roman"/>
                <w:color w:val="000000"/>
                <w:sz w:val="22"/>
              </w:rPr>
              <w:t>≥i5</w:t>
            </w:r>
            <w:proofErr w:type="gramStart"/>
            <w:r w:rsidRPr="005A3966">
              <w:rPr>
                <w:rFonts w:ascii="Times New Roman" w:hAnsi="Times New Roman" w:hint="eastAsia"/>
                <w:color w:val="000000"/>
                <w:sz w:val="22"/>
              </w:rPr>
              <w:t>四</w:t>
            </w:r>
            <w:proofErr w:type="gramEnd"/>
            <w:r w:rsidRPr="005A3966">
              <w:rPr>
                <w:rFonts w:ascii="Times New Roman" w:hAnsi="Times New Roman" w:hint="eastAsia"/>
                <w:color w:val="000000"/>
                <w:sz w:val="22"/>
              </w:rPr>
              <w:t>代、工业级主板</w:t>
            </w:r>
            <w:r w:rsidR="00E71E7C" w:rsidRPr="005A3966">
              <w:rPr>
                <w:rFonts w:ascii="Times New Roman" w:hAnsi="Times New Roman" w:hint="eastAsia"/>
                <w:color w:val="000000"/>
                <w:sz w:val="22"/>
              </w:rPr>
              <w:t>，或同等档次</w:t>
            </w:r>
            <w:r w:rsidRPr="005A3966">
              <w:rPr>
                <w:rFonts w:ascii="Times New Roman" w:hAnsi="Times New Roman" w:hint="eastAsia"/>
                <w:color w:val="000000"/>
                <w:sz w:val="22"/>
              </w:rPr>
              <w:t>，内存：</w:t>
            </w:r>
            <w:r w:rsidRPr="005A3966">
              <w:rPr>
                <w:rFonts w:ascii="Times New Roman" w:hAnsi="Times New Roman"/>
                <w:color w:val="000000"/>
                <w:sz w:val="22"/>
              </w:rPr>
              <w:t>≥8G DDR3</w:t>
            </w:r>
            <w:r w:rsidRPr="005A3966">
              <w:rPr>
                <w:rFonts w:ascii="Times New Roman" w:hAnsi="Times New Roman" w:hint="eastAsia"/>
                <w:color w:val="000000"/>
                <w:sz w:val="22"/>
              </w:rPr>
              <w:t>，硬盘：</w:t>
            </w:r>
            <w:r w:rsidRPr="005A3966">
              <w:rPr>
                <w:rFonts w:ascii="Times New Roman" w:hAnsi="Times New Roman"/>
                <w:color w:val="000000"/>
                <w:sz w:val="22"/>
              </w:rPr>
              <w:t>≥256GB SSD</w:t>
            </w:r>
            <w:r w:rsidRPr="005A3966">
              <w:rPr>
                <w:rFonts w:ascii="Times New Roman" w:hAnsi="Times New Roman" w:hint="eastAsia"/>
                <w:color w:val="000000"/>
                <w:sz w:val="22"/>
              </w:rPr>
              <w:t>固态硬盘，支持</w:t>
            </w:r>
            <w:r w:rsidRPr="005A3966">
              <w:rPr>
                <w:rFonts w:ascii="Times New Roman" w:hAnsi="Times New Roman"/>
                <w:color w:val="000000"/>
                <w:sz w:val="22"/>
              </w:rPr>
              <w:t xml:space="preserve">Windows10 </w:t>
            </w:r>
            <w:r w:rsidRPr="005A3966">
              <w:rPr>
                <w:rFonts w:ascii="Times New Roman" w:hAnsi="Times New Roman" w:hint="eastAsia"/>
                <w:color w:val="000000"/>
                <w:sz w:val="22"/>
              </w:rPr>
              <w:t>操作系统</w:t>
            </w:r>
            <w:r w:rsidRPr="005A3966">
              <w:rPr>
                <w:rFonts w:ascii="Times New Roman" w:hAnsi="Times New Roman"/>
                <w:color w:val="000000"/>
                <w:sz w:val="22"/>
              </w:rPr>
              <w:t xml:space="preserve">  </w:t>
            </w:r>
          </w:p>
          <w:p w:rsidR="00E81528" w:rsidRPr="005A3966" w:rsidRDefault="00E81528">
            <w:pPr>
              <w:jc w:val="left"/>
              <w:rPr>
                <w:rFonts w:ascii="Times New Roman" w:hAnsi="Times New Roman"/>
                <w:color w:val="000000"/>
                <w:sz w:val="22"/>
              </w:rPr>
            </w:pPr>
            <w:r w:rsidRPr="005A3966">
              <w:rPr>
                <w:rFonts w:ascii="Times New Roman" w:hAnsi="Times New Roman" w:hint="eastAsia"/>
                <w:color w:val="000000"/>
                <w:sz w:val="22"/>
              </w:rPr>
              <w:t>电容触摸屏，多点触摸</w:t>
            </w:r>
            <w:r w:rsidRPr="005A3966">
              <w:rPr>
                <w:rFonts w:ascii="Times New Roman" w:hAnsi="Times New Roman"/>
                <w:color w:val="000000"/>
                <w:sz w:val="22"/>
              </w:rPr>
              <w:t>, USB</w:t>
            </w:r>
            <w:r w:rsidRPr="005A3966">
              <w:rPr>
                <w:rFonts w:ascii="Times New Roman" w:hAnsi="Times New Roman" w:hint="eastAsia"/>
                <w:color w:val="000000"/>
                <w:sz w:val="22"/>
              </w:rPr>
              <w:t>口：</w:t>
            </w:r>
            <w:r w:rsidRPr="005A3966">
              <w:rPr>
                <w:rFonts w:ascii="Times New Roman" w:hAnsi="Times New Roman"/>
                <w:color w:val="000000"/>
                <w:sz w:val="22"/>
              </w:rPr>
              <w:t>≥4</w:t>
            </w:r>
            <w:r w:rsidRPr="005A3966">
              <w:rPr>
                <w:rFonts w:ascii="Times New Roman" w:hAnsi="Times New Roman" w:hint="eastAsia"/>
                <w:color w:val="000000"/>
                <w:sz w:val="22"/>
              </w:rPr>
              <w:t>个；</w:t>
            </w:r>
            <w:r w:rsidRPr="005A3966">
              <w:rPr>
                <w:rFonts w:ascii="Times New Roman" w:hAnsi="Times New Roman"/>
                <w:color w:val="000000"/>
                <w:sz w:val="22"/>
              </w:rPr>
              <w:t>HDMI</w:t>
            </w:r>
            <w:r w:rsidRPr="005A3966">
              <w:rPr>
                <w:rFonts w:ascii="Times New Roman" w:hAnsi="Times New Roman" w:hint="eastAsia"/>
                <w:color w:val="000000"/>
                <w:sz w:val="22"/>
              </w:rPr>
              <w:t>接口：</w:t>
            </w:r>
            <w:r w:rsidRPr="005A3966">
              <w:rPr>
                <w:rFonts w:ascii="Times New Roman" w:hAnsi="Times New Roman"/>
                <w:color w:val="000000"/>
                <w:sz w:val="22"/>
              </w:rPr>
              <w:t>≥1</w:t>
            </w:r>
            <w:r w:rsidRPr="005A3966">
              <w:rPr>
                <w:rFonts w:ascii="Times New Roman" w:hAnsi="Times New Roman" w:hint="eastAsia"/>
                <w:color w:val="000000"/>
                <w:sz w:val="22"/>
              </w:rPr>
              <w:t>个；网络接口：</w:t>
            </w:r>
            <w:r w:rsidRPr="005A3966">
              <w:rPr>
                <w:rFonts w:ascii="Times New Roman" w:hAnsi="Times New Roman"/>
                <w:color w:val="000000"/>
                <w:sz w:val="22"/>
              </w:rPr>
              <w:t>≥1</w:t>
            </w:r>
            <w:r w:rsidRPr="005A3966">
              <w:rPr>
                <w:rFonts w:ascii="Times New Roman" w:hAnsi="Times New Roman" w:hint="eastAsia"/>
                <w:color w:val="000000"/>
                <w:sz w:val="22"/>
              </w:rPr>
              <w:t>个，</w:t>
            </w:r>
            <w:proofErr w:type="gramStart"/>
            <w:r w:rsidRPr="005A3966">
              <w:rPr>
                <w:rFonts w:ascii="Times New Roman" w:hAnsi="Times New Roman" w:hint="eastAsia"/>
                <w:color w:val="000000"/>
                <w:sz w:val="22"/>
              </w:rPr>
              <w:t>二维码扫描器</w:t>
            </w:r>
            <w:proofErr w:type="gramEnd"/>
            <w:r w:rsidRPr="005A3966">
              <w:rPr>
                <w:rFonts w:ascii="Times New Roman" w:hAnsi="Times New Roman" w:hint="eastAsia"/>
                <w:color w:val="000000"/>
                <w:sz w:val="22"/>
              </w:rPr>
              <w:t>；可支持一维，</w:t>
            </w:r>
            <w:proofErr w:type="gramStart"/>
            <w:r w:rsidRPr="005A3966">
              <w:rPr>
                <w:rFonts w:ascii="Times New Roman" w:hAnsi="Times New Roman" w:hint="eastAsia"/>
                <w:color w:val="000000"/>
                <w:sz w:val="22"/>
              </w:rPr>
              <w:t>二维码扫描</w:t>
            </w:r>
            <w:proofErr w:type="gramEnd"/>
            <w:r w:rsidRPr="005A3966">
              <w:rPr>
                <w:rFonts w:ascii="Times New Roman" w:hAnsi="Times New Roman" w:hint="eastAsia"/>
                <w:color w:val="000000"/>
                <w:sz w:val="22"/>
              </w:rPr>
              <w:t>；摄像头</w:t>
            </w:r>
            <w:r w:rsidRPr="005A3966">
              <w:rPr>
                <w:rFonts w:ascii="Times New Roman" w:hAnsi="Times New Roman"/>
                <w:color w:val="000000"/>
                <w:sz w:val="22"/>
              </w:rPr>
              <w:t>≥1</w:t>
            </w:r>
            <w:r w:rsidRPr="005A3966">
              <w:rPr>
                <w:rFonts w:ascii="Times New Roman" w:hAnsi="Times New Roman" w:hint="eastAsia"/>
                <w:color w:val="000000"/>
                <w:sz w:val="22"/>
              </w:rPr>
              <w:t>个；</w:t>
            </w:r>
          </w:p>
          <w:p w:rsidR="00E81528" w:rsidRPr="005A3966" w:rsidRDefault="00E81528">
            <w:pPr>
              <w:jc w:val="left"/>
              <w:rPr>
                <w:rFonts w:ascii="Times New Roman" w:hAnsi="Times New Roman"/>
                <w:color w:val="000000"/>
                <w:sz w:val="22"/>
              </w:rPr>
            </w:pPr>
            <w:r w:rsidRPr="005A3966">
              <w:rPr>
                <w:rFonts w:ascii="Times New Roman" w:hAnsi="Times New Roman"/>
                <w:color w:val="000000"/>
                <w:sz w:val="22"/>
              </w:rPr>
              <w:t>A4</w:t>
            </w:r>
            <w:r w:rsidRPr="005A3966">
              <w:rPr>
                <w:rFonts w:ascii="Times New Roman" w:hAnsi="Times New Roman" w:hint="eastAsia"/>
                <w:color w:val="000000"/>
                <w:sz w:val="22"/>
              </w:rPr>
              <w:t>卷式激光打印机（打印机纸仓容量</w:t>
            </w:r>
            <w:r w:rsidRPr="005A3966">
              <w:rPr>
                <w:rFonts w:ascii="Times New Roman" w:hAnsi="Times New Roman"/>
                <w:color w:val="000000"/>
                <w:sz w:val="22"/>
              </w:rPr>
              <w:t>≥1000</w:t>
            </w:r>
            <w:r w:rsidRPr="005A3966">
              <w:rPr>
                <w:rFonts w:ascii="Times New Roman" w:hAnsi="Times New Roman" w:hint="eastAsia"/>
                <w:color w:val="000000"/>
                <w:sz w:val="22"/>
              </w:rPr>
              <w:t>页（</w:t>
            </w:r>
            <w:r w:rsidRPr="005A3966">
              <w:rPr>
                <w:rFonts w:ascii="Times New Roman" w:hAnsi="Times New Roman"/>
                <w:color w:val="000000"/>
                <w:sz w:val="22"/>
              </w:rPr>
              <w:t>A5</w:t>
            </w:r>
            <w:r w:rsidRPr="005A3966">
              <w:rPr>
                <w:rFonts w:ascii="Times New Roman" w:hAnsi="Times New Roman" w:hint="eastAsia"/>
                <w:color w:val="000000"/>
                <w:sz w:val="22"/>
              </w:rPr>
              <w:t>纸）；打印首页出纸</w:t>
            </w:r>
            <w:r w:rsidRPr="005A3966">
              <w:rPr>
                <w:rFonts w:ascii="Times New Roman" w:hAnsi="Times New Roman"/>
                <w:color w:val="000000"/>
                <w:sz w:val="22"/>
              </w:rPr>
              <w:t>≤3</w:t>
            </w:r>
            <w:r w:rsidRPr="005A3966">
              <w:rPr>
                <w:rFonts w:ascii="Times New Roman" w:hAnsi="Times New Roman" w:hint="eastAsia"/>
                <w:color w:val="000000"/>
                <w:sz w:val="22"/>
              </w:rPr>
              <w:t>秒，后续每张</w:t>
            </w:r>
            <w:r w:rsidRPr="005A3966">
              <w:rPr>
                <w:rFonts w:ascii="Times New Roman" w:hAnsi="Times New Roman"/>
                <w:color w:val="000000"/>
                <w:sz w:val="22"/>
              </w:rPr>
              <w:t>≤3</w:t>
            </w:r>
            <w:r w:rsidRPr="005A3966">
              <w:rPr>
                <w:rFonts w:ascii="Times New Roman" w:hAnsi="Times New Roman" w:hint="eastAsia"/>
                <w:color w:val="000000"/>
                <w:sz w:val="22"/>
              </w:rPr>
              <w:t>秒；打印机</w:t>
            </w:r>
            <w:proofErr w:type="gramStart"/>
            <w:r w:rsidRPr="005A3966">
              <w:rPr>
                <w:rFonts w:ascii="Times New Roman" w:hAnsi="Times New Roman" w:hint="eastAsia"/>
                <w:color w:val="000000"/>
                <w:sz w:val="22"/>
              </w:rPr>
              <w:t>不</w:t>
            </w:r>
            <w:proofErr w:type="gramEnd"/>
            <w:r w:rsidRPr="005A3966">
              <w:rPr>
                <w:rFonts w:ascii="Times New Roman" w:hAnsi="Times New Roman" w:hint="eastAsia"/>
                <w:color w:val="000000"/>
                <w:sz w:val="22"/>
              </w:rPr>
              <w:t>卡纸设计，小于二十万分之一的故障率</w:t>
            </w:r>
            <w:r w:rsidRPr="005A3966">
              <w:rPr>
                <w:rFonts w:ascii="Times New Roman" w:hAnsi="Times New Roman" w:hint="eastAsia"/>
                <w:kern w:val="0"/>
                <w:sz w:val="22"/>
              </w:rPr>
              <w:t>（</w:t>
            </w:r>
            <w:r w:rsidRPr="005A3966">
              <w:rPr>
                <w:rFonts w:hint="eastAsia"/>
                <w:color w:val="000000"/>
                <w:sz w:val="22"/>
              </w:rPr>
              <w:t>如有请</w:t>
            </w:r>
            <w:r w:rsidRPr="005A3966">
              <w:rPr>
                <w:rFonts w:ascii="Times New Roman" w:hAnsi="Times New Roman" w:hint="eastAsia"/>
                <w:sz w:val="22"/>
              </w:rPr>
              <w:t>提供相关功能证明材料</w:t>
            </w:r>
            <w:r w:rsidRPr="005A3966">
              <w:rPr>
                <w:rFonts w:ascii="Times New Roman" w:hAnsi="Times New Roman" w:hint="eastAsia"/>
                <w:kern w:val="0"/>
                <w:sz w:val="22"/>
              </w:rPr>
              <w:t>）</w:t>
            </w:r>
            <w:r w:rsidRPr="005A3966">
              <w:rPr>
                <w:rFonts w:ascii="Times New Roman" w:hAnsi="Times New Roman" w:hint="eastAsia"/>
                <w:color w:val="000000"/>
                <w:sz w:val="22"/>
              </w:rPr>
              <w:t>）；</w:t>
            </w:r>
          </w:p>
          <w:p w:rsidR="00E81528" w:rsidRPr="005A3966" w:rsidRDefault="00E81528">
            <w:pPr>
              <w:jc w:val="left"/>
              <w:rPr>
                <w:rFonts w:ascii="Times New Roman" w:hAnsi="Times New Roman"/>
                <w:color w:val="000000"/>
                <w:sz w:val="22"/>
              </w:rPr>
            </w:pPr>
            <w:r w:rsidRPr="005A3966">
              <w:rPr>
                <w:rFonts w:ascii="Times New Roman" w:hAnsi="Times New Roman" w:hint="eastAsia"/>
                <w:color w:val="000000"/>
                <w:sz w:val="22"/>
              </w:rPr>
              <w:t>凭条打印机（支持条码打印）、身份证阅读器、</w:t>
            </w:r>
            <w:proofErr w:type="gramStart"/>
            <w:r w:rsidRPr="005A3966">
              <w:rPr>
                <w:rFonts w:ascii="Times New Roman" w:hAnsi="Times New Roman" w:hint="eastAsia"/>
                <w:color w:val="000000"/>
                <w:sz w:val="22"/>
              </w:rPr>
              <w:t>医</w:t>
            </w:r>
            <w:proofErr w:type="gramEnd"/>
            <w:r w:rsidRPr="005A3966">
              <w:rPr>
                <w:rFonts w:ascii="Times New Roman" w:hAnsi="Times New Roman" w:hint="eastAsia"/>
                <w:color w:val="000000"/>
                <w:sz w:val="22"/>
              </w:rPr>
              <w:t>保卡读卡器</w:t>
            </w:r>
            <w:r w:rsidRPr="005A3966">
              <w:rPr>
                <w:rFonts w:ascii="Times New Roman" w:hAnsi="Times New Roman"/>
                <w:color w:val="000000"/>
                <w:sz w:val="22"/>
              </w:rPr>
              <w:t>(</w:t>
            </w:r>
            <w:proofErr w:type="gramStart"/>
            <w:r w:rsidRPr="005A3966">
              <w:rPr>
                <w:rFonts w:ascii="Times New Roman" w:hAnsi="Times New Roman" w:hint="eastAsia"/>
                <w:color w:val="000000"/>
                <w:sz w:val="22"/>
              </w:rPr>
              <w:t>甲供良标</w:t>
            </w:r>
            <w:proofErr w:type="gramEnd"/>
            <w:r w:rsidRPr="005A3966">
              <w:rPr>
                <w:rFonts w:ascii="Times New Roman" w:hAnsi="Times New Roman"/>
                <w:color w:val="000000"/>
                <w:sz w:val="22"/>
              </w:rPr>
              <w:t>)</w:t>
            </w:r>
            <w:r w:rsidRPr="005A3966">
              <w:rPr>
                <w:rFonts w:ascii="Times New Roman" w:hAnsi="Times New Roman" w:hint="eastAsia"/>
                <w:color w:val="000000"/>
                <w:sz w:val="22"/>
              </w:rPr>
              <w:t>、数字键盘（可定制模块）支持医院</w:t>
            </w:r>
            <w:r w:rsidRPr="005A3966">
              <w:rPr>
                <w:rFonts w:ascii="Times New Roman" w:hAnsi="Times New Roman"/>
                <w:color w:val="000000"/>
                <w:sz w:val="22"/>
              </w:rPr>
              <w:t>LOGO</w:t>
            </w:r>
            <w:r w:rsidRPr="005A3966">
              <w:rPr>
                <w:rFonts w:ascii="Times New Roman" w:hAnsi="Times New Roman" w:hint="eastAsia"/>
                <w:color w:val="000000"/>
                <w:sz w:val="22"/>
              </w:rPr>
              <w:t>丝印。</w:t>
            </w:r>
          </w:p>
          <w:p w:rsidR="00E81528" w:rsidRPr="005A3966" w:rsidRDefault="00E81528">
            <w:pPr>
              <w:jc w:val="left"/>
              <w:rPr>
                <w:rFonts w:ascii="Times New Roman" w:hAnsi="Times New Roman"/>
                <w:color w:val="000000"/>
                <w:sz w:val="22"/>
              </w:rPr>
            </w:pPr>
            <w:r w:rsidRPr="005A3966">
              <w:rPr>
                <w:rFonts w:ascii="Times New Roman" w:hAnsi="Times New Roman" w:hint="eastAsia"/>
                <w:color w:val="000000"/>
                <w:sz w:val="22"/>
              </w:rPr>
              <w:t>电源：</w:t>
            </w:r>
            <w:r w:rsidRPr="005A3966">
              <w:rPr>
                <w:rFonts w:ascii="Times New Roman" w:hAnsi="Times New Roman"/>
                <w:color w:val="000000"/>
                <w:sz w:val="22"/>
              </w:rPr>
              <w:t xml:space="preserve"> AC220V±10%,50Hz </w:t>
            </w:r>
            <w:r w:rsidRPr="005A3966">
              <w:rPr>
                <w:rFonts w:ascii="Times New Roman" w:hAnsi="Times New Roman" w:hint="eastAsia"/>
                <w:color w:val="000000"/>
                <w:sz w:val="22"/>
              </w:rPr>
              <w:t>，最大功耗：</w:t>
            </w:r>
            <w:r w:rsidRPr="005A3966">
              <w:rPr>
                <w:rFonts w:ascii="Times New Roman" w:hAnsi="Times New Roman"/>
                <w:color w:val="000000"/>
                <w:sz w:val="22"/>
              </w:rPr>
              <w:t>≤280W</w:t>
            </w:r>
            <w:r w:rsidRPr="005A3966">
              <w:rPr>
                <w:rFonts w:ascii="Times New Roman" w:hAnsi="Times New Roman" w:hint="eastAsia"/>
                <w:color w:val="000000"/>
                <w:sz w:val="22"/>
              </w:rPr>
              <w:t>，开机瞬时电流：</w:t>
            </w:r>
            <w:r w:rsidRPr="005A3966">
              <w:rPr>
                <w:rFonts w:ascii="Times New Roman" w:hAnsi="Times New Roman"/>
                <w:color w:val="000000"/>
                <w:sz w:val="22"/>
              </w:rPr>
              <w:t>≥5A</w:t>
            </w:r>
            <w:r w:rsidRPr="005A3966">
              <w:rPr>
                <w:rFonts w:ascii="Times New Roman" w:hAnsi="Times New Roman" w:hint="eastAsia"/>
                <w:color w:val="000000"/>
                <w:sz w:val="22"/>
              </w:rPr>
              <w:t>；</w:t>
            </w:r>
          </w:p>
          <w:p w:rsidR="00E81528" w:rsidRPr="005A3966" w:rsidRDefault="00E81528">
            <w:pPr>
              <w:jc w:val="left"/>
              <w:rPr>
                <w:rFonts w:ascii="Times New Roman" w:hAnsi="Times New Roman"/>
                <w:color w:val="000000"/>
                <w:sz w:val="22"/>
              </w:rPr>
            </w:pPr>
            <w:r w:rsidRPr="005A3966">
              <w:rPr>
                <w:rFonts w:ascii="Times New Roman" w:hAnsi="Times New Roman" w:hint="eastAsia"/>
                <w:color w:val="000000"/>
                <w:sz w:val="22"/>
              </w:rPr>
              <w:t>网络功能：</w:t>
            </w:r>
            <w:r w:rsidRPr="005A3966">
              <w:rPr>
                <w:rFonts w:ascii="Times New Roman" w:hAnsi="Times New Roman"/>
                <w:color w:val="000000"/>
                <w:sz w:val="22"/>
              </w:rPr>
              <w:t xml:space="preserve"> RJ45 </w:t>
            </w:r>
            <w:r w:rsidRPr="005A3966">
              <w:rPr>
                <w:rFonts w:ascii="Times New Roman" w:hAnsi="Times New Roman" w:hint="eastAsia"/>
                <w:color w:val="000000"/>
                <w:sz w:val="22"/>
              </w:rPr>
              <w:t>网络接头；</w:t>
            </w:r>
          </w:p>
          <w:p w:rsidR="00E81528" w:rsidRPr="005A3966" w:rsidRDefault="00E81528">
            <w:pPr>
              <w:jc w:val="left"/>
              <w:rPr>
                <w:rFonts w:ascii="Times New Roman" w:hAnsi="Times New Roman"/>
                <w:color w:val="000000"/>
                <w:sz w:val="22"/>
              </w:rPr>
            </w:pPr>
            <w:r w:rsidRPr="005A3966">
              <w:rPr>
                <w:rFonts w:ascii="Times New Roman" w:hAnsi="Times New Roman" w:hint="eastAsia"/>
                <w:color w:val="000000"/>
                <w:sz w:val="22"/>
              </w:rPr>
              <w:t>工作环境：温度：</w:t>
            </w:r>
            <w:r w:rsidRPr="005A3966">
              <w:rPr>
                <w:rFonts w:ascii="Times New Roman" w:hAnsi="Times New Roman"/>
                <w:color w:val="000000"/>
                <w:sz w:val="22"/>
              </w:rPr>
              <w:t>-20-+60</w:t>
            </w:r>
            <w:r w:rsidRPr="005A3966">
              <w:rPr>
                <w:rFonts w:ascii="Times New Roman" w:hAnsi="Times New Roman" w:hint="eastAsia"/>
                <w:color w:val="000000"/>
                <w:sz w:val="22"/>
              </w:rPr>
              <w:t>度。</w:t>
            </w:r>
          </w:p>
        </w:tc>
      </w:tr>
    </w:tbl>
    <w:p w:rsidR="00E81528" w:rsidRPr="005A3966" w:rsidRDefault="00E81528" w:rsidP="00E81528">
      <w:pPr>
        <w:pStyle w:val="af4"/>
        <w:rPr>
          <w:rFonts w:ascii="Times New Roman" w:hAnsi="Times New Roman" w:cs="Times New Roman"/>
          <w:sz w:val="22"/>
          <w:szCs w:val="20"/>
        </w:rPr>
      </w:pPr>
    </w:p>
    <w:p w:rsidR="00E81528" w:rsidRPr="005A3966" w:rsidRDefault="00E81528" w:rsidP="00E81528">
      <w:pPr>
        <w:pStyle w:val="af4"/>
        <w:outlineLvl w:val="3"/>
        <w:rPr>
          <w:rFonts w:ascii="Times New Roman" w:hAnsi="Times New Roman"/>
          <w:b/>
          <w:sz w:val="22"/>
        </w:rPr>
      </w:pPr>
      <w:r w:rsidRPr="005A3966">
        <w:rPr>
          <w:rFonts w:ascii="Times New Roman" w:hAnsi="Times New Roman"/>
          <w:b/>
          <w:sz w:val="22"/>
        </w:rPr>
        <w:t>10.2.4</w:t>
      </w:r>
      <w:r w:rsidRPr="005A3966">
        <w:rPr>
          <w:rFonts w:ascii="Times New Roman" w:hAnsi="Times New Roman" w:hint="eastAsia"/>
          <w:b/>
          <w:sz w:val="22"/>
        </w:rPr>
        <w:t>其他终端</w:t>
      </w:r>
    </w:p>
    <w:p w:rsidR="00E81528" w:rsidRPr="005A3966" w:rsidRDefault="00E81528" w:rsidP="00E81528">
      <w:pPr>
        <w:adjustRightInd w:val="0"/>
        <w:snapToGrid w:val="0"/>
        <w:spacing w:line="300" w:lineRule="auto"/>
        <w:ind w:firstLineChars="200" w:firstLine="442"/>
        <w:outlineLvl w:val="4"/>
        <w:rPr>
          <w:rFonts w:ascii="Times New Roman" w:hAnsi="Times New Roman"/>
          <w:b/>
          <w:sz w:val="22"/>
        </w:rPr>
      </w:pPr>
      <w:r w:rsidRPr="005A3966">
        <w:rPr>
          <w:rFonts w:ascii="Times New Roman" w:hAnsi="Times New Roman"/>
          <w:b/>
          <w:sz w:val="22"/>
        </w:rPr>
        <w:t>10.2.4.1</w:t>
      </w:r>
      <w:r w:rsidRPr="005A3966">
        <w:rPr>
          <w:rFonts w:ascii="Times New Roman" w:hAnsi="Times New Roman"/>
          <w:b/>
          <w:sz w:val="22"/>
        </w:rPr>
        <w:tab/>
      </w:r>
      <w:r w:rsidRPr="005A3966">
        <w:rPr>
          <w:rFonts w:ascii="Times New Roman" w:hAnsi="Times New Roman" w:hint="eastAsia"/>
          <w:b/>
          <w:sz w:val="22"/>
        </w:rPr>
        <w:t>触摸护理看板大屏（</w:t>
      </w:r>
      <w:r w:rsidRPr="005A3966">
        <w:rPr>
          <w:rFonts w:ascii="Times New Roman" w:hAnsi="Times New Roman"/>
          <w:b/>
          <w:sz w:val="22"/>
        </w:rPr>
        <w:t>65</w:t>
      </w:r>
      <w:r w:rsidRPr="005A3966">
        <w:rPr>
          <w:rFonts w:ascii="Times New Roman" w:hAnsi="Times New Roman" w:hint="eastAsia"/>
          <w:b/>
          <w:sz w:val="22"/>
        </w:rPr>
        <w:t>英寸屏）</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4"/>
        <w:gridCol w:w="6885"/>
      </w:tblGrid>
      <w:tr w:rsidR="00E81528" w:rsidRPr="005A3966" w:rsidTr="00E81528">
        <w:tc>
          <w:tcPr>
            <w:tcW w:w="959"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sz w:val="22"/>
              </w:rPr>
            </w:pPr>
            <w:r w:rsidRPr="005A3966">
              <w:rPr>
                <w:rFonts w:ascii="Times New Roman" w:hAnsi="Times New Roman" w:hint="eastAsia"/>
                <w:b/>
                <w:bCs/>
                <w:color w:val="000000"/>
                <w:sz w:val="22"/>
              </w:rPr>
              <w:t>指标项</w:t>
            </w:r>
          </w:p>
        </w:tc>
        <w:tc>
          <w:tcPr>
            <w:tcW w:w="4040"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sz w:val="22"/>
              </w:rPr>
            </w:pPr>
            <w:r w:rsidRPr="005A3966">
              <w:rPr>
                <w:rFonts w:ascii="Times New Roman" w:hAnsi="Times New Roman" w:hint="eastAsia"/>
                <w:b/>
                <w:bCs/>
                <w:color w:val="000000"/>
                <w:sz w:val="22"/>
              </w:rPr>
              <w:t>参数要求</w:t>
            </w:r>
          </w:p>
        </w:tc>
      </w:tr>
      <w:tr w:rsidR="00E81528" w:rsidRPr="005A3966" w:rsidTr="00E81528">
        <w:tc>
          <w:tcPr>
            <w:tcW w:w="959"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sz w:val="22"/>
                <w:szCs w:val="22"/>
              </w:rPr>
            </w:pPr>
            <w:r w:rsidRPr="005A3966">
              <w:rPr>
                <w:rFonts w:hint="eastAsia"/>
                <w:color w:val="000000"/>
                <w:sz w:val="22"/>
                <w:szCs w:val="22"/>
              </w:rPr>
              <w:t>屏幕尺寸</w:t>
            </w:r>
          </w:p>
        </w:tc>
        <w:tc>
          <w:tcPr>
            <w:tcW w:w="4040"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left"/>
              <w:rPr>
                <w:sz w:val="22"/>
                <w:szCs w:val="22"/>
              </w:rPr>
            </w:pPr>
            <w:r w:rsidRPr="005A3966">
              <w:rPr>
                <w:color w:val="000000"/>
                <w:sz w:val="22"/>
                <w:szCs w:val="22"/>
              </w:rPr>
              <w:t>≥65</w:t>
            </w:r>
            <w:r w:rsidRPr="005A3966">
              <w:rPr>
                <w:rFonts w:hint="eastAsia"/>
                <w:color w:val="000000"/>
                <w:sz w:val="22"/>
                <w:szCs w:val="22"/>
              </w:rPr>
              <w:t>英寸</w:t>
            </w:r>
          </w:p>
        </w:tc>
      </w:tr>
      <w:tr w:rsidR="00E81528" w:rsidRPr="005A3966" w:rsidTr="00E81528">
        <w:tc>
          <w:tcPr>
            <w:tcW w:w="959"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sz w:val="22"/>
                <w:szCs w:val="22"/>
              </w:rPr>
            </w:pPr>
            <w:r w:rsidRPr="005A3966">
              <w:rPr>
                <w:rFonts w:hint="eastAsia"/>
                <w:color w:val="000000"/>
                <w:sz w:val="22"/>
                <w:szCs w:val="22"/>
              </w:rPr>
              <w:t>屏幕分辨率</w:t>
            </w:r>
          </w:p>
        </w:tc>
        <w:tc>
          <w:tcPr>
            <w:tcW w:w="4040"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left"/>
              <w:rPr>
                <w:sz w:val="22"/>
                <w:szCs w:val="22"/>
              </w:rPr>
            </w:pPr>
            <w:r w:rsidRPr="005A3966">
              <w:rPr>
                <w:color w:val="000000"/>
                <w:sz w:val="22"/>
                <w:szCs w:val="22"/>
              </w:rPr>
              <w:t>≥3840*2160</w:t>
            </w:r>
          </w:p>
        </w:tc>
      </w:tr>
      <w:tr w:rsidR="00E81528" w:rsidRPr="005A3966" w:rsidTr="00E81528">
        <w:tc>
          <w:tcPr>
            <w:tcW w:w="959"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sz w:val="22"/>
                <w:szCs w:val="22"/>
              </w:rPr>
            </w:pPr>
            <w:r w:rsidRPr="005A3966">
              <w:rPr>
                <w:rFonts w:hint="eastAsia"/>
                <w:color w:val="000000"/>
                <w:sz w:val="22"/>
                <w:szCs w:val="22"/>
              </w:rPr>
              <w:t>操作系统</w:t>
            </w:r>
          </w:p>
        </w:tc>
        <w:tc>
          <w:tcPr>
            <w:tcW w:w="4040"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left"/>
              <w:rPr>
                <w:sz w:val="22"/>
                <w:szCs w:val="22"/>
              </w:rPr>
            </w:pPr>
            <w:r w:rsidRPr="005A3966">
              <w:rPr>
                <w:color w:val="000000"/>
                <w:sz w:val="22"/>
                <w:szCs w:val="22"/>
              </w:rPr>
              <w:t>≥Android9.0</w:t>
            </w:r>
            <w:r w:rsidRPr="005A3966">
              <w:rPr>
                <w:rFonts w:hint="eastAsia"/>
                <w:color w:val="000000"/>
                <w:sz w:val="22"/>
                <w:szCs w:val="22"/>
              </w:rPr>
              <w:t>系统，</w:t>
            </w:r>
            <w:proofErr w:type="gramStart"/>
            <w:r w:rsidRPr="005A3966">
              <w:rPr>
                <w:rFonts w:hint="eastAsia"/>
                <w:color w:val="000000"/>
                <w:sz w:val="22"/>
                <w:szCs w:val="22"/>
              </w:rPr>
              <w:t>安卓四核</w:t>
            </w:r>
            <w:proofErr w:type="gramEnd"/>
            <w:r w:rsidRPr="005A3966">
              <w:rPr>
                <w:rFonts w:hint="eastAsia"/>
                <w:color w:val="000000"/>
                <w:sz w:val="22"/>
                <w:szCs w:val="22"/>
              </w:rPr>
              <w:t>处理器</w:t>
            </w:r>
          </w:p>
        </w:tc>
      </w:tr>
      <w:tr w:rsidR="00E81528" w:rsidRPr="005A3966" w:rsidTr="00E81528">
        <w:tc>
          <w:tcPr>
            <w:tcW w:w="959"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sz w:val="22"/>
                <w:szCs w:val="22"/>
              </w:rPr>
            </w:pPr>
            <w:r w:rsidRPr="005A3966">
              <w:rPr>
                <w:rFonts w:hint="eastAsia"/>
                <w:color w:val="000000"/>
                <w:sz w:val="22"/>
                <w:szCs w:val="22"/>
              </w:rPr>
              <w:t>内存</w:t>
            </w:r>
          </w:p>
        </w:tc>
        <w:tc>
          <w:tcPr>
            <w:tcW w:w="4040"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left"/>
              <w:rPr>
                <w:sz w:val="22"/>
                <w:szCs w:val="22"/>
              </w:rPr>
            </w:pPr>
            <w:r w:rsidRPr="005A3966">
              <w:rPr>
                <w:color w:val="000000"/>
                <w:sz w:val="22"/>
                <w:szCs w:val="22"/>
              </w:rPr>
              <w:t>RAM≥2G</w:t>
            </w:r>
            <w:r w:rsidRPr="005A3966">
              <w:rPr>
                <w:rFonts w:hint="eastAsia"/>
                <w:color w:val="000000"/>
                <w:sz w:val="22"/>
                <w:szCs w:val="22"/>
              </w:rPr>
              <w:t>，</w:t>
            </w:r>
            <w:r w:rsidRPr="005A3966">
              <w:rPr>
                <w:color w:val="000000"/>
                <w:sz w:val="22"/>
                <w:szCs w:val="22"/>
              </w:rPr>
              <w:t>ROM≥8G</w:t>
            </w:r>
            <w:r w:rsidRPr="005A3966">
              <w:rPr>
                <w:rFonts w:hint="eastAsia"/>
                <w:color w:val="000000"/>
                <w:sz w:val="22"/>
                <w:szCs w:val="22"/>
              </w:rPr>
              <w:t>，</w:t>
            </w:r>
          </w:p>
        </w:tc>
      </w:tr>
      <w:tr w:rsidR="00E81528" w:rsidRPr="005A3966" w:rsidTr="00E81528">
        <w:tc>
          <w:tcPr>
            <w:tcW w:w="959"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sz w:val="22"/>
                <w:szCs w:val="22"/>
              </w:rPr>
            </w:pPr>
            <w:r w:rsidRPr="005A3966">
              <w:rPr>
                <w:rFonts w:hint="eastAsia"/>
                <w:color w:val="000000"/>
                <w:sz w:val="22"/>
                <w:szCs w:val="22"/>
              </w:rPr>
              <w:t>灰阶等级</w:t>
            </w:r>
          </w:p>
        </w:tc>
        <w:tc>
          <w:tcPr>
            <w:tcW w:w="4040"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left"/>
              <w:rPr>
                <w:sz w:val="22"/>
                <w:szCs w:val="22"/>
              </w:rPr>
            </w:pPr>
            <w:r w:rsidRPr="005A3966">
              <w:rPr>
                <w:color w:val="000000"/>
                <w:sz w:val="22"/>
                <w:szCs w:val="22"/>
              </w:rPr>
              <w:t>256</w:t>
            </w:r>
            <w:r w:rsidRPr="005A3966">
              <w:rPr>
                <w:rFonts w:hint="eastAsia"/>
                <w:color w:val="000000"/>
                <w:sz w:val="22"/>
                <w:szCs w:val="22"/>
              </w:rPr>
              <w:t>级；</w:t>
            </w:r>
            <w:r w:rsidRPr="005A3966">
              <w:rPr>
                <w:color w:val="000000"/>
                <w:sz w:val="22"/>
                <w:szCs w:val="22"/>
              </w:rPr>
              <w:t>A</w:t>
            </w:r>
            <w:r w:rsidRPr="005A3966">
              <w:rPr>
                <w:rFonts w:hint="eastAsia"/>
                <w:color w:val="000000"/>
                <w:sz w:val="22"/>
                <w:szCs w:val="22"/>
              </w:rPr>
              <w:t>级屏；亮度均匀性</w:t>
            </w:r>
            <w:r w:rsidRPr="005A3966">
              <w:rPr>
                <w:color w:val="000000"/>
                <w:sz w:val="22"/>
                <w:szCs w:val="22"/>
              </w:rPr>
              <w:t>≥90%</w:t>
            </w:r>
            <w:r w:rsidRPr="005A3966">
              <w:rPr>
                <w:rFonts w:hint="eastAsia"/>
                <w:color w:val="000000"/>
                <w:sz w:val="22"/>
                <w:szCs w:val="22"/>
              </w:rPr>
              <w:t>；亮度</w:t>
            </w:r>
            <w:r w:rsidRPr="005A3966">
              <w:rPr>
                <w:color w:val="000000"/>
                <w:sz w:val="22"/>
                <w:szCs w:val="22"/>
              </w:rPr>
              <w:t>≥350cd/</w:t>
            </w:r>
            <w:r w:rsidRPr="005A3966">
              <w:rPr>
                <w:rFonts w:hint="eastAsia"/>
                <w:color w:val="000000"/>
                <w:sz w:val="22"/>
                <w:szCs w:val="22"/>
              </w:rPr>
              <w:t>㎡</w:t>
            </w:r>
          </w:p>
        </w:tc>
      </w:tr>
      <w:tr w:rsidR="00E81528" w:rsidRPr="005A3966" w:rsidTr="00E81528">
        <w:tc>
          <w:tcPr>
            <w:tcW w:w="959"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sz w:val="22"/>
                <w:szCs w:val="22"/>
              </w:rPr>
            </w:pPr>
            <w:r w:rsidRPr="005A3966">
              <w:rPr>
                <w:rFonts w:hint="eastAsia"/>
                <w:color w:val="000000"/>
                <w:sz w:val="22"/>
                <w:szCs w:val="22"/>
              </w:rPr>
              <w:t>触控</w:t>
            </w:r>
          </w:p>
        </w:tc>
        <w:tc>
          <w:tcPr>
            <w:tcW w:w="4040"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left"/>
              <w:rPr>
                <w:sz w:val="22"/>
                <w:szCs w:val="22"/>
              </w:rPr>
            </w:pPr>
            <w:r w:rsidRPr="005A3966">
              <w:rPr>
                <w:rFonts w:hint="eastAsia"/>
                <w:color w:val="000000"/>
                <w:sz w:val="22"/>
                <w:szCs w:val="22"/>
              </w:rPr>
              <w:t>红外触控技术</w:t>
            </w:r>
            <w:r w:rsidRPr="005A3966">
              <w:rPr>
                <w:color w:val="000000"/>
                <w:sz w:val="22"/>
                <w:szCs w:val="22"/>
              </w:rPr>
              <w:t>,≥20</w:t>
            </w:r>
            <w:r w:rsidRPr="005A3966">
              <w:rPr>
                <w:rFonts w:hint="eastAsia"/>
                <w:color w:val="000000"/>
                <w:sz w:val="22"/>
                <w:szCs w:val="22"/>
              </w:rPr>
              <w:t>点触控，支持多人同时书写和擦除</w:t>
            </w:r>
          </w:p>
        </w:tc>
      </w:tr>
      <w:tr w:rsidR="00E81528" w:rsidRPr="005A3966" w:rsidTr="00E81528">
        <w:tc>
          <w:tcPr>
            <w:tcW w:w="959"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sz w:val="22"/>
                <w:szCs w:val="22"/>
              </w:rPr>
            </w:pPr>
            <w:r w:rsidRPr="005A3966">
              <w:rPr>
                <w:rFonts w:hint="eastAsia"/>
                <w:color w:val="000000"/>
                <w:sz w:val="22"/>
                <w:szCs w:val="22"/>
              </w:rPr>
              <w:t>前置接口</w:t>
            </w:r>
          </w:p>
        </w:tc>
        <w:tc>
          <w:tcPr>
            <w:tcW w:w="4040"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left"/>
              <w:rPr>
                <w:sz w:val="22"/>
                <w:szCs w:val="22"/>
              </w:rPr>
            </w:pPr>
            <w:r w:rsidRPr="005A3966">
              <w:rPr>
                <w:color w:val="000000"/>
                <w:sz w:val="22"/>
                <w:szCs w:val="22"/>
              </w:rPr>
              <w:t>≥4</w:t>
            </w:r>
            <w:r w:rsidRPr="005A3966">
              <w:rPr>
                <w:rFonts w:hint="eastAsia"/>
                <w:color w:val="000000"/>
                <w:sz w:val="22"/>
                <w:szCs w:val="22"/>
              </w:rPr>
              <w:t>路</w:t>
            </w:r>
            <w:r w:rsidRPr="005A3966">
              <w:rPr>
                <w:color w:val="000000"/>
                <w:sz w:val="22"/>
                <w:szCs w:val="22"/>
              </w:rPr>
              <w:t>USB</w:t>
            </w:r>
            <w:r w:rsidRPr="005A3966">
              <w:rPr>
                <w:rFonts w:hint="eastAsia"/>
                <w:color w:val="000000"/>
                <w:sz w:val="22"/>
                <w:szCs w:val="22"/>
              </w:rPr>
              <w:t>接口（包含</w:t>
            </w:r>
            <w:r w:rsidRPr="005A3966">
              <w:rPr>
                <w:color w:val="000000"/>
                <w:sz w:val="22"/>
                <w:szCs w:val="22"/>
              </w:rPr>
              <w:t>2</w:t>
            </w:r>
            <w:r w:rsidRPr="005A3966">
              <w:rPr>
                <w:rFonts w:hint="eastAsia"/>
                <w:color w:val="000000"/>
                <w:sz w:val="22"/>
                <w:szCs w:val="22"/>
              </w:rPr>
              <w:t>路</w:t>
            </w:r>
            <w:r w:rsidRPr="005A3966">
              <w:rPr>
                <w:color w:val="000000"/>
                <w:sz w:val="22"/>
                <w:szCs w:val="22"/>
              </w:rPr>
              <w:t>USB3.0</w:t>
            </w:r>
            <w:r w:rsidRPr="005A3966">
              <w:rPr>
                <w:rFonts w:hint="eastAsia"/>
                <w:color w:val="000000"/>
                <w:sz w:val="22"/>
                <w:szCs w:val="22"/>
              </w:rPr>
              <w:t>，</w:t>
            </w:r>
            <w:r w:rsidRPr="005A3966">
              <w:rPr>
                <w:color w:val="000000"/>
                <w:sz w:val="22"/>
                <w:szCs w:val="22"/>
              </w:rPr>
              <w:t>1</w:t>
            </w:r>
            <w:r w:rsidRPr="005A3966">
              <w:rPr>
                <w:rFonts w:hint="eastAsia"/>
                <w:color w:val="000000"/>
                <w:sz w:val="22"/>
                <w:szCs w:val="22"/>
              </w:rPr>
              <w:t>路</w:t>
            </w:r>
            <w:r w:rsidRPr="005A3966">
              <w:rPr>
                <w:color w:val="000000"/>
                <w:sz w:val="22"/>
                <w:szCs w:val="22"/>
              </w:rPr>
              <w:t>Type-C</w:t>
            </w:r>
            <w:r w:rsidRPr="005A3966">
              <w:rPr>
                <w:rFonts w:hint="eastAsia"/>
                <w:color w:val="000000"/>
                <w:sz w:val="22"/>
                <w:szCs w:val="22"/>
              </w:rPr>
              <w:t>），</w:t>
            </w:r>
            <w:r w:rsidRPr="005A3966">
              <w:rPr>
                <w:color w:val="000000"/>
                <w:sz w:val="22"/>
                <w:szCs w:val="22"/>
              </w:rPr>
              <w:t>USB</w:t>
            </w:r>
            <w:r w:rsidRPr="005A3966">
              <w:rPr>
                <w:rFonts w:hint="eastAsia"/>
                <w:color w:val="000000"/>
                <w:sz w:val="22"/>
                <w:szCs w:val="22"/>
              </w:rPr>
              <w:t>接口支持在双系统下读取，可自定义设置为安</w:t>
            </w:r>
            <w:proofErr w:type="gramStart"/>
            <w:r w:rsidRPr="005A3966">
              <w:rPr>
                <w:rFonts w:hint="eastAsia"/>
                <w:color w:val="000000"/>
                <w:sz w:val="22"/>
                <w:szCs w:val="22"/>
              </w:rPr>
              <w:t>卓</w:t>
            </w:r>
            <w:proofErr w:type="gramEnd"/>
            <w:r w:rsidRPr="005A3966">
              <w:rPr>
                <w:rFonts w:hint="eastAsia"/>
                <w:color w:val="000000"/>
                <w:sz w:val="22"/>
                <w:szCs w:val="22"/>
              </w:rPr>
              <w:t>模式、电脑模式、智能识别模式等</w:t>
            </w:r>
          </w:p>
        </w:tc>
      </w:tr>
      <w:tr w:rsidR="00E81528" w:rsidRPr="005A3966" w:rsidTr="00E81528">
        <w:tc>
          <w:tcPr>
            <w:tcW w:w="959"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sz w:val="22"/>
                <w:szCs w:val="22"/>
              </w:rPr>
              <w:t>侧置接口</w:t>
            </w:r>
          </w:p>
        </w:tc>
        <w:tc>
          <w:tcPr>
            <w:tcW w:w="4040"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left"/>
              <w:rPr>
                <w:color w:val="000000"/>
                <w:sz w:val="22"/>
                <w:szCs w:val="22"/>
              </w:rPr>
            </w:pPr>
            <w:r w:rsidRPr="005A3966">
              <w:rPr>
                <w:color w:val="000000"/>
                <w:sz w:val="22"/>
                <w:szCs w:val="22"/>
              </w:rPr>
              <w:t>≥</w:t>
            </w:r>
            <w:r w:rsidRPr="005A3966">
              <w:rPr>
                <w:sz w:val="22"/>
                <w:szCs w:val="22"/>
              </w:rPr>
              <w:t>2</w:t>
            </w:r>
            <w:r w:rsidRPr="005A3966">
              <w:rPr>
                <w:rFonts w:hint="eastAsia"/>
                <w:sz w:val="22"/>
                <w:szCs w:val="22"/>
              </w:rPr>
              <w:t>路</w:t>
            </w:r>
            <w:r w:rsidRPr="005A3966">
              <w:rPr>
                <w:sz w:val="22"/>
                <w:szCs w:val="22"/>
              </w:rPr>
              <w:t>USB</w:t>
            </w:r>
            <w:r w:rsidRPr="005A3966">
              <w:rPr>
                <w:rFonts w:hint="eastAsia"/>
                <w:sz w:val="22"/>
                <w:szCs w:val="22"/>
              </w:rPr>
              <w:t>接口，</w:t>
            </w:r>
            <w:r w:rsidRPr="005A3966">
              <w:rPr>
                <w:color w:val="000000"/>
                <w:sz w:val="22"/>
                <w:szCs w:val="22"/>
              </w:rPr>
              <w:t>≥</w:t>
            </w:r>
            <w:r w:rsidRPr="005A3966">
              <w:rPr>
                <w:sz w:val="22"/>
                <w:szCs w:val="22"/>
              </w:rPr>
              <w:t>1</w:t>
            </w:r>
            <w:r w:rsidRPr="005A3966">
              <w:rPr>
                <w:rFonts w:hint="eastAsia"/>
                <w:sz w:val="22"/>
                <w:szCs w:val="22"/>
              </w:rPr>
              <w:t>路</w:t>
            </w:r>
            <w:r w:rsidRPr="005A3966">
              <w:rPr>
                <w:sz w:val="22"/>
                <w:szCs w:val="22"/>
              </w:rPr>
              <w:t>HDMI</w:t>
            </w:r>
            <w:r w:rsidRPr="005A3966">
              <w:rPr>
                <w:rFonts w:hint="eastAsia"/>
                <w:sz w:val="22"/>
                <w:szCs w:val="22"/>
              </w:rPr>
              <w:t>输入，</w:t>
            </w:r>
            <w:r w:rsidRPr="005A3966">
              <w:rPr>
                <w:color w:val="000000"/>
                <w:sz w:val="22"/>
                <w:szCs w:val="22"/>
              </w:rPr>
              <w:t>≥</w:t>
            </w:r>
            <w:r w:rsidRPr="005A3966">
              <w:rPr>
                <w:sz w:val="22"/>
                <w:szCs w:val="22"/>
              </w:rPr>
              <w:t>1</w:t>
            </w:r>
            <w:r w:rsidRPr="005A3966">
              <w:rPr>
                <w:rFonts w:hint="eastAsia"/>
                <w:sz w:val="22"/>
                <w:szCs w:val="22"/>
              </w:rPr>
              <w:t>路</w:t>
            </w:r>
            <w:r w:rsidRPr="005A3966">
              <w:rPr>
                <w:sz w:val="22"/>
                <w:szCs w:val="22"/>
              </w:rPr>
              <w:t>SPDIF</w:t>
            </w:r>
            <w:r w:rsidRPr="005A3966">
              <w:rPr>
                <w:rFonts w:hint="eastAsia"/>
                <w:sz w:val="22"/>
                <w:szCs w:val="22"/>
              </w:rPr>
              <w:t>输出，</w:t>
            </w:r>
            <w:r w:rsidRPr="005A3966">
              <w:rPr>
                <w:color w:val="000000"/>
                <w:sz w:val="22"/>
                <w:szCs w:val="22"/>
              </w:rPr>
              <w:t>≥</w:t>
            </w:r>
            <w:r w:rsidRPr="005A3966">
              <w:rPr>
                <w:sz w:val="22"/>
                <w:szCs w:val="22"/>
              </w:rPr>
              <w:t>1</w:t>
            </w:r>
            <w:r w:rsidRPr="005A3966">
              <w:rPr>
                <w:rFonts w:hint="eastAsia"/>
                <w:sz w:val="22"/>
                <w:szCs w:val="22"/>
              </w:rPr>
              <w:t>路耳机输出，</w:t>
            </w:r>
            <w:r w:rsidRPr="005A3966">
              <w:rPr>
                <w:color w:val="000000"/>
                <w:sz w:val="22"/>
                <w:szCs w:val="22"/>
              </w:rPr>
              <w:t>≥</w:t>
            </w:r>
            <w:r w:rsidRPr="005A3966">
              <w:rPr>
                <w:sz w:val="22"/>
                <w:szCs w:val="22"/>
              </w:rPr>
              <w:t>1</w:t>
            </w:r>
            <w:r w:rsidRPr="005A3966">
              <w:rPr>
                <w:rFonts w:hint="eastAsia"/>
                <w:sz w:val="22"/>
                <w:szCs w:val="22"/>
              </w:rPr>
              <w:t>路网口，</w:t>
            </w:r>
            <w:r w:rsidRPr="005A3966">
              <w:rPr>
                <w:color w:val="000000"/>
                <w:sz w:val="22"/>
                <w:szCs w:val="22"/>
              </w:rPr>
              <w:t>≥</w:t>
            </w:r>
            <w:r w:rsidRPr="005A3966">
              <w:rPr>
                <w:sz w:val="22"/>
                <w:szCs w:val="22"/>
              </w:rPr>
              <w:t>1</w:t>
            </w:r>
            <w:r w:rsidRPr="005A3966">
              <w:rPr>
                <w:rFonts w:hint="eastAsia"/>
                <w:sz w:val="22"/>
                <w:szCs w:val="22"/>
              </w:rPr>
              <w:t>路</w:t>
            </w:r>
            <w:r w:rsidRPr="005A3966">
              <w:rPr>
                <w:sz w:val="22"/>
                <w:szCs w:val="22"/>
              </w:rPr>
              <w:t>RS232</w:t>
            </w:r>
          </w:p>
        </w:tc>
      </w:tr>
      <w:tr w:rsidR="00E81528" w:rsidRPr="005A3966" w:rsidTr="00E81528">
        <w:tc>
          <w:tcPr>
            <w:tcW w:w="959"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sz w:val="22"/>
                <w:szCs w:val="22"/>
              </w:rPr>
            </w:pPr>
            <w:r w:rsidRPr="005A3966">
              <w:rPr>
                <w:rFonts w:hint="eastAsia"/>
                <w:color w:val="000000"/>
                <w:sz w:val="22"/>
                <w:szCs w:val="22"/>
              </w:rPr>
              <w:t>摄像头</w:t>
            </w:r>
          </w:p>
        </w:tc>
        <w:tc>
          <w:tcPr>
            <w:tcW w:w="4040"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left"/>
              <w:rPr>
                <w:sz w:val="22"/>
                <w:szCs w:val="22"/>
              </w:rPr>
            </w:pPr>
            <w:r w:rsidRPr="005A3966">
              <w:rPr>
                <w:rFonts w:hint="eastAsia"/>
                <w:color w:val="000000"/>
                <w:sz w:val="22"/>
                <w:szCs w:val="22"/>
              </w:rPr>
              <w:t>内置</w:t>
            </w:r>
            <w:r w:rsidRPr="005A3966">
              <w:rPr>
                <w:color w:val="000000"/>
                <w:sz w:val="22"/>
                <w:szCs w:val="22"/>
              </w:rPr>
              <w:t>≥1300</w:t>
            </w:r>
            <w:proofErr w:type="gramStart"/>
            <w:r w:rsidRPr="005A3966">
              <w:rPr>
                <w:rFonts w:hint="eastAsia"/>
                <w:color w:val="000000"/>
                <w:sz w:val="22"/>
                <w:szCs w:val="22"/>
              </w:rPr>
              <w:t>万像</w:t>
            </w:r>
            <w:proofErr w:type="gramEnd"/>
            <w:r w:rsidRPr="005A3966">
              <w:rPr>
                <w:rFonts w:hint="eastAsia"/>
                <w:color w:val="000000"/>
                <w:sz w:val="22"/>
                <w:szCs w:val="22"/>
              </w:rPr>
              <w:t>素摄像头，水平视场角</w:t>
            </w:r>
            <w:r w:rsidRPr="005A3966">
              <w:rPr>
                <w:color w:val="000000"/>
                <w:sz w:val="22"/>
                <w:szCs w:val="22"/>
              </w:rPr>
              <w:t>≥95°</w:t>
            </w:r>
            <w:r w:rsidRPr="005A3966">
              <w:rPr>
                <w:rFonts w:hint="eastAsia"/>
                <w:color w:val="000000"/>
                <w:sz w:val="22"/>
                <w:szCs w:val="22"/>
              </w:rPr>
              <w:t>，支持</w:t>
            </w:r>
            <w:r w:rsidRPr="005A3966">
              <w:rPr>
                <w:color w:val="000000"/>
                <w:sz w:val="22"/>
                <w:szCs w:val="22"/>
              </w:rPr>
              <w:t>3D</w:t>
            </w:r>
            <w:r w:rsidRPr="005A3966">
              <w:rPr>
                <w:rFonts w:hint="eastAsia"/>
                <w:color w:val="000000"/>
                <w:sz w:val="22"/>
                <w:szCs w:val="22"/>
              </w:rPr>
              <w:t>降噪、人脸识别、扫描二维码；内置</w:t>
            </w:r>
            <w:r w:rsidRPr="005A3966">
              <w:rPr>
                <w:color w:val="000000"/>
                <w:sz w:val="22"/>
                <w:szCs w:val="22"/>
              </w:rPr>
              <w:t>≥4</w:t>
            </w:r>
            <w:r w:rsidRPr="005A3966">
              <w:rPr>
                <w:rFonts w:hint="eastAsia"/>
                <w:color w:val="000000"/>
                <w:sz w:val="22"/>
                <w:szCs w:val="22"/>
              </w:rPr>
              <w:t>路麦克风阵列，</w:t>
            </w:r>
            <w:r w:rsidRPr="005A3966">
              <w:rPr>
                <w:color w:val="000000"/>
                <w:sz w:val="22"/>
                <w:szCs w:val="22"/>
              </w:rPr>
              <w:t>≥12M</w:t>
            </w:r>
            <w:r w:rsidRPr="005A3966">
              <w:rPr>
                <w:rFonts w:hint="eastAsia"/>
                <w:color w:val="000000"/>
                <w:sz w:val="22"/>
                <w:szCs w:val="22"/>
              </w:rPr>
              <w:t>拾音</w:t>
            </w:r>
          </w:p>
        </w:tc>
      </w:tr>
      <w:tr w:rsidR="00E81528" w:rsidRPr="005A3966" w:rsidTr="00E81528">
        <w:tc>
          <w:tcPr>
            <w:tcW w:w="959"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sz w:val="22"/>
                <w:szCs w:val="22"/>
              </w:rPr>
            </w:pPr>
            <w:r w:rsidRPr="005A3966">
              <w:rPr>
                <w:rFonts w:hint="eastAsia"/>
                <w:color w:val="000000"/>
                <w:sz w:val="22"/>
                <w:szCs w:val="22"/>
              </w:rPr>
              <w:t>服务</w:t>
            </w:r>
          </w:p>
        </w:tc>
        <w:tc>
          <w:tcPr>
            <w:tcW w:w="4040"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left"/>
              <w:rPr>
                <w:sz w:val="22"/>
                <w:szCs w:val="22"/>
              </w:rPr>
            </w:pPr>
            <w:r w:rsidRPr="005A3966">
              <w:rPr>
                <w:rFonts w:hint="eastAsia"/>
                <w:color w:val="000000"/>
                <w:sz w:val="22"/>
                <w:szCs w:val="22"/>
              </w:rPr>
              <w:t>原厂提供三年上门服务。</w:t>
            </w:r>
          </w:p>
        </w:tc>
      </w:tr>
    </w:tbl>
    <w:p w:rsidR="00E81528" w:rsidRPr="005A3966" w:rsidRDefault="00E81528" w:rsidP="00E81528">
      <w:pPr>
        <w:adjustRightInd w:val="0"/>
        <w:snapToGrid w:val="0"/>
        <w:spacing w:line="300" w:lineRule="auto"/>
        <w:ind w:firstLineChars="200" w:firstLine="442"/>
        <w:outlineLvl w:val="4"/>
        <w:rPr>
          <w:rFonts w:ascii="Times New Roman" w:hAnsi="Times New Roman"/>
          <w:b/>
          <w:sz w:val="22"/>
        </w:rPr>
      </w:pPr>
      <w:r w:rsidRPr="005A3966">
        <w:rPr>
          <w:rFonts w:ascii="Times New Roman" w:hAnsi="Times New Roman"/>
          <w:b/>
          <w:sz w:val="22"/>
        </w:rPr>
        <w:t>10.2.4.2</w:t>
      </w:r>
      <w:r w:rsidRPr="005A3966">
        <w:rPr>
          <w:rFonts w:ascii="Times New Roman" w:hAnsi="Times New Roman"/>
          <w:b/>
          <w:sz w:val="22"/>
        </w:rPr>
        <w:tab/>
      </w:r>
      <w:proofErr w:type="gramStart"/>
      <w:r w:rsidRPr="005A3966">
        <w:rPr>
          <w:rFonts w:ascii="Times New Roman" w:hAnsi="Times New Roman" w:hint="eastAsia"/>
          <w:b/>
          <w:sz w:val="22"/>
        </w:rPr>
        <w:t>高拍仪</w:t>
      </w:r>
      <w:proofErr w:type="gramEnd"/>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7"/>
        <w:gridCol w:w="6902"/>
      </w:tblGrid>
      <w:tr w:rsidR="00E81528" w:rsidRPr="005A3966" w:rsidTr="00E81528">
        <w:trPr>
          <w:trHeight w:val="387"/>
          <w:jc w:val="center"/>
        </w:trPr>
        <w:tc>
          <w:tcPr>
            <w:tcW w:w="949"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b/>
                <w:bCs/>
                <w:color w:val="000000"/>
                <w:sz w:val="22"/>
              </w:rPr>
            </w:pPr>
            <w:r w:rsidRPr="005A3966">
              <w:rPr>
                <w:rFonts w:ascii="Times New Roman" w:hAnsi="Times New Roman" w:hint="eastAsia"/>
                <w:b/>
                <w:bCs/>
                <w:color w:val="000000"/>
                <w:sz w:val="22"/>
              </w:rPr>
              <w:t>指标项</w:t>
            </w:r>
            <w:r w:rsidRPr="005A3966">
              <w:rPr>
                <w:rFonts w:ascii="Times New Roman" w:hAnsi="Times New Roman"/>
                <w:b/>
                <w:bCs/>
                <w:color w:val="000000"/>
                <w:sz w:val="22"/>
              </w:rPr>
              <w:t xml:space="preserve"> </w:t>
            </w:r>
          </w:p>
        </w:tc>
        <w:tc>
          <w:tcPr>
            <w:tcW w:w="4050"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b/>
                <w:bCs/>
                <w:color w:val="000000"/>
                <w:sz w:val="22"/>
              </w:rPr>
            </w:pPr>
            <w:r w:rsidRPr="005A3966">
              <w:rPr>
                <w:rFonts w:ascii="Times New Roman" w:hAnsi="Times New Roman" w:hint="eastAsia"/>
                <w:b/>
                <w:bCs/>
                <w:color w:val="000000"/>
                <w:sz w:val="22"/>
              </w:rPr>
              <w:t>技术要求</w:t>
            </w:r>
          </w:p>
        </w:tc>
      </w:tr>
      <w:tr w:rsidR="00E81528" w:rsidRPr="005A3966" w:rsidTr="00E81528">
        <w:trPr>
          <w:trHeight w:val="487"/>
          <w:jc w:val="center"/>
        </w:trPr>
        <w:tc>
          <w:tcPr>
            <w:tcW w:w="949"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总体要求</w:t>
            </w:r>
          </w:p>
        </w:tc>
        <w:tc>
          <w:tcPr>
            <w:tcW w:w="4050" w:type="pct"/>
            <w:tcBorders>
              <w:top w:val="single" w:sz="4" w:space="0" w:color="auto"/>
              <w:left w:val="single" w:sz="4" w:space="0" w:color="auto"/>
              <w:bottom w:val="single" w:sz="4" w:space="0" w:color="auto"/>
              <w:right w:val="single" w:sz="4" w:space="0" w:color="auto"/>
            </w:tcBorders>
            <w:hideMark/>
          </w:tcPr>
          <w:p w:rsidR="00E81528" w:rsidRPr="005A3966" w:rsidRDefault="00E81528">
            <w:pPr>
              <w:pStyle w:val="aff8"/>
              <w:spacing w:after="120"/>
              <w:jc w:val="left"/>
              <w:rPr>
                <w:sz w:val="22"/>
                <w:szCs w:val="22"/>
              </w:rPr>
            </w:pPr>
            <w:r w:rsidRPr="005A3966">
              <w:rPr>
                <w:rFonts w:hint="eastAsia"/>
                <w:sz w:val="22"/>
                <w:szCs w:val="22"/>
              </w:rPr>
              <w:t>扫描速度</w:t>
            </w:r>
            <w:r w:rsidRPr="005A3966">
              <w:rPr>
                <w:sz w:val="22"/>
                <w:szCs w:val="22"/>
              </w:rPr>
              <w:t>90</w:t>
            </w:r>
            <w:r w:rsidRPr="005A3966">
              <w:rPr>
                <w:rFonts w:hint="eastAsia"/>
                <w:sz w:val="22"/>
                <w:szCs w:val="22"/>
              </w:rPr>
              <w:t>个码</w:t>
            </w:r>
            <w:r w:rsidRPr="005A3966">
              <w:rPr>
                <w:sz w:val="22"/>
                <w:szCs w:val="22"/>
              </w:rPr>
              <w:t>/</w:t>
            </w:r>
            <w:r w:rsidRPr="005A3966">
              <w:rPr>
                <w:rFonts w:hint="eastAsia"/>
                <w:sz w:val="22"/>
                <w:szCs w:val="22"/>
              </w:rPr>
              <w:t>秒，分辨率</w:t>
            </w:r>
            <w:r w:rsidRPr="005A3966">
              <w:rPr>
                <w:sz w:val="22"/>
                <w:szCs w:val="22"/>
              </w:rPr>
              <w:t>3072×2048 ppi</w:t>
            </w:r>
            <w:r w:rsidRPr="005A3966">
              <w:rPr>
                <w:rFonts w:hint="eastAsia"/>
                <w:sz w:val="22"/>
                <w:szCs w:val="22"/>
              </w:rPr>
              <w:t>；</w:t>
            </w:r>
          </w:p>
          <w:p w:rsidR="00E81528" w:rsidRPr="005A3966" w:rsidRDefault="00E81528">
            <w:pPr>
              <w:pStyle w:val="aff8"/>
              <w:spacing w:after="120"/>
              <w:jc w:val="left"/>
              <w:rPr>
                <w:sz w:val="22"/>
                <w:szCs w:val="22"/>
              </w:rPr>
            </w:pPr>
            <w:r w:rsidRPr="005A3966">
              <w:rPr>
                <w:rFonts w:hint="eastAsia"/>
                <w:sz w:val="22"/>
                <w:szCs w:val="22"/>
              </w:rPr>
              <w:t>支持码制一维：</w:t>
            </w:r>
            <w:r w:rsidRPr="005A3966">
              <w:rPr>
                <w:sz w:val="22"/>
                <w:szCs w:val="22"/>
              </w:rPr>
              <w:t>Code 39</w:t>
            </w:r>
            <w:r w:rsidRPr="005A3966">
              <w:rPr>
                <w:rFonts w:hint="eastAsia"/>
                <w:sz w:val="22"/>
                <w:szCs w:val="22"/>
              </w:rPr>
              <w:t>，</w:t>
            </w:r>
            <w:r w:rsidRPr="005A3966">
              <w:rPr>
                <w:sz w:val="22"/>
                <w:szCs w:val="22"/>
              </w:rPr>
              <w:t>Code 93</w:t>
            </w:r>
            <w:r w:rsidRPr="005A3966">
              <w:rPr>
                <w:rFonts w:hint="eastAsia"/>
                <w:sz w:val="22"/>
                <w:szCs w:val="22"/>
              </w:rPr>
              <w:t>，</w:t>
            </w:r>
            <w:r w:rsidRPr="005A3966">
              <w:rPr>
                <w:sz w:val="22"/>
                <w:szCs w:val="22"/>
              </w:rPr>
              <w:t>Code 128</w:t>
            </w:r>
            <w:r w:rsidRPr="005A3966">
              <w:rPr>
                <w:rFonts w:hint="eastAsia"/>
                <w:sz w:val="22"/>
                <w:szCs w:val="22"/>
              </w:rPr>
              <w:t>，</w:t>
            </w:r>
            <w:r w:rsidRPr="005A3966">
              <w:rPr>
                <w:sz w:val="22"/>
                <w:szCs w:val="22"/>
              </w:rPr>
              <w:t>CodaBar</w:t>
            </w:r>
            <w:r w:rsidRPr="005A3966">
              <w:rPr>
                <w:rFonts w:hint="eastAsia"/>
                <w:sz w:val="22"/>
                <w:szCs w:val="22"/>
              </w:rPr>
              <w:t>，</w:t>
            </w:r>
            <w:r w:rsidRPr="005A3966">
              <w:rPr>
                <w:sz w:val="22"/>
                <w:szCs w:val="22"/>
              </w:rPr>
              <w:t>EAN8</w:t>
            </w:r>
            <w:r w:rsidRPr="005A3966">
              <w:rPr>
                <w:rFonts w:hint="eastAsia"/>
                <w:sz w:val="22"/>
                <w:szCs w:val="22"/>
              </w:rPr>
              <w:t>，</w:t>
            </w:r>
            <w:r w:rsidRPr="005A3966">
              <w:rPr>
                <w:sz w:val="22"/>
                <w:szCs w:val="22"/>
              </w:rPr>
              <w:t>EAN13</w:t>
            </w:r>
            <w:r w:rsidRPr="005A3966">
              <w:rPr>
                <w:rFonts w:hint="eastAsia"/>
                <w:sz w:val="22"/>
                <w:szCs w:val="22"/>
              </w:rPr>
              <w:t>，</w:t>
            </w:r>
            <w:r w:rsidRPr="005A3966">
              <w:rPr>
                <w:sz w:val="22"/>
                <w:szCs w:val="22"/>
              </w:rPr>
              <w:t>UPCA</w:t>
            </w:r>
            <w:r w:rsidRPr="005A3966">
              <w:rPr>
                <w:rFonts w:hint="eastAsia"/>
                <w:sz w:val="22"/>
                <w:szCs w:val="22"/>
              </w:rPr>
              <w:t>，</w:t>
            </w:r>
            <w:r w:rsidRPr="005A3966">
              <w:rPr>
                <w:sz w:val="22"/>
                <w:szCs w:val="22"/>
              </w:rPr>
              <w:t>UPCE</w:t>
            </w:r>
            <w:r w:rsidRPr="005A3966">
              <w:rPr>
                <w:rFonts w:hint="eastAsia"/>
                <w:sz w:val="22"/>
                <w:szCs w:val="22"/>
              </w:rPr>
              <w:t>，</w:t>
            </w:r>
            <w:r w:rsidRPr="005A3966">
              <w:rPr>
                <w:sz w:val="22"/>
                <w:szCs w:val="22"/>
              </w:rPr>
              <w:t>ITF14</w:t>
            </w:r>
            <w:r w:rsidRPr="005A3966">
              <w:rPr>
                <w:rFonts w:hint="eastAsia"/>
                <w:sz w:val="22"/>
                <w:szCs w:val="22"/>
              </w:rPr>
              <w:t>，</w:t>
            </w:r>
            <w:r w:rsidRPr="005A3966">
              <w:rPr>
                <w:sz w:val="22"/>
                <w:szCs w:val="22"/>
              </w:rPr>
              <w:t>ITF25</w:t>
            </w:r>
            <w:r w:rsidRPr="005A3966">
              <w:rPr>
                <w:rFonts w:hint="eastAsia"/>
                <w:sz w:val="22"/>
                <w:szCs w:val="22"/>
              </w:rPr>
              <w:t>，</w:t>
            </w:r>
            <w:r w:rsidRPr="005A3966">
              <w:rPr>
                <w:sz w:val="22"/>
                <w:szCs w:val="22"/>
              </w:rPr>
              <w:t>Matrix 25</w:t>
            </w:r>
            <w:r w:rsidRPr="005A3966">
              <w:rPr>
                <w:rFonts w:hint="eastAsia"/>
                <w:sz w:val="22"/>
                <w:szCs w:val="22"/>
              </w:rPr>
              <w:t>，</w:t>
            </w:r>
            <w:r w:rsidRPr="005A3966">
              <w:rPr>
                <w:sz w:val="22"/>
                <w:szCs w:val="22"/>
              </w:rPr>
              <w:t>MSI</w:t>
            </w:r>
            <w:r w:rsidRPr="005A3966">
              <w:rPr>
                <w:rFonts w:hint="eastAsia"/>
                <w:sz w:val="22"/>
                <w:szCs w:val="22"/>
              </w:rPr>
              <w:t>，</w:t>
            </w:r>
            <w:r w:rsidRPr="005A3966">
              <w:rPr>
                <w:sz w:val="22"/>
                <w:szCs w:val="22"/>
              </w:rPr>
              <w:t>China Post</w:t>
            </w:r>
            <w:r w:rsidRPr="005A3966">
              <w:rPr>
                <w:rFonts w:hint="eastAsia"/>
                <w:sz w:val="22"/>
                <w:szCs w:val="22"/>
              </w:rPr>
              <w:t>，</w:t>
            </w:r>
            <w:r w:rsidRPr="005A3966">
              <w:rPr>
                <w:sz w:val="22"/>
                <w:szCs w:val="22"/>
              </w:rPr>
              <w:t xml:space="preserve">Code 11 </w:t>
            </w:r>
            <w:r w:rsidRPr="005A3966">
              <w:rPr>
                <w:rFonts w:hint="eastAsia"/>
                <w:sz w:val="22"/>
                <w:szCs w:val="22"/>
              </w:rPr>
              <w:t>等；</w:t>
            </w:r>
          </w:p>
          <w:p w:rsidR="00E81528" w:rsidRPr="005A3966" w:rsidRDefault="00E81528">
            <w:pPr>
              <w:pStyle w:val="aff8"/>
              <w:spacing w:after="120"/>
              <w:jc w:val="left"/>
              <w:rPr>
                <w:sz w:val="22"/>
                <w:szCs w:val="22"/>
              </w:rPr>
            </w:pPr>
            <w:r w:rsidRPr="005A3966">
              <w:rPr>
                <w:rFonts w:hint="eastAsia"/>
                <w:sz w:val="22"/>
                <w:szCs w:val="22"/>
              </w:rPr>
              <w:t>二维：</w:t>
            </w:r>
            <w:r w:rsidRPr="005A3966">
              <w:rPr>
                <w:sz w:val="22"/>
                <w:szCs w:val="22"/>
              </w:rPr>
              <w:t>QR</w:t>
            </w:r>
            <w:r w:rsidRPr="005A3966">
              <w:rPr>
                <w:rFonts w:hint="eastAsia"/>
                <w:sz w:val="22"/>
                <w:szCs w:val="22"/>
              </w:rPr>
              <w:t>，</w:t>
            </w:r>
            <w:r w:rsidRPr="005A3966">
              <w:rPr>
                <w:sz w:val="22"/>
                <w:szCs w:val="22"/>
              </w:rPr>
              <w:t xml:space="preserve">DM </w:t>
            </w:r>
            <w:r w:rsidRPr="005A3966">
              <w:rPr>
                <w:rFonts w:hint="eastAsia"/>
                <w:sz w:val="22"/>
                <w:szCs w:val="22"/>
              </w:rPr>
              <w:t>，</w:t>
            </w:r>
            <w:r w:rsidRPr="005A3966">
              <w:rPr>
                <w:sz w:val="22"/>
                <w:szCs w:val="22"/>
              </w:rPr>
              <w:t>PDF417</w:t>
            </w:r>
            <w:r w:rsidRPr="005A3966">
              <w:rPr>
                <w:rFonts w:hint="eastAsia"/>
                <w:sz w:val="22"/>
                <w:szCs w:val="22"/>
              </w:rPr>
              <w:t>等</w:t>
            </w:r>
          </w:p>
        </w:tc>
      </w:tr>
    </w:tbl>
    <w:p w:rsidR="00E81528" w:rsidRPr="005A3966" w:rsidRDefault="00E81528" w:rsidP="00E81528">
      <w:pPr>
        <w:adjustRightInd w:val="0"/>
        <w:snapToGrid w:val="0"/>
        <w:spacing w:line="300" w:lineRule="auto"/>
        <w:ind w:firstLineChars="200" w:firstLine="442"/>
        <w:outlineLvl w:val="4"/>
        <w:rPr>
          <w:rFonts w:ascii="Times New Roman" w:hAnsi="Times New Roman"/>
          <w:b/>
          <w:sz w:val="22"/>
        </w:rPr>
      </w:pPr>
      <w:r w:rsidRPr="005A3966">
        <w:rPr>
          <w:rFonts w:ascii="Times New Roman" w:hAnsi="Times New Roman"/>
          <w:b/>
          <w:sz w:val="22"/>
        </w:rPr>
        <w:lastRenderedPageBreak/>
        <w:t>10.2.4.3</w:t>
      </w:r>
      <w:r w:rsidRPr="005A3966">
        <w:rPr>
          <w:rFonts w:ascii="Times New Roman" w:hAnsi="Times New Roman"/>
          <w:b/>
          <w:sz w:val="22"/>
        </w:rPr>
        <w:tab/>
      </w:r>
      <w:r w:rsidRPr="005A3966">
        <w:rPr>
          <w:rFonts w:ascii="Times New Roman" w:hAnsi="Times New Roman" w:hint="eastAsia"/>
          <w:b/>
          <w:sz w:val="22"/>
        </w:rPr>
        <w:t>采集卡</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1"/>
        <w:gridCol w:w="6868"/>
      </w:tblGrid>
      <w:tr w:rsidR="00E81528" w:rsidRPr="005A3966" w:rsidTr="00E81528">
        <w:trPr>
          <w:trHeight w:val="362"/>
          <w:jc w:val="center"/>
        </w:trPr>
        <w:tc>
          <w:tcPr>
            <w:tcW w:w="1799"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sz w:val="22"/>
              </w:rPr>
            </w:pPr>
            <w:r w:rsidRPr="005A3966">
              <w:rPr>
                <w:rFonts w:ascii="Times New Roman" w:hAnsi="Times New Roman" w:hint="eastAsia"/>
                <w:b/>
                <w:bCs/>
                <w:color w:val="000000"/>
                <w:sz w:val="22"/>
              </w:rPr>
              <w:t>指标项</w:t>
            </w:r>
            <w:r w:rsidRPr="005A3966">
              <w:rPr>
                <w:rFonts w:ascii="Times New Roman" w:hAnsi="Times New Roman"/>
                <w:b/>
                <w:bCs/>
                <w:color w:val="000000"/>
                <w:sz w:val="22"/>
              </w:rPr>
              <w:t xml:space="preserve"> </w:t>
            </w:r>
          </w:p>
        </w:tc>
        <w:tc>
          <w:tcPr>
            <w:tcW w:w="7484"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sz w:val="22"/>
              </w:rPr>
            </w:pPr>
            <w:r w:rsidRPr="005A3966">
              <w:rPr>
                <w:rFonts w:ascii="Times New Roman" w:hAnsi="Times New Roman" w:hint="eastAsia"/>
                <w:b/>
                <w:bCs/>
                <w:color w:val="000000"/>
                <w:sz w:val="22"/>
              </w:rPr>
              <w:t>技术要求</w:t>
            </w:r>
          </w:p>
        </w:tc>
      </w:tr>
      <w:tr w:rsidR="00E81528" w:rsidRPr="005A3966" w:rsidTr="00E81528">
        <w:trPr>
          <w:trHeight w:val="487"/>
          <w:jc w:val="center"/>
        </w:trPr>
        <w:tc>
          <w:tcPr>
            <w:tcW w:w="969"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center"/>
              <w:rPr>
                <w:color w:val="000000"/>
                <w:sz w:val="22"/>
                <w:szCs w:val="22"/>
              </w:rPr>
            </w:pPr>
            <w:r w:rsidRPr="005A3966">
              <w:rPr>
                <w:rFonts w:hint="eastAsia"/>
                <w:color w:val="000000"/>
                <w:sz w:val="22"/>
                <w:szCs w:val="22"/>
              </w:rPr>
              <w:t>总体要求</w:t>
            </w:r>
          </w:p>
        </w:tc>
        <w:tc>
          <w:tcPr>
            <w:tcW w:w="4030" w:type="pct"/>
            <w:tcBorders>
              <w:top w:val="single" w:sz="4" w:space="0" w:color="auto"/>
              <w:left w:val="single" w:sz="4" w:space="0" w:color="auto"/>
              <w:bottom w:val="single" w:sz="4" w:space="0" w:color="auto"/>
              <w:right w:val="single" w:sz="4" w:space="0" w:color="auto"/>
            </w:tcBorders>
            <w:hideMark/>
          </w:tcPr>
          <w:p w:rsidR="00E81528" w:rsidRPr="005A3966" w:rsidRDefault="00E81528">
            <w:pPr>
              <w:pStyle w:val="aff8"/>
              <w:spacing w:after="120"/>
              <w:jc w:val="left"/>
              <w:rPr>
                <w:color w:val="000000"/>
                <w:sz w:val="22"/>
                <w:szCs w:val="22"/>
              </w:rPr>
            </w:pPr>
            <w:r w:rsidRPr="005A3966">
              <w:rPr>
                <w:rFonts w:hint="eastAsia"/>
                <w:color w:val="000000"/>
                <w:sz w:val="22"/>
                <w:szCs w:val="22"/>
              </w:rPr>
              <w:t>分辨率：</w:t>
            </w:r>
            <w:r w:rsidRPr="005A3966">
              <w:rPr>
                <w:color w:val="000000"/>
                <w:sz w:val="22"/>
                <w:szCs w:val="22"/>
              </w:rPr>
              <w:t>4K/1080P/720P/1080i/720i</w:t>
            </w:r>
            <w:r w:rsidRPr="005A3966">
              <w:rPr>
                <w:rFonts w:hint="eastAsia"/>
                <w:color w:val="000000"/>
                <w:sz w:val="22"/>
                <w:szCs w:val="22"/>
              </w:rPr>
              <w:t>等，</w:t>
            </w:r>
          </w:p>
          <w:p w:rsidR="00E81528" w:rsidRPr="005A3966" w:rsidRDefault="00E81528">
            <w:pPr>
              <w:pStyle w:val="aff8"/>
              <w:spacing w:after="120"/>
              <w:jc w:val="left"/>
              <w:rPr>
                <w:sz w:val="22"/>
                <w:szCs w:val="22"/>
              </w:rPr>
            </w:pPr>
            <w:r w:rsidRPr="005A3966">
              <w:rPr>
                <w:rFonts w:hint="eastAsia"/>
                <w:color w:val="000000"/>
                <w:sz w:val="22"/>
                <w:szCs w:val="22"/>
              </w:rPr>
              <w:t>支持采集信号：</w:t>
            </w:r>
            <w:r w:rsidRPr="005A3966">
              <w:rPr>
                <w:color w:val="000000"/>
                <w:sz w:val="22"/>
                <w:szCs w:val="22"/>
              </w:rPr>
              <w:t>DVI</w:t>
            </w:r>
            <w:r w:rsidRPr="005A3966">
              <w:rPr>
                <w:rFonts w:hint="eastAsia"/>
                <w:color w:val="000000"/>
                <w:sz w:val="22"/>
                <w:szCs w:val="22"/>
              </w:rPr>
              <w:t>、</w:t>
            </w:r>
            <w:r w:rsidRPr="005A3966">
              <w:rPr>
                <w:color w:val="000000"/>
                <w:sz w:val="22"/>
                <w:szCs w:val="22"/>
              </w:rPr>
              <w:t>VGA</w:t>
            </w:r>
            <w:r w:rsidRPr="005A3966">
              <w:rPr>
                <w:rFonts w:hint="eastAsia"/>
                <w:color w:val="000000"/>
                <w:sz w:val="22"/>
                <w:szCs w:val="22"/>
              </w:rPr>
              <w:t>、</w:t>
            </w:r>
            <w:r w:rsidRPr="005A3966">
              <w:rPr>
                <w:color w:val="000000"/>
                <w:sz w:val="22"/>
                <w:szCs w:val="22"/>
              </w:rPr>
              <w:t>HDMI</w:t>
            </w:r>
            <w:r w:rsidRPr="005A3966">
              <w:rPr>
                <w:rFonts w:hint="eastAsia"/>
                <w:sz w:val="22"/>
                <w:szCs w:val="22"/>
              </w:rPr>
              <w:t>、</w:t>
            </w:r>
            <w:r w:rsidRPr="005A3966">
              <w:rPr>
                <w:sz w:val="22"/>
                <w:szCs w:val="22"/>
              </w:rPr>
              <w:t>SDI</w:t>
            </w:r>
            <w:r w:rsidRPr="005A3966">
              <w:rPr>
                <w:rFonts w:hint="eastAsia"/>
                <w:sz w:val="22"/>
                <w:szCs w:val="22"/>
              </w:rPr>
              <w:t>、</w:t>
            </w:r>
            <w:r w:rsidRPr="005A3966">
              <w:rPr>
                <w:sz w:val="22"/>
                <w:szCs w:val="22"/>
              </w:rPr>
              <w:t>USB</w:t>
            </w:r>
          </w:p>
          <w:p w:rsidR="00E81528" w:rsidRPr="005A3966" w:rsidRDefault="00E81528">
            <w:pPr>
              <w:pStyle w:val="aff8"/>
              <w:spacing w:after="120"/>
              <w:jc w:val="left"/>
              <w:rPr>
                <w:color w:val="000000"/>
                <w:sz w:val="22"/>
                <w:szCs w:val="22"/>
              </w:rPr>
            </w:pPr>
            <w:r w:rsidRPr="005A3966">
              <w:rPr>
                <w:rFonts w:hint="eastAsia"/>
                <w:color w:val="000000"/>
                <w:sz w:val="22"/>
                <w:szCs w:val="22"/>
              </w:rPr>
              <w:t>接口类型：</w:t>
            </w:r>
            <w:r w:rsidRPr="005A3966">
              <w:rPr>
                <w:color w:val="000000"/>
                <w:sz w:val="22"/>
                <w:szCs w:val="22"/>
              </w:rPr>
              <w:t xml:space="preserve">PCIE </w:t>
            </w:r>
            <w:r w:rsidRPr="005A3966">
              <w:rPr>
                <w:rFonts w:hint="eastAsia"/>
                <w:color w:val="000000"/>
                <w:sz w:val="22"/>
                <w:szCs w:val="22"/>
              </w:rPr>
              <w:t>、</w:t>
            </w:r>
            <w:r w:rsidRPr="005A3966">
              <w:rPr>
                <w:rFonts w:hint="eastAsia"/>
                <w:sz w:val="22"/>
                <w:szCs w:val="22"/>
              </w:rPr>
              <w:t>百兆网口</w:t>
            </w:r>
            <w:r w:rsidRPr="005A3966">
              <w:rPr>
                <w:rFonts w:hint="eastAsia"/>
                <w:color w:val="000000"/>
                <w:sz w:val="22"/>
                <w:szCs w:val="22"/>
              </w:rPr>
              <w:t>；</w:t>
            </w:r>
          </w:p>
          <w:p w:rsidR="00E81528" w:rsidRPr="005A3966" w:rsidRDefault="00E81528">
            <w:pPr>
              <w:pStyle w:val="aff8"/>
              <w:spacing w:after="120"/>
              <w:jc w:val="left"/>
              <w:rPr>
                <w:sz w:val="22"/>
                <w:szCs w:val="22"/>
              </w:rPr>
            </w:pPr>
            <w:r w:rsidRPr="005A3966">
              <w:rPr>
                <w:rFonts w:hint="eastAsia"/>
                <w:color w:val="000000"/>
                <w:sz w:val="22"/>
                <w:szCs w:val="22"/>
              </w:rPr>
              <w:t>格式：</w:t>
            </w:r>
            <w:r w:rsidRPr="005A3966">
              <w:rPr>
                <w:color w:val="000000"/>
                <w:sz w:val="22"/>
                <w:szCs w:val="22"/>
              </w:rPr>
              <w:t>avi, bmp</w:t>
            </w:r>
            <w:r w:rsidRPr="005A3966">
              <w:rPr>
                <w:rFonts w:hint="eastAsia"/>
                <w:color w:val="000000"/>
                <w:sz w:val="22"/>
                <w:szCs w:val="22"/>
              </w:rPr>
              <w:t>、</w:t>
            </w:r>
            <w:r w:rsidRPr="005A3966">
              <w:rPr>
                <w:color w:val="000000"/>
                <w:sz w:val="22"/>
                <w:szCs w:val="22"/>
              </w:rPr>
              <w:t xml:space="preserve"> jpg</w:t>
            </w:r>
            <w:r w:rsidRPr="005A3966">
              <w:rPr>
                <w:rFonts w:hint="eastAsia"/>
                <w:color w:val="000000"/>
                <w:sz w:val="22"/>
                <w:szCs w:val="22"/>
              </w:rPr>
              <w:t>、</w:t>
            </w:r>
            <w:r w:rsidRPr="005A3966">
              <w:rPr>
                <w:color w:val="000000"/>
                <w:sz w:val="22"/>
                <w:szCs w:val="22"/>
              </w:rPr>
              <w:t xml:space="preserve"> mp4</w:t>
            </w:r>
            <w:r w:rsidRPr="005A3966">
              <w:rPr>
                <w:rFonts w:hint="eastAsia"/>
                <w:color w:val="000000"/>
                <w:sz w:val="22"/>
                <w:szCs w:val="22"/>
              </w:rPr>
              <w:t>、</w:t>
            </w:r>
            <w:r w:rsidRPr="005A3966">
              <w:rPr>
                <w:color w:val="000000"/>
                <w:sz w:val="22"/>
                <w:szCs w:val="22"/>
              </w:rPr>
              <w:t xml:space="preserve"> h264</w:t>
            </w:r>
            <w:r w:rsidRPr="005A3966">
              <w:rPr>
                <w:rFonts w:hint="eastAsia"/>
                <w:sz w:val="22"/>
                <w:szCs w:val="22"/>
              </w:rPr>
              <w:t>等</w:t>
            </w:r>
          </w:p>
        </w:tc>
      </w:tr>
    </w:tbl>
    <w:p w:rsidR="00E81528" w:rsidRPr="005A3966" w:rsidRDefault="00E81528" w:rsidP="00E81528">
      <w:pPr>
        <w:adjustRightInd w:val="0"/>
        <w:snapToGrid w:val="0"/>
        <w:spacing w:line="300" w:lineRule="auto"/>
        <w:ind w:firstLineChars="200" w:firstLine="442"/>
        <w:outlineLvl w:val="4"/>
        <w:rPr>
          <w:rFonts w:ascii="Times New Roman" w:hAnsi="Times New Roman"/>
          <w:b/>
          <w:sz w:val="22"/>
        </w:rPr>
      </w:pPr>
      <w:r w:rsidRPr="005A3966">
        <w:rPr>
          <w:rFonts w:ascii="Times New Roman" w:hAnsi="Times New Roman"/>
          <w:b/>
          <w:sz w:val="22"/>
        </w:rPr>
        <w:t>10.2.4.4</w:t>
      </w:r>
      <w:r w:rsidRPr="005A3966">
        <w:rPr>
          <w:rFonts w:ascii="Times New Roman" w:hAnsi="Times New Roman"/>
          <w:b/>
          <w:sz w:val="22"/>
        </w:rPr>
        <w:tab/>
      </w:r>
      <w:r w:rsidRPr="005A3966">
        <w:rPr>
          <w:rFonts w:ascii="Times New Roman" w:hAnsi="Times New Roman" w:hint="eastAsia"/>
          <w:b/>
          <w:sz w:val="22"/>
        </w:rPr>
        <w:t>手写签名指纹采集终端（</w:t>
      </w:r>
      <w:r w:rsidRPr="005A3966">
        <w:rPr>
          <w:rFonts w:ascii="Times New Roman" w:hAnsi="Times New Roman"/>
          <w:b/>
          <w:sz w:val="22"/>
        </w:rPr>
        <w:t>10</w:t>
      </w:r>
      <w:r w:rsidRPr="005A3966">
        <w:rPr>
          <w:rFonts w:ascii="Times New Roman" w:hAnsi="Times New Roman" w:hint="eastAsia"/>
          <w:b/>
          <w:sz w:val="22"/>
        </w:rPr>
        <w:t>寸屏版）</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5"/>
        <w:gridCol w:w="6844"/>
      </w:tblGrid>
      <w:tr w:rsidR="00E81528" w:rsidRPr="005A3966" w:rsidTr="00E81528">
        <w:trPr>
          <w:trHeight w:val="450"/>
          <w:jc w:val="center"/>
        </w:trPr>
        <w:tc>
          <w:tcPr>
            <w:tcW w:w="1825"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sz w:val="22"/>
              </w:rPr>
            </w:pPr>
            <w:r w:rsidRPr="005A3966">
              <w:rPr>
                <w:rFonts w:ascii="Times New Roman" w:hAnsi="Times New Roman" w:hint="eastAsia"/>
                <w:b/>
                <w:bCs/>
                <w:color w:val="000000"/>
                <w:sz w:val="22"/>
              </w:rPr>
              <w:t>指标项</w:t>
            </w:r>
            <w:r w:rsidRPr="005A3966">
              <w:rPr>
                <w:rFonts w:ascii="Times New Roman" w:hAnsi="Times New Roman"/>
                <w:b/>
                <w:bCs/>
                <w:color w:val="000000"/>
                <w:sz w:val="22"/>
              </w:rPr>
              <w:t xml:space="preserve"> </w:t>
            </w:r>
          </w:p>
        </w:tc>
        <w:tc>
          <w:tcPr>
            <w:tcW w:w="7458"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sz w:val="22"/>
              </w:rPr>
            </w:pPr>
            <w:r w:rsidRPr="005A3966">
              <w:rPr>
                <w:rFonts w:ascii="Times New Roman" w:hAnsi="Times New Roman" w:hint="eastAsia"/>
                <w:b/>
                <w:bCs/>
                <w:color w:val="000000"/>
                <w:sz w:val="22"/>
              </w:rPr>
              <w:t>技术要求</w:t>
            </w:r>
          </w:p>
        </w:tc>
      </w:tr>
      <w:tr w:rsidR="00E81528" w:rsidRPr="005A3966" w:rsidTr="00E81528">
        <w:trPr>
          <w:trHeight w:val="487"/>
          <w:jc w:val="center"/>
        </w:trPr>
        <w:tc>
          <w:tcPr>
            <w:tcW w:w="983"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spacing w:line="360" w:lineRule="auto"/>
              <w:jc w:val="center"/>
              <w:rPr>
                <w:rFonts w:ascii="Times New Roman" w:hAnsi="Times New Roman"/>
                <w:sz w:val="22"/>
              </w:rPr>
            </w:pPr>
            <w:r w:rsidRPr="005A3966">
              <w:rPr>
                <w:rFonts w:ascii="Times New Roman" w:hAnsi="Times New Roman" w:hint="eastAsia"/>
                <w:color w:val="000000"/>
                <w:sz w:val="22"/>
              </w:rPr>
              <w:t>总体要求</w:t>
            </w:r>
          </w:p>
        </w:tc>
        <w:tc>
          <w:tcPr>
            <w:tcW w:w="4016"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pStyle w:val="aff8"/>
              <w:spacing w:after="120"/>
              <w:jc w:val="left"/>
              <w:rPr>
                <w:sz w:val="22"/>
                <w:szCs w:val="22"/>
              </w:rPr>
            </w:pPr>
            <w:r w:rsidRPr="005A3966">
              <w:rPr>
                <w:rFonts w:hint="eastAsia"/>
                <w:color w:val="000000"/>
                <w:sz w:val="22"/>
                <w:szCs w:val="22"/>
              </w:rPr>
              <w:t>手写签名指纹采集终端（</w:t>
            </w:r>
            <w:r w:rsidRPr="005A3966">
              <w:rPr>
                <w:color w:val="000000"/>
                <w:sz w:val="22"/>
                <w:szCs w:val="22"/>
              </w:rPr>
              <w:t>10</w:t>
            </w:r>
            <w:r w:rsidRPr="005A3966">
              <w:rPr>
                <w:rFonts w:hint="eastAsia"/>
                <w:color w:val="000000"/>
                <w:sz w:val="22"/>
                <w:szCs w:val="22"/>
              </w:rPr>
              <w:t>寸屏版）</w:t>
            </w:r>
          </w:p>
        </w:tc>
      </w:tr>
    </w:tbl>
    <w:p w:rsidR="00E81528" w:rsidRPr="005A3966" w:rsidRDefault="00E81528" w:rsidP="00E81528">
      <w:pPr>
        <w:pStyle w:val="af4"/>
        <w:outlineLvl w:val="3"/>
        <w:rPr>
          <w:rFonts w:ascii="Times New Roman" w:hAnsi="Times New Roman" w:cs="Times New Roman"/>
          <w:b/>
          <w:sz w:val="22"/>
          <w:szCs w:val="20"/>
        </w:rPr>
      </w:pPr>
      <w:r w:rsidRPr="005A3966">
        <w:rPr>
          <w:rFonts w:ascii="Times New Roman" w:hAnsi="Times New Roman"/>
          <w:b/>
          <w:sz w:val="22"/>
        </w:rPr>
        <w:t>10.2.5</w:t>
      </w:r>
      <w:r w:rsidRPr="005A3966">
        <w:rPr>
          <w:rFonts w:ascii="Times New Roman" w:hAnsi="Times New Roman" w:hint="eastAsia"/>
          <w:b/>
          <w:sz w:val="22"/>
        </w:rPr>
        <w:t>远程视频会诊</w:t>
      </w:r>
    </w:p>
    <w:p w:rsidR="00E81528" w:rsidRPr="005A3966" w:rsidRDefault="00E81528" w:rsidP="00E81528">
      <w:pPr>
        <w:adjustRightInd w:val="0"/>
        <w:snapToGrid w:val="0"/>
        <w:spacing w:line="300" w:lineRule="auto"/>
        <w:ind w:firstLineChars="200" w:firstLine="442"/>
        <w:outlineLvl w:val="4"/>
        <w:rPr>
          <w:rFonts w:ascii="Times New Roman" w:hAnsi="Times New Roman"/>
          <w:b/>
          <w:sz w:val="22"/>
        </w:rPr>
      </w:pPr>
      <w:r w:rsidRPr="005A3966">
        <w:rPr>
          <w:rFonts w:ascii="Times New Roman" w:hAnsi="Times New Roman"/>
          <w:b/>
          <w:sz w:val="22"/>
        </w:rPr>
        <w:t>10.2.5.1</w:t>
      </w:r>
      <w:r w:rsidRPr="005A3966">
        <w:rPr>
          <w:rFonts w:ascii="Times New Roman" w:hAnsi="Times New Roman"/>
          <w:b/>
          <w:sz w:val="22"/>
        </w:rPr>
        <w:tab/>
      </w:r>
      <w:r w:rsidRPr="005A3966">
        <w:rPr>
          <w:rFonts w:ascii="Times New Roman" w:hAnsi="Times New Roman" w:hint="eastAsia"/>
          <w:b/>
          <w:sz w:val="22"/>
        </w:rPr>
        <w:t>系统设备</w:t>
      </w:r>
    </w:p>
    <w:tbl>
      <w:tblPr>
        <w:tblW w:w="4950" w:type="pct"/>
        <w:tblLayout w:type="fixed"/>
        <w:tblLook w:val="04A0" w:firstRow="1" w:lastRow="0" w:firstColumn="1" w:lastColumn="0" w:noHBand="0" w:noVBand="1"/>
      </w:tblPr>
      <w:tblGrid>
        <w:gridCol w:w="1627"/>
        <w:gridCol w:w="6810"/>
      </w:tblGrid>
      <w:tr w:rsidR="00E81528" w:rsidRPr="005A3966" w:rsidTr="00E81528">
        <w:trPr>
          <w:trHeight w:val="488"/>
        </w:trPr>
        <w:tc>
          <w:tcPr>
            <w:tcW w:w="1641"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jc w:val="center"/>
              <w:rPr>
                <w:rFonts w:ascii="Times New Roman" w:hAnsi="Times New Roman"/>
                <w:b/>
                <w:bCs/>
                <w:color w:val="000000"/>
                <w:kern w:val="0"/>
                <w:sz w:val="22"/>
                <w:lang w:bidi="ar"/>
              </w:rPr>
            </w:pPr>
            <w:r w:rsidRPr="005A3966">
              <w:rPr>
                <w:rFonts w:ascii="Times New Roman" w:hAnsi="Times New Roman" w:hint="eastAsia"/>
                <w:b/>
                <w:bCs/>
                <w:color w:val="000000"/>
                <w:sz w:val="22"/>
              </w:rPr>
              <w:t>指标项</w:t>
            </w:r>
          </w:p>
        </w:tc>
        <w:tc>
          <w:tcPr>
            <w:tcW w:w="6878" w:type="dxa"/>
            <w:tcBorders>
              <w:top w:val="single" w:sz="4" w:space="0" w:color="auto"/>
              <w:left w:val="nil"/>
              <w:bottom w:val="single" w:sz="4" w:space="0" w:color="auto"/>
              <w:right w:val="single" w:sz="4" w:space="0" w:color="auto"/>
            </w:tcBorders>
            <w:vAlign w:val="center"/>
            <w:hideMark/>
          </w:tcPr>
          <w:p w:rsidR="00E81528" w:rsidRPr="005A3966" w:rsidRDefault="00E81528">
            <w:pPr>
              <w:jc w:val="center"/>
              <w:rPr>
                <w:rFonts w:ascii="Times New Roman" w:hAnsi="Times New Roman"/>
                <w:color w:val="000000"/>
                <w:kern w:val="0"/>
                <w:sz w:val="22"/>
                <w:lang w:bidi="ar"/>
              </w:rPr>
            </w:pPr>
            <w:r w:rsidRPr="005A3966">
              <w:rPr>
                <w:rFonts w:ascii="Times New Roman" w:hAnsi="Times New Roman" w:hint="eastAsia"/>
                <w:b/>
                <w:bCs/>
                <w:color w:val="000000"/>
                <w:sz w:val="22"/>
              </w:rPr>
              <w:t>参数要求</w:t>
            </w:r>
          </w:p>
        </w:tc>
      </w:tr>
      <w:tr w:rsidR="00E81528" w:rsidRPr="005A3966" w:rsidTr="00E81528">
        <w:trPr>
          <w:trHeight w:val="492"/>
        </w:trPr>
        <w:tc>
          <w:tcPr>
            <w:tcW w:w="1641"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widowControl/>
              <w:jc w:val="center"/>
              <w:textAlignment w:val="center"/>
              <w:outlineLvl w:val="0"/>
              <w:rPr>
                <w:rFonts w:ascii="Times New Roman" w:hAnsi="Times New Roman"/>
                <w:b/>
                <w:bCs/>
                <w:color w:val="000000"/>
                <w:sz w:val="22"/>
              </w:rPr>
            </w:pPr>
            <w:r w:rsidRPr="005A3966">
              <w:rPr>
                <w:rFonts w:ascii="Times New Roman" w:hAnsi="Times New Roman" w:hint="eastAsia"/>
                <w:b/>
                <w:bCs/>
                <w:color w:val="000000"/>
                <w:kern w:val="0"/>
                <w:sz w:val="22"/>
                <w:lang w:bidi="ar"/>
              </w:rPr>
              <w:t>硬件</w:t>
            </w:r>
          </w:p>
        </w:tc>
        <w:tc>
          <w:tcPr>
            <w:tcW w:w="6878" w:type="dxa"/>
            <w:tcBorders>
              <w:top w:val="single" w:sz="4" w:space="0" w:color="auto"/>
              <w:left w:val="nil"/>
              <w:bottom w:val="single" w:sz="4" w:space="0" w:color="auto"/>
              <w:right w:val="single" w:sz="4" w:space="0" w:color="auto"/>
            </w:tcBorders>
            <w:vAlign w:val="center"/>
            <w:hideMark/>
          </w:tcPr>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内存：</w:t>
            </w:r>
            <w:r w:rsidRPr="005A3966">
              <w:rPr>
                <w:rFonts w:ascii="Times New Roman" w:hAnsi="Times New Roman"/>
                <w:color w:val="000000"/>
                <w:sz w:val="22"/>
              </w:rPr>
              <w:t>≥16GB</w:t>
            </w:r>
            <w:r w:rsidRPr="005A3966">
              <w:rPr>
                <w:rFonts w:ascii="Times New Roman" w:hAnsi="Times New Roman" w:hint="eastAsia"/>
                <w:color w:val="000000"/>
                <w:sz w:val="22"/>
              </w:rPr>
              <w:t>；</w:t>
            </w:r>
          </w:p>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硬盘：</w:t>
            </w:r>
            <w:r w:rsidRPr="005A3966">
              <w:rPr>
                <w:rFonts w:ascii="Times New Roman" w:hAnsi="Times New Roman"/>
                <w:color w:val="000000"/>
                <w:sz w:val="22"/>
              </w:rPr>
              <w:t>≥4</w:t>
            </w:r>
            <w:r w:rsidRPr="005A3966">
              <w:rPr>
                <w:rFonts w:ascii="Times New Roman" w:hAnsi="Times New Roman" w:hint="eastAsia"/>
                <w:color w:val="000000"/>
                <w:sz w:val="22"/>
              </w:rPr>
              <w:t>块</w:t>
            </w:r>
            <w:r w:rsidRPr="005A3966">
              <w:rPr>
                <w:rFonts w:ascii="Times New Roman" w:hAnsi="Times New Roman"/>
                <w:color w:val="000000"/>
                <w:sz w:val="22"/>
              </w:rPr>
              <w:t xml:space="preserve"> 2TB </w:t>
            </w:r>
            <w:r w:rsidRPr="005A3966">
              <w:rPr>
                <w:rFonts w:ascii="Times New Roman" w:hAnsi="Times New Roman" w:hint="eastAsia"/>
                <w:color w:val="000000"/>
                <w:sz w:val="22"/>
              </w:rPr>
              <w:t>热插拔；</w:t>
            </w:r>
          </w:p>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电源：</w:t>
            </w:r>
            <w:r w:rsidRPr="005A3966">
              <w:rPr>
                <w:rFonts w:ascii="Times New Roman" w:hAnsi="Times New Roman"/>
                <w:color w:val="000000"/>
                <w:sz w:val="22"/>
              </w:rPr>
              <w:t>≥1</w:t>
            </w:r>
            <w:r w:rsidRPr="005A3966">
              <w:rPr>
                <w:rFonts w:ascii="Times New Roman" w:hAnsi="Times New Roman" w:hint="eastAsia"/>
                <w:color w:val="000000"/>
                <w:sz w:val="22"/>
              </w:rPr>
              <w:t>个</w:t>
            </w:r>
            <w:r w:rsidRPr="005A3966">
              <w:rPr>
                <w:rFonts w:ascii="Times New Roman" w:hAnsi="Times New Roman"/>
                <w:color w:val="000000"/>
                <w:sz w:val="22"/>
              </w:rPr>
              <w:t>495W</w:t>
            </w:r>
            <w:r w:rsidRPr="005A3966">
              <w:rPr>
                <w:rFonts w:ascii="Times New Roman" w:hAnsi="Times New Roman" w:hint="eastAsia"/>
                <w:color w:val="000000"/>
                <w:sz w:val="22"/>
              </w:rPr>
              <w:t>电源；</w:t>
            </w:r>
          </w:p>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集成</w:t>
            </w:r>
            <w:r w:rsidRPr="005A3966">
              <w:rPr>
                <w:rFonts w:ascii="Times New Roman" w:hAnsi="Times New Roman"/>
                <w:color w:val="000000"/>
                <w:sz w:val="22"/>
              </w:rPr>
              <w:t xml:space="preserve"> DVD+/-RW </w:t>
            </w:r>
            <w:r w:rsidRPr="005A3966">
              <w:rPr>
                <w:rFonts w:ascii="Times New Roman" w:hAnsi="Times New Roman" w:hint="eastAsia"/>
                <w:color w:val="000000"/>
                <w:sz w:val="22"/>
              </w:rPr>
              <w:t>光驱；</w:t>
            </w:r>
          </w:p>
          <w:p w:rsidR="00E81528" w:rsidRPr="005A3966" w:rsidRDefault="00E81528">
            <w:pPr>
              <w:rPr>
                <w:rFonts w:ascii="Times New Roman" w:hAnsi="Times New Roman"/>
                <w:color w:val="000000"/>
                <w:sz w:val="22"/>
              </w:rPr>
            </w:pPr>
            <w:proofErr w:type="gramStart"/>
            <w:r w:rsidRPr="005A3966">
              <w:rPr>
                <w:rFonts w:ascii="Times New Roman" w:hAnsi="Times New Roman" w:hint="eastAsia"/>
                <w:color w:val="000000"/>
                <w:sz w:val="22"/>
              </w:rPr>
              <w:t>标配</w:t>
            </w:r>
            <w:r w:rsidRPr="005A3966">
              <w:rPr>
                <w:rFonts w:ascii="Times New Roman" w:hAnsi="Times New Roman"/>
                <w:color w:val="000000"/>
                <w:sz w:val="22"/>
              </w:rPr>
              <w:t>8</w:t>
            </w:r>
            <w:r w:rsidRPr="005A3966">
              <w:rPr>
                <w:rFonts w:ascii="Times New Roman" w:hAnsi="Times New Roman" w:hint="eastAsia"/>
                <w:color w:val="000000"/>
                <w:sz w:val="22"/>
              </w:rPr>
              <w:t>盘</w:t>
            </w:r>
            <w:proofErr w:type="gramEnd"/>
            <w:r w:rsidRPr="005A3966">
              <w:rPr>
                <w:rFonts w:ascii="Times New Roman" w:hAnsi="Times New Roman" w:hint="eastAsia"/>
                <w:color w:val="000000"/>
                <w:sz w:val="22"/>
              </w:rPr>
              <w:t>位</w:t>
            </w:r>
            <w:r w:rsidRPr="005A3966">
              <w:rPr>
                <w:rFonts w:ascii="Times New Roman" w:hAnsi="Times New Roman"/>
                <w:color w:val="000000"/>
                <w:sz w:val="22"/>
              </w:rPr>
              <w:t xml:space="preserve"> 3.5</w:t>
            </w:r>
            <w:r w:rsidRPr="005A3966">
              <w:rPr>
                <w:rFonts w:ascii="Times New Roman" w:hAnsi="Times New Roman" w:hint="eastAsia"/>
                <w:color w:val="000000"/>
                <w:sz w:val="22"/>
              </w:rPr>
              <w:t>英寸硬盘背板；</w:t>
            </w:r>
          </w:p>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提供机架安装导轨套件；</w:t>
            </w:r>
          </w:p>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含</w:t>
            </w:r>
            <w:r w:rsidRPr="005A3966">
              <w:rPr>
                <w:rFonts w:ascii="Times New Roman" w:hAnsi="Times New Roman"/>
                <w:color w:val="000000"/>
                <w:sz w:val="22"/>
              </w:rPr>
              <w:t>3</w:t>
            </w:r>
            <w:r w:rsidRPr="005A3966">
              <w:rPr>
                <w:rFonts w:ascii="Times New Roman" w:hAnsi="Times New Roman" w:hint="eastAsia"/>
                <w:color w:val="000000"/>
                <w:sz w:val="22"/>
              </w:rPr>
              <w:t>年</w:t>
            </w:r>
            <w:r w:rsidRPr="005A3966">
              <w:rPr>
                <w:rFonts w:ascii="Times New Roman" w:hAnsi="Times New Roman"/>
                <w:color w:val="000000"/>
                <w:sz w:val="22"/>
              </w:rPr>
              <w:t>7×24</w:t>
            </w:r>
            <w:r w:rsidRPr="005A3966">
              <w:rPr>
                <w:rFonts w:ascii="Times New Roman" w:hAnsi="Times New Roman" w:hint="eastAsia"/>
                <w:color w:val="000000"/>
                <w:sz w:val="22"/>
              </w:rPr>
              <w:t>小时原厂质保服务</w:t>
            </w:r>
          </w:p>
        </w:tc>
      </w:tr>
    </w:tbl>
    <w:p w:rsidR="00E81528" w:rsidRPr="005A3966" w:rsidRDefault="00E81528" w:rsidP="00E81528">
      <w:pPr>
        <w:adjustRightInd w:val="0"/>
        <w:snapToGrid w:val="0"/>
        <w:spacing w:line="300" w:lineRule="auto"/>
        <w:ind w:firstLineChars="200" w:firstLine="442"/>
        <w:outlineLvl w:val="4"/>
        <w:rPr>
          <w:rFonts w:ascii="Times New Roman" w:hAnsi="Times New Roman"/>
          <w:b/>
          <w:sz w:val="22"/>
        </w:rPr>
      </w:pPr>
      <w:r w:rsidRPr="005A3966">
        <w:rPr>
          <w:rFonts w:ascii="Times New Roman" w:hAnsi="Times New Roman"/>
          <w:b/>
          <w:sz w:val="22"/>
        </w:rPr>
        <w:t>10.2.5.2</w:t>
      </w:r>
      <w:r w:rsidRPr="005A3966">
        <w:rPr>
          <w:rFonts w:ascii="Times New Roman" w:hAnsi="Times New Roman"/>
          <w:b/>
          <w:sz w:val="22"/>
        </w:rPr>
        <w:tab/>
      </w:r>
      <w:r w:rsidRPr="005A3966">
        <w:rPr>
          <w:rFonts w:ascii="Times New Roman" w:hAnsi="Times New Roman" w:hint="eastAsia"/>
          <w:b/>
          <w:sz w:val="22"/>
        </w:rPr>
        <w:t>视讯系统</w:t>
      </w:r>
    </w:p>
    <w:tbl>
      <w:tblPr>
        <w:tblW w:w="4950" w:type="pct"/>
        <w:tblLayout w:type="fixed"/>
        <w:tblLook w:val="04A0" w:firstRow="1" w:lastRow="0" w:firstColumn="1" w:lastColumn="0" w:noHBand="0" w:noVBand="1"/>
      </w:tblPr>
      <w:tblGrid>
        <w:gridCol w:w="1627"/>
        <w:gridCol w:w="6810"/>
      </w:tblGrid>
      <w:tr w:rsidR="00E81528" w:rsidRPr="005A3966" w:rsidTr="00E81528">
        <w:trPr>
          <w:trHeight w:val="488"/>
        </w:trPr>
        <w:tc>
          <w:tcPr>
            <w:tcW w:w="1641"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jc w:val="center"/>
              <w:rPr>
                <w:rFonts w:ascii="Times New Roman" w:hAnsi="Times New Roman"/>
                <w:b/>
                <w:bCs/>
                <w:color w:val="000000"/>
                <w:kern w:val="0"/>
                <w:sz w:val="22"/>
                <w:lang w:bidi="ar"/>
              </w:rPr>
            </w:pPr>
            <w:r w:rsidRPr="005A3966">
              <w:rPr>
                <w:rFonts w:ascii="Times New Roman" w:hAnsi="Times New Roman" w:hint="eastAsia"/>
                <w:b/>
                <w:bCs/>
                <w:color w:val="000000"/>
                <w:sz w:val="22"/>
              </w:rPr>
              <w:t>指标项</w:t>
            </w:r>
          </w:p>
        </w:tc>
        <w:tc>
          <w:tcPr>
            <w:tcW w:w="6878" w:type="dxa"/>
            <w:tcBorders>
              <w:top w:val="single" w:sz="4" w:space="0" w:color="auto"/>
              <w:left w:val="nil"/>
              <w:bottom w:val="single" w:sz="4" w:space="0" w:color="auto"/>
              <w:right w:val="single" w:sz="4" w:space="0" w:color="auto"/>
            </w:tcBorders>
            <w:vAlign w:val="center"/>
            <w:hideMark/>
          </w:tcPr>
          <w:p w:rsidR="00E81528" w:rsidRPr="005A3966" w:rsidRDefault="00E81528">
            <w:pPr>
              <w:jc w:val="center"/>
              <w:rPr>
                <w:rFonts w:ascii="Times New Roman" w:hAnsi="Times New Roman"/>
                <w:color w:val="000000"/>
                <w:kern w:val="0"/>
                <w:sz w:val="22"/>
                <w:lang w:bidi="ar"/>
              </w:rPr>
            </w:pPr>
            <w:r w:rsidRPr="005A3966">
              <w:rPr>
                <w:rFonts w:ascii="Times New Roman" w:hAnsi="Times New Roman" w:hint="eastAsia"/>
                <w:b/>
                <w:bCs/>
                <w:color w:val="000000"/>
                <w:sz w:val="22"/>
              </w:rPr>
              <w:t>参数要求</w:t>
            </w:r>
          </w:p>
        </w:tc>
      </w:tr>
      <w:tr w:rsidR="00E81528" w:rsidRPr="005A3966" w:rsidTr="00E81528">
        <w:trPr>
          <w:trHeight w:val="492"/>
        </w:trPr>
        <w:tc>
          <w:tcPr>
            <w:tcW w:w="1641"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widowControl/>
              <w:jc w:val="center"/>
              <w:textAlignment w:val="center"/>
              <w:outlineLvl w:val="0"/>
              <w:rPr>
                <w:rFonts w:ascii="Times New Roman" w:hAnsi="Times New Roman"/>
                <w:b/>
                <w:bCs/>
                <w:color w:val="000000"/>
                <w:sz w:val="22"/>
              </w:rPr>
            </w:pPr>
            <w:r w:rsidRPr="005A3966">
              <w:rPr>
                <w:rFonts w:ascii="Times New Roman" w:hAnsi="Times New Roman" w:hint="eastAsia"/>
                <w:b/>
                <w:bCs/>
                <w:color w:val="000000"/>
                <w:kern w:val="0"/>
                <w:sz w:val="22"/>
                <w:lang w:bidi="ar"/>
              </w:rPr>
              <w:t>功能</w:t>
            </w:r>
          </w:p>
        </w:tc>
        <w:tc>
          <w:tcPr>
            <w:tcW w:w="6878" w:type="dxa"/>
            <w:tcBorders>
              <w:top w:val="single" w:sz="4" w:space="0" w:color="auto"/>
              <w:left w:val="nil"/>
              <w:bottom w:val="single" w:sz="4" w:space="0" w:color="auto"/>
              <w:right w:val="single" w:sz="4" w:space="0" w:color="auto"/>
            </w:tcBorders>
            <w:vAlign w:val="center"/>
            <w:hideMark/>
          </w:tcPr>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系统架构要求：系统核心平台与后台管控平台</w:t>
            </w:r>
            <w:proofErr w:type="gramStart"/>
            <w:r w:rsidRPr="005A3966">
              <w:rPr>
                <w:rFonts w:ascii="Times New Roman" w:hAnsi="Times New Roman" w:hint="eastAsia"/>
                <w:color w:val="000000"/>
                <w:sz w:val="22"/>
              </w:rPr>
              <w:t>须支持</w:t>
            </w:r>
            <w:proofErr w:type="gramEnd"/>
            <w:r w:rsidRPr="005A3966">
              <w:rPr>
                <w:rFonts w:ascii="Times New Roman" w:hAnsi="Times New Roman" w:hint="eastAsia"/>
                <w:color w:val="000000"/>
                <w:sz w:val="22"/>
              </w:rPr>
              <w:t>本地私有化部署及公网混合传输模式，具备跨网段、跨</w:t>
            </w:r>
            <w:r w:rsidRPr="005A3966">
              <w:rPr>
                <w:rFonts w:ascii="Times New Roman" w:hAnsi="Times New Roman"/>
                <w:color w:val="000000"/>
                <w:sz w:val="22"/>
              </w:rPr>
              <w:t>NAT</w:t>
            </w:r>
            <w:r w:rsidRPr="005A3966">
              <w:rPr>
                <w:rFonts w:ascii="Times New Roman" w:hAnsi="Times New Roman" w:hint="eastAsia"/>
                <w:color w:val="000000"/>
                <w:sz w:val="22"/>
              </w:rPr>
              <w:t>穿透能力。</w:t>
            </w:r>
          </w:p>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基础通信功能：支持用户间</w:t>
            </w:r>
            <w:r w:rsidRPr="005A3966">
              <w:rPr>
                <w:rFonts w:ascii="Times New Roman" w:hAnsi="Times New Roman"/>
                <w:color w:val="000000"/>
                <w:sz w:val="22"/>
              </w:rPr>
              <w:t>1</w:t>
            </w:r>
            <w:r w:rsidRPr="005A3966">
              <w:rPr>
                <w:rFonts w:ascii="Times New Roman" w:hAnsi="Times New Roman" w:hint="eastAsia"/>
                <w:color w:val="000000"/>
                <w:sz w:val="22"/>
              </w:rPr>
              <w:t>对</w:t>
            </w:r>
            <w:r w:rsidRPr="005A3966">
              <w:rPr>
                <w:rFonts w:ascii="Times New Roman" w:hAnsi="Times New Roman"/>
                <w:color w:val="000000"/>
                <w:sz w:val="22"/>
              </w:rPr>
              <w:t>1</w:t>
            </w:r>
            <w:r w:rsidRPr="005A3966">
              <w:rPr>
                <w:rFonts w:ascii="Times New Roman" w:hAnsi="Times New Roman" w:hint="eastAsia"/>
                <w:color w:val="000000"/>
                <w:sz w:val="22"/>
              </w:rPr>
              <w:t>直拨通信，支持多方会议室房间模式。</w:t>
            </w:r>
          </w:p>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音视频质量要求：支持不低于</w:t>
            </w:r>
            <w:r w:rsidRPr="005A3966">
              <w:rPr>
                <w:rFonts w:ascii="Times New Roman" w:hAnsi="Times New Roman"/>
                <w:color w:val="000000"/>
                <w:sz w:val="22"/>
              </w:rPr>
              <w:t>1080P</w:t>
            </w:r>
            <w:r w:rsidRPr="005A3966">
              <w:rPr>
                <w:rFonts w:ascii="Times New Roman" w:hAnsi="Times New Roman" w:hint="eastAsia"/>
                <w:color w:val="000000"/>
                <w:sz w:val="22"/>
              </w:rPr>
              <w:t>分辨率的高清视频通话，具备高保真音频处理能力，支持回声消除及自动增益控制。</w:t>
            </w:r>
          </w:p>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管控功能：后台管控平台</w:t>
            </w:r>
            <w:proofErr w:type="gramStart"/>
            <w:r w:rsidRPr="005A3966">
              <w:rPr>
                <w:rFonts w:ascii="Times New Roman" w:hAnsi="Times New Roman" w:hint="eastAsia"/>
                <w:color w:val="000000"/>
                <w:sz w:val="22"/>
              </w:rPr>
              <w:t>须支持</w:t>
            </w:r>
            <w:proofErr w:type="gramEnd"/>
            <w:r w:rsidRPr="005A3966">
              <w:rPr>
                <w:rFonts w:ascii="Times New Roman" w:hAnsi="Times New Roman" w:hint="eastAsia"/>
                <w:color w:val="000000"/>
                <w:sz w:val="22"/>
              </w:rPr>
              <w:t>对参会成员进行静</w:t>
            </w:r>
            <w:proofErr w:type="gramStart"/>
            <w:r w:rsidRPr="005A3966">
              <w:rPr>
                <w:rFonts w:ascii="Times New Roman" w:hAnsi="Times New Roman" w:hint="eastAsia"/>
                <w:color w:val="000000"/>
                <w:sz w:val="22"/>
              </w:rPr>
              <w:t>音操作及禁</w:t>
            </w:r>
            <w:proofErr w:type="gramEnd"/>
            <w:r w:rsidRPr="005A3966">
              <w:rPr>
                <w:rFonts w:ascii="Times New Roman" w:hAnsi="Times New Roman" w:hint="eastAsia"/>
                <w:color w:val="000000"/>
                <w:sz w:val="22"/>
              </w:rPr>
              <w:t>视频的管理权限设置。</w:t>
            </w:r>
          </w:p>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终端兼容性要求：须提供适配主流操作系统的客户端，至少支持</w:t>
            </w:r>
            <w:r w:rsidRPr="005A3966">
              <w:rPr>
                <w:rFonts w:ascii="Times New Roman" w:hAnsi="Times New Roman"/>
                <w:color w:val="000000"/>
                <w:sz w:val="22"/>
              </w:rPr>
              <w:t>Windows PC</w:t>
            </w:r>
            <w:r w:rsidRPr="005A3966">
              <w:rPr>
                <w:rFonts w:ascii="Times New Roman" w:hAnsi="Times New Roman" w:hint="eastAsia"/>
                <w:color w:val="000000"/>
                <w:sz w:val="22"/>
              </w:rPr>
              <w:t>端、</w:t>
            </w:r>
            <w:r w:rsidRPr="005A3966">
              <w:rPr>
                <w:rFonts w:ascii="Times New Roman" w:hAnsi="Times New Roman"/>
                <w:color w:val="000000"/>
                <w:sz w:val="22"/>
              </w:rPr>
              <w:t>Android</w:t>
            </w:r>
            <w:r w:rsidRPr="005A3966">
              <w:rPr>
                <w:rFonts w:ascii="Times New Roman" w:hAnsi="Times New Roman" w:hint="eastAsia"/>
                <w:color w:val="000000"/>
                <w:sz w:val="22"/>
              </w:rPr>
              <w:t>手机端及</w:t>
            </w:r>
            <w:r w:rsidRPr="005A3966">
              <w:rPr>
                <w:rFonts w:ascii="Times New Roman" w:hAnsi="Times New Roman"/>
                <w:color w:val="000000"/>
                <w:sz w:val="22"/>
              </w:rPr>
              <w:t>Pad</w:t>
            </w:r>
            <w:r w:rsidRPr="005A3966">
              <w:rPr>
                <w:rFonts w:ascii="Times New Roman" w:hAnsi="Times New Roman" w:hint="eastAsia"/>
                <w:color w:val="000000"/>
                <w:sz w:val="22"/>
              </w:rPr>
              <w:t>端（平板电脑端）。</w:t>
            </w:r>
          </w:p>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安全加密要求：信令传输</w:t>
            </w:r>
            <w:proofErr w:type="gramStart"/>
            <w:r w:rsidRPr="005A3966">
              <w:rPr>
                <w:rFonts w:ascii="Times New Roman" w:hAnsi="Times New Roman" w:hint="eastAsia"/>
                <w:color w:val="000000"/>
                <w:sz w:val="22"/>
              </w:rPr>
              <w:t>须支持</w:t>
            </w:r>
            <w:proofErr w:type="gramEnd"/>
            <w:r w:rsidRPr="005A3966">
              <w:rPr>
                <w:rFonts w:ascii="Times New Roman" w:hAnsi="Times New Roman"/>
                <w:color w:val="000000"/>
                <w:sz w:val="22"/>
              </w:rPr>
              <w:t>SSL</w:t>
            </w:r>
            <w:r w:rsidRPr="005A3966">
              <w:rPr>
                <w:rFonts w:ascii="Times New Roman" w:hAnsi="Times New Roman" w:hint="eastAsia"/>
                <w:color w:val="000000"/>
                <w:sz w:val="22"/>
              </w:rPr>
              <w:t>通讯加密，</w:t>
            </w:r>
            <w:r w:rsidRPr="005A3966">
              <w:rPr>
                <w:rFonts w:ascii="Times New Roman" w:hAnsi="Times New Roman"/>
                <w:color w:val="000000"/>
                <w:sz w:val="22"/>
              </w:rPr>
              <w:t>DTLS</w:t>
            </w:r>
            <w:r w:rsidRPr="005A3966">
              <w:rPr>
                <w:rFonts w:ascii="Times New Roman" w:hAnsi="Times New Roman" w:hint="eastAsia"/>
                <w:color w:val="000000"/>
                <w:sz w:val="22"/>
              </w:rPr>
              <w:t>音视频加密，确保链路安全。</w:t>
            </w:r>
          </w:p>
        </w:tc>
      </w:tr>
    </w:tbl>
    <w:p w:rsidR="00E81528" w:rsidRPr="005A3966" w:rsidRDefault="00E81528" w:rsidP="00E81528">
      <w:pPr>
        <w:adjustRightInd w:val="0"/>
        <w:snapToGrid w:val="0"/>
        <w:spacing w:line="300" w:lineRule="auto"/>
        <w:ind w:firstLineChars="200" w:firstLine="442"/>
        <w:outlineLvl w:val="4"/>
        <w:rPr>
          <w:rFonts w:ascii="Times New Roman" w:hAnsi="Times New Roman"/>
          <w:b/>
          <w:sz w:val="22"/>
        </w:rPr>
      </w:pPr>
      <w:r w:rsidRPr="005A3966">
        <w:rPr>
          <w:rFonts w:ascii="Times New Roman" w:hAnsi="Times New Roman"/>
          <w:b/>
          <w:sz w:val="22"/>
        </w:rPr>
        <w:t>10.2.5.3</w:t>
      </w:r>
      <w:r w:rsidRPr="005A3966">
        <w:rPr>
          <w:rFonts w:ascii="Times New Roman" w:hAnsi="Times New Roman"/>
          <w:b/>
          <w:sz w:val="22"/>
        </w:rPr>
        <w:tab/>
      </w:r>
      <w:r w:rsidRPr="005A3966">
        <w:rPr>
          <w:rFonts w:ascii="Times New Roman" w:hAnsi="Times New Roman" w:hint="eastAsia"/>
          <w:b/>
          <w:sz w:val="22"/>
        </w:rPr>
        <w:t>客户端软件授权</w:t>
      </w:r>
    </w:p>
    <w:tbl>
      <w:tblPr>
        <w:tblW w:w="4950" w:type="pct"/>
        <w:tblLayout w:type="fixed"/>
        <w:tblLook w:val="04A0" w:firstRow="1" w:lastRow="0" w:firstColumn="1" w:lastColumn="0" w:noHBand="0" w:noVBand="1"/>
      </w:tblPr>
      <w:tblGrid>
        <w:gridCol w:w="1627"/>
        <w:gridCol w:w="6810"/>
      </w:tblGrid>
      <w:tr w:rsidR="00E81528" w:rsidRPr="005A3966" w:rsidTr="00E81528">
        <w:trPr>
          <w:trHeight w:val="488"/>
        </w:trPr>
        <w:tc>
          <w:tcPr>
            <w:tcW w:w="1641"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jc w:val="center"/>
              <w:rPr>
                <w:rFonts w:ascii="Times New Roman" w:hAnsi="Times New Roman"/>
                <w:b/>
                <w:bCs/>
                <w:color w:val="000000"/>
                <w:kern w:val="0"/>
                <w:sz w:val="22"/>
                <w:lang w:bidi="ar"/>
              </w:rPr>
            </w:pPr>
            <w:r w:rsidRPr="005A3966">
              <w:rPr>
                <w:rFonts w:ascii="Times New Roman" w:hAnsi="Times New Roman" w:hint="eastAsia"/>
                <w:b/>
                <w:bCs/>
                <w:color w:val="000000"/>
                <w:sz w:val="22"/>
              </w:rPr>
              <w:t>指标项</w:t>
            </w:r>
          </w:p>
        </w:tc>
        <w:tc>
          <w:tcPr>
            <w:tcW w:w="6878" w:type="dxa"/>
            <w:tcBorders>
              <w:top w:val="single" w:sz="4" w:space="0" w:color="auto"/>
              <w:left w:val="nil"/>
              <w:bottom w:val="single" w:sz="4" w:space="0" w:color="auto"/>
              <w:right w:val="single" w:sz="4" w:space="0" w:color="auto"/>
            </w:tcBorders>
            <w:vAlign w:val="center"/>
            <w:hideMark/>
          </w:tcPr>
          <w:p w:rsidR="00E81528" w:rsidRPr="005A3966" w:rsidRDefault="00E81528">
            <w:pPr>
              <w:jc w:val="center"/>
              <w:rPr>
                <w:rFonts w:ascii="Times New Roman" w:hAnsi="Times New Roman"/>
                <w:color w:val="000000"/>
                <w:kern w:val="0"/>
                <w:sz w:val="22"/>
                <w:lang w:bidi="ar"/>
              </w:rPr>
            </w:pPr>
            <w:r w:rsidRPr="005A3966">
              <w:rPr>
                <w:rFonts w:ascii="Times New Roman" w:hAnsi="Times New Roman" w:hint="eastAsia"/>
                <w:b/>
                <w:bCs/>
                <w:color w:val="000000"/>
                <w:sz w:val="22"/>
              </w:rPr>
              <w:t>参数要求</w:t>
            </w:r>
          </w:p>
        </w:tc>
      </w:tr>
      <w:tr w:rsidR="00E81528" w:rsidRPr="005A3966" w:rsidTr="00E81528">
        <w:trPr>
          <w:trHeight w:val="492"/>
        </w:trPr>
        <w:tc>
          <w:tcPr>
            <w:tcW w:w="1641"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widowControl/>
              <w:jc w:val="center"/>
              <w:textAlignment w:val="center"/>
              <w:outlineLvl w:val="0"/>
              <w:rPr>
                <w:rFonts w:ascii="Times New Roman" w:hAnsi="Times New Roman"/>
                <w:b/>
                <w:bCs/>
                <w:color w:val="000000"/>
                <w:sz w:val="22"/>
              </w:rPr>
            </w:pPr>
            <w:r w:rsidRPr="005A3966">
              <w:rPr>
                <w:rFonts w:ascii="Times New Roman" w:hAnsi="Times New Roman" w:hint="eastAsia"/>
                <w:b/>
                <w:bCs/>
                <w:color w:val="000000"/>
                <w:kern w:val="0"/>
                <w:sz w:val="22"/>
                <w:lang w:bidi="ar"/>
              </w:rPr>
              <w:t>功能</w:t>
            </w:r>
          </w:p>
        </w:tc>
        <w:tc>
          <w:tcPr>
            <w:tcW w:w="6878" w:type="dxa"/>
            <w:tcBorders>
              <w:top w:val="single" w:sz="4" w:space="0" w:color="auto"/>
              <w:left w:val="nil"/>
              <w:bottom w:val="single" w:sz="4" w:space="0" w:color="auto"/>
              <w:right w:val="single" w:sz="4" w:space="0" w:color="auto"/>
            </w:tcBorders>
            <w:vAlign w:val="center"/>
            <w:hideMark/>
          </w:tcPr>
          <w:p w:rsidR="00E81528" w:rsidRPr="005A3966" w:rsidRDefault="00E81528">
            <w:pPr>
              <w:rPr>
                <w:rFonts w:ascii="Times New Roman" w:hAnsi="Times New Roman"/>
                <w:color w:val="000000"/>
                <w:sz w:val="22"/>
              </w:rPr>
            </w:pPr>
            <w:r w:rsidRPr="005A3966">
              <w:rPr>
                <w:rFonts w:ascii="Times New Roman" w:hAnsi="Times New Roman" w:hint="eastAsia"/>
                <w:sz w:val="22"/>
              </w:rPr>
              <w:t>会话量根据设备性能而定</w:t>
            </w:r>
          </w:p>
        </w:tc>
      </w:tr>
    </w:tbl>
    <w:p w:rsidR="00E81528" w:rsidRPr="005A3966" w:rsidRDefault="00E81528" w:rsidP="00E81528">
      <w:pPr>
        <w:adjustRightInd w:val="0"/>
        <w:snapToGrid w:val="0"/>
        <w:spacing w:line="300" w:lineRule="auto"/>
        <w:ind w:firstLineChars="200" w:firstLine="442"/>
        <w:outlineLvl w:val="4"/>
        <w:rPr>
          <w:rFonts w:ascii="Times New Roman" w:hAnsi="Times New Roman"/>
          <w:b/>
          <w:sz w:val="22"/>
        </w:rPr>
      </w:pPr>
      <w:r w:rsidRPr="005A3966">
        <w:rPr>
          <w:rFonts w:ascii="Times New Roman" w:hAnsi="Times New Roman"/>
          <w:b/>
          <w:sz w:val="22"/>
        </w:rPr>
        <w:t>10.2.5.4</w:t>
      </w:r>
      <w:r w:rsidRPr="005A3966">
        <w:rPr>
          <w:rFonts w:ascii="Times New Roman" w:hAnsi="Times New Roman"/>
          <w:b/>
          <w:sz w:val="22"/>
        </w:rPr>
        <w:tab/>
      </w:r>
      <w:r w:rsidRPr="005A3966">
        <w:rPr>
          <w:rFonts w:ascii="Times New Roman" w:hAnsi="Times New Roman" w:hint="eastAsia"/>
          <w:b/>
          <w:sz w:val="22"/>
        </w:rPr>
        <w:t>远程会诊平台</w:t>
      </w:r>
    </w:p>
    <w:tbl>
      <w:tblPr>
        <w:tblW w:w="4950" w:type="pct"/>
        <w:tblLayout w:type="fixed"/>
        <w:tblLook w:val="04A0" w:firstRow="1" w:lastRow="0" w:firstColumn="1" w:lastColumn="0" w:noHBand="0" w:noVBand="1"/>
      </w:tblPr>
      <w:tblGrid>
        <w:gridCol w:w="1639"/>
        <w:gridCol w:w="6798"/>
      </w:tblGrid>
      <w:tr w:rsidR="00E81528" w:rsidRPr="005A3966" w:rsidTr="00E81528">
        <w:trPr>
          <w:trHeight w:val="488"/>
        </w:trPr>
        <w:tc>
          <w:tcPr>
            <w:tcW w:w="1788"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jc w:val="center"/>
              <w:rPr>
                <w:rFonts w:ascii="Times New Roman" w:hAnsi="Times New Roman"/>
                <w:b/>
                <w:bCs/>
                <w:color w:val="000000"/>
                <w:kern w:val="0"/>
                <w:sz w:val="22"/>
                <w:lang w:bidi="ar"/>
              </w:rPr>
            </w:pPr>
            <w:r w:rsidRPr="005A3966">
              <w:rPr>
                <w:rFonts w:ascii="Times New Roman" w:hAnsi="Times New Roman" w:hint="eastAsia"/>
                <w:b/>
                <w:bCs/>
                <w:color w:val="000000"/>
                <w:sz w:val="22"/>
              </w:rPr>
              <w:lastRenderedPageBreak/>
              <w:t>指标项</w:t>
            </w:r>
          </w:p>
        </w:tc>
        <w:tc>
          <w:tcPr>
            <w:tcW w:w="7495" w:type="dxa"/>
            <w:tcBorders>
              <w:top w:val="single" w:sz="4" w:space="0" w:color="auto"/>
              <w:left w:val="nil"/>
              <w:bottom w:val="single" w:sz="4" w:space="0" w:color="auto"/>
              <w:right w:val="single" w:sz="4" w:space="0" w:color="auto"/>
            </w:tcBorders>
            <w:vAlign w:val="center"/>
            <w:hideMark/>
          </w:tcPr>
          <w:p w:rsidR="00E81528" w:rsidRPr="005A3966" w:rsidRDefault="00E81528">
            <w:pPr>
              <w:jc w:val="center"/>
              <w:rPr>
                <w:rFonts w:ascii="Times New Roman" w:hAnsi="Times New Roman"/>
                <w:color w:val="000000"/>
                <w:kern w:val="0"/>
                <w:sz w:val="22"/>
                <w:lang w:bidi="ar"/>
              </w:rPr>
            </w:pPr>
            <w:r w:rsidRPr="005A3966">
              <w:rPr>
                <w:rFonts w:ascii="Times New Roman" w:hAnsi="Times New Roman" w:hint="eastAsia"/>
                <w:b/>
                <w:bCs/>
                <w:color w:val="000000"/>
                <w:sz w:val="22"/>
              </w:rPr>
              <w:t>参数要求</w:t>
            </w:r>
          </w:p>
        </w:tc>
      </w:tr>
      <w:tr w:rsidR="00E81528" w:rsidRPr="005A3966" w:rsidTr="00E81528">
        <w:trPr>
          <w:trHeight w:val="492"/>
        </w:trPr>
        <w:tc>
          <w:tcPr>
            <w:tcW w:w="1788"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widowControl/>
              <w:jc w:val="center"/>
              <w:textAlignment w:val="center"/>
              <w:outlineLvl w:val="0"/>
              <w:rPr>
                <w:rFonts w:ascii="Times New Roman" w:hAnsi="Times New Roman"/>
                <w:b/>
                <w:bCs/>
                <w:color w:val="000000"/>
                <w:sz w:val="22"/>
              </w:rPr>
            </w:pPr>
            <w:r w:rsidRPr="005A3966">
              <w:rPr>
                <w:rFonts w:ascii="Times New Roman" w:hAnsi="Times New Roman" w:hint="eastAsia"/>
                <w:b/>
                <w:bCs/>
                <w:color w:val="000000"/>
                <w:kern w:val="0"/>
                <w:sz w:val="22"/>
                <w:lang w:bidi="ar"/>
              </w:rPr>
              <w:t>功能</w:t>
            </w:r>
          </w:p>
        </w:tc>
        <w:tc>
          <w:tcPr>
            <w:tcW w:w="7495" w:type="dxa"/>
            <w:tcBorders>
              <w:top w:val="single" w:sz="4" w:space="0" w:color="auto"/>
              <w:left w:val="nil"/>
              <w:bottom w:val="single" w:sz="4" w:space="0" w:color="auto"/>
              <w:right w:val="single" w:sz="4" w:space="0" w:color="auto"/>
            </w:tcBorders>
            <w:vAlign w:val="center"/>
            <w:hideMark/>
          </w:tcPr>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需提供统一的会诊</w:t>
            </w:r>
            <w:r w:rsidRPr="005A3966">
              <w:rPr>
                <w:rFonts w:ascii="Times New Roman" w:hAnsi="Times New Roman"/>
                <w:color w:val="000000"/>
                <w:sz w:val="22"/>
              </w:rPr>
              <w:t>EPG</w:t>
            </w:r>
            <w:r w:rsidRPr="005A3966">
              <w:rPr>
                <w:rFonts w:ascii="Times New Roman" w:hAnsi="Times New Roman" w:hint="eastAsia"/>
                <w:color w:val="000000"/>
                <w:sz w:val="22"/>
              </w:rPr>
              <w:t>；</w:t>
            </w:r>
          </w:p>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支持会诊申请在线填报与提交，具备会诊管理功能模块；</w:t>
            </w:r>
          </w:p>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支持创建网络会诊室，提供不低于</w:t>
            </w:r>
            <w:r w:rsidRPr="005A3966">
              <w:rPr>
                <w:rFonts w:ascii="Times New Roman" w:hAnsi="Times New Roman"/>
                <w:color w:val="000000"/>
                <w:sz w:val="22"/>
              </w:rPr>
              <w:t>720P</w:t>
            </w:r>
            <w:r w:rsidRPr="005A3966">
              <w:rPr>
                <w:rFonts w:ascii="Times New Roman" w:hAnsi="Times New Roman" w:hint="eastAsia"/>
                <w:color w:val="000000"/>
                <w:sz w:val="22"/>
              </w:rPr>
              <w:t>分辨率的高清视频画面及低延时语音通话能力，保障实时会诊的唇音同步效果；</w:t>
            </w:r>
          </w:p>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须具备参会人员面板展示功能，支持主持人或管理员对主界面视图进行布局切换；</w:t>
            </w:r>
          </w:p>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支持会诊过程中的桌面共享功能，提供电子白板工具；</w:t>
            </w:r>
          </w:p>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支持会诊报告在线编辑功能；</w:t>
            </w:r>
          </w:p>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支持患者信息管理功能，可关联查询患者历史病历数据；</w:t>
            </w:r>
          </w:p>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支持患者管理，支持查询和新建患者档案，包括主治医生、会诊次数等后台管理系统须具备会诊量统计功能；</w:t>
            </w:r>
          </w:p>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支持对会诊人员进行多维度统计分析。</w:t>
            </w:r>
          </w:p>
        </w:tc>
      </w:tr>
    </w:tbl>
    <w:p w:rsidR="00E81528" w:rsidRPr="005A3966" w:rsidRDefault="00E81528" w:rsidP="00E81528">
      <w:pPr>
        <w:adjustRightInd w:val="0"/>
        <w:snapToGrid w:val="0"/>
        <w:spacing w:line="300" w:lineRule="auto"/>
        <w:ind w:firstLineChars="200" w:firstLine="442"/>
        <w:outlineLvl w:val="4"/>
        <w:rPr>
          <w:rFonts w:ascii="Times New Roman" w:hAnsi="Times New Roman"/>
          <w:b/>
          <w:sz w:val="22"/>
        </w:rPr>
      </w:pPr>
      <w:r w:rsidRPr="005A3966">
        <w:rPr>
          <w:rFonts w:ascii="Times New Roman" w:hAnsi="Times New Roman"/>
          <w:b/>
          <w:sz w:val="22"/>
        </w:rPr>
        <w:t>10.2.5.5</w:t>
      </w:r>
      <w:r w:rsidRPr="005A3966">
        <w:rPr>
          <w:rFonts w:ascii="Times New Roman" w:hAnsi="Times New Roman"/>
          <w:b/>
          <w:sz w:val="22"/>
        </w:rPr>
        <w:tab/>
      </w:r>
      <w:r w:rsidRPr="005A3966">
        <w:rPr>
          <w:rFonts w:ascii="Times New Roman" w:hAnsi="Times New Roman" w:hint="eastAsia"/>
          <w:b/>
          <w:sz w:val="22"/>
        </w:rPr>
        <w:t>移动端应用</w:t>
      </w:r>
    </w:p>
    <w:tbl>
      <w:tblPr>
        <w:tblW w:w="4950" w:type="pct"/>
        <w:tblLayout w:type="fixed"/>
        <w:tblLook w:val="04A0" w:firstRow="1" w:lastRow="0" w:firstColumn="1" w:lastColumn="0" w:noHBand="0" w:noVBand="1"/>
      </w:tblPr>
      <w:tblGrid>
        <w:gridCol w:w="1627"/>
        <w:gridCol w:w="6810"/>
      </w:tblGrid>
      <w:tr w:rsidR="00E81528" w:rsidRPr="005A3966" w:rsidTr="00E81528">
        <w:trPr>
          <w:trHeight w:val="488"/>
        </w:trPr>
        <w:tc>
          <w:tcPr>
            <w:tcW w:w="1641"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jc w:val="center"/>
              <w:rPr>
                <w:rFonts w:ascii="Times New Roman" w:hAnsi="Times New Roman"/>
                <w:b/>
                <w:bCs/>
                <w:color w:val="000000"/>
                <w:kern w:val="0"/>
                <w:sz w:val="22"/>
                <w:lang w:bidi="ar"/>
              </w:rPr>
            </w:pPr>
            <w:r w:rsidRPr="005A3966">
              <w:rPr>
                <w:rFonts w:ascii="Times New Roman" w:hAnsi="Times New Roman" w:hint="eastAsia"/>
                <w:b/>
                <w:bCs/>
                <w:color w:val="000000"/>
                <w:sz w:val="22"/>
              </w:rPr>
              <w:t>指标项</w:t>
            </w:r>
          </w:p>
        </w:tc>
        <w:tc>
          <w:tcPr>
            <w:tcW w:w="6878" w:type="dxa"/>
            <w:tcBorders>
              <w:top w:val="single" w:sz="4" w:space="0" w:color="auto"/>
              <w:left w:val="nil"/>
              <w:bottom w:val="single" w:sz="4" w:space="0" w:color="auto"/>
              <w:right w:val="single" w:sz="4" w:space="0" w:color="auto"/>
            </w:tcBorders>
            <w:vAlign w:val="center"/>
            <w:hideMark/>
          </w:tcPr>
          <w:p w:rsidR="00E81528" w:rsidRPr="005A3966" w:rsidRDefault="00E81528">
            <w:pPr>
              <w:jc w:val="center"/>
              <w:rPr>
                <w:rFonts w:ascii="Times New Roman" w:hAnsi="Times New Roman"/>
                <w:color w:val="000000"/>
                <w:kern w:val="0"/>
                <w:sz w:val="22"/>
                <w:lang w:bidi="ar"/>
              </w:rPr>
            </w:pPr>
            <w:r w:rsidRPr="005A3966">
              <w:rPr>
                <w:rFonts w:ascii="Times New Roman" w:hAnsi="Times New Roman" w:hint="eastAsia"/>
                <w:b/>
                <w:bCs/>
                <w:color w:val="000000"/>
                <w:sz w:val="22"/>
              </w:rPr>
              <w:t>参数要求</w:t>
            </w:r>
          </w:p>
        </w:tc>
      </w:tr>
      <w:tr w:rsidR="00E81528" w:rsidRPr="005A3966" w:rsidTr="00E81528">
        <w:trPr>
          <w:trHeight w:val="492"/>
        </w:trPr>
        <w:tc>
          <w:tcPr>
            <w:tcW w:w="1641"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widowControl/>
              <w:jc w:val="center"/>
              <w:textAlignment w:val="center"/>
              <w:outlineLvl w:val="0"/>
              <w:rPr>
                <w:rFonts w:ascii="Times New Roman" w:hAnsi="Times New Roman"/>
                <w:b/>
                <w:bCs/>
                <w:color w:val="000000"/>
                <w:sz w:val="22"/>
              </w:rPr>
            </w:pPr>
            <w:r w:rsidRPr="005A3966">
              <w:rPr>
                <w:rFonts w:ascii="Times New Roman" w:hAnsi="Times New Roman" w:hint="eastAsia"/>
                <w:b/>
                <w:bCs/>
                <w:color w:val="000000"/>
                <w:kern w:val="0"/>
                <w:sz w:val="22"/>
                <w:lang w:bidi="ar"/>
              </w:rPr>
              <w:t>硬件</w:t>
            </w:r>
          </w:p>
        </w:tc>
        <w:tc>
          <w:tcPr>
            <w:tcW w:w="6878" w:type="dxa"/>
            <w:tcBorders>
              <w:top w:val="single" w:sz="4" w:space="0" w:color="auto"/>
              <w:left w:val="nil"/>
              <w:bottom w:val="single" w:sz="4" w:space="0" w:color="auto"/>
              <w:right w:val="single" w:sz="4" w:space="0" w:color="auto"/>
            </w:tcBorders>
            <w:vAlign w:val="center"/>
            <w:hideMark/>
          </w:tcPr>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支持手机、平板移动端网页平台登录</w:t>
            </w:r>
          </w:p>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支持会诊室链接供移动端直接进入会诊室</w:t>
            </w:r>
          </w:p>
        </w:tc>
      </w:tr>
    </w:tbl>
    <w:p w:rsidR="00E81528" w:rsidRPr="005A3966" w:rsidRDefault="00E81528" w:rsidP="00E81528">
      <w:pPr>
        <w:adjustRightInd w:val="0"/>
        <w:snapToGrid w:val="0"/>
        <w:spacing w:line="300" w:lineRule="auto"/>
        <w:ind w:firstLineChars="200" w:firstLine="442"/>
        <w:outlineLvl w:val="4"/>
        <w:rPr>
          <w:rFonts w:ascii="Times New Roman" w:hAnsi="Times New Roman"/>
          <w:b/>
          <w:sz w:val="22"/>
        </w:rPr>
      </w:pPr>
      <w:r w:rsidRPr="005A3966">
        <w:rPr>
          <w:rFonts w:ascii="Times New Roman" w:hAnsi="Times New Roman"/>
          <w:b/>
          <w:sz w:val="22"/>
        </w:rPr>
        <w:t>10.2.5.6</w:t>
      </w:r>
      <w:r w:rsidRPr="005A3966">
        <w:rPr>
          <w:rFonts w:ascii="Times New Roman" w:hAnsi="Times New Roman"/>
          <w:b/>
          <w:sz w:val="22"/>
        </w:rPr>
        <w:tab/>
        <w:t>55</w:t>
      </w:r>
      <w:r w:rsidRPr="005A3966">
        <w:rPr>
          <w:rFonts w:ascii="Times New Roman" w:hAnsi="Times New Roman" w:hint="eastAsia"/>
          <w:b/>
          <w:sz w:val="22"/>
        </w:rPr>
        <w:t>寸</w:t>
      </w:r>
      <w:r w:rsidRPr="005A3966">
        <w:rPr>
          <w:rFonts w:ascii="Times New Roman" w:hAnsi="Times New Roman"/>
          <w:b/>
          <w:sz w:val="22"/>
        </w:rPr>
        <w:t>4K</w:t>
      </w:r>
      <w:r w:rsidRPr="005A3966">
        <w:rPr>
          <w:rFonts w:ascii="Times New Roman" w:hAnsi="Times New Roman" w:hint="eastAsia"/>
          <w:b/>
          <w:sz w:val="22"/>
        </w:rPr>
        <w:t>显示器</w:t>
      </w:r>
    </w:p>
    <w:tbl>
      <w:tblPr>
        <w:tblW w:w="4950" w:type="pct"/>
        <w:tblLayout w:type="fixed"/>
        <w:tblLook w:val="04A0" w:firstRow="1" w:lastRow="0" w:firstColumn="1" w:lastColumn="0" w:noHBand="0" w:noVBand="1"/>
      </w:tblPr>
      <w:tblGrid>
        <w:gridCol w:w="1639"/>
        <w:gridCol w:w="6798"/>
      </w:tblGrid>
      <w:tr w:rsidR="00E81528" w:rsidRPr="005A3966" w:rsidTr="00E81528">
        <w:trPr>
          <w:trHeight w:val="488"/>
        </w:trPr>
        <w:tc>
          <w:tcPr>
            <w:tcW w:w="1788"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jc w:val="center"/>
              <w:rPr>
                <w:rFonts w:ascii="Times New Roman" w:hAnsi="Times New Roman"/>
                <w:b/>
                <w:bCs/>
                <w:color w:val="000000"/>
                <w:kern w:val="0"/>
                <w:sz w:val="22"/>
                <w:lang w:bidi="ar"/>
              </w:rPr>
            </w:pPr>
            <w:r w:rsidRPr="005A3966">
              <w:rPr>
                <w:rFonts w:ascii="Times New Roman" w:hAnsi="Times New Roman" w:hint="eastAsia"/>
                <w:b/>
                <w:bCs/>
                <w:color w:val="000000"/>
                <w:sz w:val="22"/>
              </w:rPr>
              <w:t>指标项</w:t>
            </w:r>
          </w:p>
        </w:tc>
        <w:tc>
          <w:tcPr>
            <w:tcW w:w="7495" w:type="dxa"/>
            <w:tcBorders>
              <w:top w:val="single" w:sz="4" w:space="0" w:color="auto"/>
              <w:left w:val="nil"/>
              <w:bottom w:val="single" w:sz="4" w:space="0" w:color="auto"/>
              <w:right w:val="single" w:sz="4" w:space="0" w:color="auto"/>
            </w:tcBorders>
            <w:vAlign w:val="center"/>
            <w:hideMark/>
          </w:tcPr>
          <w:p w:rsidR="00E81528" w:rsidRPr="005A3966" w:rsidRDefault="00E81528">
            <w:pPr>
              <w:jc w:val="center"/>
              <w:rPr>
                <w:rFonts w:ascii="Times New Roman" w:hAnsi="Times New Roman"/>
                <w:color w:val="000000"/>
                <w:kern w:val="0"/>
                <w:sz w:val="22"/>
                <w:lang w:bidi="ar"/>
              </w:rPr>
            </w:pPr>
            <w:r w:rsidRPr="005A3966">
              <w:rPr>
                <w:rFonts w:ascii="Times New Roman" w:hAnsi="Times New Roman" w:hint="eastAsia"/>
                <w:b/>
                <w:bCs/>
                <w:color w:val="000000"/>
                <w:sz w:val="22"/>
              </w:rPr>
              <w:t>参数要求</w:t>
            </w:r>
          </w:p>
        </w:tc>
      </w:tr>
      <w:tr w:rsidR="00E81528" w:rsidRPr="005A3966" w:rsidTr="00E81528">
        <w:trPr>
          <w:trHeight w:val="492"/>
        </w:trPr>
        <w:tc>
          <w:tcPr>
            <w:tcW w:w="1788"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widowControl/>
              <w:jc w:val="center"/>
              <w:textAlignment w:val="center"/>
              <w:outlineLvl w:val="0"/>
              <w:rPr>
                <w:rFonts w:ascii="Times New Roman" w:hAnsi="Times New Roman"/>
                <w:b/>
                <w:bCs/>
                <w:color w:val="000000"/>
                <w:sz w:val="22"/>
              </w:rPr>
            </w:pPr>
            <w:r w:rsidRPr="005A3966">
              <w:rPr>
                <w:rFonts w:ascii="Times New Roman" w:hAnsi="Times New Roman" w:hint="eastAsia"/>
                <w:b/>
                <w:bCs/>
                <w:color w:val="000000"/>
                <w:kern w:val="0"/>
                <w:sz w:val="22"/>
                <w:lang w:bidi="ar"/>
              </w:rPr>
              <w:t>硬件</w:t>
            </w:r>
          </w:p>
        </w:tc>
        <w:tc>
          <w:tcPr>
            <w:tcW w:w="7495" w:type="dxa"/>
            <w:tcBorders>
              <w:top w:val="single" w:sz="4" w:space="0" w:color="auto"/>
              <w:left w:val="nil"/>
              <w:bottom w:val="single" w:sz="4" w:space="0" w:color="auto"/>
              <w:right w:val="single" w:sz="4" w:space="0" w:color="auto"/>
            </w:tcBorders>
            <w:vAlign w:val="center"/>
            <w:hideMark/>
          </w:tcPr>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屏幕尺寸：</w:t>
            </w:r>
            <w:r w:rsidRPr="005A3966">
              <w:rPr>
                <w:rFonts w:ascii="Times New Roman" w:hAnsi="Times New Roman"/>
                <w:color w:val="000000"/>
                <w:sz w:val="22"/>
              </w:rPr>
              <w:t>≥55</w:t>
            </w:r>
            <w:r w:rsidRPr="005A3966">
              <w:rPr>
                <w:rFonts w:ascii="Times New Roman" w:hAnsi="Times New Roman" w:hint="eastAsia"/>
                <w:color w:val="000000"/>
                <w:sz w:val="22"/>
              </w:rPr>
              <w:t>寸</w:t>
            </w:r>
          </w:p>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分辨率：</w:t>
            </w:r>
            <w:r w:rsidRPr="005A3966">
              <w:rPr>
                <w:rFonts w:ascii="Times New Roman" w:hAnsi="Times New Roman"/>
                <w:color w:val="000000"/>
                <w:sz w:val="22"/>
              </w:rPr>
              <w:t>≥3840*2160</w:t>
            </w:r>
          </w:p>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外观尺寸：</w:t>
            </w:r>
            <w:r w:rsidRPr="005A3966">
              <w:rPr>
                <w:rFonts w:ascii="Times New Roman" w:hAnsi="Times New Roman"/>
                <w:color w:val="000000"/>
                <w:sz w:val="22"/>
              </w:rPr>
              <w:t>≥1289*760*60</w:t>
            </w:r>
          </w:p>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安装方式：支持壁挂安装</w:t>
            </w:r>
          </w:p>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操作系统：</w:t>
            </w:r>
            <w:r w:rsidRPr="005A3966">
              <w:rPr>
                <w:rFonts w:ascii="Times New Roman" w:hAnsi="Times New Roman"/>
                <w:color w:val="000000"/>
                <w:sz w:val="22"/>
              </w:rPr>
              <w:t>≥Android 11</w:t>
            </w:r>
          </w:p>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处理器：</w:t>
            </w:r>
            <w:r w:rsidRPr="005A3966">
              <w:rPr>
                <w:rFonts w:ascii="Times New Roman" w:hAnsi="Times New Roman"/>
                <w:color w:val="000000"/>
                <w:sz w:val="22"/>
              </w:rPr>
              <w:t>≥</w:t>
            </w:r>
            <w:r w:rsidRPr="005A3966">
              <w:rPr>
                <w:rFonts w:ascii="Times New Roman" w:hAnsi="Times New Roman" w:hint="eastAsia"/>
                <w:color w:val="000000"/>
                <w:sz w:val="22"/>
              </w:rPr>
              <w:t>四核</w:t>
            </w:r>
          </w:p>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内存：</w:t>
            </w:r>
            <w:r w:rsidRPr="005A3966">
              <w:rPr>
                <w:rFonts w:ascii="Times New Roman" w:hAnsi="Times New Roman"/>
                <w:color w:val="000000"/>
                <w:sz w:val="22"/>
              </w:rPr>
              <w:t>≥2G,</w:t>
            </w:r>
            <w:r w:rsidRPr="005A3966">
              <w:rPr>
                <w:rFonts w:ascii="Times New Roman" w:hAnsi="Times New Roman" w:hint="eastAsia"/>
                <w:color w:val="000000"/>
                <w:sz w:val="22"/>
              </w:rPr>
              <w:t>储存：</w:t>
            </w:r>
            <w:r w:rsidRPr="005A3966">
              <w:rPr>
                <w:rFonts w:ascii="Times New Roman" w:hAnsi="Times New Roman"/>
                <w:color w:val="000000"/>
                <w:sz w:val="22"/>
              </w:rPr>
              <w:t>≥16G</w:t>
            </w:r>
          </w:p>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支持定时开关机，支持多种音频、视频、图片格式，支持</w:t>
            </w:r>
            <w:r w:rsidRPr="005A3966">
              <w:rPr>
                <w:rFonts w:ascii="Times New Roman" w:hAnsi="Times New Roman"/>
                <w:color w:val="000000"/>
                <w:sz w:val="22"/>
              </w:rPr>
              <w:t>U</w:t>
            </w:r>
            <w:r w:rsidRPr="005A3966">
              <w:rPr>
                <w:rFonts w:ascii="Times New Roman" w:hAnsi="Times New Roman" w:hint="eastAsia"/>
                <w:color w:val="000000"/>
                <w:sz w:val="22"/>
              </w:rPr>
              <w:t>盘拷贝模式</w:t>
            </w:r>
          </w:p>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支持断电记忆模式，永久记忆，</w:t>
            </w:r>
            <w:proofErr w:type="gramStart"/>
            <w:r w:rsidRPr="005A3966">
              <w:rPr>
                <w:rFonts w:ascii="Times New Roman" w:hAnsi="Times New Roman" w:hint="eastAsia"/>
                <w:color w:val="000000"/>
                <w:sz w:val="22"/>
              </w:rPr>
              <w:t>上电直接续</w:t>
            </w:r>
            <w:proofErr w:type="gramEnd"/>
            <w:r w:rsidRPr="005A3966">
              <w:rPr>
                <w:rFonts w:ascii="Times New Roman" w:hAnsi="Times New Roman" w:hint="eastAsia"/>
                <w:color w:val="000000"/>
                <w:sz w:val="22"/>
              </w:rPr>
              <w:t>播，音画同步</w:t>
            </w:r>
          </w:p>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面板采用防眩光钢化玻璃，铝合金拉丝外框结构</w:t>
            </w:r>
          </w:p>
        </w:tc>
      </w:tr>
    </w:tbl>
    <w:p w:rsidR="00E81528" w:rsidRPr="005A3966" w:rsidRDefault="00E81528" w:rsidP="00E81528">
      <w:pPr>
        <w:adjustRightInd w:val="0"/>
        <w:snapToGrid w:val="0"/>
        <w:spacing w:line="300" w:lineRule="auto"/>
        <w:ind w:firstLineChars="200" w:firstLine="442"/>
        <w:outlineLvl w:val="4"/>
        <w:rPr>
          <w:rFonts w:ascii="Times New Roman" w:hAnsi="Times New Roman"/>
          <w:b/>
          <w:sz w:val="22"/>
        </w:rPr>
      </w:pPr>
      <w:r w:rsidRPr="005A3966">
        <w:rPr>
          <w:rFonts w:ascii="Times New Roman" w:hAnsi="Times New Roman"/>
          <w:b/>
          <w:sz w:val="22"/>
        </w:rPr>
        <w:t>10.2.5.7</w:t>
      </w:r>
      <w:r w:rsidRPr="005A3966">
        <w:rPr>
          <w:rFonts w:ascii="Times New Roman" w:hAnsi="Times New Roman"/>
          <w:b/>
          <w:sz w:val="22"/>
        </w:rPr>
        <w:tab/>
      </w:r>
      <w:r w:rsidRPr="005A3966">
        <w:rPr>
          <w:rFonts w:ascii="Times New Roman" w:hAnsi="Times New Roman" w:hint="eastAsia"/>
          <w:b/>
          <w:sz w:val="22"/>
        </w:rPr>
        <w:t>高清播放器</w:t>
      </w:r>
    </w:p>
    <w:tbl>
      <w:tblPr>
        <w:tblW w:w="4950" w:type="pct"/>
        <w:tblLayout w:type="fixed"/>
        <w:tblLook w:val="04A0" w:firstRow="1" w:lastRow="0" w:firstColumn="1" w:lastColumn="0" w:noHBand="0" w:noVBand="1"/>
      </w:tblPr>
      <w:tblGrid>
        <w:gridCol w:w="1627"/>
        <w:gridCol w:w="6810"/>
      </w:tblGrid>
      <w:tr w:rsidR="00E81528" w:rsidRPr="005A3966" w:rsidTr="00E81528">
        <w:trPr>
          <w:trHeight w:val="488"/>
        </w:trPr>
        <w:tc>
          <w:tcPr>
            <w:tcW w:w="1641"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jc w:val="center"/>
              <w:rPr>
                <w:rFonts w:ascii="Times New Roman" w:hAnsi="Times New Roman"/>
                <w:b/>
                <w:bCs/>
                <w:color w:val="000000"/>
                <w:kern w:val="0"/>
                <w:sz w:val="22"/>
                <w:lang w:bidi="ar"/>
              </w:rPr>
            </w:pPr>
            <w:r w:rsidRPr="005A3966">
              <w:rPr>
                <w:rFonts w:ascii="Times New Roman" w:hAnsi="Times New Roman" w:hint="eastAsia"/>
                <w:b/>
                <w:bCs/>
                <w:color w:val="000000"/>
                <w:sz w:val="22"/>
              </w:rPr>
              <w:t>指标项</w:t>
            </w:r>
          </w:p>
        </w:tc>
        <w:tc>
          <w:tcPr>
            <w:tcW w:w="6878" w:type="dxa"/>
            <w:tcBorders>
              <w:top w:val="single" w:sz="4" w:space="0" w:color="auto"/>
              <w:left w:val="nil"/>
              <w:bottom w:val="single" w:sz="4" w:space="0" w:color="auto"/>
              <w:right w:val="single" w:sz="4" w:space="0" w:color="auto"/>
            </w:tcBorders>
            <w:vAlign w:val="center"/>
            <w:hideMark/>
          </w:tcPr>
          <w:p w:rsidR="00E81528" w:rsidRPr="005A3966" w:rsidRDefault="00E81528">
            <w:pPr>
              <w:jc w:val="center"/>
              <w:rPr>
                <w:rFonts w:ascii="Times New Roman" w:hAnsi="Times New Roman"/>
                <w:color w:val="000000"/>
                <w:kern w:val="0"/>
                <w:sz w:val="22"/>
                <w:lang w:bidi="ar"/>
              </w:rPr>
            </w:pPr>
            <w:r w:rsidRPr="005A3966">
              <w:rPr>
                <w:rFonts w:ascii="Times New Roman" w:hAnsi="Times New Roman" w:hint="eastAsia"/>
                <w:b/>
                <w:bCs/>
                <w:color w:val="000000"/>
                <w:sz w:val="22"/>
              </w:rPr>
              <w:t>参数要求</w:t>
            </w:r>
          </w:p>
        </w:tc>
      </w:tr>
      <w:tr w:rsidR="00E81528" w:rsidRPr="005A3966" w:rsidTr="00E81528">
        <w:trPr>
          <w:trHeight w:val="492"/>
        </w:trPr>
        <w:tc>
          <w:tcPr>
            <w:tcW w:w="1641"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widowControl/>
              <w:jc w:val="center"/>
              <w:textAlignment w:val="center"/>
              <w:outlineLvl w:val="0"/>
              <w:rPr>
                <w:rFonts w:ascii="Times New Roman" w:hAnsi="Times New Roman"/>
                <w:b/>
                <w:bCs/>
                <w:color w:val="000000"/>
                <w:sz w:val="22"/>
              </w:rPr>
            </w:pPr>
            <w:r w:rsidRPr="005A3966">
              <w:rPr>
                <w:rFonts w:ascii="Times New Roman" w:hAnsi="Times New Roman" w:hint="eastAsia"/>
                <w:b/>
                <w:bCs/>
                <w:color w:val="000000"/>
                <w:kern w:val="0"/>
                <w:sz w:val="22"/>
                <w:lang w:bidi="ar"/>
              </w:rPr>
              <w:t>硬件</w:t>
            </w:r>
          </w:p>
        </w:tc>
        <w:tc>
          <w:tcPr>
            <w:tcW w:w="6878" w:type="dxa"/>
            <w:tcBorders>
              <w:top w:val="single" w:sz="4" w:space="0" w:color="auto"/>
              <w:left w:val="nil"/>
              <w:bottom w:val="single" w:sz="4" w:space="0" w:color="auto"/>
              <w:right w:val="single" w:sz="4" w:space="0" w:color="auto"/>
            </w:tcBorders>
            <w:vAlign w:val="center"/>
            <w:hideMark/>
          </w:tcPr>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主板：</w:t>
            </w:r>
            <w:r w:rsidRPr="005A3966">
              <w:rPr>
                <w:rFonts w:ascii="Times New Roman" w:hAnsi="Times New Roman"/>
                <w:color w:val="000000"/>
                <w:sz w:val="22"/>
              </w:rPr>
              <w:t>≥RK3566</w:t>
            </w:r>
            <w:r w:rsidRPr="005A3966">
              <w:rPr>
                <w:rFonts w:ascii="Times New Roman" w:hAnsi="Times New Roman" w:hint="eastAsia"/>
                <w:color w:val="000000"/>
                <w:sz w:val="22"/>
              </w:rPr>
              <w:t>，</w:t>
            </w:r>
            <w:r w:rsidR="0023708A" w:rsidRPr="005A3966">
              <w:rPr>
                <w:rFonts w:ascii="Times New Roman" w:hAnsi="Times New Roman" w:hint="eastAsia"/>
                <w:color w:val="000000"/>
                <w:sz w:val="22"/>
              </w:rPr>
              <w:t>或同等档次</w:t>
            </w:r>
          </w:p>
          <w:p w:rsidR="00E81528" w:rsidRPr="005A3966" w:rsidRDefault="00E81528">
            <w:pPr>
              <w:rPr>
                <w:rFonts w:ascii="Times New Roman" w:hAnsi="Times New Roman"/>
                <w:color w:val="000000"/>
                <w:sz w:val="22"/>
              </w:rPr>
            </w:pPr>
            <w:r w:rsidRPr="005A3966">
              <w:rPr>
                <w:rFonts w:ascii="Times New Roman" w:hAnsi="Times New Roman"/>
                <w:color w:val="000000"/>
                <w:sz w:val="22"/>
              </w:rPr>
              <w:t>CPU:≥</w:t>
            </w:r>
            <w:proofErr w:type="gramStart"/>
            <w:r w:rsidRPr="005A3966">
              <w:rPr>
                <w:rFonts w:ascii="Times New Roman" w:hAnsi="Times New Roman" w:hint="eastAsia"/>
                <w:color w:val="000000"/>
                <w:sz w:val="22"/>
              </w:rPr>
              <w:t>四核</w:t>
            </w:r>
            <w:r w:rsidRPr="005A3966">
              <w:rPr>
                <w:rFonts w:ascii="Times New Roman" w:hAnsi="Times New Roman"/>
                <w:color w:val="000000"/>
                <w:sz w:val="22"/>
              </w:rPr>
              <w:t>32</w:t>
            </w:r>
            <w:r w:rsidRPr="005A3966">
              <w:rPr>
                <w:rFonts w:ascii="Times New Roman" w:hAnsi="Times New Roman" w:hint="eastAsia"/>
                <w:color w:val="000000"/>
                <w:sz w:val="22"/>
              </w:rPr>
              <w:t>位</w:t>
            </w:r>
            <w:proofErr w:type="gramEnd"/>
            <w:r w:rsidRPr="005A3966">
              <w:rPr>
                <w:rFonts w:ascii="Times New Roman" w:hAnsi="Times New Roman"/>
                <w:color w:val="000000"/>
                <w:sz w:val="22"/>
              </w:rPr>
              <w:t>Cortex-A55</w:t>
            </w:r>
            <w:r w:rsidRPr="005A3966">
              <w:rPr>
                <w:rFonts w:ascii="Times New Roman" w:hAnsi="Times New Roman" w:hint="eastAsia"/>
                <w:color w:val="000000"/>
                <w:sz w:val="22"/>
              </w:rPr>
              <w:t>，主频：</w:t>
            </w:r>
            <w:r w:rsidRPr="005A3966">
              <w:rPr>
                <w:rFonts w:ascii="Times New Roman" w:hAnsi="Times New Roman"/>
                <w:color w:val="000000"/>
                <w:sz w:val="22"/>
              </w:rPr>
              <w:t>≥1.8GHz</w:t>
            </w:r>
            <w:r w:rsidRPr="005A3966">
              <w:rPr>
                <w:rFonts w:ascii="Times New Roman" w:hAnsi="Times New Roman" w:hint="eastAsia"/>
                <w:color w:val="000000"/>
                <w:sz w:val="22"/>
              </w:rPr>
              <w:t>，</w:t>
            </w:r>
          </w:p>
          <w:p w:rsidR="00E81528" w:rsidRPr="005A3966" w:rsidRDefault="00E81528">
            <w:pPr>
              <w:rPr>
                <w:rFonts w:ascii="Times New Roman" w:hAnsi="Times New Roman"/>
                <w:color w:val="000000"/>
                <w:sz w:val="22"/>
              </w:rPr>
            </w:pPr>
            <w:r w:rsidRPr="005A3966">
              <w:rPr>
                <w:rFonts w:ascii="Times New Roman" w:hAnsi="Times New Roman"/>
                <w:color w:val="000000"/>
                <w:sz w:val="22"/>
              </w:rPr>
              <w:t>GPU</w:t>
            </w:r>
            <w:r w:rsidRPr="005A3966">
              <w:rPr>
                <w:rFonts w:ascii="Times New Roman" w:hAnsi="Times New Roman" w:hint="eastAsia"/>
                <w:color w:val="000000"/>
                <w:sz w:val="22"/>
              </w:rPr>
              <w:t>：</w:t>
            </w:r>
            <w:r w:rsidRPr="005A3966">
              <w:rPr>
                <w:rFonts w:ascii="Times New Roman" w:hAnsi="Times New Roman"/>
                <w:color w:val="000000"/>
                <w:sz w:val="22"/>
              </w:rPr>
              <w:t>≥ARMG522EE</w:t>
            </w:r>
            <w:r w:rsidRPr="005A3966">
              <w:rPr>
                <w:rFonts w:ascii="Times New Roman" w:hAnsi="Times New Roman" w:hint="eastAsia"/>
                <w:color w:val="000000"/>
                <w:sz w:val="22"/>
              </w:rPr>
              <w:t>，内嵌高性能</w:t>
            </w:r>
            <w:r w:rsidRPr="005A3966">
              <w:rPr>
                <w:rFonts w:ascii="Times New Roman" w:hAnsi="Times New Roman"/>
                <w:color w:val="000000"/>
                <w:sz w:val="22"/>
              </w:rPr>
              <w:t>2D</w:t>
            </w:r>
            <w:r w:rsidRPr="005A3966">
              <w:rPr>
                <w:rFonts w:ascii="Times New Roman" w:hAnsi="Times New Roman" w:hint="eastAsia"/>
                <w:color w:val="000000"/>
                <w:sz w:val="22"/>
              </w:rPr>
              <w:t>加速硬件</w:t>
            </w:r>
          </w:p>
          <w:p w:rsidR="00E81528" w:rsidRPr="005A3966" w:rsidRDefault="00E81528">
            <w:pPr>
              <w:rPr>
                <w:rFonts w:ascii="Times New Roman" w:hAnsi="Times New Roman"/>
                <w:color w:val="000000"/>
                <w:sz w:val="22"/>
              </w:rPr>
            </w:pPr>
            <w:r w:rsidRPr="005A3966">
              <w:rPr>
                <w:rFonts w:ascii="Times New Roman" w:hAnsi="Times New Roman"/>
                <w:color w:val="000000"/>
                <w:sz w:val="22"/>
              </w:rPr>
              <w:t>NPU</w:t>
            </w:r>
            <w:r w:rsidRPr="005A3966">
              <w:rPr>
                <w:rFonts w:ascii="Times New Roman" w:hAnsi="Times New Roman" w:hint="eastAsia"/>
                <w:color w:val="000000"/>
                <w:sz w:val="22"/>
              </w:rPr>
              <w:t>：支持</w:t>
            </w:r>
            <w:r w:rsidRPr="005A3966">
              <w:rPr>
                <w:rFonts w:ascii="Times New Roman" w:hAnsi="Times New Roman"/>
                <w:color w:val="000000"/>
                <w:sz w:val="22"/>
              </w:rPr>
              <w:t>1T</w:t>
            </w:r>
            <w:r w:rsidRPr="005A3966">
              <w:rPr>
                <w:rFonts w:ascii="Times New Roman" w:hAnsi="Times New Roman" w:hint="eastAsia"/>
                <w:color w:val="000000"/>
                <w:sz w:val="22"/>
              </w:rPr>
              <w:t>算力</w:t>
            </w:r>
          </w:p>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内存：</w:t>
            </w:r>
            <w:r w:rsidRPr="005A3966">
              <w:rPr>
                <w:rFonts w:ascii="Times New Roman" w:hAnsi="Times New Roman"/>
                <w:color w:val="000000"/>
                <w:sz w:val="22"/>
              </w:rPr>
              <w:t xml:space="preserve">≥1G+8G; </w:t>
            </w:r>
            <w:r w:rsidRPr="005A3966">
              <w:rPr>
                <w:rFonts w:ascii="Times New Roman" w:hAnsi="Times New Roman" w:hint="eastAsia"/>
                <w:color w:val="000000"/>
                <w:sz w:val="22"/>
              </w:rPr>
              <w:t>支持扩展至</w:t>
            </w:r>
            <w:r w:rsidRPr="005A3966">
              <w:rPr>
                <w:rFonts w:ascii="Times New Roman" w:hAnsi="Times New Roman"/>
                <w:color w:val="000000"/>
                <w:sz w:val="22"/>
              </w:rPr>
              <w:t>16G</w:t>
            </w:r>
          </w:p>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存储：</w:t>
            </w:r>
            <w:r w:rsidRPr="005A3966">
              <w:rPr>
                <w:rFonts w:ascii="Times New Roman" w:hAnsi="Times New Roman"/>
                <w:color w:val="000000"/>
                <w:sz w:val="22"/>
              </w:rPr>
              <w:t>≥8G</w:t>
            </w:r>
          </w:p>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操作系统：</w:t>
            </w:r>
            <w:r w:rsidRPr="005A3966">
              <w:rPr>
                <w:rFonts w:ascii="Times New Roman" w:hAnsi="Times New Roman"/>
                <w:color w:val="000000"/>
                <w:sz w:val="22"/>
              </w:rPr>
              <w:t>≥Android 11.0</w:t>
            </w:r>
          </w:p>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多媒体：支持</w:t>
            </w:r>
            <w:r w:rsidRPr="005A3966">
              <w:rPr>
                <w:rFonts w:ascii="Times New Roman" w:hAnsi="Times New Roman"/>
                <w:color w:val="000000"/>
                <w:sz w:val="22"/>
              </w:rPr>
              <w:t>4K60fpsH.265/H.264/VP9</w:t>
            </w:r>
            <w:r w:rsidRPr="005A3966">
              <w:rPr>
                <w:rFonts w:ascii="Times New Roman" w:hAnsi="Times New Roman" w:hint="eastAsia"/>
                <w:color w:val="000000"/>
                <w:sz w:val="22"/>
              </w:rPr>
              <w:t>视频解码，支持</w:t>
            </w:r>
            <w:r w:rsidRPr="005A3966">
              <w:rPr>
                <w:rFonts w:ascii="Times New Roman" w:hAnsi="Times New Roman"/>
                <w:color w:val="000000"/>
                <w:sz w:val="22"/>
              </w:rPr>
              <w:t>1080P100fpsH.265/H.264</w:t>
            </w:r>
            <w:r w:rsidRPr="005A3966">
              <w:rPr>
                <w:rFonts w:ascii="Times New Roman" w:hAnsi="Times New Roman" w:hint="eastAsia"/>
                <w:color w:val="000000"/>
                <w:sz w:val="22"/>
              </w:rPr>
              <w:t>视频编码，支持</w:t>
            </w:r>
            <w:r w:rsidRPr="005A3966">
              <w:rPr>
                <w:rFonts w:ascii="Times New Roman" w:hAnsi="Times New Roman"/>
                <w:color w:val="000000"/>
                <w:sz w:val="22"/>
              </w:rPr>
              <w:t>8MISP</w:t>
            </w:r>
            <w:r w:rsidRPr="005A3966">
              <w:rPr>
                <w:rFonts w:ascii="Times New Roman" w:hAnsi="Times New Roman" w:hint="eastAsia"/>
                <w:color w:val="000000"/>
                <w:sz w:val="22"/>
              </w:rPr>
              <w:t>，支持</w:t>
            </w:r>
            <w:r w:rsidRPr="005A3966">
              <w:rPr>
                <w:rFonts w:ascii="Times New Roman" w:hAnsi="Times New Roman"/>
                <w:color w:val="000000"/>
                <w:sz w:val="22"/>
              </w:rPr>
              <w:t>HDR</w:t>
            </w:r>
          </w:p>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lastRenderedPageBreak/>
              <w:t>显示：支持双屏同显</w:t>
            </w:r>
          </w:p>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支持</w:t>
            </w:r>
            <w:r w:rsidRPr="005A3966">
              <w:rPr>
                <w:rFonts w:ascii="Times New Roman" w:hAnsi="Times New Roman"/>
                <w:color w:val="000000"/>
                <w:sz w:val="22"/>
              </w:rPr>
              <w:t>HDMI2.0</w:t>
            </w:r>
            <w:r w:rsidRPr="005A3966">
              <w:rPr>
                <w:rFonts w:ascii="Times New Roman" w:hAnsi="Times New Roman" w:hint="eastAsia"/>
                <w:color w:val="000000"/>
                <w:sz w:val="22"/>
              </w:rPr>
              <w:t>、</w:t>
            </w:r>
            <w:r w:rsidRPr="005A3966">
              <w:rPr>
                <w:rFonts w:ascii="Times New Roman" w:hAnsi="Times New Roman"/>
                <w:color w:val="000000"/>
                <w:sz w:val="22"/>
              </w:rPr>
              <w:t>MIPI</w:t>
            </w:r>
            <w:r w:rsidRPr="005A3966">
              <w:rPr>
                <w:rFonts w:ascii="Times New Roman" w:hAnsi="Times New Roman" w:hint="eastAsia"/>
                <w:color w:val="000000"/>
                <w:sz w:val="22"/>
              </w:rPr>
              <w:t>、</w:t>
            </w:r>
            <w:r w:rsidRPr="005A3966">
              <w:rPr>
                <w:rFonts w:ascii="Times New Roman" w:hAnsi="Times New Roman"/>
                <w:color w:val="000000"/>
                <w:sz w:val="22"/>
              </w:rPr>
              <w:t>LVDS</w:t>
            </w:r>
            <w:r w:rsidRPr="005A3966">
              <w:rPr>
                <w:rFonts w:ascii="Times New Roman" w:hAnsi="Times New Roman" w:hint="eastAsia"/>
                <w:color w:val="000000"/>
                <w:sz w:val="22"/>
              </w:rPr>
              <w:t>；</w:t>
            </w:r>
          </w:p>
        </w:tc>
      </w:tr>
    </w:tbl>
    <w:p w:rsidR="00E81528" w:rsidRPr="005A3966" w:rsidRDefault="00E81528" w:rsidP="00E81528">
      <w:pPr>
        <w:adjustRightInd w:val="0"/>
        <w:snapToGrid w:val="0"/>
        <w:spacing w:line="300" w:lineRule="auto"/>
        <w:ind w:firstLineChars="200" w:firstLine="442"/>
        <w:outlineLvl w:val="4"/>
        <w:rPr>
          <w:rFonts w:ascii="Times New Roman" w:hAnsi="Times New Roman"/>
          <w:b/>
          <w:sz w:val="22"/>
        </w:rPr>
      </w:pPr>
      <w:r w:rsidRPr="005A3966">
        <w:rPr>
          <w:rFonts w:ascii="Times New Roman" w:hAnsi="Times New Roman"/>
          <w:b/>
          <w:sz w:val="22"/>
        </w:rPr>
        <w:lastRenderedPageBreak/>
        <w:t>10.2.5.8</w:t>
      </w:r>
      <w:r w:rsidRPr="005A3966">
        <w:rPr>
          <w:rFonts w:ascii="Times New Roman" w:hAnsi="Times New Roman"/>
          <w:b/>
          <w:sz w:val="22"/>
        </w:rPr>
        <w:tab/>
      </w:r>
      <w:r w:rsidRPr="005A3966">
        <w:rPr>
          <w:rFonts w:ascii="Times New Roman" w:hAnsi="Times New Roman" w:hint="eastAsia"/>
          <w:b/>
          <w:sz w:val="22"/>
        </w:rPr>
        <w:t>总控设备</w:t>
      </w:r>
    </w:p>
    <w:tbl>
      <w:tblPr>
        <w:tblW w:w="4950" w:type="pct"/>
        <w:tblLayout w:type="fixed"/>
        <w:tblLook w:val="04A0" w:firstRow="1" w:lastRow="0" w:firstColumn="1" w:lastColumn="0" w:noHBand="0" w:noVBand="1"/>
      </w:tblPr>
      <w:tblGrid>
        <w:gridCol w:w="1627"/>
        <w:gridCol w:w="6810"/>
      </w:tblGrid>
      <w:tr w:rsidR="00E81528" w:rsidRPr="005A3966" w:rsidTr="00E81528">
        <w:trPr>
          <w:trHeight w:val="488"/>
        </w:trPr>
        <w:tc>
          <w:tcPr>
            <w:tcW w:w="1641"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jc w:val="center"/>
              <w:rPr>
                <w:rFonts w:ascii="Times New Roman" w:hAnsi="Times New Roman"/>
                <w:b/>
                <w:bCs/>
                <w:color w:val="000000"/>
                <w:kern w:val="0"/>
                <w:sz w:val="22"/>
                <w:lang w:bidi="ar"/>
              </w:rPr>
            </w:pPr>
            <w:r w:rsidRPr="005A3966">
              <w:rPr>
                <w:rFonts w:ascii="Times New Roman" w:hAnsi="Times New Roman" w:hint="eastAsia"/>
                <w:b/>
                <w:bCs/>
                <w:color w:val="000000"/>
                <w:sz w:val="22"/>
              </w:rPr>
              <w:t>指标项</w:t>
            </w:r>
          </w:p>
        </w:tc>
        <w:tc>
          <w:tcPr>
            <w:tcW w:w="6878" w:type="dxa"/>
            <w:tcBorders>
              <w:top w:val="single" w:sz="4" w:space="0" w:color="auto"/>
              <w:left w:val="nil"/>
              <w:bottom w:val="single" w:sz="4" w:space="0" w:color="auto"/>
              <w:right w:val="single" w:sz="4" w:space="0" w:color="auto"/>
            </w:tcBorders>
            <w:vAlign w:val="center"/>
            <w:hideMark/>
          </w:tcPr>
          <w:p w:rsidR="00E81528" w:rsidRPr="005A3966" w:rsidRDefault="00E81528">
            <w:pPr>
              <w:jc w:val="center"/>
              <w:rPr>
                <w:rFonts w:ascii="Times New Roman" w:hAnsi="Times New Roman"/>
                <w:color w:val="000000"/>
                <w:kern w:val="0"/>
                <w:sz w:val="22"/>
                <w:lang w:bidi="ar"/>
              </w:rPr>
            </w:pPr>
            <w:r w:rsidRPr="005A3966">
              <w:rPr>
                <w:rFonts w:ascii="Times New Roman" w:hAnsi="Times New Roman" w:hint="eastAsia"/>
                <w:b/>
                <w:bCs/>
                <w:color w:val="000000"/>
                <w:sz w:val="22"/>
              </w:rPr>
              <w:t>参数要求</w:t>
            </w:r>
          </w:p>
        </w:tc>
      </w:tr>
      <w:tr w:rsidR="00E81528" w:rsidRPr="005A3966" w:rsidTr="00E81528">
        <w:trPr>
          <w:trHeight w:val="492"/>
        </w:trPr>
        <w:tc>
          <w:tcPr>
            <w:tcW w:w="1641"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widowControl/>
              <w:jc w:val="center"/>
              <w:textAlignment w:val="center"/>
              <w:outlineLvl w:val="0"/>
              <w:rPr>
                <w:rFonts w:ascii="Times New Roman" w:hAnsi="Times New Roman"/>
                <w:b/>
                <w:bCs/>
                <w:color w:val="000000"/>
                <w:sz w:val="22"/>
              </w:rPr>
            </w:pPr>
            <w:r w:rsidRPr="005A3966">
              <w:rPr>
                <w:rFonts w:ascii="Times New Roman" w:hAnsi="Times New Roman" w:hint="eastAsia"/>
                <w:b/>
                <w:bCs/>
                <w:color w:val="000000"/>
                <w:kern w:val="0"/>
                <w:sz w:val="22"/>
                <w:lang w:bidi="ar"/>
              </w:rPr>
              <w:t>硬件</w:t>
            </w:r>
          </w:p>
        </w:tc>
        <w:tc>
          <w:tcPr>
            <w:tcW w:w="6878" w:type="dxa"/>
            <w:tcBorders>
              <w:top w:val="single" w:sz="4" w:space="0" w:color="auto"/>
              <w:left w:val="nil"/>
              <w:bottom w:val="single" w:sz="4" w:space="0" w:color="auto"/>
              <w:right w:val="single" w:sz="4" w:space="0" w:color="auto"/>
            </w:tcBorders>
            <w:vAlign w:val="center"/>
            <w:hideMark/>
          </w:tcPr>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中控管理主机及管理软件</w:t>
            </w:r>
          </w:p>
        </w:tc>
      </w:tr>
    </w:tbl>
    <w:p w:rsidR="00E81528" w:rsidRPr="005A3966" w:rsidRDefault="00E81528" w:rsidP="00E81528">
      <w:pPr>
        <w:adjustRightInd w:val="0"/>
        <w:snapToGrid w:val="0"/>
        <w:spacing w:line="300" w:lineRule="auto"/>
        <w:ind w:firstLineChars="200" w:firstLine="442"/>
        <w:outlineLvl w:val="4"/>
        <w:rPr>
          <w:rFonts w:ascii="Times New Roman" w:hAnsi="Times New Roman"/>
          <w:b/>
          <w:sz w:val="22"/>
        </w:rPr>
      </w:pPr>
      <w:r w:rsidRPr="005A3966">
        <w:rPr>
          <w:rFonts w:ascii="Times New Roman" w:hAnsi="Times New Roman"/>
          <w:b/>
          <w:sz w:val="22"/>
        </w:rPr>
        <w:t>10.2.5.9</w:t>
      </w:r>
      <w:r w:rsidRPr="005A3966">
        <w:rPr>
          <w:rFonts w:ascii="Times New Roman" w:hAnsi="Times New Roman"/>
          <w:b/>
          <w:sz w:val="22"/>
        </w:rPr>
        <w:tab/>
      </w:r>
      <w:r w:rsidRPr="005A3966">
        <w:rPr>
          <w:rFonts w:ascii="Times New Roman" w:hAnsi="Times New Roman" w:hint="eastAsia"/>
          <w:b/>
          <w:sz w:val="22"/>
        </w:rPr>
        <w:t>摄像头</w:t>
      </w:r>
    </w:p>
    <w:tbl>
      <w:tblPr>
        <w:tblW w:w="4950" w:type="pct"/>
        <w:tblLayout w:type="fixed"/>
        <w:tblLook w:val="04A0" w:firstRow="1" w:lastRow="0" w:firstColumn="1" w:lastColumn="0" w:noHBand="0" w:noVBand="1"/>
      </w:tblPr>
      <w:tblGrid>
        <w:gridCol w:w="1627"/>
        <w:gridCol w:w="6810"/>
      </w:tblGrid>
      <w:tr w:rsidR="00E81528" w:rsidRPr="005A3966" w:rsidTr="00E81528">
        <w:trPr>
          <w:trHeight w:val="488"/>
        </w:trPr>
        <w:tc>
          <w:tcPr>
            <w:tcW w:w="1641"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jc w:val="center"/>
              <w:rPr>
                <w:rFonts w:ascii="Times New Roman" w:hAnsi="Times New Roman"/>
                <w:b/>
                <w:bCs/>
                <w:color w:val="000000"/>
                <w:kern w:val="0"/>
                <w:sz w:val="22"/>
                <w:lang w:bidi="ar"/>
              </w:rPr>
            </w:pPr>
            <w:r w:rsidRPr="005A3966">
              <w:rPr>
                <w:rFonts w:ascii="Times New Roman" w:hAnsi="Times New Roman" w:hint="eastAsia"/>
                <w:b/>
                <w:bCs/>
                <w:color w:val="000000"/>
                <w:sz w:val="22"/>
              </w:rPr>
              <w:t>指标项</w:t>
            </w:r>
          </w:p>
        </w:tc>
        <w:tc>
          <w:tcPr>
            <w:tcW w:w="6878" w:type="dxa"/>
            <w:tcBorders>
              <w:top w:val="single" w:sz="4" w:space="0" w:color="auto"/>
              <w:left w:val="nil"/>
              <w:bottom w:val="single" w:sz="4" w:space="0" w:color="auto"/>
              <w:right w:val="single" w:sz="4" w:space="0" w:color="auto"/>
            </w:tcBorders>
            <w:vAlign w:val="center"/>
            <w:hideMark/>
          </w:tcPr>
          <w:p w:rsidR="00E81528" w:rsidRPr="005A3966" w:rsidRDefault="00E81528">
            <w:pPr>
              <w:jc w:val="center"/>
              <w:rPr>
                <w:rFonts w:ascii="Times New Roman" w:hAnsi="Times New Roman"/>
                <w:color w:val="000000"/>
                <w:kern w:val="0"/>
                <w:sz w:val="22"/>
                <w:lang w:bidi="ar"/>
              </w:rPr>
            </w:pPr>
            <w:r w:rsidRPr="005A3966">
              <w:rPr>
                <w:rFonts w:ascii="Times New Roman" w:hAnsi="Times New Roman" w:hint="eastAsia"/>
                <w:b/>
                <w:bCs/>
                <w:color w:val="000000"/>
                <w:sz w:val="22"/>
              </w:rPr>
              <w:t>参数要求</w:t>
            </w:r>
          </w:p>
        </w:tc>
      </w:tr>
      <w:tr w:rsidR="00E81528" w:rsidRPr="005A3966" w:rsidTr="00E81528">
        <w:trPr>
          <w:trHeight w:val="492"/>
        </w:trPr>
        <w:tc>
          <w:tcPr>
            <w:tcW w:w="1641"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widowControl/>
              <w:jc w:val="center"/>
              <w:textAlignment w:val="center"/>
              <w:outlineLvl w:val="0"/>
              <w:rPr>
                <w:rFonts w:ascii="Times New Roman" w:hAnsi="Times New Roman"/>
                <w:b/>
                <w:bCs/>
                <w:color w:val="000000"/>
                <w:sz w:val="22"/>
              </w:rPr>
            </w:pPr>
            <w:r w:rsidRPr="005A3966">
              <w:rPr>
                <w:rFonts w:ascii="Times New Roman" w:hAnsi="Times New Roman" w:hint="eastAsia"/>
                <w:b/>
                <w:bCs/>
                <w:color w:val="000000"/>
                <w:kern w:val="0"/>
                <w:sz w:val="22"/>
                <w:lang w:bidi="ar"/>
              </w:rPr>
              <w:t>硬件</w:t>
            </w:r>
          </w:p>
        </w:tc>
        <w:tc>
          <w:tcPr>
            <w:tcW w:w="6878" w:type="dxa"/>
            <w:tcBorders>
              <w:top w:val="single" w:sz="4" w:space="0" w:color="auto"/>
              <w:left w:val="nil"/>
              <w:bottom w:val="single" w:sz="4" w:space="0" w:color="auto"/>
              <w:right w:val="single" w:sz="4" w:space="0" w:color="auto"/>
            </w:tcBorders>
            <w:vAlign w:val="center"/>
            <w:hideMark/>
          </w:tcPr>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设备类型须为高清摄像头，支持即插即用</w:t>
            </w:r>
          </w:p>
          <w:p w:rsidR="00E81528" w:rsidRPr="005A3966" w:rsidRDefault="00E81528">
            <w:pPr>
              <w:rPr>
                <w:rFonts w:ascii="Times New Roman" w:hAnsi="Times New Roman"/>
                <w:color w:val="000000"/>
                <w:sz w:val="22"/>
              </w:rPr>
            </w:pPr>
            <w:r w:rsidRPr="005A3966">
              <w:rPr>
                <w:rFonts w:ascii="Times New Roman" w:hAnsi="Times New Roman" w:hint="eastAsia"/>
                <w:color w:val="000000"/>
                <w:sz w:val="22"/>
              </w:rPr>
              <w:t>图像采集能力</w:t>
            </w:r>
            <w:proofErr w:type="gramStart"/>
            <w:r w:rsidRPr="005A3966">
              <w:rPr>
                <w:rFonts w:ascii="Times New Roman" w:hAnsi="Times New Roman" w:hint="eastAsia"/>
                <w:color w:val="000000"/>
                <w:sz w:val="22"/>
              </w:rPr>
              <w:t>须支持</w:t>
            </w:r>
            <w:proofErr w:type="gramEnd"/>
            <w:r w:rsidRPr="005A3966">
              <w:rPr>
                <w:rFonts w:ascii="Times New Roman" w:hAnsi="Times New Roman" w:hint="eastAsia"/>
                <w:color w:val="000000"/>
                <w:sz w:val="22"/>
              </w:rPr>
              <w:t>不低于</w:t>
            </w:r>
            <w:r w:rsidRPr="005A3966">
              <w:rPr>
                <w:rFonts w:ascii="Times New Roman" w:hAnsi="Times New Roman"/>
                <w:color w:val="000000"/>
                <w:sz w:val="22"/>
              </w:rPr>
              <w:t>1920×1080</w:t>
            </w:r>
            <w:r w:rsidRPr="005A3966">
              <w:rPr>
                <w:rFonts w:ascii="Times New Roman" w:hAnsi="Times New Roman" w:hint="eastAsia"/>
                <w:color w:val="000000"/>
                <w:sz w:val="22"/>
              </w:rPr>
              <w:t>（</w:t>
            </w:r>
            <w:r w:rsidRPr="005A3966">
              <w:rPr>
                <w:rFonts w:ascii="Times New Roman" w:hAnsi="Times New Roman"/>
                <w:color w:val="000000"/>
                <w:sz w:val="22"/>
              </w:rPr>
              <w:t>1080P</w:t>
            </w:r>
            <w:r w:rsidRPr="005A3966">
              <w:rPr>
                <w:rFonts w:ascii="Times New Roman" w:hAnsi="Times New Roman" w:hint="eastAsia"/>
                <w:color w:val="000000"/>
                <w:sz w:val="22"/>
              </w:rPr>
              <w:t>）分辨率的视频信号采集</w:t>
            </w:r>
          </w:p>
        </w:tc>
      </w:tr>
    </w:tbl>
    <w:p w:rsidR="00E81528" w:rsidRPr="005A3966" w:rsidRDefault="00E81528" w:rsidP="00E81528">
      <w:pPr>
        <w:adjustRightInd w:val="0"/>
        <w:snapToGrid w:val="0"/>
        <w:spacing w:line="300" w:lineRule="auto"/>
        <w:ind w:firstLineChars="200" w:firstLine="440"/>
        <w:rPr>
          <w:rFonts w:ascii="Times New Roman" w:hAnsi="Times New Roman"/>
          <w:bCs/>
          <w:color w:val="FF0000"/>
          <w:sz w:val="22"/>
        </w:rPr>
      </w:pPr>
    </w:p>
    <w:p w:rsidR="00E81528" w:rsidRPr="005A3966" w:rsidRDefault="00E81528" w:rsidP="00E81528">
      <w:pPr>
        <w:adjustRightInd w:val="0"/>
        <w:snapToGrid w:val="0"/>
        <w:spacing w:line="300" w:lineRule="auto"/>
        <w:ind w:firstLineChars="200" w:firstLine="442"/>
        <w:jc w:val="left"/>
        <w:outlineLvl w:val="2"/>
        <w:rPr>
          <w:rFonts w:ascii="Times New Roman" w:hAnsi="Times New Roman"/>
          <w:b/>
          <w:sz w:val="22"/>
        </w:rPr>
      </w:pPr>
      <w:r w:rsidRPr="005A3966">
        <w:rPr>
          <w:rFonts w:ascii="Times New Roman" w:hAnsi="Times New Roman"/>
          <w:b/>
          <w:sz w:val="22"/>
        </w:rPr>
        <w:t xml:space="preserve">10.3 </w:t>
      </w:r>
      <w:r w:rsidRPr="005A3966">
        <w:rPr>
          <w:rFonts w:ascii="Times New Roman" w:hAnsi="Times New Roman" w:hint="eastAsia"/>
          <w:b/>
          <w:sz w:val="22"/>
        </w:rPr>
        <w:t>专用软件</w:t>
      </w:r>
    </w:p>
    <w:p w:rsidR="00E81528" w:rsidRPr="005A3966" w:rsidRDefault="00E81528" w:rsidP="00E81528">
      <w:pPr>
        <w:pStyle w:val="af4"/>
        <w:outlineLvl w:val="3"/>
        <w:rPr>
          <w:rFonts w:ascii="Times New Roman" w:hAnsi="Times New Roman"/>
          <w:b/>
          <w:sz w:val="22"/>
        </w:rPr>
      </w:pPr>
      <w:r w:rsidRPr="005A3966">
        <w:rPr>
          <w:rFonts w:ascii="Times New Roman" w:hAnsi="Times New Roman"/>
          <w:b/>
          <w:sz w:val="22"/>
        </w:rPr>
        <w:t>10.3.1</w:t>
      </w:r>
      <w:r w:rsidRPr="005A3966">
        <w:rPr>
          <w:rFonts w:ascii="Times New Roman" w:hAnsi="Times New Roman" w:hint="eastAsia"/>
          <w:b/>
          <w:sz w:val="22"/>
        </w:rPr>
        <w:t>软件部署实施</w:t>
      </w:r>
    </w:p>
    <w:p w:rsidR="00E81528" w:rsidRPr="005A3966" w:rsidRDefault="00E81528" w:rsidP="00E81528">
      <w:pPr>
        <w:adjustRightInd w:val="0"/>
        <w:snapToGrid w:val="0"/>
        <w:spacing w:line="300" w:lineRule="auto"/>
        <w:ind w:firstLineChars="200" w:firstLine="442"/>
        <w:outlineLvl w:val="4"/>
        <w:rPr>
          <w:rFonts w:ascii="Times New Roman" w:hAnsi="Times New Roman"/>
          <w:b/>
          <w:sz w:val="22"/>
        </w:rPr>
      </w:pPr>
      <w:r w:rsidRPr="005A3966">
        <w:rPr>
          <w:rFonts w:ascii="Times New Roman" w:hAnsi="Times New Roman"/>
          <w:b/>
          <w:sz w:val="22"/>
        </w:rPr>
        <w:t>10.3.1.1</w:t>
      </w:r>
      <w:r w:rsidRPr="005A3966">
        <w:rPr>
          <w:rFonts w:ascii="Times New Roman" w:hAnsi="Times New Roman" w:hint="eastAsia"/>
          <w:b/>
          <w:sz w:val="22"/>
        </w:rPr>
        <w:t>书院</w:t>
      </w:r>
      <w:proofErr w:type="gramStart"/>
      <w:r w:rsidRPr="005A3966">
        <w:rPr>
          <w:rFonts w:ascii="Times New Roman" w:hAnsi="Times New Roman" w:hint="eastAsia"/>
          <w:b/>
          <w:sz w:val="22"/>
        </w:rPr>
        <w:t>院</w:t>
      </w:r>
      <w:proofErr w:type="gramEnd"/>
      <w:r w:rsidRPr="005A3966">
        <w:rPr>
          <w:rFonts w:ascii="Times New Roman" w:hAnsi="Times New Roman" w:hint="eastAsia"/>
          <w:b/>
          <w:sz w:val="22"/>
        </w:rPr>
        <w:t>区实施内容</w:t>
      </w:r>
    </w:p>
    <w:p w:rsidR="00E81528" w:rsidRPr="005A3966" w:rsidRDefault="00E81528" w:rsidP="00E81528">
      <w:pPr>
        <w:rPr>
          <w:rFonts w:ascii="Times New Roman" w:hAnsi="Times New Roman"/>
          <w:sz w:val="22"/>
        </w:rPr>
      </w:pPr>
      <w:r w:rsidRPr="005A3966">
        <w:rPr>
          <w:rFonts w:ascii="Times New Roman" w:hAnsi="Times New Roman" w:hint="eastAsia"/>
          <w:sz w:val="22"/>
        </w:rPr>
        <w:t>本项目建设内容为框架</w:t>
      </w:r>
      <w:proofErr w:type="gramStart"/>
      <w:r w:rsidRPr="005A3966">
        <w:rPr>
          <w:rFonts w:ascii="Times New Roman" w:hAnsi="Times New Roman" w:hint="eastAsia"/>
          <w:sz w:val="22"/>
        </w:rPr>
        <w:t>性初步</w:t>
      </w:r>
      <w:proofErr w:type="gramEnd"/>
      <w:r w:rsidRPr="005A3966">
        <w:rPr>
          <w:rFonts w:ascii="Times New Roman" w:hAnsi="Times New Roman" w:hint="eastAsia"/>
          <w:sz w:val="22"/>
        </w:rPr>
        <w:t>建设要求，确定的中标人需进行深入需求调研，针对本次建设内容并结合采购人实际业务和工作场景，进行硬件安装调试和软件功能开发调整，并作为项目验收的最终依据。投标方需按照确定后的文件，完成以下工作：</w:t>
      </w:r>
    </w:p>
    <w:p w:rsidR="00E81528" w:rsidRPr="005A3966" w:rsidRDefault="00E81528" w:rsidP="00E81528">
      <w:pPr>
        <w:numPr>
          <w:ilvl w:val="0"/>
          <w:numId w:val="29"/>
        </w:numPr>
        <w:tabs>
          <w:tab w:val="left" w:pos="420"/>
        </w:tabs>
        <w:rPr>
          <w:rFonts w:ascii="Times New Roman" w:hAnsi="Times New Roman"/>
          <w:sz w:val="22"/>
        </w:rPr>
      </w:pPr>
      <w:r w:rsidRPr="005A3966">
        <w:rPr>
          <w:rFonts w:ascii="Times New Roman" w:hAnsi="Times New Roman" w:hint="eastAsia"/>
          <w:sz w:val="22"/>
        </w:rPr>
        <w:t>完成所有硬件设备安装。</w:t>
      </w:r>
    </w:p>
    <w:p w:rsidR="00E81528" w:rsidRPr="005A3966" w:rsidRDefault="00E81528" w:rsidP="00E81528">
      <w:pPr>
        <w:numPr>
          <w:ilvl w:val="0"/>
          <w:numId w:val="29"/>
        </w:numPr>
        <w:tabs>
          <w:tab w:val="left" w:pos="420"/>
        </w:tabs>
        <w:rPr>
          <w:rFonts w:ascii="Times New Roman" w:hAnsi="Times New Roman"/>
          <w:sz w:val="22"/>
        </w:rPr>
      </w:pPr>
      <w:r w:rsidRPr="005A3966">
        <w:rPr>
          <w:rFonts w:ascii="Times New Roman" w:hAnsi="Times New Roman" w:hint="eastAsia"/>
          <w:sz w:val="22"/>
        </w:rPr>
        <w:t>完成所有软件系统的开发和部署。</w:t>
      </w:r>
    </w:p>
    <w:p w:rsidR="00E81528" w:rsidRPr="005A3966" w:rsidRDefault="00E81528" w:rsidP="00E81528">
      <w:pPr>
        <w:numPr>
          <w:ilvl w:val="0"/>
          <w:numId w:val="29"/>
        </w:numPr>
        <w:tabs>
          <w:tab w:val="left" w:pos="420"/>
        </w:tabs>
        <w:rPr>
          <w:rFonts w:ascii="Times New Roman" w:hAnsi="Times New Roman"/>
          <w:sz w:val="22"/>
        </w:rPr>
      </w:pPr>
      <w:r w:rsidRPr="005A3966">
        <w:rPr>
          <w:rFonts w:ascii="Times New Roman" w:hAnsi="Times New Roman" w:hint="eastAsia"/>
          <w:sz w:val="22"/>
        </w:rPr>
        <w:t>完成软硬件的整体集成，通过兼容性测试。</w:t>
      </w:r>
    </w:p>
    <w:p w:rsidR="00E81528" w:rsidRPr="005A3966" w:rsidRDefault="00E81528" w:rsidP="00E81528">
      <w:pPr>
        <w:numPr>
          <w:ilvl w:val="0"/>
          <w:numId w:val="29"/>
        </w:numPr>
        <w:tabs>
          <w:tab w:val="left" w:pos="420"/>
        </w:tabs>
        <w:rPr>
          <w:rFonts w:ascii="Times New Roman" w:hAnsi="Times New Roman"/>
          <w:sz w:val="22"/>
        </w:rPr>
      </w:pPr>
      <w:r w:rsidRPr="005A3966">
        <w:rPr>
          <w:rFonts w:ascii="Times New Roman" w:hAnsi="Times New Roman" w:hint="eastAsia"/>
          <w:sz w:val="22"/>
        </w:rPr>
        <w:t>完成所有系统的实施接入。</w:t>
      </w:r>
    </w:p>
    <w:p w:rsidR="00E81528" w:rsidRPr="005A3966" w:rsidRDefault="00E81528" w:rsidP="00E81528">
      <w:pPr>
        <w:numPr>
          <w:ilvl w:val="0"/>
          <w:numId w:val="29"/>
        </w:numPr>
        <w:tabs>
          <w:tab w:val="left" w:pos="420"/>
        </w:tabs>
        <w:rPr>
          <w:rFonts w:ascii="Times New Roman" w:hAnsi="Times New Roman"/>
          <w:sz w:val="22"/>
        </w:rPr>
      </w:pPr>
      <w:r w:rsidRPr="005A3966">
        <w:rPr>
          <w:rFonts w:ascii="Times New Roman" w:hAnsi="Times New Roman" w:hint="eastAsia"/>
          <w:sz w:val="22"/>
        </w:rPr>
        <w:t>完成所有所需数据接口的对接。</w:t>
      </w:r>
    </w:p>
    <w:p w:rsidR="00E81528" w:rsidRPr="005A3966" w:rsidRDefault="00E81528" w:rsidP="00E81528">
      <w:pPr>
        <w:numPr>
          <w:ilvl w:val="0"/>
          <w:numId w:val="29"/>
        </w:numPr>
        <w:tabs>
          <w:tab w:val="left" w:pos="420"/>
        </w:tabs>
        <w:rPr>
          <w:rFonts w:ascii="Times New Roman" w:hAnsi="Times New Roman"/>
          <w:sz w:val="22"/>
        </w:rPr>
      </w:pPr>
      <w:r w:rsidRPr="005A3966">
        <w:rPr>
          <w:rFonts w:ascii="Times New Roman" w:hAnsi="Times New Roman" w:hint="eastAsia"/>
          <w:sz w:val="22"/>
        </w:rPr>
        <w:t>提供项目全过程的组织与保障方案。</w:t>
      </w:r>
    </w:p>
    <w:p w:rsidR="00E81528" w:rsidRPr="005A3966" w:rsidRDefault="00E81528" w:rsidP="00E81528">
      <w:pPr>
        <w:numPr>
          <w:ilvl w:val="0"/>
          <w:numId w:val="29"/>
        </w:numPr>
        <w:tabs>
          <w:tab w:val="left" w:pos="420"/>
        </w:tabs>
        <w:rPr>
          <w:rFonts w:ascii="Times New Roman" w:hAnsi="Times New Roman"/>
          <w:sz w:val="22"/>
        </w:rPr>
      </w:pPr>
      <w:r w:rsidRPr="005A3966">
        <w:rPr>
          <w:rFonts w:ascii="Times New Roman" w:hAnsi="Times New Roman" w:hint="eastAsia"/>
          <w:sz w:val="22"/>
        </w:rPr>
        <w:t>通过采购人组织的软件测评、安全测评等各类第三方测评工作。</w:t>
      </w:r>
    </w:p>
    <w:p w:rsidR="00E81528" w:rsidRPr="005A3966" w:rsidRDefault="00E81528" w:rsidP="00E81528">
      <w:pPr>
        <w:spacing w:before="81" w:after="81"/>
        <w:ind w:firstLine="480"/>
        <w:rPr>
          <w:rFonts w:ascii="Times New Roman" w:hAnsi="Times New Roman"/>
          <w:sz w:val="22"/>
        </w:rPr>
      </w:pPr>
      <w:r w:rsidRPr="005A3966">
        <w:rPr>
          <w:rFonts w:ascii="Times New Roman" w:hAnsi="Times New Roman" w:hint="eastAsia"/>
          <w:sz w:val="22"/>
        </w:rPr>
        <w:t>以下是需要接入实施的系统清单：</w:t>
      </w:r>
    </w:p>
    <w:p w:rsidR="00E81528" w:rsidRPr="005A3966" w:rsidRDefault="00E81528" w:rsidP="00E81528">
      <w:pPr>
        <w:spacing w:before="81" w:after="81"/>
        <w:ind w:firstLine="482"/>
        <w:rPr>
          <w:rFonts w:ascii="Times New Roman" w:hAnsi="Times New Roman"/>
          <w:b/>
          <w:bCs/>
          <w:sz w:val="22"/>
        </w:rPr>
      </w:pPr>
      <w:r w:rsidRPr="005A3966">
        <w:rPr>
          <w:rFonts w:ascii="Times New Roman" w:hAnsi="Times New Roman" w:hint="eastAsia"/>
          <w:b/>
          <w:bCs/>
          <w:sz w:val="22"/>
        </w:rPr>
        <w:t>核心类业务系统分院区实施</w:t>
      </w:r>
    </w:p>
    <w:tbl>
      <w:tblPr>
        <w:tblW w:w="4997" w:type="pct"/>
        <w:tblLook w:val="04A0" w:firstRow="1" w:lastRow="0" w:firstColumn="1" w:lastColumn="0" w:noHBand="0" w:noVBand="1"/>
      </w:tblPr>
      <w:tblGrid>
        <w:gridCol w:w="2252"/>
        <w:gridCol w:w="6265"/>
      </w:tblGrid>
      <w:tr w:rsidR="00E81528" w:rsidRPr="005A3966" w:rsidTr="00E81528">
        <w:trPr>
          <w:trHeight w:val="280"/>
        </w:trPr>
        <w:tc>
          <w:tcPr>
            <w:tcW w:w="1322" w:type="pct"/>
            <w:tcBorders>
              <w:top w:val="single" w:sz="4" w:space="0" w:color="000000"/>
              <w:left w:val="single" w:sz="4" w:space="0" w:color="000000"/>
              <w:bottom w:val="single" w:sz="4" w:space="0" w:color="000000"/>
              <w:right w:val="single" w:sz="4" w:space="0" w:color="000000"/>
            </w:tcBorders>
            <w:noWrap/>
            <w:hideMark/>
          </w:tcPr>
          <w:p w:rsidR="00E81528" w:rsidRPr="005A3966" w:rsidRDefault="00E81528">
            <w:pPr>
              <w:spacing w:line="360" w:lineRule="auto"/>
              <w:jc w:val="center"/>
              <w:textAlignment w:val="top"/>
              <w:rPr>
                <w:rFonts w:ascii="Times New Roman" w:hAnsi="Times New Roman"/>
                <w:color w:val="000000"/>
                <w:sz w:val="22"/>
              </w:rPr>
            </w:pPr>
            <w:r w:rsidRPr="005A3966">
              <w:rPr>
                <w:rFonts w:ascii="Times New Roman" w:hAnsi="Times New Roman" w:hint="eastAsia"/>
                <w:color w:val="000000"/>
                <w:kern w:val="0"/>
                <w:sz w:val="22"/>
                <w:lang w:bidi="ar"/>
              </w:rPr>
              <w:t>序号</w:t>
            </w:r>
          </w:p>
        </w:tc>
        <w:tc>
          <w:tcPr>
            <w:tcW w:w="3677" w:type="pct"/>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spacing w:line="360" w:lineRule="auto"/>
              <w:jc w:val="center"/>
              <w:textAlignment w:val="center"/>
              <w:rPr>
                <w:rFonts w:ascii="Times New Roman" w:hAnsi="Times New Roman"/>
                <w:color w:val="000000"/>
                <w:sz w:val="22"/>
              </w:rPr>
            </w:pPr>
            <w:r w:rsidRPr="005A3966">
              <w:rPr>
                <w:rFonts w:ascii="Times New Roman" w:hAnsi="Times New Roman" w:hint="eastAsia"/>
                <w:color w:val="000000"/>
                <w:kern w:val="0"/>
                <w:sz w:val="22"/>
                <w:lang w:bidi="ar"/>
              </w:rPr>
              <w:t>系统名称</w:t>
            </w:r>
          </w:p>
        </w:tc>
      </w:tr>
      <w:tr w:rsidR="00E81528" w:rsidRPr="005A3966" w:rsidTr="00E81528">
        <w:trPr>
          <w:trHeight w:val="280"/>
        </w:trPr>
        <w:tc>
          <w:tcPr>
            <w:tcW w:w="1322" w:type="pct"/>
            <w:tcBorders>
              <w:top w:val="single" w:sz="4" w:space="0" w:color="000000"/>
              <w:left w:val="single" w:sz="4" w:space="0" w:color="000000"/>
              <w:bottom w:val="single" w:sz="4" w:space="0" w:color="000000"/>
              <w:right w:val="single" w:sz="4" w:space="0" w:color="000000"/>
            </w:tcBorders>
            <w:noWrap/>
            <w:vAlign w:val="bottom"/>
          </w:tcPr>
          <w:p w:rsidR="00E81528" w:rsidRPr="005A3966" w:rsidRDefault="00E81528">
            <w:pPr>
              <w:numPr>
                <w:ilvl w:val="0"/>
                <w:numId w:val="30"/>
              </w:numPr>
              <w:spacing w:line="360" w:lineRule="auto"/>
              <w:jc w:val="center"/>
              <w:textAlignment w:val="bottom"/>
              <w:rPr>
                <w:rFonts w:ascii="Times New Roman" w:hAnsi="Times New Roman"/>
                <w:color w:val="000000"/>
                <w:sz w:val="22"/>
              </w:rPr>
            </w:pPr>
          </w:p>
        </w:tc>
        <w:tc>
          <w:tcPr>
            <w:tcW w:w="3677" w:type="pct"/>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spacing w:line="360" w:lineRule="auto"/>
              <w:jc w:val="center"/>
              <w:textAlignment w:val="center"/>
              <w:rPr>
                <w:rFonts w:ascii="Times New Roman" w:hAnsi="Times New Roman"/>
                <w:color w:val="000000"/>
                <w:sz w:val="22"/>
              </w:rPr>
            </w:pPr>
            <w:r w:rsidRPr="005A3966">
              <w:rPr>
                <w:rFonts w:ascii="Times New Roman" w:hAnsi="Times New Roman"/>
                <w:color w:val="000000"/>
                <w:sz w:val="22"/>
              </w:rPr>
              <w:t>HIS</w:t>
            </w:r>
            <w:r w:rsidRPr="005A3966">
              <w:rPr>
                <w:rFonts w:ascii="Times New Roman" w:hAnsi="Times New Roman" w:hint="eastAsia"/>
                <w:color w:val="000000"/>
                <w:sz w:val="22"/>
              </w:rPr>
              <w:t>系统</w:t>
            </w:r>
          </w:p>
        </w:tc>
      </w:tr>
      <w:tr w:rsidR="00E81528" w:rsidRPr="005A3966" w:rsidTr="00E81528">
        <w:trPr>
          <w:trHeight w:val="280"/>
        </w:trPr>
        <w:tc>
          <w:tcPr>
            <w:tcW w:w="1322" w:type="pct"/>
            <w:tcBorders>
              <w:top w:val="single" w:sz="4" w:space="0" w:color="000000"/>
              <w:left w:val="single" w:sz="4" w:space="0" w:color="000000"/>
              <w:bottom w:val="single" w:sz="4" w:space="0" w:color="000000"/>
              <w:right w:val="single" w:sz="4" w:space="0" w:color="000000"/>
            </w:tcBorders>
            <w:noWrap/>
            <w:vAlign w:val="bottom"/>
          </w:tcPr>
          <w:p w:rsidR="00E81528" w:rsidRPr="005A3966" w:rsidRDefault="00E81528">
            <w:pPr>
              <w:numPr>
                <w:ilvl w:val="0"/>
                <w:numId w:val="30"/>
              </w:numPr>
              <w:spacing w:line="360" w:lineRule="auto"/>
              <w:jc w:val="center"/>
              <w:textAlignment w:val="bottom"/>
              <w:rPr>
                <w:rFonts w:ascii="Times New Roman" w:hAnsi="Times New Roman"/>
                <w:color w:val="000000"/>
                <w:kern w:val="0"/>
                <w:sz w:val="22"/>
                <w:lang w:bidi="ar"/>
              </w:rPr>
            </w:pPr>
          </w:p>
        </w:tc>
        <w:tc>
          <w:tcPr>
            <w:tcW w:w="3677" w:type="pct"/>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spacing w:line="360" w:lineRule="auto"/>
              <w:jc w:val="center"/>
              <w:textAlignment w:val="center"/>
              <w:rPr>
                <w:rFonts w:ascii="Times New Roman" w:hAnsi="Times New Roman"/>
                <w:color w:val="000000"/>
                <w:sz w:val="22"/>
              </w:rPr>
            </w:pPr>
            <w:r w:rsidRPr="005A3966">
              <w:rPr>
                <w:rFonts w:ascii="Times New Roman" w:hAnsi="Times New Roman" w:hint="eastAsia"/>
                <w:color w:val="000000"/>
                <w:sz w:val="22"/>
              </w:rPr>
              <w:t>门急诊输液</w:t>
            </w:r>
          </w:p>
        </w:tc>
      </w:tr>
      <w:tr w:rsidR="00E81528" w:rsidRPr="005A3966" w:rsidTr="00E81528">
        <w:trPr>
          <w:trHeight w:val="280"/>
        </w:trPr>
        <w:tc>
          <w:tcPr>
            <w:tcW w:w="1322" w:type="pct"/>
            <w:tcBorders>
              <w:top w:val="single" w:sz="4" w:space="0" w:color="000000"/>
              <w:left w:val="single" w:sz="4" w:space="0" w:color="000000"/>
              <w:bottom w:val="single" w:sz="4" w:space="0" w:color="000000"/>
              <w:right w:val="single" w:sz="4" w:space="0" w:color="000000"/>
            </w:tcBorders>
            <w:noWrap/>
            <w:vAlign w:val="bottom"/>
          </w:tcPr>
          <w:p w:rsidR="00E81528" w:rsidRPr="005A3966" w:rsidRDefault="00E81528">
            <w:pPr>
              <w:numPr>
                <w:ilvl w:val="0"/>
                <w:numId w:val="30"/>
              </w:numPr>
              <w:spacing w:line="360" w:lineRule="auto"/>
              <w:jc w:val="center"/>
              <w:textAlignment w:val="bottom"/>
              <w:rPr>
                <w:rFonts w:ascii="Times New Roman" w:hAnsi="Times New Roman"/>
                <w:color w:val="000000"/>
                <w:kern w:val="0"/>
                <w:sz w:val="22"/>
                <w:lang w:bidi="ar"/>
              </w:rPr>
            </w:pPr>
          </w:p>
        </w:tc>
        <w:tc>
          <w:tcPr>
            <w:tcW w:w="3677" w:type="pct"/>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spacing w:line="360" w:lineRule="auto"/>
              <w:jc w:val="center"/>
              <w:textAlignment w:val="center"/>
              <w:rPr>
                <w:rFonts w:ascii="Times New Roman" w:hAnsi="Times New Roman"/>
                <w:color w:val="000000"/>
                <w:sz w:val="22"/>
              </w:rPr>
            </w:pPr>
            <w:r w:rsidRPr="005A3966">
              <w:rPr>
                <w:rFonts w:ascii="Times New Roman" w:hAnsi="Times New Roman" w:hint="eastAsia"/>
                <w:color w:val="000000"/>
                <w:sz w:val="22"/>
              </w:rPr>
              <w:t>门诊护士站</w:t>
            </w:r>
          </w:p>
        </w:tc>
      </w:tr>
      <w:tr w:rsidR="00E81528" w:rsidRPr="005A3966" w:rsidTr="00E81528">
        <w:trPr>
          <w:trHeight w:val="280"/>
        </w:trPr>
        <w:tc>
          <w:tcPr>
            <w:tcW w:w="1322" w:type="pct"/>
            <w:tcBorders>
              <w:top w:val="single" w:sz="4" w:space="0" w:color="000000"/>
              <w:left w:val="single" w:sz="4" w:space="0" w:color="000000"/>
              <w:bottom w:val="single" w:sz="4" w:space="0" w:color="000000"/>
              <w:right w:val="single" w:sz="4" w:space="0" w:color="000000"/>
            </w:tcBorders>
            <w:noWrap/>
            <w:vAlign w:val="bottom"/>
          </w:tcPr>
          <w:p w:rsidR="00E81528" w:rsidRPr="005A3966" w:rsidRDefault="00E81528">
            <w:pPr>
              <w:numPr>
                <w:ilvl w:val="0"/>
                <w:numId w:val="30"/>
              </w:numPr>
              <w:spacing w:line="360" w:lineRule="auto"/>
              <w:jc w:val="center"/>
              <w:textAlignment w:val="bottom"/>
              <w:rPr>
                <w:rFonts w:ascii="Times New Roman" w:hAnsi="Times New Roman"/>
                <w:color w:val="000000"/>
                <w:sz w:val="22"/>
              </w:rPr>
            </w:pPr>
          </w:p>
        </w:tc>
        <w:tc>
          <w:tcPr>
            <w:tcW w:w="3677" w:type="pct"/>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spacing w:line="360" w:lineRule="auto"/>
              <w:jc w:val="center"/>
              <w:textAlignment w:val="center"/>
              <w:rPr>
                <w:rFonts w:ascii="Times New Roman" w:hAnsi="Times New Roman"/>
                <w:color w:val="000000"/>
                <w:sz w:val="22"/>
              </w:rPr>
            </w:pPr>
            <w:r w:rsidRPr="005A3966">
              <w:rPr>
                <w:rFonts w:ascii="Times New Roman" w:hAnsi="Times New Roman" w:hint="eastAsia"/>
                <w:color w:val="000000"/>
                <w:sz w:val="22"/>
              </w:rPr>
              <w:t>自助服务系统</w:t>
            </w:r>
          </w:p>
        </w:tc>
      </w:tr>
      <w:tr w:rsidR="00E81528" w:rsidRPr="005A3966" w:rsidTr="00E81528">
        <w:trPr>
          <w:trHeight w:val="280"/>
        </w:trPr>
        <w:tc>
          <w:tcPr>
            <w:tcW w:w="1322" w:type="pct"/>
            <w:tcBorders>
              <w:top w:val="single" w:sz="4" w:space="0" w:color="000000"/>
              <w:left w:val="single" w:sz="4" w:space="0" w:color="000000"/>
              <w:bottom w:val="single" w:sz="4" w:space="0" w:color="000000"/>
              <w:right w:val="single" w:sz="4" w:space="0" w:color="000000"/>
            </w:tcBorders>
            <w:noWrap/>
            <w:vAlign w:val="bottom"/>
          </w:tcPr>
          <w:p w:rsidR="00E81528" w:rsidRPr="005A3966" w:rsidRDefault="00E81528">
            <w:pPr>
              <w:numPr>
                <w:ilvl w:val="0"/>
                <w:numId w:val="30"/>
              </w:numPr>
              <w:spacing w:line="360" w:lineRule="auto"/>
              <w:jc w:val="center"/>
              <w:textAlignment w:val="bottom"/>
              <w:rPr>
                <w:rFonts w:ascii="Times New Roman" w:hAnsi="Times New Roman"/>
                <w:color w:val="000000"/>
                <w:sz w:val="22"/>
              </w:rPr>
            </w:pPr>
          </w:p>
        </w:tc>
        <w:tc>
          <w:tcPr>
            <w:tcW w:w="3677" w:type="pct"/>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spacing w:line="360" w:lineRule="auto"/>
              <w:jc w:val="center"/>
              <w:textAlignment w:val="center"/>
              <w:rPr>
                <w:rFonts w:ascii="Times New Roman" w:hAnsi="Times New Roman"/>
                <w:color w:val="000000"/>
                <w:sz w:val="22"/>
              </w:rPr>
            </w:pPr>
            <w:r w:rsidRPr="005A3966">
              <w:rPr>
                <w:rFonts w:ascii="Times New Roman" w:hAnsi="Times New Roman" w:hint="eastAsia"/>
                <w:color w:val="000000"/>
                <w:sz w:val="22"/>
              </w:rPr>
              <w:t>门诊医生工作站</w:t>
            </w:r>
          </w:p>
        </w:tc>
      </w:tr>
      <w:tr w:rsidR="00E81528" w:rsidRPr="005A3966" w:rsidTr="00E81528">
        <w:trPr>
          <w:trHeight w:val="280"/>
        </w:trPr>
        <w:tc>
          <w:tcPr>
            <w:tcW w:w="1322" w:type="pct"/>
            <w:tcBorders>
              <w:top w:val="single" w:sz="4" w:space="0" w:color="000000"/>
              <w:left w:val="single" w:sz="4" w:space="0" w:color="000000"/>
              <w:bottom w:val="single" w:sz="4" w:space="0" w:color="000000"/>
              <w:right w:val="single" w:sz="4" w:space="0" w:color="000000"/>
            </w:tcBorders>
            <w:noWrap/>
            <w:vAlign w:val="bottom"/>
          </w:tcPr>
          <w:p w:rsidR="00E81528" w:rsidRPr="005A3966" w:rsidRDefault="00E81528">
            <w:pPr>
              <w:numPr>
                <w:ilvl w:val="0"/>
                <w:numId w:val="30"/>
              </w:numPr>
              <w:spacing w:line="360" w:lineRule="auto"/>
              <w:jc w:val="center"/>
              <w:textAlignment w:val="bottom"/>
              <w:rPr>
                <w:rFonts w:ascii="Times New Roman" w:hAnsi="Times New Roman"/>
                <w:color w:val="000000"/>
                <w:sz w:val="22"/>
              </w:rPr>
            </w:pPr>
          </w:p>
        </w:tc>
        <w:tc>
          <w:tcPr>
            <w:tcW w:w="3677" w:type="pct"/>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spacing w:line="360" w:lineRule="auto"/>
              <w:jc w:val="center"/>
              <w:textAlignment w:val="center"/>
              <w:rPr>
                <w:rFonts w:ascii="Times New Roman" w:hAnsi="Times New Roman"/>
                <w:color w:val="000000"/>
                <w:sz w:val="22"/>
              </w:rPr>
            </w:pPr>
            <w:r w:rsidRPr="005A3966">
              <w:rPr>
                <w:rFonts w:ascii="Times New Roman" w:hAnsi="Times New Roman" w:hint="eastAsia"/>
                <w:color w:val="000000"/>
                <w:sz w:val="22"/>
              </w:rPr>
              <w:t>门诊电子病历</w:t>
            </w:r>
          </w:p>
        </w:tc>
      </w:tr>
      <w:tr w:rsidR="00E81528" w:rsidRPr="005A3966" w:rsidTr="00E81528">
        <w:trPr>
          <w:trHeight w:val="280"/>
        </w:trPr>
        <w:tc>
          <w:tcPr>
            <w:tcW w:w="1322" w:type="pct"/>
            <w:tcBorders>
              <w:top w:val="single" w:sz="4" w:space="0" w:color="000000"/>
              <w:left w:val="single" w:sz="4" w:space="0" w:color="000000"/>
              <w:bottom w:val="single" w:sz="4" w:space="0" w:color="000000"/>
              <w:right w:val="single" w:sz="4" w:space="0" w:color="000000"/>
            </w:tcBorders>
            <w:noWrap/>
            <w:vAlign w:val="bottom"/>
          </w:tcPr>
          <w:p w:rsidR="00E81528" w:rsidRPr="005A3966" w:rsidRDefault="00E81528">
            <w:pPr>
              <w:numPr>
                <w:ilvl w:val="0"/>
                <w:numId w:val="30"/>
              </w:numPr>
              <w:spacing w:line="360" w:lineRule="auto"/>
              <w:jc w:val="center"/>
              <w:textAlignment w:val="bottom"/>
              <w:rPr>
                <w:rFonts w:ascii="Times New Roman" w:hAnsi="Times New Roman"/>
                <w:color w:val="000000"/>
                <w:sz w:val="22"/>
              </w:rPr>
            </w:pPr>
          </w:p>
        </w:tc>
        <w:tc>
          <w:tcPr>
            <w:tcW w:w="3677" w:type="pct"/>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spacing w:line="360" w:lineRule="auto"/>
              <w:jc w:val="center"/>
              <w:textAlignment w:val="center"/>
              <w:rPr>
                <w:rFonts w:ascii="Times New Roman" w:hAnsi="Times New Roman"/>
                <w:color w:val="000000"/>
                <w:sz w:val="22"/>
              </w:rPr>
            </w:pPr>
            <w:r w:rsidRPr="005A3966">
              <w:rPr>
                <w:rFonts w:ascii="Times New Roman" w:hAnsi="Times New Roman" w:hint="eastAsia"/>
                <w:color w:val="000000"/>
                <w:sz w:val="22"/>
              </w:rPr>
              <w:t>住院医生工作站</w:t>
            </w:r>
          </w:p>
        </w:tc>
      </w:tr>
      <w:tr w:rsidR="00E81528" w:rsidRPr="005A3966" w:rsidTr="00E81528">
        <w:trPr>
          <w:trHeight w:val="280"/>
        </w:trPr>
        <w:tc>
          <w:tcPr>
            <w:tcW w:w="1322" w:type="pct"/>
            <w:tcBorders>
              <w:top w:val="single" w:sz="4" w:space="0" w:color="000000"/>
              <w:left w:val="single" w:sz="4" w:space="0" w:color="000000"/>
              <w:bottom w:val="single" w:sz="4" w:space="0" w:color="000000"/>
              <w:right w:val="single" w:sz="4" w:space="0" w:color="000000"/>
            </w:tcBorders>
            <w:noWrap/>
            <w:vAlign w:val="bottom"/>
          </w:tcPr>
          <w:p w:rsidR="00E81528" w:rsidRPr="005A3966" w:rsidRDefault="00E81528">
            <w:pPr>
              <w:numPr>
                <w:ilvl w:val="0"/>
                <w:numId w:val="30"/>
              </w:numPr>
              <w:spacing w:line="360" w:lineRule="auto"/>
              <w:jc w:val="center"/>
              <w:textAlignment w:val="bottom"/>
              <w:rPr>
                <w:rFonts w:ascii="Times New Roman" w:hAnsi="Times New Roman"/>
                <w:color w:val="000000"/>
                <w:sz w:val="22"/>
              </w:rPr>
            </w:pPr>
          </w:p>
        </w:tc>
        <w:tc>
          <w:tcPr>
            <w:tcW w:w="3677" w:type="pct"/>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spacing w:line="360" w:lineRule="auto"/>
              <w:jc w:val="center"/>
              <w:textAlignment w:val="center"/>
              <w:rPr>
                <w:rFonts w:ascii="Times New Roman" w:hAnsi="Times New Roman"/>
                <w:color w:val="000000"/>
                <w:sz w:val="22"/>
              </w:rPr>
            </w:pPr>
            <w:r w:rsidRPr="005A3966">
              <w:rPr>
                <w:rFonts w:ascii="Times New Roman" w:hAnsi="Times New Roman" w:hint="eastAsia"/>
                <w:color w:val="000000"/>
                <w:sz w:val="22"/>
              </w:rPr>
              <w:t>住院电子病历</w:t>
            </w:r>
          </w:p>
        </w:tc>
      </w:tr>
      <w:tr w:rsidR="00E81528" w:rsidRPr="005A3966" w:rsidTr="00E81528">
        <w:trPr>
          <w:trHeight w:val="280"/>
        </w:trPr>
        <w:tc>
          <w:tcPr>
            <w:tcW w:w="1322" w:type="pct"/>
            <w:tcBorders>
              <w:top w:val="single" w:sz="4" w:space="0" w:color="000000"/>
              <w:left w:val="single" w:sz="4" w:space="0" w:color="000000"/>
              <w:bottom w:val="single" w:sz="4" w:space="0" w:color="000000"/>
              <w:right w:val="single" w:sz="4" w:space="0" w:color="000000"/>
            </w:tcBorders>
            <w:noWrap/>
            <w:vAlign w:val="bottom"/>
          </w:tcPr>
          <w:p w:rsidR="00E81528" w:rsidRPr="005A3966" w:rsidRDefault="00E81528">
            <w:pPr>
              <w:numPr>
                <w:ilvl w:val="0"/>
                <w:numId w:val="30"/>
              </w:numPr>
              <w:spacing w:line="360" w:lineRule="auto"/>
              <w:jc w:val="center"/>
              <w:textAlignment w:val="bottom"/>
              <w:rPr>
                <w:rFonts w:ascii="Times New Roman" w:hAnsi="Times New Roman"/>
                <w:color w:val="000000"/>
                <w:sz w:val="22"/>
              </w:rPr>
            </w:pPr>
          </w:p>
        </w:tc>
        <w:tc>
          <w:tcPr>
            <w:tcW w:w="3677" w:type="pct"/>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spacing w:line="360" w:lineRule="auto"/>
              <w:jc w:val="center"/>
              <w:textAlignment w:val="center"/>
              <w:rPr>
                <w:rFonts w:ascii="Times New Roman" w:hAnsi="Times New Roman"/>
                <w:color w:val="000000"/>
                <w:sz w:val="22"/>
              </w:rPr>
            </w:pPr>
            <w:r w:rsidRPr="005A3966">
              <w:rPr>
                <w:rFonts w:ascii="Times New Roman" w:hAnsi="Times New Roman" w:hint="eastAsia"/>
                <w:color w:val="000000"/>
                <w:sz w:val="22"/>
              </w:rPr>
              <w:t>抗菌药物管理</w:t>
            </w:r>
          </w:p>
        </w:tc>
      </w:tr>
      <w:tr w:rsidR="00E81528" w:rsidRPr="005A3966" w:rsidTr="00E81528">
        <w:trPr>
          <w:trHeight w:val="280"/>
        </w:trPr>
        <w:tc>
          <w:tcPr>
            <w:tcW w:w="1322" w:type="pct"/>
            <w:tcBorders>
              <w:top w:val="single" w:sz="4" w:space="0" w:color="000000"/>
              <w:left w:val="single" w:sz="4" w:space="0" w:color="000000"/>
              <w:bottom w:val="single" w:sz="4" w:space="0" w:color="000000"/>
              <w:right w:val="single" w:sz="4" w:space="0" w:color="000000"/>
            </w:tcBorders>
            <w:noWrap/>
            <w:vAlign w:val="bottom"/>
          </w:tcPr>
          <w:p w:rsidR="00E81528" w:rsidRPr="005A3966" w:rsidRDefault="00E81528">
            <w:pPr>
              <w:numPr>
                <w:ilvl w:val="0"/>
                <w:numId w:val="30"/>
              </w:numPr>
              <w:spacing w:line="360" w:lineRule="auto"/>
              <w:jc w:val="center"/>
              <w:textAlignment w:val="bottom"/>
              <w:rPr>
                <w:rFonts w:ascii="Times New Roman" w:hAnsi="Times New Roman"/>
                <w:color w:val="000000"/>
                <w:sz w:val="22"/>
              </w:rPr>
            </w:pPr>
          </w:p>
        </w:tc>
        <w:tc>
          <w:tcPr>
            <w:tcW w:w="3677" w:type="pct"/>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spacing w:line="360" w:lineRule="auto"/>
              <w:jc w:val="center"/>
              <w:textAlignment w:val="center"/>
              <w:rPr>
                <w:rFonts w:ascii="Times New Roman" w:hAnsi="Times New Roman"/>
                <w:color w:val="000000"/>
                <w:sz w:val="22"/>
              </w:rPr>
            </w:pPr>
            <w:r w:rsidRPr="005A3966">
              <w:rPr>
                <w:rFonts w:ascii="Times New Roman" w:hAnsi="Times New Roman" w:hint="eastAsia"/>
                <w:color w:val="000000"/>
                <w:sz w:val="22"/>
              </w:rPr>
              <w:t>住院临床路径</w:t>
            </w:r>
          </w:p>
        </w:tc>
      </w:tr>
      <w:tr w:rsidR="00E81528" w:rsidRPr="005A3966" w:rsidTr="00E81528">
        <w:trPr>
          <w:trHeight w:val="280"/>
        </w:trPr>
        <w:tc>
          <w:tcPr>
            <w:tcW w:w="1322" w:type="pct"/>
            <w:tcBorders>
              <w:top w:val="single" w:sz="4" w:space="0" w:color="000000"/>
              <w:left w:val="single" w:sz="4" w:space="0" w:color="000000"/>
              <w:bottom w:val="single" w:sz="4" w:space="0" w:color="000000"/>
              <w:right w:val="single" w:sz="4" w:space="0" w:color="000000"/>
            </w:tcBorders>
            <w:noWrap/>
            <w:vAlign w:val="bottom"/>
          </w:tcPr>
          <w:p w:rsidR="00E81528" w:rsidRPr="005A3966" w:rsidRDefault="00E81528">
            <w:pPr>
              <w:numPr>
                <w:ilvl w:val="0"/>
                <w:numId w:val="30"/>
              </w:numPr>
              <w:spacing w:line="360" w:lineRule="auto"/>
              <w:jc w:val="center"/>
              <w:textAlignment w:val="bottom"/>
              <w:rPr>
                <w:rFonts w:ascii="Times New Roman" w:hAnsi="Times New Roman"/>
                <w:color w:val="000000"/>
                <w:sz w:val="22"/>
              </w:rPr>
            </w:pPr>
          </w:p>
        </w:tc>
        <w:tc>
          <w:tcPr>
            <w:tcW w:w="3677" w:type="pct"/>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spacing w:line="360" w:lineRule="auto"/>
              <w:jc w:val="center"/>
              <w:textAlignment w:val="center"/>
              <w:rPr>
                <w:rFonts w:ascii="Times New Roman" w:hAnsi="Times New Roman"/>
                <w:color w:val="000000"/>
                <w:sz w:val="22"/>
              </w:rPr>
            </w:pPr>
            <w:r w:rsidRPr="005A3966">
              <w:rPr>
                <w:rFonts w:ascii="Times New Roman" w:hAnsi="Times New Roman" w:hint="eastAsia"/>
                <w:color w:val="000000"/>
                <w:sz w:val="22"/>
              </w:rPr>
              <w:t>移动查房</w:t>
            </w:r>
          </w:p>
        </w:tc>
      </w:tr>
      <w:tr w:rsidR="00E81528" w:rsidRPr="005A3966" w:rsidTr="00E81528">
        <w:trPr>
          <w:trHeight w:val="280"/>
        </w:trPr>
        <w:tc>
          <w:tcPr>
            <w:tcW w:w="1322" w:type="pct"/>
            <w:tcBorders>
              <w:top w:val="single" w:sz="4" w:space="0" w:color="000000"/>
              <w:left w:val="single" w:sz="4" w:space="0" w:color="000000"/>
              <w:bottom w:val="single" w:sz="4" w:space="0" w:color="000000"/>
              <w:right w:val="single" w:sz="4" w:space="0" w:color="000000"/>
            </w:tcBorders>
            <w:noWrap/>
            <w:vAlign w:val="bottom"/>
          </w:tcPr>
          <w:p w:rsidR="00E81528" w:rsidRPr="005A3966" w:rsidRDefault="00E81528">
            <w:pPr>
              <w:numPr>
                <w:ilvl w:val="0"/>
                <w:numId w:val="30"/>
              </w:numPr>
              <w:spacing w:line="360" w:lineRule="auto"/>
              <w:jc w:val="center"/>
              <w:textAlignment w:val="bottom"/>
              <w:rPr>
                <w:rFonts w:ascii="Times New Roman" w:hAnsi="Times New Roman"/>
                <w:color w:val="000000"/>
                <w:sz w:val="22"/>
              </w:rPr>
            </w:pPr>
          </w:p>
        </w:tc>
        <w:tc>
          <w:tcPr>
            <w:tcW w:w="3677" w:type="pct"/>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spacing w:line="360" w:lineRule="auto"/>
              <w:jc w:val="center"/>
              <w:textAlignment w:val="center"/>
              <w:rPr>
                <w:rFonts w:ascii="Times New Roman" w:hAnsi="Times New Roman"/>
                <w:color w:val="000000"/>
                <w:sz w:val="22"/>
              </w:rPr>
            </w:pPr>
            <w:r w:rsidRPr="005A3966">
              <w:rPr>
                <w:rFonts w:ascii="Times New Roman" w:hAnsi="Times New Roman" w:hint="eastAsia"/>
                <w:color w:val="000000"/>
                <w:sz w:val="22"/>
              </w:rPr>
              <w:t>医院感染管理</w:t>
            </w:r>
          </w:p>
        </w:tc>
      </w:tr>
      <w:tr w:rsidR="00E81528" w:rsidRPr="005A3966" w:rsidTr="00E81528">
        <w:trPr>
          <w:trHeight w:val="280"/>
        </w:trPr>
        <w:tc>
          <w:tcPr>
            <w:tcW w:w="1322" w:type="pct"/>
            <w:tcBorders>
              <w:top w:val="single" w:sz="4" w:space="0" w:color="000000"/>
              <w:left w:val="single" w:sz="4" w:space="0" w:color="000000"/>
              <w:bottom w:val="single" w:sz="4" w:space="0" w:color="000000"/>
              <w:right w:val="single" w:sz="4" w:space="0" w:color="000000"/>
            </w:tcBorders>
            <w:noWrap/>
            <w:vAlign w:val="bottom"/>
          </w:tcPr>
          <w:p w:rsidR="00E81528" w:rsidRPr="005A3966" w:rsidRDefault="00E81528">
            <w:pPr>
              <w:numPr>
                <w:ilvl w:val="0"/>
                <w:numId w:val="30"/>
              </w:numPr>
              <w:spacing w:line="360" w:lineRule="auto"/>
              <w:jc w:val="center"/>
              <w:textAlignment w:val="bottom"/>
              <w:rPr>
                <w:rFonts w:ascii="Times New Roman" w:hAnsi="Times New Roman"/>
                <w:color w:val="000000"/>
                <w:sz w:val="22"/>
              </w:rPr>
            </w:pPr>
          </w:p>
        </w:tc>
        <w:tc>
          <w:tcPr>
            <w:tcW w:w="3677" w:type="pct"/>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spacing w:line="360" w:lineRule="auto"/>
              <w:jc w:val="center"/>
              <w:textAlignment w:val="center"/>
              <w:rPr>
                <w:rFonts w:ascii="Times New Roman" w:hAnsi="Times New Roman"/>
                <w:color w:val="000000"/>
                <w:sz w:val="22"/>
              </w:rPr>
            </w:pPr>
            <w:r w:rsidRPr="005A3966">
              <w:rPr>
                <w:rFonts w:ascii="Times New Roman" w:hAnsi="Times New Roman" w:hint="eastAsia"/>
                <w:color w:val="000000"/>
                <w:sz w:val="22"/>
              </w:rPr>
              <w:t>住院护士站</w:t>
            </w:r>
          </w:p>
        </w:tc>
      </w:tr>
      <w:tr w:rsidR="00E81528" w:rsidRPr="005A3966" w:rsidTr="00E81528">
        <w:trPr>
          <w:trHeight w:val="280"/>
        </w:trPr>
        <w:tc>
          <w:tcPr>
            <w:tcW w:w="1322" w:type="pct"/>
            <w:tcBorders>
              <w:top w:val="single" w:sz="4" w:space="0" w:color="000000"/>
              <w:left w:val="single" w:sz="4" w:space="0" w:color="000000"/>
              <w:bottom w:val="single" w:sz="4" w:space="0" w:color="000000"/>
              <w:right w:val="single" w:sz="4" w:space="0" w:color="000000"/>
            </w:tcBorders>
            <w:noWrap/>
            <w:vAlign w:val="bottom"/>
          </w:tcPr>
          <w:p w:rsidR="00E81528" w:rsidRPr="005A3966" w:rsidRDefault="00E81528">
            <w:pPr>
              <w:numPr>
                <w:ilvl w:val="0"/>
                <w:numId w:val="30"/>
              </w:numPr>
              <w:spacing w:line="360" w:lineRule="auto"/>
              <w:jc w:val="center"/>
              <w:textAlignment w:val="bottom"/>
              <w:rPr>
                <w:rFonts w:ascii="Times New Roman" w:hAnsi="Times New Roman"/>
                <w:color w:val="000000"/>
                <w:sz w:val="22"/>
              </w:rPr>
            </w:pPr>
          </w:p>
        </w:tc>
        <w:tc>
          <w:tcPr>
            <w:tcW w:w="3677" w:type="pct"/>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spacing w:line="360" w:lineRule="auto"/>
              <w:jc w:val="center"/>
              <w:textAlignment w:val="center"/>
              <w:rPr>
                <w:rFonts w:ascii="Times New Roman" w:hAnsi="Times New Roman"/>
                <w:color w:val="000000"/>
                <w:sz w:val="22"/>
              </w:rPr>
            </w:pPr>
            <w:r w:rsidRPr="005A3966">
              <w:rPr>
                <w:rFonts w:ascii="Times New Roman" w:hAnsi="Times New Roman" w:hint="eastAsia"/>
                <w:color w:val="000000"/>
                <w:sz w:val="22"/>
              </w:rPr>
              <w:t>护理病历</w:t>
            </w:r>
          </w:p>
        </w:tc>
      </w:tr>
      <w:tr w:rsidR="00E81528" w:rsidRPr="005A3966" w:rsidTr="00E81528">
        <w:trPr>
          <w:trHeight w:val="280"/>
        </w:trPr>
        <w:tc>
          <w:tcPr>
            <w:tcW w:w="1322" w:type="pct"/>
            <w:tcBorders>
              <w:top w:val="single" w:sz="4" w:space="0" w:color="000000"/>
              <w:left w:val="single" w:sz="4" w:space="0" w:color="000000"/>
              <w:bottom w:val="single" w:sz="4" w:space="0" w:color="000000"/>
              <w:right w:val="single" w:sz="4" w:space="0" w:color="000000"/>
            </w:tcBorders>
            <w:noWrap/>
            <w:vAlign w:val="bottom"/>
          </w:tcPr>
          <w:p w:rsidR="00E81528" w:rsidRPr="005A3966" w:rsidRDefault="00E81528">
            <w:pPr>
              <w:numPr>
                <w:ilvl w:val="0"/>
                <w:numId w:val="30"/>
              </w:numPr>
              <w:spacing w:line="360" w:lineRule="auto"/>
              <w:jc w:val="center"/>
              <w:textAlignment w:val="bottom"/>
              <w:rPr>
                <w:rFonts w:ascii="Times New Roman" w:hAnsi="Times New Roman"/>
                <w:color w:val="000000"/>
                <w:sz w:val="22"/>
              </w:rPr>
            </w:pPr>
          </w:p>
        </w:tc>
        <w:tc>
          <w:tcPr>
            <w:tcW w:w="3677" w:type="pct"/>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spacing w:line="360" w:lineRule="auto"/>
              <w:jc w:val="center"/>
              <w:textAlignment w:val="center"/>
              <w:rPr>
                <w:rFonts w:ascii="Times New Roman" w:hAnsi="Times New Roman"/>
                <w:color w:val="000000"/>
                <w:sz w:val="22"/>
              </w:rPr>
            </w:pPr>
            <w:r w:rsidRPr="005A3966">
              <w:rPr>
                <w:rFonts w:ascii="Times New Roman" w:hAnsi="Times New Roman" w:hint="eastAsia"/>
                <w:color w:val="000000"/>
                <w:sz w:val="22"/>
              </w:rPr>
              <w:t>移动护理</w:t>
            </w:r>
          </w:p>
        </w:tc>
      </w:tr>
      <w:tr w:rsidR="00E81528" w:rsidRPr="005A3966" w:rsidTr="00E81528">
        <w:trPr>
          <w:trHeight w:val="280"/>
        </w:trPr>
        <w:tc>
          <w:tcPr>
            <w:tcW w:w="1322" w:type="pct"/>
            <w:tcBorders>
              <w:top w:val="single" w:sz="4" w:space="0" w:color="000000"/>
              <w:left w:val="single" w:sz="4" w:space="0" w:color="000000"/>
              <w:bottom w:val="single" w:sz="4" w:space="0" w:color="000000"/>
              <w:right w:val="single" w:sz="4" w:space="0" w:color="000000"/>
            </w:tcBorders>
            <w:noWrap/>
            <w:vAlign w:val="bottom"/>
          </w:tcPr>
          <w:p w:rsidR="00E81528" w:rsidRPr="005A3966" w:rsidRDefault="00E81528">
            <w:pPr>
              <w:numPr>
                <w:ilvl w:val="0"/>
                <w:numId w:val="30"/>
              </w:numPr>
              <w:spacing w:line="360" w:lineRule="auto"/>
              <w:jc w:val="center"/>
              <w:textAlignment w:val="bottom"/>
              <w:rPr>
                <w:rFonts w:ascii="Times New Roman" w:hAnsi="Times New Roman"/>
                <w:color w:val="000000"/>
                <w:sz w:val="22"/>
              </w:rPr>
            </w:pPr>
          </w:p>
        </w:tc>
        <w:tc>
          <w:tcPr>
            <w:tcW w:w="3677" w:type="pct"/>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spacing w:line="360" w:lineRule="auto"/>
              <w:jc w:val="center"/>
              <w:textAlignment w:val="center"/>
              <w:rPr>
                <w:rFonts w:ascii="Times New Roman" w:hAnsi="Times New Roman"/>
                <w:color w:val="000000"/>
                <w:sz w:val="22"/>
              </w:rPr>
            </w:pPr>
            <w:r w:rsidRPr="005A3966">
              <w:rPr>
                <w:rFonts w:ascii="Times New Roman" w:hAnsi="Times New Roman" w:hint="eastAsia"/>
                <w:color w:val="000000"/>
                <w:sz w:val="22"/>
              </w:rPr>
              <w:t>护理管理</w:t>
            </w:r>
          </w:p>
        </w:tc>
      </w:tr>
      <w:tr w:rsidR="00E81528" w:rsidRPr="005A3966" w:rsidTr="00E81528">
        <w:trPr>
          <w:trHeight w:val="280"/>
        </w:trPr>
        <w:tc>
          <w:tcPr>
            <w:tcW w:w="1322" w:type="pct"/>
            <w:tcBorders>
              <w:top w:val="single" w:sz="4" w:space="0" w:color="000000"/>
              <w:left w:val="single" w:sz="4" w:space="0" w:color="000000"/>
              <w:bottom w:val="single" w:sz="4" w:space="0" w:color="000000"/>
              <w:right w:val="single" w:sz="4" w:space="0" w:color="000000"/>
            </w:tcBorders>
            <w:noWrap/>
            <w:vAlign w:val="bottom"/>
          </w:tcPr>
          <w:p w:rsidR="00E81528" w:rsidRPr="005A3966" w:rsidRDefault="00E81528">
            <w:pPr>
              <w:numPr>
                <w:ilvl w:val="0"/>
                <w:numId w:val="30"/>
              </w:numPr>
              <w:spacing w:line="360" w:lineRule="auto"/>
              <w:jc w:val="center"/>
              <w:textAlignment w:val="bottom"/>
              <w:rPr>
                <w:rFonts w:ascii="Times New Roman" w:hAnsi="Times New Roman"/>
                <w:color w:val="000000"/>
                <w:kern w:val="0"/>
                <w:sz w:val="22"/>
                <w:lang w:bidi="ar"/>
              </w:rPr>
            </w:pPr>
          </w:p>
        </w:tc>
        <w:tc>
          <w:tcPr>
            <w:tcW w:w="3677" w:type="pct"/>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spacing w:line="360" w:lineRule="auto"/>
              <w:jc w:val="center"/>
              <w:textAlignment w:val="center"/>
              <w:rPr>
                <w:rFonts w:ascii="Times New Roman" w:hAnsi="Times New Roman"/>
                <w:color w:val="000000"/>
                <w:sz w:val="22"/>
              </w:rPr>
            </w:pPr>
            <w:r w:rsidRPr="005A3966">
              <w:rPr>
                <w:rFonts w:ascii="Times New Roman" w:hAnsi="Times New Roman" w:hint="eastAsia"/>
                <w:color w:val="000000"/>
                <w:sz w:val="22"/>
              </w:rPr>
              <w:t>医务管理</w:t>
            </w:r>
          </w:p>
        </w:tc>
      </w:tr>
      <w:tr w:rsidR="00E81528" w:rsidRPr="005A3966" w:rsidTr="00E81528">
        <w:trPr>
          <w:trHeight w:val="280"/>
        </w:trPr>
        <w:tc>
          <w:tcPr>
            <w:tcW w:w="1322" w:type="pct"/>
            <w:tcBorders>
              <w:top w:val="single" w:sz="4" w:space="0" w:color="000000"/>
              <w:left w:val="single" w:sz="4" w:space="0" w:color="000000"/>
              <w:bottom w:val="single" w:sz="4" w:space="0" w:color="000000"/>
              <w:right w:val="single" w:sz="4" w:space="0" w:color="000000"/>
            </w:tcBorders>
            <w:noWrap/>
            <w:vAlign w:val="bottom"/>
          </w:tcPr>
          <w:p w:rsidR="00E81528" w:rsidRPr="005A3966" w:rsidRDefault="00E81528">
            <w:pPr>
              <w:numPr>
                <w:ilvl w:val="0"/>
                <w:numId w:val="30"/>
              </w:numPr>
              <w:spacing w:line="360" w:lineRule="auto"/>
              <w:jc w:val="center"/>
              <w:textAlignment w:val="bottom"/>
              <w:rPr>
                <w:rFonts w:ascii="Times New Roman" w:hAnsi="Times New Roman"/>
                <w:color w:val="000000"/>
                <w:kern w:val="0"/>
                <w:sz w:val="22"/>
                <w:lang w:bidi="ar"/>
              </w:rPr>
            </w:pPr>
          </w:p>
        </w:tc>
        <w:tc>
          <w:tcPr>
            <w:tcW w:w="3677" w:type="pct"/>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spacing w:line="360" w:lineRule="auto"/>
              <w:jc w:val="center"/>
              <w:textAlignment w:val="center"/>
              <w:rPr>
                <w:rFonts w:ascii="Times New Roman" w:hAnsi="Times New Roman"/>
                <w:color w:val="000000"/>
                <w:sz w:val="22"/>
              </w:rPr>
            </w:pPr>
            <w:r w:rsidRPr="005A3966">
              <w:rPr>
                <w:rFonts w:ascii="Times New Roman" w:hAnsi="Times New Roman" w:hint="eastAsia"/>
                <w:color w:val="000000"/>
                <w:sz w:val="22"/>
              </w:rPr>
              <w:t>病案统计管理</w:t>
            </w:r>
          </w:p>
        </w:tc>
      </w:tr>
      <w:tr w:rsidR="00E81528" w:rsidRPr="005A3966" w:rsidTr="00E81528">
        <w:trPr>
          <w:trHeight w:val="280"/>
        </w:trPr>
        <w:tc>
          <w:tcPr>
            <w:tcW w:w="1322" w:type="pct"/>
            <w:tcBorders>
              <w:top w:val="single" w:sz="4" w:space="0" w:color="000000"/>
              <w:left w:val="single" w:sz="4" w:space="0" w:color="000000"/>
              <w:bottom w:val="single" w:sz="4" w:space="0" w:color="000000"/>
              <w:right w:val="single" w:sz="4" w:space="0" w:color="000000"/>
            </w:tcBorders>
            <w:noWrap/>
            <w:vAlign w:val="bottom"/>
          </w:tcPr>
          <w:p w:rsidR="00E81528" w:rsidRPr="005A3966" w:rsidRDefault="00E81528">
            <w:pPr>
              <w:numPr>
                <w:ilvl w:val="0"/>
                <w:numId w:val="30"/>
              </w:numPr>
              <w:spacing w:line="360" w:lineRule="auto"/>
              <w:jc w:val="center"/>
              <w:textAlignment w:val="bottom"/>
              <w:rPr>
                <w:rFonts w:ascii="Times New Roman" w:hAnsi="Times New Roman"/>
                <w:color w:val="000000"/>
                <w:kern w:val="0"/>
                <w:sz w:val="22"/>
                <w:lang w:bidi="ar"/>
              </w:rPr>
            </w:pPr>
          </w:p>
        </w:tc>
        <w:tc>
          <w:tcPr>
            <w:tcW w:w="3677" w:type="pct"/>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spacing w:line="360" w:lineRule="auto"/>
              <w:jc w:val="center"/>
              <w:textAlignment w:val="center"/>
              <w:rPr>
                <w:rFonts w:ascii="Times New Roman" w:hAnsi="Times New Roman"/>
                <w:color w:val="000000"/>
                <w:sz w:val="22"/>
              </w:rPr>
            </w:pPr>
            <w:r w:rsidRPr="005A3966">
              <w:rPr>
                <w:rFonts w:ascii="Times New Roman" w:hAnsi="Times New Roman" w:hint="eastAsia"/>
                <w:color w:val="000000"/>
                <w:sz w:val="22"/>
              </w:rPr>
              <w:t>合理用药</w:t>
            </w:r>
          </w:p>
        </w:tc>
      </w:tr>
      <w:tr w:rsidR="00E81528" w:rsidRPr="005A3966" w:rsidTr="00E81528">
        <w:trPr>
          <w:trHeight w:val="280"/>
        </w:trPr>
        <w:tc>
          <w:tcPr>
            <w:tcW w:w="1322" w:type="pct"/>
            <w:tcBorders>
              <w:top w:val="single" w:sz="4" w:space="0" w:color="000000"/>
              <w:left w:val="single" w:sz="4" w:space="0" w:color="000000"/>
              <w:bottom w:val="single" w:sz="4" w:space="0" w:color="000000"/>
              <w:right w:val="single" w:sz="4" w:space="0" w:color="000000"/>
            </w:tcBorders>
            <w:noWrap/>
            <w:vAlign w:val="bottom"/>
          </w:tcPr>
          <w:p w:rsidR="00E81528" w:rsidRPr="005A3966" w:rsidRDefault="00E81528">
            <w:pPr>
              <w:numPr>
                <w:ilvl w:val="0"/>
                <w:numId w:val="30"/>
              </w:numPr>
              <w:spacing w:line="360" w:lineRule="auto"/>
              <w:jc w:val="center"/>
              <w:textAlignment w:val="bottom"/>
              <w:rPr>
                <w:rFonts w:ascii="Times New Roman" w:hAnsi="Times New Roman"/>
                <w:color w:val="000000"/>
                <w:kern w:val="0"/>
                <w:sz w:val="22"/>
                <w:lang w:bidi="ar"/>
              </w:rPr>
            </w:pPr>
          </w:p>
        </w:tc>
        <w:tc>
          <w:tcPr>
            <w:tcW w:w="3677" w:type="pct"/>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spacing w:line="360" w:lineRule="auto"/>
              <w:jc w:val="center"/>
              <w:textAlignment w:val="center"/>
              <w:rPr>
                <w:rFonts w:ascii="Times New Roman" w:hAnsi="Times New Roman"/>
                <w:color w:val="000000"/>
                <w:sz w:val="22"/>
              </w:rPr>
            </w:pPr>
            <w:r w:rsidRPr="005A3966">
              <w:rPr>
                <w:rFonts w:ascii="Times New Roman" w:hAnsi="Times New Roman" w:hint="eastAsia"/>
                <w:color w:val="000000"/>
                <w:sz w:val="22"/>
              </w:rPr>
              <w:t>处方点评</w:t>
            </w:r>
          </w:p>
        </w:tc>
      </w:tr>
      <w:tr w:rsidR="00E81528" w:rsidRPr="005A3966" w:rsidTr="00E81528">
        <w:trPr>
          <w:trHeight w:val="280"/>
        </w:trPr>
        <w:tc>
          <w:tcPr>
            <w:tcW w:w="1322" w:type="pct"/>
            <w:tcBorders>
              <w:top w:val="single" w:sz="4" w:space="0" w:color="000000"/>
              <w:left w:val="single" w:sz="4" w:space="0" w:color="000000"/>
              <w:bottom w:val="single" w:sz="4" w:space="0" w:color="000000"/>
              <w:right w:val="single" w:sz="4" w:space="0" w:color="000000"/>
            </w:tcBorders>
            <w:noWrap/>
            <w:vAlign w:val="bottom"/>
          </w:tcPr>
          <w:p w:rsidR="00E81528" w:rsidRPr="005A3966" w:rsidRDefault="00E81528">
            <w:pPr>
              <w:numPr>
                <w:ilvl w:val="0"/>
                <w:numId w:val="30"/>
              </w:numPr>
              <w:spacing w:line="360" w:lineRule="auto"/>
              <w:jc w:val="center"/>
              <w:textAlignment w:val="bottom"/>
              <w:rPr>
                <w:rFonts w:ascii="Times New Roman" w:hAnsi="Times New Roman"/>
                <w:color w:val="000000"/>
                <w:kern w:val="0"/>
                <w:sz w:val="22"/>
                <w:lang w:bidi="ar"/>
              </w:rPr>
            </w:pPr>
          </w:p>
        </w:tc>
        <w:tc>
          <w:tcPr>
            <w:tcW w:w="3677" w:type="pct"/>
            <w:tcBorders>
              <w:top w:val="single" w:sz="4" w:space="0" w:color="000000"/>
              <w:left w:val="single" w:sz="4" w:space="0" w:color="000000"/>
              <w:bottom w:val="single" w:sz="4" w:space="0" w:color="000000"/>
              <w:right w:val="single" w:sz="4" w:space="0" w:color="000000"/>
            </w:tcBorders>
            <w:noWrap/>
            <w:vAlign w:val="center"/>
            <w:hideMark/>
          </w:tcPr>
          <w:p w:rsidR="00E81528" w:rsidRPr="005A3966" w:rsidRDefault="00E81528">
            <w:pPr>
              <w:spacing w:line="360" w:lineRule="auto"/>
              <w:jc w:val="center"/>
              <w:textAlignment w:val="center"/>
              <w:rPr>
                <w:rFonts w:ascii="Times New Roman" w:hAnsi="Times New Roman"/>
                <w:color w:val="000000"/>
                <w:sz w:val="22"/>
              </w:rPr>
            </w:pPr>
            <w:proofErr w:type="gramStart"/>
            <w:r w:rsidRPr="005A3966">
              <w:rPr>
                <w:rFonts w:ascii="Times New Roman" w:hAnsi="Times New Roman" w:hint="eastAsia"/>
                <w:color w:val="000000"/>
                <w:sz w:val="22"/>
              </w:rPr>
              <w:t>微信公众号</w:t>
            </w:r>
            <w:proofErr w:type="gramEnd"/>
          </w:p>
        </w:tc>
      </w:tr>
    </w:tbl>
    <w:p w:rsidR="00E81528" w:rsidRPr="005A3966" w:rsidRDefault="00E81528" w:rsidP="00E81528">
      <w:pPr>
        <w:spacing w:before="81" w:after="81"/>
        <w:ind w:firstLine="482"/>
        <w:rPr>
          <w:rFonts w:ascii="Times New Roman" w:hAnsi="Times New Roman"/>
          <w:b/>
          <w:bCs/>
          <w:sz w:val="22"/>
        </w:rPr>
      </w:pPr>
      <w:r w:rsidRPr="005A3966">
        <w:rPr>
          <w:rFonts w:ascii="Times New Roman" w:hAnsi="Times New Roman" w:hint="eastAsia"/>
          <w:b/>
          <w:bCs/>
          <w:sz w:val="22"/>
        </w:rPr>
        <w:t>医技类系统分院区实施</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4"/>
        <w:gridCol w:w="6263"/>
      </w:tblGrid>
      <w:tr w:rsidR="00E81528" w:rsidRPr="005A3966" w:rsidTr="00E81528">
        <w:trPr>
          <w:trHeight w:val="280"/>
        </w:trPr>
        <w:tc>
          <w:tcPr>
            <w:tcW w:w="1323" w:type="pct"/>
            <w:tcBorders>
              <w:top w:val="single" w:sz="4" w:space="0" w:color="auto"/>
              <w:left w:val="single" w:sz="4" w:space="0" w:color="auto"/>
              <w:bottom w:val="single" w:sz="4" w:space="0" w:color="auto"/>
              <w:right w:val="single" w:sz="4" w:space="0" w:color="auto"/>
            </w:tcBorders>
            <w:noWrap/>
            <w:hideMark/>
          </w:tcPr>
          <w:p w:rsidR="00E81528" w:rsidRPr="005A3966" w:rsidRDefault="00E81528">
            <w:pPr>
              <w:widowControl/>
              <w:spacing w:before="81" w:after="81"/>
              <w:jc w:val="center"/>
              <w:textAlignment w:val="top"/>
              <w:rPr>
                <w:rFonts w:ascii="Times New Roman" w:hAnsi="Times New Roman"/>
                <w:color w:val="000000"/>
                <w:sz w:val="22"/>
              </w:rPr>
            </w:pPr>
            <w:r w:rsidRPr="005A3966">
              <w:rPr>
                <w:rFonts w:ascii="Times New Roman" w:hAnsi="Times New Roman" w:hint="eastAsia"/>
                <w:color w:val="000000"/>
                <w:kern w:val="0"/>
                <w:sz w:val="22"/>
                <w:lang w:bidi="ar"/>
              </w:rPr>
              <w:t>序号</w:t>
            </w:r>
          </w:p>
        </w:tc>
        <w:tc>
          <w:tcPr>
            <w:tcW w:w="3676"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widowControl/>
              <w:spacing w:before="81" w:after="81"/>
              <w:jc w:val="center"/>
              <w:textAlignment w:val="center"/>
              <w:rPr>
                <w:rFonts w:ascii="Times New Roman" w:hAnsi="Times New Roman"/>
                <w:color w:val="000000"/>
                <w:sz w:val="22"/>
              </w:rPr>
            </w:pPr>
            <w:r w:rsidRPr="005A3966">
              <w:rPr>
                <w:rFonts w:ascii="Times New Roman" w:hAnsi="Times New Roman" w:hint="eastAsia"/>
                <w:color w:val="000000"/>
                <w:sz w:val="22"/>
              </w:rPr>
              <w:t>系统名称</w:t>
            </w:r>
          </w:p>
        </w:tc>
      </w:tr>
      <w:tr w:rsidR="00E81528" w:rsidRPr="005A3966" w:rsidTr="00E81528">
        <w:trPr>
          <w:trHeight w:val="447"/>
        </w:trPr>
        <w:tc>
          <w:tcPr>
            <w:tcW w:w="1323" w:type="pct"/>
            <w:tcBorders>
              <w:top w:val="single" w:sz="4" w:space="0" w:color="auto"/>
              <w:left w:val="single" w:sz="4" w:space="0" w:color="auto"/>
              <w:bottom w:val="single" w:sz="4" w:space="0" w:color="auto"/>
              <w:right w:val="single" w:sz="4" w:space="0" w:color="auto"/>
            </w:tcBorders>
            <w:noWrap/>
            <w:vAlign w:val="bottom"/>
            <w:hideMark/>
          </w:tcPr>
          <w:p w:rsidR="00E81528" w:rsidRPr="005A3966" w:rsidRDefault="00E81528">
            <w:pPr>
              <w:widowControl/>
              <w:spacing w:before="81" w:after="81"/>
              <w:jc w:val="center"/>
              <w:textAlignment w:val="bottom"/>
              <w:rPr>
                <w:rFonts w:ascii="Times New Roman" w:hAnsi="Times New Roman"/>
                <w:color w:val="000000"/>
                <w:sz w:val="22"/>
              </w:rPr>
            </w:pPr>
            <w:r w:rsidRPr="005A3966">
              <w:rPr>
                <w:rFonts w:ascii="Times New Roman" w:hAnsi="Times New Roman"/>
                <w:color w:val="000000"/>
                <w:kern w:val="0"/>
                <w:sz w:val="22"/>
                <w:lang w:bidi="ar"/>
              </w:rPr>
              <w:t>1</w:t>
            </w:r>
          </w:p>
        </w:tc>
        <w:tc>
          <w:tcPr>
            <w:tcW w:w="3676"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widowControl/>
              <w:spacing w:before="81" w:after="81"/>
              <w:jc w:val="center"/>
              <w:textAlignment w:val="center"/>
              <w:rPr>
                <w:rFonts w:ascii="Times New Roman" w:hAnsi="Times New Roman"/>
                <w:color w:val="000000"/>
                <w:sz w:val="22"/>
              </w:rPr>
            </w:pPr>
            <w:r w:rsidRPr="005A3966">
              <w:rPr>
                <w:rFonts w:ascii="Times New Roman" w:hAnsi="Times New Roman" w:hint="eastAsia"/>
                <w:color w:val="000000"/>
                <w:kern w:val="0"/>
                <w:sz w:val="22"/>
                <w:lang w:bidi="ar"/>
              </w:rPr>
              <w:t>放射管理</w:t>
            </w:r>
          </w:p>
        </w:tc>
      </w:tr>
      <w:tr w:rsidR="00E81528" w:rsidRPr="005A3966" w:rsidTr="00E81528">
        <w:trPr>
          <w:trHeight w:val="320"/>
        </w:trPr>
        <w:tc>
          <w:tcPr>
            <w:tcW w:w="1323" w:type="pct"/>
            <w:tcBorders>
              <w:top w:val="single" w:sz="4" w:space="0" w:color="auto"/>
              <w:left w:val="single" w:sz="4" w:space="0" w:color="auto"/>
              <w:bottom w:val="single" w:sz="4" w:space="0" w:color="auto"/>
              <w:right w:val="single" w:sz="4" w:space="0" w:color="auto"/>
            </w:tcBorders>
            <w:noWrap/>
            <w:vAlign w:val="bottom"/>
            <w:hideMark/>
          </w:tcPr>
          <w:p w:rsidR="00E81528" w:rsidRPr="005A3966" w:rsidRDefault="00E81528">
            <w:pPr>
              <w:widowControl/>
              <w:spacing w:before="81" w:after="81"/>
              <w:jc w:val="center"/>
              <w:textAlignment w:val="bottom"/>
              <w:rPr>
                <w:rFonts w:ascii="Times New Roman" w:hAnsi="Times New Roman"/>
                <w:color w:val="000000"/>
                <w:sz w:val="22"/>
              </w:rPr>
            </w:pPr>
            <w:r w:rsidRPr="005A3966">
              <w:rPr>
                <w:rFonts w:ascii="Times New Roman" w:hAnsi="Times New Roman"/>
                <w:color w:val="000000"/>
                <w:kern w:val="0"/>
                <w:sz w:val="22"/>
                <w:lang w:bidi="ar"/>
              </w:rPr>
              <w:t>2</w:t>
            </w:r>
          </w:p>
        </w:tc>
        <w:tc>
          <w:tcPr>
            <w:tcW w:w="3676"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widowControl/>
              <w:spacing w:before="81" w:after="81"/>
              <w:jc w:val="center"/>
              <w:textAlignment w:val="center"/>
              <w:rPr>
                <w:rFonts w:ascii="Times New Roman" w:hAnsi="Times New Roman"/>
                <w:color w:val="000000"/>
                <w:sz w:val="22"/>
              </w:rPr>
            </w:pPr>
            <w:r w:rsidRPr="005A3966">
              <w:rPr>
                <w:rFonts w:ascii="Times New Roman" w:hAnsi="Times New Roman" w:hint="eastAsia"/>
                <w:color w:val="000000"/>
                <w:kern w:val="0"/>
                <w:sz w:val="22"/>
                <w:lang w:bidi="ar"/>
              </w:rPr>
              <w:t>超声管理</w:t>
            </w:r>
          </w:p>
        </w:tc>
      </w:tr>
      <w:tr w:rsidR="00E81528" w:rsidRPr="005A3966" w:rsidTr="00E81528">
        <w:trPr>
          <w:trHeight w:val="356"/>
        </w:trPr>
        <w:tc>
          <w:tcPr>
            <w:tcW w:w="1323" w:type="pct"/>
            <w:tcBorders>
              <w:top w:val="single" w:sz="4" w:space="0" w:color="auto"/>
              <w:left w:val="single" w:sz="4" w:space="0" w:color="auto"/>
              <w:bottom w:val="single" w:sz="4" w:space="0" w:color="auto"/>
              <w:right w:val="single" w:sz="4" w:space="0" w:color="auto"/>
            </w:tcBorders>
            <w:noWrap/>
            <w:vAlign w:val="bottom"/>
            <w:hideMark/>
          </w:tcPr>
          <w:p w:rsidR="00E81528" w:rsidRPr="005A3966" w:rsidRDefault="00E81528">
            <w:pPr>
              <w:widowControl/>
              <w:spacing w:before="81" w:after="81"/>
              <w:jc w:val="center"/>
              <w:textAlignment w:val="bottom"/>
              <w:rPr>
                <w:rFonts w:ascii="Times New Roman" w:hAnsi="Times New Roman"/>
                <w:color w:val="000000"/>
                <w:sz w:val="22"/>
              </w:rPr>
            </w:pPr>
            <w:r w:rsidRPr="005A3966">
              <w:rPr>
                <w:rFonts w:ascii="Times New Roman" w:hAnsi="Times New Roman"/>
                <w:color w:val="000000"/>
                <w:kern w:val="0"/>
                <w:sz w:val="22"/>
                <w:lang w:bidi="ar"/>
              </w:rPr>
              <w:t>3</w:t>
            </w:r>
          </w:p>
        </w:tc>
        <w:tc>
          <w:tcPr>
            <w:tcW w:w="3676"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widowControl/>
              <w:spacing w:before="81" w:after="81"/>
              <w:jc w:val="center"/>
              <w:textAlignment w:val="center"/>
              <w:rPr>
                <w:rFonts w:ascii="Times New Roman" w:hAnsi="Times New Roman"/>
                <w:color w:val="000000"/>
                <w:sz w:val="22"/>
              </w:rPr>
            </w:pPr>
            <w:r w:rsidRPr="005A3966">
              <w:rPr>
                <w:rFonts w:ascii="Times New Roman" w:hAnsi="Times New Roman" w:hint="eastAsia"/>
                <w:color w:val="000000"/>
                <w:sz w:val="22"/>
              </w:rPr>
              <w:t>检验管理</w:t>
            </w:r>
          </w:p>
        </w:tc>
      </w:tr>
      <w:tr w:rsidR="00E81528" w:rsidRPr="005A3966" w:rsidTr="00E81528">
        <w:trPr>
          <w:trHeight w:val="584"/>
        </w:trPr>
        <w:tc>
          <w:tcPr>
            <w:tcW w:w="1323" w:type="pct"/>
            <w:tcBorders>
              <w:top w:val="single" w:sz="4" w:space="0" w:color="auto"/>
              <w:left w:val="single" w:sz="4" w:space="0" w:color="auto"/>
              <w:bottom w:val="single" w:sz="4" w:space="0" w:color="auto"/>
              <w:right w:val="single" w:sz="4" w:space="0" w:color="auto"/>
            </w:tcBorders>
            <w:noWrap/>
            <w:vAlign w:val="bottom"/>
            <w:hideMark/>
          </w:tcPr>
          <w:p w:rsidR="00E81528" w:rsidRPr="005A3966" w:rsidRDefault="00E81528">
            <w:pPr>
              <w:widowControl/>
              <w:spacing w:before="81" w:after="81"/>
              <w:jc w:val="center"/>
              <w:textAlignment w:val="bottom"/>
              <w:rPr>
                <w:rFonts w:ascii="Times New Roman" w:hAnsi="Times New Roman"/>
                <w:color w:val="000000"/>
                <w:sz w:val="22"/>
              </w:rPr>
            </w:pPr>
            <w:r w:rsidRPr="005A3966">
              <w:rPr>
                <w:rFonts w:ascii="Times New Roman" w:hAnsi="Times New Roman"/>
                <w:color w:val="000000"/>
                <w:sz w:val="22"/>
              </w:rPr>
              <w:t>4</w:t>
            </w:r>
          </w:p>
        </w:tc>
        <w:tc>
          <w:tcPr>
            <w:tcW w:w="3676" w:type="pct"/>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widowControl/>
              <w:spacing w:before="81" w:after="81"/>
              <w:jc w:val="center"/>
              <w:textAlignment w:val="center"/>
              <w:rPr>
                <w:rFonts w:ascii="Times New Roman" w:hAnsi="Times New Roman"/>
                <w:color w:val="000000"/>
                <w:sz w:val="22"/>
              </w:rPr>
            </w:pPr>
            <w:r w:rsidRPr="005A3966">
              <w:rPr>
                <w:rFonts w:ascii="Times New Roman" w:hAnsi="Times New Roman" w:hint="eastAsia"/>
                <w:color w:val="000000"/>
                <w:sz w:val="22"/>
              </w:rPr>
              <w:t>心电管理</w:t>
            </w:r>
          </w:p>
        </w:tc>
      </w:tr>
    </w:tbl>
    <w:p w:rsidR="00E81528" w:rsidRPr="005A3966" w:rsidRDefault="00E81528" w:rsidP="00E81528">
      <w:pPr>
        <w:adjustRightInd w:val="0"/>
        <w:snapToGrid w:val="0"/>
        <w:spacing w:line="300" w:lineRule="auto"/>
        <w:ind w:firstLineChars="200" w:firstLine="442"/>
        <w:outlineLvl w:val="4"/>
        <w:rPr>
          <w:rFonts w:ascii="Times New Roman" w:hAnsi="Times New Roman"/>
          <w:b/>
          <w:sz w:val="22"/>
        </w:rPr>
      </w:pPr>
      <w:r w:rsidRPr="005A3966">
        <w:rPr>
          <w:rFonts w:ascii="Times New Roman" w:hAnsi="Times New Roman"/>
          <w:b/>
          <w:sz w:val="22"/>
        </w:rPr>
        <w:t>10.3.1.2</w:t>
      </w:r>
      <w:r w:rsidRPr="005A3966">
        <w:rPr>
          <w:rFonts w:ascii="Times New Roman" w:hAnsi="Times New Roman" w:hint="eastAsia"/>
          <w:b/>
          <w:sz w:val="22"/>
        </w:rPr>
        <w:t>书院</w:t>
      </w:r>
      <w:proofErr w:type="gramStart"/>
      <w:r w:rsidRPr="005A3966">
        <w:rPr>
          <w:rFonts w:ascii="Times New Roman" w:hAnsi="Times New Roman" w:hint="eastAsia"/>
          <w:b/>
          <w:sz w:val="22"/>
        </w:rPr>
        <w:t>院</w:t>
      </w:r>
      <w:proofErr w:type="gramEnd"/>
      <w:r w:rsidRPr="005A3966">
        <w:rPr>
          <w:rFonts w:ascii="Times New Roman" w:hAnsi="Times New Roman" w:hint="eastAsia"/>
          <w:b/>
          <w:sz w:val="22"/>
        </w:rPr>
        <w:t>区实施服务要求</w:t>
      </w:r>
    </w:p>
    <w:p w:rsidR="00E81528" w:rsidRPr="005A3966" w:rsidRDefault="00E81528" w:rsidP="00E81528">
      <w:pPr>
        <w:numPr>
          <w:ilvl w:val="0"/>
          <w:numId w:val="31"/>
        </w:numPr>
        <w:spacing w:before="81" w:after="81"/>
        <w:ind w:firstLine="480"/>
        <w:rPr>
          <w:rFonts w:ascii="Times New Roman" w:hAnsi="Times New Roman"/>
          <w:sz w:val="22"/>
        </w:rPr>
      </w:pPr>
      <w:r w:rsidRPr="005A3966">
        <w:rPr>
          <w:rFonts w:ascii="Times New Roman" w:hAnsi="Times New Roman" w:hint="eastAsia"/>
          <w:sz w:val="22"/>
        </w:rPr>
        <w:t>环境搭建：需针对本次新院区沿用现有院区的核心类业务系统、医技类系统等进行环境搭建。</w:t>
      </w:r>
    </w:p>
    <w:p w:rsidR="00E81528" w:rsidRPr="005A3966" w:rsidRDefault="00E81528" w:rsidP="00E81528">
      <w:pPr>
        <w:numPr>
          <w:ilvl w:val="0"/>
          <w:numId w:val="31"/>
        </w:numPr>
        <w:spacing w:before="81" w:after="81"/>
        <w:ind w:firstLine="480"/>
        <w:rPr>
          <w:rFonts w:ascii="Times New Roman" w:hAnsi="Times New Roman"/>
          <w:sz w:val="22"/>
        </w:rPr>
      </w:pPr>
      <w:r w:rsidRPr="005A3966">
        <w:rPr>
          <w:rFonts w:ascii="Times New Roman" w:hAnsi="Times New Roman" w:hint="eastAsia"/>
          <w:sz w:val="22"/>
        </w:rPr>
        <w:t>基础数据准备：为使系统上线后可满足新院的管理要求及流程要求，需供应</w:t>
      </w:r>
      <w:proofErr w:type="gramStart"/>
      <w:r w:rsidRPr="005A3966">
        <w:rPr>
          <w:rFonts w:ascii="Times New Roman" w:hAnsi="Times New Roman" w:hint="eastAsia"/>
          <w:sz w:val="22"/>
        </w:rPr>
        <w:t>商配合</w:t>
      </w:r>
      <w:proofErr w:type="gramEnd"/>
      <w:r w:rsidRPr="005A3966">
        <w:rPr>
          <w:rFonts w:ascii="Times New Roman" w:hAnsi="Times New Roman" w:hint="eastAsia"/>
          <w:sz w:val="22"/>
        </w:rPr>
        <w:t>医院进行各系统的基础数据准备工作，对各业务科室及职能科室进行新院科室、项目、操作员、岗位、权限、流转、规则、模板、报表等信息进行收集，并在系统中进行配置。</w:t>
      </w:r>
    </w:p>
    <w:p w:rsidR="00E81528" w:rsidRPr="005A3966" w:rsidRDefault="00E81528" w:rsidP="00E81528">
      <w:pPr>
        <w:numPr>
          <w:ilvl w:val="0"/>
          <w:numId w:val="31"/>
        </w:numPr>
        <w:spacing w:before="81" w:after="81"/>
        <w:ind w:firstLine="480"/>
        <w:rPr>
          <w:rFonts w:ascii="Times New Roman" w:hAnsi="Times New Roman"/>
          <w:sz w:val="22"/>
        </w:rPr>
      </w:pPr>
      <w:r w:rsidRPr="005A3966">
        <w:rPr>
          <w:rFonts w:ascii="Times New Roman" w:hAnsi="Times New Roman" w:hint="eastAsia"/>
          <w:sz w:val="22"/>
        </w:rPr>
        <w:t>接口准备：对于书院新院与现有院区完全相同软件环境及硬件品牌型号的系统，需进行系统验证，不同系统之间的业务流程可以走通，若走不通需要进行系统联调；对于书院新</w:t>
      </w:r>
      <w:proofErr w:type="gramStart"/>
      <w:r w:rsidRPr="005A3966">
        <w:rPr>
          <w:rFonts w:ascii="Times New Roman" w:hAnsi="Times New Roman" w:hint="eastAsia"/>
          <w:sz w:val="22"/>
        </w:rPr>
        <w:t>院可能</w:t>
      </w:r>
      <w:proofErr w:type="gramEnd"/>
      <w:r w:rsidRPr="005A3966">
        <w:rPr>
          <w:rFonts w:ascii="Times New Roman" w:hAnsi="Times New Roman" w:hint="eastAsia"/>
          <w:sz w:val="22"/>
        </w:rPr>
        <w:t>存在软件版本与现有院区不同、硬件品牌型号与现有院区不同、医院的标识及代码与现有院区不同，系统之间需要进行联调测试，使不同系统之间的业务流程可以走通。</w:t>
      </w:r>
    </w:p>
    <w:p w:rsidR="00E81528" w:rsidRPr="005A3966" w:rsidRDefault="00E81528" w:rsidP="00E81528">
      <w:pPr>
        <w:numPr>
          <w:ilvl w:val="0"/>
          <w:numId w:val="31"/>
        </w:numPr>
        <w:spacing w:before="81" w:after="81"/>
        <w:ind w:firstLine="480"/>
        <w:rPr>
          <w:rFonts w:ascii="Times New Roman" w:hAnsi="Times New Roman"/>
          <w:sz w:val="22"/>
        </w:rPr>
      </w:pPr>
      <w:r w:rsidRPr="005A3966">
        <w:rPr>
          <w:rFonts w:ascii="Times New Roman" w:hAnsi="Times New Roman" w:hint="eastAsia"/>
          <w:sz w:val="22"/>
        </w:rPr>
        <w:t>流程测试：为适应南汇精神卫生中心现有院区与新建的书院医院存在的流程上的差异，需针对各个业务系统对应的场景进行流程适应性测试。</w:t>
      </w:r>
    </w:p>
    <w:p w:rsidR="00E81528" w:rsidRPr="005A3966" w:rsidRDefault="00E81528" w:rsidP="00E81528">
      <w:pPr>
        <w:numPr>
          <w:ilvl w:val="0"/>
          <w:numId w:val="31"/>
        </w:numPr>
        <w:spacing w:before="81" w:after="81"/>
        <w:ind w:firstLine="480"/>
        <w:rPr>
          <w:rFonts w:ascii="Times New Roman" w:hAnsi="Times New Roman"/>
          <w:sz w:val="22"/>
        </w:rPr>
      </w:pPr>
      <w:r w:rsidRPr="005A3966">
        <w:rPr>
          <w:rFonts w:ascii="Times New Roman" w:hAnsi="Times New Roman" w:hint="eastAsia"/>
          <w:sz w:val="22"/>
        </w:rPr>
        <w:t>模拟运行及培训：项目</w:t>
      </w:r>
      <w:proofErr w:type="gramStart"/>
      <w:r w:rsidRPr="005A3966">
        <w:rPr>
          <w:rFonts w:ascii="Times New Roman" w:hAnsi="Times New Roman" w:hint="eastAsia"/>
          <w:sz w:val="22"/>
        </w:rPr>
        <w:t>实施组</w:t>
      </w:r>
      <w:proofErr w:type="gramEnd"/>
      <w:r w:rsidRPr="005A3966">
        <w:rPr>
          <w:rFonts w:ascii="Times New Roman" w:hAnsi="Times New Roman" w:hint="eastAsia"/>
          <w:sz w:val="22"/>
        </w:rPr>
        <w:t>进驻客户现场，对模拟运行进行程序部署，安排</w:t>
      </w:r>
      <w:r w:rsidRPr="005A3966">
        <w:rPr>
          <w:rFonts w:ascii="Times New Roman" w:hAnsi="Times New Roman" w:hint="eastAsia"/>
          <w:sz w:val="22"/>
        </w:rPr>
        <w:lastRenderedPageBreak/>
        <w:t>对新</w:t>
      </w:r>
      <w:proofErr w:type="gramStart"/>
      <w:r w:rsidRPr="005A3966">
        <w:rPr>
          <w:rFonts w:ascii="Times New Roman" w:hAnsi="Times New Roman" w:hint="eastAsia"/>
          <w:sz w:val="22"/>
        </w:rPr>
        <w:t>院使用</w:t>
      </w:r>
      <w:proofErr w:type="gramEnd"/>
      <w:r w:rsidRPr="005A3966">
        <w:rPr>
          <w:rFonts w:ascii="Times New Roman" w:hAnsi="Times New Roman" w:hint="eastAsia"/>
          <w:sz w:val="22"/>
        </w:rPr>
        <w:t>信息系统的各级人员进行培训，培训结束后进行应用全面应用。供应商需配合医院制定详细的培训计划，并组织使用人员参加培训，以保证系统上线时各部门职工可以熟练操作系统，从而使信息化项目工程真正发挥作用。</w:t>
      </w:r>
    </w:p>
    <w:p w:rsidR="00E81528" w:rsidRPr="005A3966" w:rsidRDefault="00E81528" w:rsidP="00E81528">
      <w:pPr>
        <w:numPr>
          <w:ilvl w:val="0"/>
          <w:numId w:val="31"/>
        </w:numPr>
        <w:spacing w:before="81" w:after="81"/>
        <w:ind w:firstLine="480"/>
        <w:rPr>
          <w:rFonts w:ascii="Times New Roman" w:hAnsi="Times New Roman"/>
          <w:sz w:val="22"/>
        </w:rPr>
      </w:pPr>
      <w:r w:rsidRPr="005A3966">
        <w:rPr>
          <w:rFonts w:ascii="Times New Roman" w:hAnsi="Times New Roman" w:hint="eastAsia"/>
          <w:sz w:val="22"/>
        </w:rPr>
        <w:t>分院区报表测试：需核对各类报表统计口径，保证统计结果准确，并区分书院</w:t>
      </w:r>
      <w:proofErr w:type="gramStart"/>
      <w:r w:rsidRPr="005A3966">
        <w:rPr>
          <w:rFonts w:ascii="Times New Roman" w:hAnsi="Times New Roman" w:hint="eastAsia"/>
          <w:sz w:val="22"/>
        </w:rPr>
        <w:t>院</w:t>
      </w:r>
      <w:proofErr w:type="gramEnd"/>
      <w:r w:rsidRPr="005A3966">
        <w:rPr>
          <w:rFonts w:ascii="Times New Roman" w:hAnsi="Times New Roman" w:hint="eastAsia"/>
          <w:sz w:val="22"/>
        </w:rPr>
        <w:t>区和南汇院区的报表，测试分院区报表的统计结果准确。</w:t>
      </w:r>
    </w:p>
    <w:p w:rsidR="00E81528" w:rsidRPr="005A3966" w:rsidRDefault="00E81528" w:rsidP="00E81528">
      <w:pPr>
        <w:numPr>
          <w:ilvl w:val="0"/>
          <w:numId w:val="31"/>
        </w:numPr>
        <w:spacing w:before="81" w:after="81"/>
        <w:ind w:firstLine="480"/>
        <w:rPr>
          <w:rFonts w:ascii="Times New Roman" w:hAnsi="Times New Roman"/>
          <w:sz w:val="22"/>
        </w:rPr>
      </w:pPr>
      <w:r w:rsidRPr="005A3966">
        <w:rPr>
          <w:rFonts w:ascii="Times New Roman" w:hAnsi="Times New Roman" w:hint="eastAsia"/>
          <w:sz w:val="22"/>
        </w:rPr>
        <w:t>安装调试程序：需根据系统的使用场景，在新院各客户端进行程序的安装及调试，场景包括收费窗口、出入院中心、护士站、门诊药房、住院药房、门诊医生站、住院医生站、病案室、放射科室、检验科室、信息中心等。</w:t>
      </w:r>
    </w:p>
    <w:p w:rsidR="00E81528" w:rsidRPr="005A3966" w:rsidRDefault="00E81528" w:rsidP="00E81528">
      <w:pPr>
        <w:numPr>
          <w:ilvl w:val="0"/>
          <w:numId w:val="31"/>
        </w:numPr>
        <w:spacing w:before="81" w:after="81"/>
        <w:ind w:firstLine="480"/>
        <w:rPr>
          <w:rFonts w:ascii="Times New Roman" w:hAnsi="Times New Roman"/>
          <w:sz w:val="22"/>
        </w:rPr>
      </w:pPr>
      <w:r w:rsidRPr="005A3966">
        <w:rPr>
          <w:rFonts w:ascii="Times New Roman" w:hAnsi="Times New Roman" w:hint="eastAsia"/>
          <w:sz w:val="22"/>
        </w:rPr>
        <w:t>升级保障：进行系统升级上线，现场需配置实施人员提供升级保障服务，一旦出现问题需现场进行快速的调试及响应。</w:t>
      </w:r>
    </w:p>
    <w:p w:rsidR="00E81528" w:rsidRPr="005A3966" w:rsidRDefault="00E81528" w:rsidP="00E81528">
      <w:pPr>
        <w:numPr>
          <w:ilvl w:val="0"/>
          <w:numId w:val="31"/>
        </w:numPr>
        <w:spacing w:before="81" w:after="81"/>
        <w:ind w:firstLine="480"/>
        <w:rPr>
          <w:rFonts w:ascii="Times New Roman" w:hAnsi="Times New Roman"/>
          <w:sz w:val="22"/>
        </w:rPr>
      </w:pPr>
      <w:r w:rsidRPr="005A3966">
        <w:rPr>
          <w:rFonts w:ascii="Times New Roman" w:hAnsi="Times New Roman" w:hint="eastAsia"/>
          <w:sz w:val="22"/>
        </w:rPr>
        <w:t>原有系统实施接入后，需保证原有系统所有原有功能可正常使用。</w:t>
      </w:r>
    </w:p>
    <w:p w:rsidR="00E81528" w:rsidRPr="005A3966" w:rsidRDefault="00E81528" w:rsidP="00E81528">
      <w:pPr>
        <w:numPr>
          <w:ilvl w:val="0"/>
          <w:numId w:val="31"/>
        </w:numPr>
        <w:spacing w:before="81" w:after="81"/>
        <w:ind w:firstLine="480"/>
        <w:rPr>
          <w:rFonts w:ascii="Times New Roman" w:hAnsi="Times New Roman"/>
          <w:sz w:val="22"/>
        </w:rPr>
      </w:pPr>
      <w:r w:rsidRPr="005A3966">
        <w:rPr>
          <w:rFonts w:ascii="Times New Roman" w:hAnsi="Times New Roman" w:hint="eastAsia"/>
          <w:sz w:val="22"/>
        </w:rPr>
        <w:t>设备联机：本项目需要</w:t>
      </w:r>
      <w:r w:rsidRPr="005A3966">
        <w:rPr>
          <w:rFonts w:ascii="Times New Roman" w:hAnsi="Times New Roman"/>
          <w:sz w:val="22"/>
        </w:rPr>
        <w:t>LIS</w:t>
      </w:r>
      <w:r w:rsidRPr="005A3966">
        <w:rPr>
          <w:rFonts w:ascii="Times New Roman" w:hAnsi="Times New Roman" w:hint="eastAsia"/>
          <w:sz w:val="22"/>
        </w:rPr>
        <w:t>系统与</w:t>
      </w:r>
      <w:r w:rsidRPr="005A3966">
        <w:rPr>
          <w:rFonts w:ascii="Times New Roman" w:hAnsi="Times New Roman"/>
          <w:sz w:val="22"/>
        </w:rPr>
        <w:t>9</w:t>
      </w:r>
      <w:r w:rsidRPr="005A3966">
        <w:rPr>
          <w:rFonts w:ascii="Times New Roman" w:hAnsi="Times New Roman" w:hint="eastAsia"/>
          <w:sz w:val="22"/>
        </w:rPr>
        <w:t>台检验双工设备、</w:t>
      </w:r>
      <w:r w:rsidRPr="005A3966">
        <w:rPr>
          <w:rFonts w:ascii="Times New Roman" w:hAnsi="Times New Roman"/>
          <w:sz w:val="22"/>
        </w:rPr>
        <w:t>1</w:t>
      </w:r>
      <w:r w:rsidRPr="005A3966">
        <w:rPr>
          <w:rFonts w:ascii="Times New Roman" w:hAnsi="Times New Roman" w:hint="eastAsia"/>
          <w:sz w:val="22"/>
        </w:rPr>
        <w:t>套流水线进行联机；超声系统需要与</w:t>
      </w:r>
      <w:r w:rsidRPr="005A3966">
        <w:rPr>
          <w:rFonts w:ascii="Times New Roman" w:hAnsi="Times New Roman"/>
          <w:sz w:val="22"/>
        </w:rPr>
        <w:t>5</w:t>
      </w:r>
      <w:r w:rsidRPr="005A3966">
        <w:rPr>
          <w:rFonts w:ascii="Times New Roman" w:hAnsi="Times New Roman" w:hint="eastAsia"/>
          <w:sz w:val="22"/>
        </w:rPr>
        <w:t>台设备进行联机。</w:t>
      </w:r>
    </w:p>
    <w:p w:rsidR="00E81528" w:rsidRPr="005A3966" w:rsidRDefault="00E81528" w:rsidP="00E81528">
      <w:pPr>
        <w:numPr>
          <w:ilvl w:val="0"/>
          <w:numId w:val="31"/>
        </w:numPr>
        <w:spacing w:before="81" w:after="81"/>
        <w:ind w:firstLine="480"/>
        <w:rPr>
          <w:rFonts w:ascii="Times New Roman" w:hAnsi="Times New Roman"/>
          <w:sz w:val="22"/>
        </w:rPr>
      </w:pPr>
      <w:r w:rsidRPr="005A3966">
        <w:rPr>
          <w:rFonts w:ascii="Times New Roman" w:hAnsi="Times New Roman" w:hint="eastAsia"/>
          <w:sz w:val="22"/>
        </w:rPr>
        <w:t>新建系统与原系统接口费用需包含在本次报价中。</w:t>
      </w:r>
    </w:p>
    <w:p w:rsidR="00E81528" w:rsidRPr="005A3966" w:rsidRDefault="00E81528" w:rsidP="00E81528">
      <w:pPr>
        <w:pStyle w:val="af4"/>
        <w:outlineLvl w:val="3"/>
        <w:rPr>
          <w:rFonts w:ascii="Times New Roman" w:hAnsi="Times New Roman"/>
          <w:b/>
          <w:sz w:val="22"/>
        </w:rPr>
      </w:pPr>
      <w:r w:rsidRPr="005A3966">
        <w:rPr>
          <w:rFonts w:ascii="Times New Roman" w:hAnsi="Times New Roman"/>
          <w:b/>
          <w:sz w:val="22"/>
        </w:rPr>
        <w:t xml:space="preserve">10.3.2 </w:t>
      </w:r>
      <w:r w:rsidRPr="005A3966">
        <w:rPr>
          <w:rFonts w:ascii="Times New Roman" w:hAnsi="Times New Roman" w:hint="eastAsia"/>
          <w:b/>
          <w:sz w:val="22"/>
        </w:rPr>
        <w:t>专用软件新建</w:t>
      </w:r>
    </w:p>
    <w:p w:rsidR="00E81528" w:rsidRPr="005A3966" w:rsidRDefault="00E81528" w:rsidP="00E81528">
      <w:pPr>
        <w:adjustRightInd w:val="0"/>
        <w:snapToGrid w:val="0"/>
        <w:spacing w:line="300" w:lineRule="auto"/>
        <w:ind w:firstLineChars="200" w:firstLine="442"/>
        <w:outlineLvl w:val="4"/>
        <w:rPr>
          <w:rFonts w:ascii="Times New Roman" w:hAnsi="Times New Roman"/>
          <w:sz w:val="22"/>
        </w:rPr>
      </w:pPr>
      <w:r w:rsidRPr="005A3966">
        <w:rPr>
          <w:rFonts w:ascii="Times New Roman" w:hAnsi="Times New Roman"/>
          <w:b/>
          <w:sz w:val="22"/>
        </w:rPr>
        <w:t>10.3.2.1</w:t>
      </w:r>
      <w:r w:rsidRPr="005A3966">
        <w:rPr>
          <w:rFonts w:ascii="Times New Roman" w:hAnsi="Times New Roman" w:hint="eastAsia"/>
          <w:b/>
          <w:sz w:val="22"/>
        </w:rPr>
        <w:t>急诊医学信息系统</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10.3.2.1.1</w:t>
      </w:r>
      <w:r w:rsidRPr="005A3966">
        <w:rPr>
          <w:rFonts w:ascii="Times New Roman" w:hAnsi="Times New Roman" w:hint="eastAsia"/>
          <w:b/>
          <w:sz w:val="22"/>
        </w:rPr>
        <w:t>预检登记</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具备读身份证、就诊卡、</w:t>
      </w:r>
      <w:proofErr w:type="gramStart"/>
      <w:r w:rsidRPr="005A3966">
        <w:rPr>
          <w:rFonts w:ascii="Times New Roman" w:hAnsi="Times New Roman" w:hint="eastAsia"/>
          <w:sz w:val="22"/>
        </w:rPr>
        <w:t>医</w:t>
      </w:r>
      <w:proofErr w:type="gramEnd"/>
      <w:r w:rsidRPr="005A3966">
        <w:rPr>
          <w:rFonts w:ascii="Times New Roman" w:hAnsi="Times New Roman" w:hint="eastAsia"/>
          <w:sz w:val="22"/>
        </w:rPr>
        <w:t>保卡、电子</w:t>
      </w:r>
      <w:proofErr w:type="gramStart"/>
      <w:r w:rsidRPr="005A3966">
        <w:rPr>
          <w:rFonts w:ascii="Times New Roman" w:hAnsi="Times New Roman" w:hint="eastAsia"/>
          <w:sz w:val="22"/>
        </w:rPr>
        <w:t>医</w:t>
      </w:r>
      <w:proofErr w:type="gramEnd"/>
      <w:r w:rsidRPr="005A3966">
        <w:rPr>
          <w:rFonts w:ascii="Times New Roman" w:hAnsi="Times New Roman" w:hint="eastAsia"/>
          <w:sz w:val="22"/>
        </w:rPr>
        <w:t>保卡、电子凭证快速获取患者基本信息功能。</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具备完善患者基本信息功能，支持与医院信息系统对接，实现患者档案信息完善功能。同时支持患者身份信息、发病时间、来院方式、主诉或症状内容的手工录入功能。</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具备三无患者快速登记功能。</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具备首次就诊患者建档功能。</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具备患者分诊去向管理功能。</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具备录入检验</w:t>
      </w:r>
      <w:r w:rsidRPr="005A3966">
        <w:rPr>
          <w:rFonts w:ascii="Times New Roman" w:hAnsi="Times New Roman"/>
          <w:sz w:val="22"/>
        </w:rPr>
        <w:t>POCT</w:t>
      </w:r>
      <w:r w:rsidRPr="005A3966">
        <w:rPr>
          <w:rFonts w:ascii="Times New Roman" w:hAnsi="Times New Roman" w:hint="eastAsia"/>
          <w:sz w:val="22"/>
        </w:rPr>
        <w:t>、过敏史、流行病史等信息功能。</w:t>
      </w:r>
    </w:p>
    <w:p w:rsidR="00E81528" w:rsidRPr="005A3966" w:rsidRDefault="00E81528" w:rsidP="00E81528">
      <w:pPr>
        <w:ind w:firstLineChars="200" w:firstLine="440"/>
        <w:rPr>
          <w:rFonts w:ascii="Times New Roman" w:hAnsi="Times New Roman"/>
          <w:sz w:val="22"/>
        </w:rPr>
      </w:pPr>
      <w:r w:rsidRPr="005A3966">
        <w:rPr>
          <w:rFonts w:ascii="Times New Roman" w:hAnsi="Times New Roman" w:hint="eastAsia"/>
          <w:sz w:val="22"/>
        </w:rPr>
        <w:t>具备自定义配置患者来源图标颜色、图标显示文字功能，配置后可在查询列表中展示功能。</w:t>
      </w:r>
      <w:r w:rsidRPr="005A3966">
        <w:rPr>
          <w:rFonts w:hint="eastAsia"/>
          <w:color w:val="000000"/>
          <w:sz w:val="22"/>
        </w:rPr>
        <w:t>如有请</w:t>
      </w:r>
      <w:r w:rsidRPr="005A3966">
        <w:rPr>
          <w:rFonts w:ascii="Times New Roman" w:hAnsi="Times New Roman" w:hint="eastAsia"/>
          <w:sz w:val="22"/>
        </w:rPr>
        <w:t>提供相关功能截图。</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10.3.2.1.2</w:t>
      </w:r>
      <w:r w:rsidRPr="005A3966">
        <w:rPr>
          <w:rFonts w:ascii="Times New Roman" w:hAnsi="Times New Roman" w:hint="eastAsia"/>
          <w:b/>
          <w:sz w:val="22"/>
        </w:rPr>
        <w:t>患者分级</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具备通过疼痛、创伤、</w:t>
      </w:r>
      <w:r w:rsidRPr="005A3966">
        <w:rPr>
          <w:rFonts w:ascii="Times New Roman" w:hAnsi="Times New Roman"/>
          <w:sz w:val="22"/>
        </w:rPr>
        <w:t>GCS</w:t>
      </w:r>
      <w:r w:rsidRPr="005A3966">
        <w:rPr>
          <w:rFonts w:ascii="Times New Roman" w:hAnsi="Times New Roman" w:hint="eastAsia"/>
          <w:sz w:val="22"/>
        </w:rPr>
        <w:t>、</w:t>
      </w:r>
      <w:r w:rsidRPr="005A3966">
        <w:rPr>
          <w:rFonts w:ascii="Times New Roman" w:hAnsi="Times New Roman"/>
          <w:sz w:val="22"/>
        </w:rPr>
        <w:t>REMS</w:t>
      </w:r>
      <w:r w:rsidRPr="005A3966">
        <w:rPr>
          <w:rFonts w:ascii="Times New Roman" w:hAnsi="Times New Roman" w:hint="eastAsia"/>
          <w:sz w:val="22"/>
        </w:rPr>
        <w:t>、</w:t>
      </w:r>
      <w:r w:rsidRPr="005A3966">
        <w:rPr>
          <w:rFonts w:ascii="Times New Roman" w:hAnsi="Times New Roman"/>
          <w:sz w:val="22"/>
        </w:rPr>
        <w:t>MEWS</w:t>
      </w:r>
      <w:r w:rsidRPr="005A3966">
        <w:rPr>
          <w:rFonts w:ascii="Times New Roman" w:hAnsi="Times New Roman" w:hint="eastAsia"/>
          <w:sz w:val="22"/>
        </w:rPr>
        <w:t>、</w:t>
      </w:r>
      <w:r w:rsidRPr="005A3966">
        <w:rPr>
          <w:rFonts w:ascii="Times New Roman" w:hAnsi="Times New Roman"/>
          <w:sz w:val="22"/>
        </w:rPr>
        <w:t>START</w:t>
      </w:r>
      <w:r w:rsidRPr="005A3966">
        <w:rPr>
          <w:rFonts w:ascii="Times New Roman" w:hAnsi="Times New Roman" w:hint="eastAsia"/>
          <w:sz w:val="22"/>
        </w:rPr>
        <w:t>、</w:t>
      </w:r>
      <w:r w:rsidRPr="005A3966">
        <w:rPr>
          <w:rFonts w:ascii="Times New Roman" w:hAnsi="Times New Roman"/>
          <w:sz w:val="22"/>
        </w:rPr>
        <w:t>TSI</w:t>
      </w:r>
      <w:r w:rsidRPr="005A3966">
        <w:rPr>
          <w:rFonts w:ascii="Times New Roman" w:hAnsi="Times New Roman" w:hint="eastAsia"/>
          <w:sz w:val="22"/>
        </w:rPr>
        <w:t>多种评分对患者进行评估分级功能。</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具备预检护士人工干预分级功能，具备快速录入分级调整理由功能。</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具备人工选择分诊级别和去向功能。</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具备对候诊超时患者进行二次评估功能。</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具备打印腕带条码功能。</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具备打印</w:t>
      </w:r>
      <w:proofErr w:type="gramStart"/>
      <w:r w:rsidRPr="005A3966">
        <w:rPr>
          <w:rFonts w:ascii="Times New Roman" w:hAnsi="Times New Roman" w:hint="eastAsia"/>
          <w:sz w:val="22"/>
        </w:rPr>
        <w:t>分诊条</w:t>
      </w:r>
      <w:proofErr w:type="gramEnd"/>
      <w:r w:rsidRPr="005A3966">
        <w:rPr>
          <w:rFonts w:ascii="Times New Roman" w:hAnsi="Times New Roman"/>
          <w:sz w:val="22"/>
        </w:rPr>
        <w:t>(</w:t>
      </w:r>
      <w:r w:rsidRPr="005A3966">
        <w:rPr>
          <w:rFonts w:ascii="Times New Roman" w:hAnsi="Times New Roman" w:hint="eastAsia"/>
          <w:sz w:val="22"/>
        </w:rPr>
        <w:t>导诊单、挂号凭证</w:t>
      </w:r>
      <w:r w:rsidRPr="005A3966">
        <w:rPr>
          <w:rFonts w:ascii="Times New Roman" w:hAnsi="Times New Roman"/>
          <w:sz w:val="22"/>
        </w:rPr>
        <w:t>)</w:t>
      </w:r>
      <w:r w:rsidRPr="005A3966">
        <w:rPr>
          <w:rFonts w:ascii="Times New Roman" w:hAnsi="Times New Roman" w:hint="eastAsia"/>
          <w:sz w:val="22"/>
        </w:rPr>
        <w:t>功能。</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lastRenderedPageBreak/>
        <w:t>10.3.2.1.3</w:t>
      </w:r>
      <w:r w:rsidRPr="005A3966">
        <w:rPr>
          <w:rFonts w:ascii="Times New Roman" w:hAnsi="Times New Roman" w:hint="eastAsia"/>
          <w:b/>
          <w:sz w:val="22"/>
        </w:rPr>
        <w:t>预检知识库</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具备根据生命体征自动推荐分级功能。</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具备分诊知识库</w:t>
      </w:r>
      <w:r w:rsidRPr="005A3966">
        <w:rPr>
          <w:rFonts w:ascii="Times New Roman" w:hAnsi="Times New Roman"/>
          <w:sz w:val="22"/>
        </w:rPr>
        <w:t>(</w:t>
      </w:r>
      <w:r w:rsidRPr="005A3966">
        <w:rPr>
          <w:rFonts w:ascii="Times New Roman" w:hAnsi="Times New Roman" w:hint="eastAsia"/>
          <w:sz w:val="22"/>
        </w:rPr>
        <w:t>主诉等关键词</w:t>
      </w:r>
      <w:r w:rsidRPr="005A3966">
        <w:rPr>
          <w:rFonts w:ascii="Times New Roman" w:hAnsi="Times New Roman"/>
          <w:sz w:val="22"/>
        </w:rPr>
        <w:t>)</w:t>
      </w:r>
      <w:r w:rsidRPr="005A3966">
        <w:rPr>
          <w:rFonts w:ascii="Times New Roman" w:hAnsi="Times New Roman" w:hint="eastAsia"/>
          <w:sz w:val="22"/>
        </w:rPr>
        <w:t>推荐自动分级功能。</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具备根据患者评分推荐自动分级功能。</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具备用户后台更新维护知识库内容功能。</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具备维护不同年龄段患者所适用的评分</w:t>
      </w:r>
      <w:proofErr w:type="gramStart"/>
      <w:r w:rsidRPr="005A3966">
        <w:rPr>
          <w:rFonts w:ascii="Times New Roman" w:hAnsi="Times New Roman" w:hint="eastAsia"/>
          <w:sz w:val="22"/>
        </w:rPr>
        <w:t>单范围</w:t>
      </w:r>
      <w:proofErr w:type="gramEnd"/>
      <w:r w:rsidRPr="005A3966">
        <w:rPr>
          <w:rFonts w:ascii="Times New Roman" w:hAnsi="Times New Roman" w:hint="eastAsia"/>
          <w:sz w:val="22"/>
        </w:rPr>
        <w:t>功能。</w:t>
      </w:r>
      <w:r w:rsidRPr="005A3966">
        <w:rPr>
          <w:rFonts w:hint="eastAsia"/>
          <w:color w:val="000000"/>
          <w:sz w:val="22"/>
        </w:rPr>
        <w:t>如有请</w:t>
      </w:r>
      <w:r w:rsidRPr="005A3966">
        <w:rPr>
          <w:rFonts w:ascii="Times New Roman" w:hAnsi="Times New Roman" w:hint="eastAsia"/>
          <w:sz w:val="22"/>
        </w:rPr>
        <w:t>提供相关功能截图。</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具备根据症状</w:t>
      </w:r>
      <w:proofErr w:type="gramStart"/>
      <w:r w:rsidRPr="005A3966">
        <w:rPr>
          <w:rFonts w:ascii="Times New Roman" w:hAnsi="Times New Roman" w:hint="eastAsia"/>
          <w:sz w:val="22"/>
        </w:rPr>
        <w:t>联动让</w:t>
      </w:r>
      <w:proofErr w:type="gramEnd"/>
      <w:r w:rsidRPr="005A3966">
        <w:rPr>
          <w:rFonts w:ascii="Times New Roman" w:hAnsi="Times New Roman" w:hint="eastAsia"/>
          <w:sz w:val="22"/>
        </w:rPr>
        <w:t>用户选择关联评分单功能。</w:t>
      </w:r>
      <w:r w:rsidRPr="005A3966">
        <w:rPr>
          <w:rFonts w:hint="eastAsia"/>
          <w:color w:val="000000"/>
          <w:sz w:val="22"/>
        </w:rPr>
        <w:t>如有请</w:t>
      </w:r>
      <w:r w:rsidRPr="005A3966">
        <w:rPr>
          <w:rFonts w:ascii="Times New Roman" w:hAnsi="Times New Roman" w:hint="eastAsia"/>
          <w:sz w:val="22"/>
        </w:rPr>
        <w:t>提供相关功能截图。</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具备两种知识库评估方式选择功能，并支持根据成人、妇科、儿科进行区分设置判断标准。</w:t>
      </w:r>
      <w:r w:rsidRPr="005A3966">
        <w:rPr>
          <w:rFonts w:hint="eastAsia"/>
          <w:color w:val="000000"/>
          <w:sz w:val="22"/>
        </w:rPr>
        <w:t>如有请</w:t>
      </w:r>
      <w:r w:rsidRPr="005A3966">
        <w:rPr>
          <w:rFonts w:ascii="Times New Roman" w:hAnsi="Times New Roman" w:hint="eastAsia"/>
          <w:sz w:val="22"/>
        </w:rPr>
        <w:t>提供相关功能截图。</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10.3.2.1.4</w:t>
      </w:r>
      <w:r w:rsidRPr="005A3966">
        <w:rPr>
          <w:rFonts w:ascii="Times New Roman" w:hAnsi="Times New Roman" w:hint="eastAsia"/>
          <w:b/>
          <w:sz w:val="22"/>
        </w:rPr>
        <w:t>群伤管理</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具备快速创建群伤事件功能。</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具备群伤患者管理功能，对群伤患者进行标记。</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具备批量创建群伤患者，批量打印腕带功能。</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具备群伤患者基本信息补录功能。</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具备群伤患者进行快速预检评估功能。</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具备群伤患者预检时关联群伤事件功能。</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10.3.2.1.5</w:t>
      </w:r>
      <w:r w:rsidRPr="005A3966">
        <w:rPr>
          <w:rFonts w:ascii="Times New Roman" w:hAnsi="Times New Roman" w:hint="eastAsia"/>
          <w:b/>
          <w:sz w:val="22"/>
        </w:rPr>
        <w:t>急诊</w:t>
      </w:r>
      <w:proofErr w:type="gramStart"/>
      <w:r w:rsidRPr="005A3966">
        <w:rPr>
          <w:rFonts w:ascii="Times New Roman" w:hAnsi="Times New Roman" w:hint="eastAsia"/>
          <w:b/>
          <w:sz w:val="22"/>
        </w:rPr>
        <w:t>抢救及留观</w:t>
      </w:r>
      <w:proofErr w:type="gramEnd"/>
      <w:r w:rsidRPr="005A3966">
        <w:rPr>
          <w:rFonts w:ascii="Times New Roman" w:hAnsi="Times New Roman" w:hint="eastAsia"/>
          <w:b/>
          <w:sz w:val="22"/>
        </w:rPr>
        <w:t>病历书写</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具备急诊抢救记录、急诊留</w:t>
      </w:r>
      <w:proofErr w:type="gramStart"/>
      <w:r w:rsidRPr="005A3966">
        <w:rPr>
          <w:rFonts w:ascii="Times New Roman" w:hAnsi="Times New Roman" w:hint="eastAsia"/>
          <w:sz w:val="22"/>
        </w:rPr>
        <w:t>观电子</w:t>
      </w:r>
      <w:proofErr w:type="gramEnd"/>
      <w:r w:rsidRPr="005A3966">
        <w:rPr>
          <w:rFonts w:ascii="Times New Roman" w:hAnsi="Times New Roman" w:hint="eastAsia"/>
          <w:sz w:val="22"/>
        </w:rPr>
        <w:t>病历书写，同时提供打印功能。</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10.3.2.1.6</w:t>
      </w:r>
      <w:r w:rsidRPr="005A3966">
        <w:rPr>
          <w:rFonts w:ascii="Times New Roman" w:hAnsi="Times New Roman" w:hint="eastAsia"/>
          <w:b/>
          <w:sz w:val="22"/>
        </w:rPr>
        <w:t>留观转归及长处方管理</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具备急诊患者床位卡展示、患者入出区申请、患者去向查询功能。</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具备急诊长处方规则设置、护士审核规则设置、长处方录入及调用功能。</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具备急诊医嘱单打印功能。</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10.3.2.1.7</w:t>
      </w:r>
      <w:r w:rsidRPr="005A3966">
        <w:rPr>
          <w:rFonts w:ascii="Times New Roman" w:hAnsi="Times New Roman" w:hint="eastAsia"/>
          <w:b/>
          <w:sz w:val="22"/>
        </w:rPr>
        <w:t>患者管理</w:t>
      </w:r>
    </w:p>
    <w:p w:rsidR="00E81528" w:rsidRPr="005A3966" w:rsidRDefault="00E81528" w:rsidP="00E81528">
      <w:pPr>
        <w:spacing w:line="360" w:lineRule="auto"/>
        <w:ind w:firstLineChars="200" w:firstLine="440"/>
        <w:rPr>
          <w:rFonts w:ascii="Times New Roman" w:hAnsi="Times New Roman"/>
          <w:color w:val="333333"/>
          <w:sz w:val="22"/>
          <w:shd w:val="clear" w:color="auto" w:fill="FFFFFF"/>
        </w:rPr>
      </w:pPr>
      <w:r w:rsidRPr="005A3966">
        <w:rPr>
          <w:rFonts w:ascii="Times New Roman" w:hAnsi="Times New Roman" w:hint="eastAsia"/>
          <w:color w:val="333333"/>
          <w:sz w:val="22"/>
          <w:shd w:val="clear" w:color="auto" w:fill="FFFFFF"/>
        </w:rPr>
        <w:t>具备患者入区登记功能，记录患者入区科室、医护、分配床位及入区时间信息。</w:t>
      </w:r>
    </w:p>
    <w:p w:rsidR="00E81528" w:rsidRPr="005A3966" w:rsidRDefault="00E81528" w:rsidP="00E81528">
      <w:pPr>
        <w:spacing w:line="360" w:lineRule="auto"/>
        <w:ind w:firstLineChars="200" w:firstLine="440"/>
        <w:rPr>
          <w:rFonts w:ascii="Times New Roman" w:hAnsi="Times New Roman"/>
          <w:color w:val="333333"/>
          <w:sz w:val="22"/>
          <w:shd w:val="clear" w:color="auto" w:fill="FFFFFF"/>
        </w:rPr>
      </w:pPr>
      <w:r w:rsidRPr="005A3966">
        <w:rPr>
          <w:rFonts w:ascii="Times New Roman" w:hAnsi="Times New Roman" w:hint="eastAsia"/>
          <w:color w:val="333333"/>
          <w:sz w:val="22"/>
          <w:shd w:val="clear" w:color="auto" w:fill="FFFFFF"/>
        </w:rPr>
        <w:t>具备便捷的一键</w:t>
      </w:r>
      <w:proofErr w:type="gramStart"/>
      <w:r w:rsidRPr="005A3966">
        <w:rPr>
          <w:rFonts w:ascii="Times New Roman" w:hAnsi="Times New Roman" w:hint="eastAsia"/>
          <w:color w:val="333333"/>
          <w:sz w:val="22"/>
          <w:shd w:val="clear" w:color="auto" w:fill="FFFFFF"/>
        </w:rPr>
        <w:t>归转功能</w:t>
      </w:r>
      <w:proofErr w:type="gramEnd"/>
      <w:r w:rsidRPr="005A3966">
        <w:rPr>
          <w:rFonts w:ascii="Times New Roman" w:hAnsi="Times New Roman" w:hint="eastAsia"/>
          <w:color w:val="333333"/>
          <w:sz w:val="22"/>
          <w:shd w:val="clear" w:color="auto" w:fill="FFFFFF"/>
        </w:rPr>
        <w:t>，自动记录患者疾病转归情况及患者去向。</w:t>
      </w:r>
      <w:r w:rsidRPr="005A3966">
        <w:rPr>
          <w:rFonts w:ascii="Times New Roman" w:hAnsi="Times New Roman"/>
          <w:color w:val="333333"/>
          <w:sz w:val="22"/>
          <w:shd w:val="clear" w:color="auto" w:fill="FFFFFF"/>
        </w:rPr>
        <w:t xml:space="preserve"> </w:t>
      </w:r>
    </w:p>
    <w:p w:rsidR="00E81528" w:rsidRPr="005A3966" w:rsidRDefault="00E81528" w:rsidP="00E81528">
      <w:pPr>
        <w:spacing w:line="360" w:lineRule="auto"/>
        <w:ind w:firstLineChars="200" w:firstLine="440"/>
        <w:rPr>
          <w:rFonts w:ascii="Times New Roman" w:hAnsi="Times New Roman"/>
          <w:color w:val="333333"/>
          <w:sz w:val="22"/>
          <w:shd w:val="clear" w:color="auto" w:fill="FFFFFF"/>
        </w:rPr>
      </w:pPr>
      <w:r w:rsidRPr="005A3966">
        <w:rPr>
          <w:rFonts w:ascii="Times New Roman" w:hAnsi="Times New Roman" w:hint="eastAsia"/>
          <w:color w:val="333333"/>
          <w:sz w:val="22"/>
          <w:shd w:val="clear" w:color="auto" w:fill="FFFFFF"/>
        </w:rPr>
        <w:t>具备床位管理及出区患者召回功能。</w:t>
      </w:r>
    </w:p>
    <w:p w:rsidR="00E81528" w:rsidRPr="005A3966" w:rsidRDefault="00E81528" w:rsidP="00E81528">
      <w:pPr>
        <w:spacing w:line="360" w:lineRule="auto"/>
        <w:ind w:firstLineChars="200" w:firstLine="440"/>
        <w:rPr>
          <w:rFonts w:ascii="Times New Roman" w:hAnsi="Times New Roman"/>
          <w:color w:val="333333"/>
          <w:sz w:val="22"/>
          <w:shd w:val="clear" w:color="auto" w:fill="FFFFFF"/>
        </w:rPr>
      </w:pPr>
      <w:r w:rsidRPr="005A3966">
        <w:rPr>
          <w:rFonts w:ascii="Times New Roman" w:hAnsi="Times New Roman" w:hint="eastAsia"/>
          <w:color w:val="333333"/>
          <w:sz w:val="22"/>
          <w:shd w:val="clear" w:color="auto" w:fill="FFFFFF"/>
        </w:rPr>
        <w:t>具备在床卡上通过图标直观显示患者重点信息功能，重点信息图标包括：重点关注、新入、欠费模式、群伤、胸痛、卒中、创伤、孕产妇、三无、中毒、其他、新生儿、脑外伤、普通、心衰、呼吸、有过敏史。</w:t>
      </w:r>
    </w:p>
    <w:p w:rsidR="00E81528" w:rsidRPr="005A3966" w:rsidRDefault="00E81528" w:rsidP="00E81528">
      <w:pPr>
        <w:spacing w:line="360" w:lineRule="auto"/>
        <w:ind w:firstLineChars="200" w:firstLine="440"/>
        <w:rPr>
          <w:rFonts w:ascii="Times New Roman" w:hAnsi="Times New Roman"/>
          <w:color w:val="333333"/>
          <w:sz w:val="22"/>
          <w:shd w:val="clear" w:color="auto" w:fill="FFFFFF"/>
        </w:rPr>
      </w:pPr>
      <w:r w:rsidRPr="005A3966">
        <w:rPr>
          <w:rFonts w:ascii="Times New Roman" w:hAnsi="Times New Roman" w:hint="eastAsia"/>
          <w:color w:val="333333"/>
          <w:sz w:val="22"/>
          <w:shd w:val="clear" w:color="auto" w:fill="FFFFFF"/>
        </w:rPr>
        <w:t>具备多维</w:t>
      </w:r>
      <w:proofErr w:type="gramStart"/>
      <w:r w:rsidRPr="005A3966">
        <w:rPr>
          <w:rFonts w:ascii="Times New Roman" w:hAnsi="Times New Roman" w:hint="eastAsia"/>
          <w:color w:val="333333"/>
          <w:sz w:val="22"/>
          <w:shd w:val="clear" w:color="auto" w:fill="FFFFFF"/>
        </w:rPr>
        <w:t>度数据</w:t>
      </w:r>
      <w:proofErr w:type="gramEnd"/>
      <w:r w:rsidRPr="005A3966">
        <w:rPr>
          <w:rFonts w:ascii="Times New Roman" w:hAnsi="Times New Roman" w:hint="eastAsia"/>
          <w:color w:val="333333"/>
          <w:sz w:val="22"/>
          <w:shd w:val="clear" w:color="auto" w:fill="FFFFFF"/>
        </w:rPr>
        <w:t>查询及导出患者就诊记录功能，查询条件可分别为患者基本信息、滞留时间、去向。</w:t>
      </w:r>
    </w:p>
    <w:p w:rsidR="00E81528" w:rsidRPr="005A3966" w:rsidRDefault="00E81528" w:rsidP="00E81528">
      <w:pPr>
        <w:spacing w:line="360" w:lineRule="auto"/>
        <w:ind w:firstLineChars="200" w:firstLine="440"/>
        <w:rPr>
          <w:rFonts w:ascii="Times New Roman" w:hAnsi="Times New Roman"/>
          <w:color w:val="333333"/>
          <w:sz w:val="22"/>
          <w:shd w:val="clear" w:color="auto" w:fill="FFFFFF"/>
        </w:rPr>
      </w:pPr>
      <w:r w:rsidRPr="005A3966">
        <w:rPr>
          <w:rFonts w:ascii="Times New Roman" w:hAnsi="Times New Roman" w:hint="eastAsia"/>
          <w:color w:val="333333"/>
          <w:sz w:val="22"/>
          <w:shd w:val="clear" w:color="auto" w:fill="FFFFFF"/>
        </w:rPr>
        <w:lastRenderedPageBreak/>
        <w:t>具体快速筛选过滤患者功能，分别可通过患者分诊级别、新入、出区、重点关注、特级护理条件快速筛选过滤患者。</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color w:val="333333"/>
          <w:sz w:val="22"/>
          <w:shd w:val="clear" w:color="auto" w:fill="FFFFFF"/>
        </w:rPr>
        <w:t>具备患者床头卡、腕带打印功能。</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10.3.2.1.8</w:t>
      </w:r>
      <w:r w:rsidRPr="005A3966">
        <w:rPr>
          <w:rFonts w:ascii="Times New Roman" w:hAnsi="Times New Roman" w:hint="eastAsia"/>
          <w:b/>
          <w:sz w:val="22"/>
        </w:rPr>
        <w:t>医嘱管理</w:t>
      </w:r>
    </w:p>
    <w:p w:rsidR="00E81528" w:rsidRPr="005A3966" w:rsidRDefault="00E81528" w:rsidP="00E81528">
      <w:pPr>
        <w:spacing w:line="360" w:lineRule="auto"/>
        <w:ind w:firstLineChars="200" w:firstLine="440"/>
        <w:rPr>
          <w:rFonts w:ascii="Times New Roman" w:hAnsi="Times New Roman"/>
          <w:color w:val="333333"/>
          <w:sz w:val="22"/>
          <w:shd w:val="clear" w:color="auto" w:fill="FFFFFF"/>
        </w:rPr>
      </w:pPr>
      <w:r w:rsidRPr="005A3966">
        <w:rPr>
          <w:rFonts w:ascii="Times New Roman" w:hAnsi="Times New Roman" w:hint="eastAsia"/>
          <w:color w:val="333333"/>
          <w:sz w:val="22"/>
          <w:shd w:val="clear" w:color="auto" w:fill="FFFFFF"/>
        </w:rPr>
        <w:t>具备医嘱核对、计费功能。可快速添加计费项与耗材。</w:t>
      </w:r>
    </w:p>
    <w:p w:rsidR="00E81528" w:rsidRPr="005A3966" w:rsidRDefault="00E81528" w:rsidP="00E81528">
      <w:pPr>
        <w:spacing w:line="360" w:lineRule="auto"/>
        <w:ind w:firstLineChars="200" w:firstLine="440"/>
        <w:rPr>
          <w:rFonts w:ascii="Times New Roman" w:hAnsi="Times New Roman"/>
          <w:color w:val="333333"/>
          <w:sz w:val="22"/>
          <w:shd w:val="clear" w:color="auto" w:fill="FFFFFF"/>
        </w:rPr>
      </w:pPr>
      <w:r w:rsidRPr="005A3966">
        <w:rPr>
          <w:rFonts w:ascii="Times New Roman" w:hAnsi="Times New Roman" w:hint="eastAsia"/>
          <w:color w:val="333333"/>
          <w:sz w:val="22"/>
          <w:shd w:val="clear" w:color="auto" w:fill="FFFFFF"/>
        </w:rPr>
        <w:t>具备按颜色对医嘱进行状态区分功能。</w:t>
      </w:r>
    </w:p>
    <w:p w:rsidR="00E81528" w:rsidRPr="005A3966" w:rsidRDefault="00E81528" w:rsidP="00E81528">
      <w:pPr>
        <w:spacing w:line="360" w:lineRule="auto"/>
        <w:ind w:firstLineChars="200" w:firstLine="440"/>
        <w:rPr>
          <w:rFonts w:ascii="Times New Roman" w:hAnsi="Times New Roman"/>
          <w:color w:val="333333"/>
          <w:sz w:val="22"/>
          <w:shd w:val="clear" w:color="auto" w:fill="FFFFFF"/>
        </w:rPr>
      </w:pPr>
      <w:r w:rsidRPr="005A3966">
        <w:rPr>
          <w:rFonts w:ascii="Times New Roman" w:hAnsi="Times New Roman" w:hint="eastAsia"/>
          <w:color w:val="333333"/>
          <w:sz w:val="22"/>
          <w:shd w:val="clear" w:color="auto" w:fill="FFFFFF"/>
        </w:rPr>
        <w:t>具备录入皮试反馈并传给急诊医生功能。</w:t>
      </w:r>
    </w:p>
    <w:p w:rsidR="00E81528" w:rsidRPr="005A3966" w:rsidRDefault="00E81528" w:rsidP="00E81528">
      <w:pPr>
        <w:spacing w:line="360" w:lineRule="auto"/>
        <w:ind w:firstLineChars="200" w:firstLine="440"/>
        <w:rPr>
          <w:rFonts w:ascii="Times New Roman" w:hAnsi="Times New Roman"/>
          <w:color w:val="333333"/>
          <w:sz w:val="22"/>
          <w:shd w:val="clear" w:color="auto" w:fill="FFFFFF"/>
        </w:rPr>
      </w:pPr>
      <w:r w:rsidRPr="005A3966">
        <w:rPr>
          <w:rFonts w:ascii="Times New Roman" w:hAnsi="Times New Roman" w:hint="eastAsia"/>
          <w:color w:val="333333"/>
          <w:sz w:val="22"/>
          <w:shd w:val="clear" w:color="auto" w:fill="FFFFFF"/>
        </w:rPr>
        <w:t>具备执行医嘱并自动记录出入量功能。</w:t>
      </w:r>
    </w:p>
    <w:p w:rsidR="00E81528" w:rsidRPr="005A3966" w:rsidRDefault="00E81528" w:rsidP="00E81528">
      <w:pPr>
        <w:spacing w:line="360" w:lineRule="auto"/>
        <w:ind w:firstLineChars="200" w:firstLine="440"/>
        <w:rPr>
          <w:rFonts w:ascii="Times New Roman" w:hAnsi="Times New Roman"/>
          <w:color w:val="333333"/>
          <w:sz w:val="22"/>
          <w:shd w:val="clear" w:color="auto" w:fill="FFFFFF"/>
        </w:rPr>
      </w:pPr>
      <w:r w:rsidRPr="005A3966">
        <w:rPr>
          <w:rFonts w:ascii="Times New Roman" w:hAnsi="Times New Roman" w:hint="eastAsia"/>
          <w:color w:val="333333"/>
          <w:sz w:val="22"/>
          <w:shd w:val="clear" w:color="auto" w:fill="FFFFFF"/>
        </w:rPr>
        <w:t>具备医嘱批量审核功能，可设置审核时间与医嘱开立时间一致。</w:t>
      </w:r>
      <w:r w:rsidRPr="005A3966">
        <w:rPr>
          <w:rFonts w:hint="eastAsia"/>
          <w:color w:val="000000"/>
          <w:sz w:val="22"/>
        </w:rPr>
        <w:t>如有请</w:t>
      </w:r>
      <w:r w:rsidRPr="005A3966">
        <w:rPr>
          <w:rFonts w:ascii="Times New Roman" w:hAnsi="Times New Roman" w:hint="eastAsia"/>
          <w:sz w:val="22"/>
        </w:rPr>
        <w:t>提供相关功能截图。</w:t>
      </w:r>
    </w:p>
    <w:p w:rsidR="00E81528" w:rsidRPr="005A3966" w:rsidRDefault="00E81528" w:rsidP="00E81528">
      <w:pPr>
        <w:spacing w:line="360" w:lineRule="auto"/>
        <w:ind w:firstLineChars="200" w:firstLine="440"/>
        <w:rPr>
          <w:rFonts w:ascii="Times New Roman" w:hAnsi="Times New Roman"/>
          <w:color w:val="333333"/>
          <w:sz w:val="22"/>
          <w:shd w:val="clear" w:color="auto" w:fill="FFFFFF"/>
        </w:rPr>
      </w:pPr>
      <w:r w:rsidRPr="005A3966">
        <w:rPr>
          <w:rFonts w:ascii="Times New Roman" w:hAnsi="Times New Roman" w:hint="eastAsia"/>
          <w:color w:val="333333"/>
          <w:sz w:val="22"/>
          <w:shd w:val="clear" w:color="auto" w:fill="FFFFFF"/>
        </w:rPr>
        <w:t>具备单据可视化预览、打印的功能，包括输液贴、执行单、巡视卡。</w:t>
      </w:r>
    </w:p>
    <w:p w:rsidR="00E81528" w:rsidRPr="005A3966" w:rsidRDefault="00E81528" w:rsidP="00E81528">
      <w:pPr>
        <w:spacing w:line="360" w:lineRule="auto"/>
        <w:ind w:firstLineChars="200" w:firstLine="440"/>
        <w:rPr>
          <w:rFonts w:ascii="Times New Roman" w:hAnsi="Times New Roman"/>
          <w:color w:val="333333"/>
          <w:sz w:val="22"/>
          <w:shd w:val="clear" w:color="auto" w:fill="FFFFFF"/>
        </w:rPr>
      </w:pPr>
      <w:r w:rsidRPr="005A3966">
        <w:rPr>
          <w:rFonts w:ascii="Times New Roman" w:hAnsi="Times New Roman" w:hint="eastAsia"/>
          <w:color w:val="333333"/>
          <w:sz w:val="22"/>
          <w:shd w:val="clear" w:color="auto" w:fill="FFFFFF"/>
        </w:rPr>
        <w:t>具备新医嘱接收提醒功能，并在患者列表卡片上有显著标识进行显示，及在患者管理页面弹出提醒消息，有多条提醒消息时自动滚动播放，可一键跳转到对应患者的医嘱管理界面。</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color w:val="333333"/>
          <w:sz w:val="22"/>
          <w:shd w:val="clear" w:color="auto" w:fill="FFFFFF"/>
        </w:rPr>
        <w:t>具备快速过滤医嘱功能，可通过医嘱长临类型、医嘱类别、审核状态进行筛选。</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10.3.2.1.9</w:t>
      </w:r>
      <w:r w:rsidRPr="005A3966">
        <w:rPr>
          <w:rFonts w:ascii="Times New Roman" w:hAnsi="Times New Roman" w:hint="eastAsia"/>
          <w:b/>
          <w:sz w:val="22"/>
        </w:rPr>
        <w:t>观察项</w:t>
      </w:r>
    </w:p>
    <w:p w:rsidR="00E81528" w:rsidRPr="005A3966" w:rsidRDefault="00E81528" w:rsidP="00E81528">
      <w:pPr>
        <w:spacing w:line="360" w:lineRule="auto"/>
        <w:ind w:firstLineChars="200" w:firstLine="440"/>
        <w:rPr>
          <w:rFonts w:ascii="Times New Roman" w:hAnsi="Times New Roman"/>
          <w:color w:val="333333"/>
          <w:sz w:val="22"/>
          <w:shd w:val="clear" w:color="auto" w:fill="FFFFFF"/>
        </w:rPr>
      </w:pPr>
      <w:r w:rsidRPr="005A3966">
        <w:rPr>
          <w:rFonts w:ascii="Times New Roman" w:hAnsi="Times New Roman" w:hint="eastAsia"/>
          <w:color w:val="333333"/>
          <w:sz w:val="22"/>
          <w:shd w:val="clear" w:color="auto" w:fill="FFFFFF"/>
        </w:rPr>
        <w:t>具备记录体温、脉搏、呼吸、血压等数据，并以趋势图形式展示功能。</w:t>
      </w:r>
    </w:p>
    <w:p w:rsidR="00E81528" w:rsidRPr="005A3966" w:rsidRDefault="00E81528" w:rsidP="00E81528">
      <w:pPr>
        <w:spacing w:line="360" w:lineRule="auto"/>
        <w:ind w:firstLineChars="200" w:firstLine="440"/>
        <w:rPr>
          <w:rFonts w:ascii="Times New Roman" w:hAnsi="Times New Roman"/>
          <w:color w:val="333333"/>
          <w:sz w:val="22"/>
          <w:shd w:val="clear" w:color="auto" w:fill="FFFFFF"/>
        </w:rPr>
      </w:pPr>
      <w:r w:rsidRPr="005A3966">
        <w:rPr>
          <w:rFonts w:ascii="Times New Roman" w:hAnsi="Times New Roman" w:hint="eastAsia"/>
          <w:color w:val="333333"/>
          <w:sz w:val="22"/>
          <w:shd w:val="clear" w:color="auto" w:fill="FFFFFF"/>
        </w:rPr>
        <w:t>具备记录瞳孔反射、大便等观察项名称及对应数据功能。</w:t>
      </w:r>
    </w:p>
    <w:p w:rsidR="00E81528" w:rsidRPr="005A3966" w:rsidRDefault="00E81528" w:rsidP="00E81528">
      <w:pPr>
        <w:spacing w:line="360" w:lineRule="auto"/>
        <w:ind w:firstLineChars="200" w:firstLine="440"/>
        <w:rPr>
          <w:rFonts w:ascii="Times New Roman" w:hAnsi="Times New Roman"/>
          <w:color w:val="333333"/>
          <w:sz w:val="22"/>
          <w:shd w:val="clear" w:color="auto" w:fill="FFFFFF"/>
        </w:rPr>
      </w:pPr>
      <w:r w:rsidRPr="005A3966">
        <w:rPr>
          <w:rFonts w:ascii="Times New Roman" w:hAnsi="Times New Roman" w:hint="eastAsia"/>
          <w:color w:val="333333"/>
          <w:sz w:val="22"/>
          <w:shd w:val="clear" w:color="auto" w:fill="FFFFFF"/>
        </w:rPr>
        <w:t>具备对体征信息进行集中录入功能。</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color w:val="333333"/>
          <w:sz w:val="22"/>
          <w:shd w:val="clear" w:color="auto" w:fill="FFFFFF"/>
        </w:rPr>
        <w:t>具备对需要记录的观察项进行自定义配置功能。</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10.3.2.1.10</w:t>
      </w:r>
      <w:r w:rsidRPr="005A3966">
        <w:rPr>
          <w:rFonts w:ascii="Times New Roman" w:hAnsi="Times New Roman" w:hint="eastAsia"/>
          <w:b/>
          <w:sz w:val="22"/>
        </w:rPr>
        <w:t>病情记录</w:t>
      </w:r>
    </w:p>
    <w:p w:rsidR="00E81528" w:rsidRPr="005A3966" w:rsidRDefault="00E81528" w:rsidP="00E81528">
      <w:pPr>
        <w:spacing w:line="360" w:lineRule="auto"/>
        <w:ind w:firstLineChars="200" w:firstLine="440"/>
        <w:rPr>
          <w:rFonts w:ascii="Times New Roman" w:hAnsi="Times New Roman"/>
          <w:color w:val="333333"/>
          <w:sz w:val="22"/>
          <w:shd w:val="clear" w:color="auto" w:fill="FFFFFF"/>
        </w:rPr>
      </w:pPr>
      <w:r w:rsidRPr="005A3966">
        <w:rPr>
          <w:rFonts w:ascii="Times New Roman" w:hAnsi="Times New Roman" w:hint="eastAsia"/>
          <w:color w:val="333333"/>
          <w:sz w:val="22"/>
          <w:shd w:val="clear" w:color="auto" w:fill="FFFFFF"/>
        </w:rPr>
        <w:t>具备自动记录患者流转记录功能。</w:t>
      </w:r>
    </w:p>
    <w:p w:rsidR="00E81528" w:rsidRPr="005A3966" w:rsidRDefault="00E81528" w:rsidP="00E81528">
      <w:pPr>
        <w:spacing w:line="360" w:lineRule="auto"/>
        <w:ind w:firstLineChars="200" w:firstLine="440"/>
        <w:rPr>
          <w:rFonts w:ascii="Times New Roman" w:hAnsi="Times New Roman"/>
          <w:color w:val="333333"/>
          <w:sz w:val="22"/>
          <w:shd w:val="clear" w:color="auto" w:fill="FFFFFF"/>
        </w:rPr>
      </w:pPr>
      <w:r w:rsidRPr="005A3966">
        <w:rPr>
          <w:rFonts w:ascii="Times New Roman" w:hAnsi="Times New Roman" w:hint="eastAsia"/>
          <w:color w:val="333333"/>
          <w:sz w:val="22"/>
          <w:shd w:val="clear" w:color="auto" w:fill="FFFFFF"/>
        </w:rPr>
        <w:t>具备护理措施、病情、巡视记录功能，并提供</w:t>
      </w:r>
      <w:proofErr w:type="gramStart"/>
      <w:r w:rsidRPr="005A3966">
        <w:rPr>
          <w:rFonts w:ascii="Times New Roman" w:hAnsi="Times New Roman" w:hint="eastAsia"/>
          <w:color w:val="333333"/>
          <w:sz w:val="22"/>
          <w:shd w:val="clear" w:color="auto" w:fill="FFFFFF"/>
        </w:rPr>
        <w:t>模版化管理</w:t>
      </w:r>
      <w:proofErr w:type="gramEnd"/>
      <w:r w:rsidRPr="005A3966">
        <w:rPr>
          <w:rFonts w:ascii="Times New Roman" w:hAnsi="Times New Roman" w:hint="eastAsia"/>
          <w:color w:val="333333"/>
          <w:sz w:val="22"/>
          <w:shd w:val="clear" w:color="auto" w:fill="FFFFFF"/>
        </w:rPr>
        <w:t>。</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color w:val="333333"/>
          <w:sz w:val="22"/>
          <w:shd w:val="clear" w:color="auto" w:fill="FFFFFF"/>
        </w:rPr>
        <w:t>具备通过动态模块快速录入病情记录功能。</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10.3.2.1.11</w:t>
      </w:r>
      <w:r w:rsidRPr="005A3966">
        <w:rPr>
          <w:rFonts w:ascii="Times New Roman" w:hAnsi="Times New Roman" w:hint="eastAsia"/>
          <w:b/>
          <w:sz w:val="22"/>
        </w:rPr>
        <w:t>液体平衡</w:t>
      </w:r>
    </w:p>
    <w:p w:rsidR="00E81528" w:rsidRPr="005A3966" w:rsidRDefault="00E81528" w:rsidP="00E81528">
      <w:pPr>
        <w:spacing w:line="360" w:lineRule="auto"/>
        <w:ind w:firstLineChars="200" w:firstLine="440"/>
        <w:rPr>
          <w:rFonts w:ascii="Times New Roman" w:hAnsi="Times New Roman"/>
          <w:color w:val="333333"/>
          <w:sz w:val="22"/>
          <w:shd w:val="clear" w:color="auto" w:fill="FFFFFF"/>
        </w:rPr>
      </w:pPr>
      <w:r w:rsidRPr="005A3966">
        <w:rPr>
          <w:rFonts w:ascii="Times New Roman" w:hAnsi="Times New Roman" w:hint="eastAsia"/>
          <w:color w:val="333333"/>
          <w:sz w:val="22"/>
          <w:shd w:val="clear" w:color="auto" w:fill="FFFFFF"/>
        </w:rPr>
        <w:t>具备自动统计输液入量功能。</w:t>
      </w:r>
    </w:p>
    <w:p w:rsidR="00E81528" w:rsidRPr="005A3966" w:rsidRDefault="00E81528" w:rsidP="00E81528">
      <w:pPr>
        <w:spacing w:line="360" w:lineRule="auto"/>
        <w:ind w:firstLineChars="200" w:firstLine="440"/>
        <w:rPr>
          <w:rFonts w:ascii="Times New Roman" w:hAnsi="Times New Roman"/>
          <w:color w:val="333333"/>
          <w:sz w:val="22"/>
          <w:shd w:val="clear" w:color="auto" w:fill="FFFFFF"/>
        </w:rPr>
      </w:pPr>
      <w:r w:rsidRPr="005A3966">
        <w:rPr>
          <w:rFonts w:ascii="Times New Roman" w:hAnsi="Times New Roman" w:hint="eastAsia"/>
          <w:color w:val="333333"/>
          <w:sz w:val="22"/>
          <w:shd w:val="clear" w:color="auto" w:fill="FFFFFF"/>
        </w:rPr>
        <w:t>具备记录护理入量及出量功能，如饮水、引流液、输血。</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color w:val="333333"/>
          <w:sz w:val="22"/>
          <w:shd w:val="clear" w:color="auto" w:fill="FFFFFF"/>
        </w:rPr>
        <w:t>具备以图表形式展示患者液体平衡情况功能。</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10.3.2.1.12</w:t>
      </w:r>
      <w:r w:rsidRPr="005A3966">
        <w:rPr>
          <w:rFonts w:ascii="Times New Roman" w:hAnsi="Times New Roman" w:hint="eastAsia"/>
          <w:b/>
          <w:sz w:val="22"/>
        </w:rPr>
        <w:t>护理记录单</w:t>
      </w:r>
    </w:p>
    <w:p w:rsidR="00E81528" w:rsidRPr="005A3966" w:rsidRDefault="00E81528" w:rsidP="00E81528">
      <w:pPr>
        <w:spacing w:line="360" w:lineRule="auto"/>
        <w:ind w:firstLineChars="200" w:firstLine="440"/>
        <w:rPr>
          <w:rFonts w:ascii="Times New Roman" w:hAnsi="Times New Roman"/>
          <w:color w:val="333333"/>
          <w:sz w:val="22"/>
          <w:shd w:val="clear" w:color="auto" w:fill="FFFFFF"/>
        </w:rPr>
      </w:pPr>
      <w:r w:rsidRPr="005A3966">
        <w:rPr>
          <w:rFonts w:ascii="Times New Roman" w:hAnsi="Times New Roman" w:hint="eastAsia"/>
          <w:color w:val="333333"/>
          <w:sz w:val="22"/>
          <w:shd w:val="clear" w:color="auto" w:fill="FFFFFF"/>
        </w:rPr>
        <w:t>具备将急诊护理监护信息、护理记录信息自动汇总到护理记录单上功能。</w:t>
      </w:r>
    </w:p>
    <w:p w:rsidR="00E81528" w:rsidRPr="005A3966" w:rsidRDefault="00E81528" w:rsidP="00E81528">
      <w:pPr>
        <w:spacing w:line="360" w:lineRule="auto"/>
        <w:ind w:firstLineChars="200" w:firstLine="440"/>
        <w:rPr>
          <w:rFonts w:ascii="Times New Roman" w:hAnsi="Times New Roman"/>
          <w:color w:val="333333"/>
          <w:sz w:val="22"/>
          <w:shd w:val="clear" w:color="auto" w:fill="FFFFFF"/>
        </w:rPr>
      </w:pPr>
      <w:r w:rsidRPr="005A3966">
        <w:rPr>
          <w:rFonts w:ascii="Times New Roman" w:hAnsi="Times New Roman" w:hint="eastAsia"/>
          <w:color w:val="333333"/>
          <w:sz w:val="22"/>
          <w:shd w:val="clear" w:color="auto" w:fill="FFFFFF"/>
        </w:rPr>
        <w:t>具备对急诊抢救记录单、护理记录单进行打印、续打功能，并可自定义配置。</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color w:val="333333"/>
          <w:sz w:val="22"/>
          <w:shd w:val="clear" w:color="auto" w:fill="FFFFFF"/>
        </w:rPr>
        <w:lastRenderedPageBreak/>
        <w:t>具备对护理数据自动汇总功能。</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10.3.2.1.13</w:t>
      </w:r>
      <w:r w:rsidRPr="005A3966">
        <w:rPr>
          <w:rFonts w:ascii="Times New Roman" w:hAnsi="Times New Roman" w:hint="eastAsia"/>
          <w:b/>
          <w:sz w:val="22"/>
        </w:rPr>
        <w:t>急诊危急值应用</w:t>
      </w:r>
    </w:p>
    <w:p w:rsidR="00E81528" w:rsidRPr="005A3966" w:rsidRDefault="00E81528" w:rsidP="00E81528">
      <w:pPr>
        <w:spacing w:line="360" w:lineRule="auto"/>
        <w:ind w:firstLineChars="200" w:firstLine="440"/>
        <w:rPr>
          <w:rFonts w:ascii="Times New Roman" w:hAnsi="Times New Roman"/>
          <w:color w:val="333333"/>
          <w:sz w:val="22"/>
          <w:shd w:val="clear" w:color="auto" w:fill="FFFFFF"/>
        </w:rPr>
      </w:pPr>
      <w:r w:rsidRPr="005A3966">
        <w:rPr>
          <w:rFonts w:ascii="Times New Roman" w:hAnsi="Times New Roman" w:hint="eastAsia"/>
          <w:color w:val="333333"/>
          <w:sz w:val="22"/>
          <w:shd w:val="clear" w:color="auto" w:fill="FFFFFF"/>
        </w:rPr>
        <w:t>支持与危急值流转平台对接，实现危急值预警提醒功能</w:t>
      </w:r>
      <w:r w:rsidRPr="005A3966">
        <w:rPr>
          <w:rFonts w:ascii="Times New Roman" w:hAnsi="Times New Roman" w:hint="eastAsia"/>
          <w:sz w:val="22"/>
        </w:rPr>
        <w:t>，并可</w:t>
      </w:r>
      <w:r w:rsidRPr="005A3966">
        <w:rPr>
          <w:rFonts w:ascii="Times New Roman" w:hAnsi="Times New Roman" w:hint="eastAsia"/>
          <w:color w:val="333333"/>
          <w:sz w:val="22"/>
          <w:shd w:val="clear" w:color="auto" w:fill="FFFFFF"/>
        </w:rPr>
        <w:t>对危急</w:t>
      </w:r>
      <w:proofErr w:type="gramStart"/>
      <w:r w:rsidRPr="005A3966">
        <w:rPr>
          <w:rFonts w:ascii="Times New Roman" w:hAnsi="Times New Roman" w:hint="eastAsia"/>
          <w:color w:val="333333"/>
          <w:sz w:val="22"/>
          <w:shd w:val="clear" w:color="auto" w:fill="FFFFFF"/>
        </w:rPr>
        <w:t>值消息</w:t>
      </w:r>
      <w:proofErr w:type="gramEnd"/>
      <w:r w:rsidRPr="005A3966">
        <w:rPr>
          <w:rFonts w:ascii="Times New Roman" w:hAnsi="Times New Roman" w:hint="eastAsia"/>
          <w:color w:val="333333"/>
          <w:sz w:val="22"/>
          <w:shd w:val="clear" w:color="auto" w:fill="FFFFFF"/>
        </w:rPr>
        <w:t>进行确认和意见反馈。</w:t>
      </w:r>
    </w:p>
    <w:p w:rsidR="00E81528" w:rsidRPr="005A3966" w:rsidRDefault="00E81528" w:rsidP="00E81528">
      <w:pPr>
        <w:spacing w:line="360" w:lineRule="auto"/>
        <w:ind w:firstLineChars="200" w:firstLine="440"/>
        <w:rPr>
          <w:rFonts w:ascii="Times New Roman" w:hAnsi="Times New Roman"/>
          <w:color w:val="333333"/>
          <w:sz w:val="22"/>
          <w:shd w:val="clear" w:color="auto" w:fill="FFFFFF"/>
        </w:rPr>
      </w:pPr>
      <w:r w:rsidRPr="005A3966">
        <w:rPr>
          <w:rFonts w:ascii="Times New Roman" w:hAnsi="Times New Roman" w:hint="eastAsia"/>
          <w:color w:val="333333"/>
          <w:sz w:val="22"/>
          <w:shd w:val="clear" w:color="auto" w:fill="FFFFFF"/>
        </w:rPr>
        <w:t>具备查询患者历史危急</w:t>
      </w:r>
      <w:proofErr w:type="gramStart"/>
      <w:r w:rsidRPr="005A3966">
        <w:rPr>
          <w:rFonts w:ascii="Times New Roman" w:hAnsi="Times New Roman" w:hint="eastAsia"/>
          <w:color w:val="333333"/>
          <w:sz w:val="22"/>
          <w:shd w:val="clear" w:color="auto" w:fill="FFFFFF"/>
        </w:rPr>
        <w:t>值消息</w:t>
      </w:r>
      <w:proofErr w:type="gramEnd"/>
      <w:r w:rsidRPr="005A3966">
        <w:rPr>
          <w:rFonts w:ascii="Times New Roman" w:hAnsi="Times New Roman" w:hint="eastAsia"/>
          <w:color w:val="333333"/>
          <w:sz w:val="22"/>
          <w:shd w:val="clear" w:color="auto" w:fill="FFFFFF"/>
        </w:rPr>
        <w:t>功能。</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color w:val="333333"/>
          <w:sz w:val="22"/>
          <w:shd w:val="clear" w:color="auto" w:fill="FFFFFF"/>
        </w:rPr>
        <w:t>具备对已处理的危急</w:t>
      </w:r>
      <w:proofErr w:type="gramStart"/>
      <w:r w:rsidRPr="005A3966">
        <w:rPr>
          <w:rFonts w:ascii="Times New Roman" w:hAnsi="Times New Roman" w:hint="eastAsia"/>
          <w:color w:val="333333"/>
          <w:sz w:val="22"/>
          <w:shd w:val="clear" w:color="auto" w:fill="FFFFFF"/>
        </w:rPr>
        <w:t>值消息</w:t>
      </w:r>
      <w:proofErr w:type="gramEnd"/>
      <w:r w:rsidRPr="005A3966">
        <w:rPr>
          <w:rFonts w:ascii="Times New Roman" w:hAnsi="Times New Roman" w:hint="eastAsia"/>
          <w:color w:val="333333"/>
          <w:sz w:val="22"/>
          <w:shd w:val="clear" w:color="auto" w:fill="FFFFFF"/>
        </w:rPr>
        <w:t>自动生成危急</w:t>
      </w:r>
      <w:proofErr w:type="gramStart"/>
      <w:r w:rsidRPr="005A3966">
        <w:rPr>
          <w:rFonts w:ascii="Times New Roman" w:hAnsi="Times New Roman" w:hint="eastAsia"/>
          <w:color w:val="333333"/>
          <w:sz w:val="22"/>
          <w:shd w:val="clear" w:color="auto" w:fill="FFFFFF"/>
        </w:rPr>
        <w:t>值记录</w:t>
      </w:r>
      <w:proofErr w:type="gramEnd"/>
      <w:r w:rsidRPr="005A3966">
        <w:rPr>
          <w:rFonts w:ascii="Times New Roman" w:hAnsi="Times New Roman" w:hint="eastAsia"/>
          <w:color w:val="333333"/>
          <w:sz w:val="22"/>
          <w:shd w:val="clear" w:color="auto" w:fill="FFFFFF"/>
        </w:rPr>
        <w:t>病历功能。</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10.3.2.1.14</w:t>
      </w:r>
      <w:r w:rsidRPr="005A3966">
        <w:rPr>
          <w:rFonts w:ascii="Times New Roman" w:hAnsi="Times New Roman" w:hint="eastAsia"/>
          <w:b/>
          <w:sz w:val="22"/>
        </w:rPr>
        <w:t>急诊质控</w:t>
      </w:r>
    </w:p>
    <w:p w:rsidR="00E81528" w:rsidRPr="005A3966" w:rsidRDefault="00E81528" w:rsidP="00E81528">
      <w:pPr>
        <w:spacing w:line="360" w:lineRule="auto"/>
        <w:ind w:firstLineChars="200" w:firstLine="440"/>
        <w:rPr>
          <w:rFonts w:ascii="Times New Roman" w:hAnsi="Times New Roman"/>
          <w:color w:val="333333"/>
          <w:sz w:val="22"/>
          <w:shd w:val="clear" w:color="auto" w:fill="FFFFFF"/>
        </w:rPr>
      </w:pPr>
      <w:r w:rsidRPr="005A3966">
        <w:rPr>
          <w:rFonts w:ascii="Times New Roman" w:hAnsi="Times New Roman" w:hint="eastAsia"/>
          <w:color w:val="333333"/>
          <w:sz w:val="22"/>
          <w:shd w:val="clear" w:color="auto" w:fill="FFFFFF"/>
        </w:rPr>
        <w:t>具备快速自定义质控指标功能，包括定义指标名称、显示图表类型及数据源。</w:t>
      </w:r>
    </w:p>
    <w:p w:rsidR="00E81528" w:rsidRPr="005A3966" w:rsidRDefault="00E81528" w:rsidP="00E81528">
      <w:pPr>
        <w:spacing w:line="360" w:lineRule="auto"/>
        <w:ind w:firstLineChars="200" w:firstLine="440"/>
        <w:rPr>
          <w:rFonts w:ascii="Times New Roman" w:hAnsi="Times New Roman"/>
          <w:color w:val="333333"/>
          <w:sz w:val="22"/>
          <w:shd w:val="clear" w:color="auto" w:fill="FFFFFF"/>
        </w:rPr>
      </w:pPr>
      <w:r w:rsidRPr="005A3966">
        <w:rPr>
          <w:rFonts w:ascii="Times New Roman" w:hAnsi="Times New Roman" w:hint="eastAsia"/>
          <w:color w:val="333333"/>
          <w:sz w:val="22"/>
          <w:shd w:val="clear" w:color="auto" w:fill="FFFFFF"/>
        </w:rPr>
        <w:t>具备统计急诊质控指标功能，并以图表形式展示质控指标结果，包括急诊科</w:t>
      </w:r>
      <w:proofErr w:type="gramStart"/>
      <w:r w:rsidRPr="005A3966">
        <w:rPr>
          <w:rFonts w:ascii="Times New Roman" w:hAnsi="Times New Roman" w:hint="eastAsia"/>
          <w:color w:val="333333"/>
          <w:sz w:val="22"/>
          <w:shd w:val="clear" w:color="auto" w:fill="FFFFFF"/>
        </w:rPr>
        <w:t>医</w:t>
      </w:r>
      <w:proofErr w:type="gramEnd"/>
      <w:r w:rsidRPr="005A3966">
        <w:rPr>
          <w:rFonts w:ascii="Times New Roman" w:hAnsi="Times New Roman" w:hint="eastAsia"/>
          <w:color w:val="333333"/>
          <w:sz w:val="22"/>
          <w:shd w:val="clear" w:color="auto" w:fill="FFFFFF"/>
        </w:rPr>
        <w:t>患比、</w:t>
      </w:r>
      <w:proofErr w:type="gramStart"/>
      <w:r w:rsidRPr="005A3966">
        <w:rPr>
          <w:rFonts w:ascii="Times New Roman" w:hAnsi="Times New Roman" w:hint="eastAsia"/>
          <w:color w:val="333333"/>
          <w:sz w:val="22"/>
          <w:shd w:val="clear" w:color="auto" w:fill="FFFFFF"/>
        </w:rPr>
        <w:t>急诊科护患</w:t>
      </w:r>
      <w:proofErr w:type="gramEnd"/>
      <w:r w:rsidRPr="005A3966">
        <w:rPr>
          <w:rFonts w:ascii="Times New Roman" w:hAnsi="Times New Roman" w:hint="eastAsia"/>
          <w:color w:val="333333"/>
          <w:sz w:val="22"/>
          <w:shd w:val="clear" w:color="auto" w:fill="FFFFFF"/>
        </w:rPr>
        <w:t>比、急诊各级患者比例、抢救室滞留时间中位数、急诊抢救</w:t>
      </w:r>
      <w:proofErr w:type="gramStart"/>
      <w:r w:rsidRPr="005A3966">
        <w:rPr>
          <w:rFonts w:ascii="Times New Roman" w:hAnsi="Times New Roman" w:hint="eastAsia"/>
          <w:color w:val="333333"/>
          <w:sz w:val="22"/>
          <w:shd w:val="clear" w:color="auto" w:fill="FFFFFF"/>
        </w:rPr>
        <w:t>室患者</w:t>
      </w:r>
      <w:proofErr w:type="gramEnd"/>
      <w:r w:rsidRPr="005A3966">
        <w:rPr>
          <w:rFonts w:ascii="Times New Roman" w:hAnsi="Times New Roman" w:hint="eastAsia"/>
          <w:color w:val="333333"/>
          <w:sz w:val="22"/>
          <w:shd w:val="clear" w:color="auto" w:fill="FFFFFF"/>
        </w:rPr>
        <w:t>死亡率、急诊手术患者死亡率、</w:t>
      </w:r>
      <w:r w:rsidRPr="005A3966">
        <w:rPr>
          <w:rFonts w:ascii="Times New Roman" w:hAnsi="Times New Roman"/>
          <w:color w:val="333333"/>
          <w:sz w:val="22"/>
          <w:shd w:val="clear" w:color="auto" w:fill="FFFFFF"/>
        </w:rPr>
        <w:t>ROSC</w:t>
      </w:r>
      <w:r w:rsidRPr="005A3966">
        <w:rPr>
          <w:rFonts w:ascii="Times New Roman" w:hAnsi="Times New Roman" w:hint="eastAsia"/>
          <w:color w:val="333333"/>
          <w:sz w:val="22"/>
          <w:shd w:val="clear" w:color="auto" w:fill="FFFFFF"/>
        </w:rPr>
        <w:t>成功率、非计划重返抢救室率。</w:t>
      </w:r>
    </w:p>
    <w:p w:rsidR="00E81528" w:rsidRPr="005A3966" w:rsidRDefault="00E81528" w:rsidP="00E81528">
      <w:pPr>
        <w:spacing w:line="360" w:lineRule="auto"/>
        <w:ind w:firstLineChars="200" w:firstLine="440"/>
        <w:rPr>
          <w:rFonts w:ascii="Times New Roman" w:hAnsi="Times New Roman"/>
          <w:color w:val="333333"/>
          <w:sz w:val="22"/>
          <w:shd w:val="clear" w:color="auto" w:fill="FFFFFF"/>
        </w:rPr>
      </w:pPr>
      <w:r w:rsidRPr="005A3966">
        <w:rPr>
          <w:rFonts w:ascii="Times New Roman" w:hAnsi="Times New Roman" w:hint="eastAsia"/>
          <w:color w:val="333333"/>
          <w:sz w:val="22"/>
          <w:shd w:val="clear" w:color="auto" w:fill="FFFFFF"/>
        </w:rPr>
        <w:t>具备按不同角色设定重点关注的指标功能，并在关注指标中自动汇总显示。</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color w:val="333333"/>
          <w:sz w:val="22"/>
          <w:shd w:val="clear" w:color="auto" w:fill="FFFFFF"/>
        </w:rPr>
        <w:t>具备对质控指标的展示风格进行设置功能。</w:t>
      </w:r>
    </w:p>
    <w:p w:rsidR="00E81528" w:rsidRPr="005A3966" w:rsidRDefault="00E81528" w:rsidP="00E81528">
      <w:pPr>
        <w:adjustRightInd w:val="0"/>
        <w:snapToGrid w:val="0"/>
        <w:spacing w:line="300" w:lineRule="auto"/>
        <w:ind w:firstLineChars="200" w:firstLine="442"/>
        <w:outlineLvl w:val="4"/>
        <w:rPr>
          <w:rFonts w:ascii="Times New Roman" w:hAnsi="Times New Roman"/>
          <w:sz w:val="22"/>
        </w:rPr>
      </w:pPr>
      <w:r w:rsidRPr="005A3966">
        <w:rPr>
          <w:rFonts w:ascii="Times New Roman" w:hAnsi="Times New Roman"/>
          <w:b/>
          <w:sz w:val="22"/>
        </w:rPr>
        <w:t>10.3.2.2</w:t>
      </w:r>
      <w:r w:rsidRPr="005A3966">
        <w:rPr>
          <w:rFonts w:ascii="Times New Roman" w:hAnsi="Times New Roman" w:hint="eastAsia"/>
          <w:b/>
          <w:sz w:val="22"/>
        </w:rPr>
        <w:t>医学影像管理与通讯系统</w:t>
      </w:r>
    </w:p>
    <w:p w:rsidR="00E81528" w:rsidRPr="005A3966" w:rsidRDefault="00E81528" w:rsidP="00E81528">
      <w:pPr>
        <w:adjustRightInd w:val="0"/>
        <w:snapToGrid w:val="0"/>
        <w:spacing w:line="300" w:lineRule="auto"/>
        <w:ind w:firstLineChars="200" w:firstLine="442"/>
        <w:outlineLvl w:val="5"/>
        <w:rPr>
          <w:rFonts w:ascii="Times New Roman" w:hAnsi="Times New Roman"/>
          <w:sz w:val="22"/>
        </w:rPr>
      </w:pPr>
      <w:r w:rsidRPr="005A3966">
        <w:rPr>
          <w:rFonts w:ascii="Times New Roman" w:hAnsi="Times New Roman"/>
          <w:b/>
          <w:sz w:val="22"/>
        </w:rPr>
        <w:t>10.3.2.2.1 PACS</w:t>
      </w:r>
      <w:r w:rsidRPr="005A3966">
        <w:rPr>
          <w:rFonts w:ascii="Times New Roman" w:hAnsi="Times New Roman" w:hint="eastAsia"/>
          <w:b/>
          <w:sz w:val="22"/>
        </w:rPr>
        <w:t>存储设备软件</w:t>
      </w:r>
    </w:p>
    <w:p w:rsidR="00E81528" w:rsidRPr="005A3966" w:rsidRDefault="00E81528" w:rsidP="00E81528">
      <w:pPr>
        <w:ind w:firstLine="482"/>
        <w:rPr>
          <w:rFonts w:ascii="Times New Roman" w:hAnsi="Times New Roman"/>
          <w:b/>
          <w:bCs/>
          <w:sz w:val="22"/>
        </w:rPr>
      </w:pPr>
      <w:r w:rsidRPr="005A3966">
        <w:rPr>
          <w:rFonts w:ascii="Times New Roman" w:hAnsi="Times New Roman" w:hint="eastAsia"/>
          <w:b/>
          <w:bCs/>
          <w:sz w:val="22"/>
        </w:rPr>
        <w:t>企业管理器</w:t>
      </w:r>
      <w:r w:rsidRPr="005A3966">
        <w:rPr>
          <w:rFonts w:ascii="Times New Roman" w:hAnsi="Times New Roman"/>
          <w:b/>
          <w:bCs/>
          <w:sz w:val="22"/>
        </w:rPr>
        <w:t xml:space="preserve"> </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w:t>
      </w:r>
      <w:r w:rsidRPr="005A3966">
        <w:rPr>
          <w:rFonts w:ascii="Times New Roman" w:hAnsi="Times New Roman"/>
          <w:sz w:val="22"/>
        </w:rPr>
        <w:t>PACS</w:t>
      </w:r>
      <w:r w:rsidRPr="005A3966">
        <w:rPr>
          <w:rFonts w:ascii="Times New Roman" w:hAnsi="Times New Roman" w:hint="eastAsia"/>
          <w:sz w:val="22"/>
        </w:rPr>
        <w:t>存储设备配置软件为</w:t>
      </w:r>
      <w:r w:rsidRPr="005A3966">
        <w:rPr>
          <w:rFonts w:ascii="Times New Roman" w:hAnsi="Times New Roman"/>
          <w:sz w:val="22"/>
        </w:rPr>
        <w:t>WEB</w:t>
      </w:r>
      <w:r w:rsidRPr="005A3966">
        <w:rPr>
          <w:rFonts w:ascii="Times New Roman" w:hAnsi="Times New Roman" w:hint="eastAsia"/>
          <w:sz w:val="22"/>
        </w:rPr>
        <w:t>架构产品功能。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具备双机或多机集群负载均衡、冗余架构、超融合架构功能。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具备影像数据存入记录及系统错误记录功能。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具备将系统中存储的图像导出为符合</w:t>
      </w:r>
      <w:r w:rsidRPr="005A3966">
        <w:rPr>
          <w:rFonts w:ascii="Times New Roman" w:hAnsi="Times New Roman"/>
          <w:sz w:val="22"/>
        </w:rPr>
        <w:t>DICOM</w:t>
      </w:r>
      <w:r w:rsidRPr="005A3966">
        <w:rPr>
          <w:rFonts w:ascii="Times New Roman" w:hAnsi="Times New Roman" w:hint="eastAsia"/>
          <w:sz w:val="22"/>
        </w:rPr>
        <w:t>格式的图像文件功能。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提供图像数据访问以及存储系统负荷的统计功能。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w:t>
      </w:r>
      <w:r w:rsidRPr="005A3966">
        <w:rPr>
          <w:rFonts w:ascii="Times New Roman" w:hAnsi="Times New Roman"/>
          <w:sz w:val="22"/>
        </w:rPr>
        <w:t>DICOM3.0</w:t>
      </w:r>
      <w:r w:rsidRPr="005A3966">
        <w:rPr>
          <w:rFonts w:ascii="Times New Roman" w:hAnsi="Times New Roman" w:hint="eastAsia"/>
          <w:sz w:val="22"/>
        </w:rPr>
        <w:t>格式、</w:t>
      </w:r>
      <w:r w:rsidRPr="005A3966">
        <w:rPr>
          <w:rFonts w:ascii="Times New Roman" w:hAnsi="Times New Roman"/>
          <w:sz w:val="22"/>
        </w:rPr>
        <w:t>JPEG</w:t>
      </w:r>
      <w:r w:rsidRPr="005A3966">
        <w:rPr>
          <w:rFonts w:ascii="Times New Roman" w:hAnsi="Times New Roman" w:hint="eastAsia"/>
          <w:sz w:val="22"/>
        </w:rPr>
        <w:t>格式、</w:t>
      </w:r>
      <w:r w:rsidRPr="005A3966">
        <w:rPr>
          <w:rFonts w:ascii="Times New Roman" w:hAnsi="Times New Roman"/>
          <w:sz w:val="22"/>
        </w:rPr>
        <w:t>BMP</w:t>
      </w:r>
      <w:r w:rsidRPr="005A3966">
        <w:rPr>
          <w:rFonts w:ascii="Times New Roman" w:hAnsi="Times New Roman" w:hint="eastAsia"/>
          <w:sz w:val="22"/>
        </w:rPr>
        <w:t>格式及</w:t>
      </w:r>
      <w:r w:rsidRPr="005A3966">
        <w:rPr>
          <w:rFonts w:ascii="Times New Roman" w:hAnsi="Times New Roman"/>
          <w:sz w:val="22"/>
        </w:rPr>
        <w:t>AVI</w:t>
      </w:r>
      <w:r w:rsidRPr="005A3966">
        <w:rPr>
          <w:rFonts w:ascii="Times New Roman" w:hAnsi="Times New Roman" w:hint="eastAsia"/>
          <w:sz w:val="22"/>
        </w:rPr>
        <w:t>格式导入功能。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w:t>
      </w:r>
      <w:r w:rsidRPr="005A3966">
        <w:rPr>
          <w:rFonts w:ascii="Times New Roman" w:hAnsi="Times New Roman"/>
          <w:sz w:val="22"/>
        </w:rPr>
        <w:t>PACS</w:t>
      </w:r>
      <w:r w:rsidRPr="005A3966">
        <w:rPr>
          <w:rFonts w:ascii="Times New Roman" w:hAnsi="Times New Roman" w:hint="eastAsia"/>
          <w:sz w:val="22"/>
        </w:rPr>
        <w:t>影像数据及文字报告的</w:t>
      </w:r>
      <w:r w:rsidRPr="005A3966">
        <w:rPr>
          <w:rFonts w:ascii="Times New Roman" w:hAnsi="Times New Roman"/>
          <w:sz w:val="22"/>
        </w:rPr>
        <w:t>SR</w:t>
      </w:r>
      <w:r w:rsidRPr="005A3966">
        <w:rPr>
          <w:rFonts w:ascii="Times New Roman" w:hAnsi="Times New Roman" w:hint="eastAsia"/>
          <w:sz w:val="22"/>
        </w:rPr>
        <w:t>结构化报告导出功能。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具备影像数据设备的在线动态添加和管理，无需停止服务即可配置影像设备</w:t>
      </w:r>
      <w:r w:rsidRPr="005A3966">
        <w:rPr>
          <w:rFonts w:ascii="Times New Roman" w:hAnsi="Times New Roman"/>
          <w:sz w:val="22"/>
        </w:rPr>
        <w:t>DICOM</w:t>
      </w:r>
      <w:r w:rsidRPr="005A3966">
        <w:rPr>
          <w:rFonts w:ascii="Times New Roman" w:hAnsi="Times New Roman" w:hint="eastAsia"/>
          <w:sz w:val="22"/>
        </w:rPr>
        <w:t>参数功能。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具备安全账户管理，用户密码管理，配置系统级</w:t>
      </w:r>
      <w:r w:rsidRPr="005A3966">
        <w:rPr>
          <w:rFonts w:ascii="Times New Roman" w:hAnsi="Times New Roman"/>
          <w:sz w:val="22"/>
        </w:rPr>
        <w:t>/</w:t>
      </w:r>
      <w:r w:rsidRPr="005A3966">
        <w:rPr>
          <w:rFonts w:ascii="Times New Roman" w:hAnsi="Times New Roman" w:hint="eastAsia"/>
          <w:sz w:val="22"/>
        </w:rPr>
        <w:t>用户组级</w:t>
      </w:r>
      <w:r w:rsidRPr="005A3966">
        <w:rPr>
          <w:rFonts w:ascii="Times New Roman" w:hAnsi="Times New Roman"/>
          <w:sz w:val="22"/>
        </w:rPr>
        <w:t>/</w:t>
      </w:r>
      <w:r w:rsidRPr="005A3966">
        <w:rPr>
          <w:rFonts w:ascii="Times New Roman" w:hAnsi="Times New Roman" w:hint="eastAsia"/>
          <w:sz w:val="22"/>
        </w:rPr>
        <w:t>用户</w:t>
      </w:r>
      <w:proofErr w:type="gramStart"/>
      <w:r w:rsidRPr="005A3966">
        <w:rPr>
          <w:rFonts w:ascii="Times New Roman" w:hAnsi="Times New Roman" w:hint="eastAsia"/>
          <w:sz w:val="22"/>
        </w:rPr>
        <w:t>级不同</w:t>
      </w:r>
      <w:proofErr w:type="gramEnd"/>
      <w:r w:rsidRPr="005A3966">
        <w:rPr>
          <w:rFonts w:ascii="Times New Roman" w:hAnsi="Times New Roman" w:hint="eastAsia"/>
          <w:sz w:val="22"/>
        </w:rPr>
        <w:t>账户的管理功能。</w:t>
      </w:r>
    </w:p>
    <w:p w:rsidR="00E81528" w:rsidRPr="005A3966" w:rsidRDefault="00E81528" w:rsidP="00E81528">
      <w:pPr>
        <w:ind w:firstLine="482"/>
        <w:rPr>
          <w:rFonts w:ascii="Times New Roman" w:hAnsi="Times New Roman"/>
          <w:b/>
          <w:bCs/>
          <w:sz w:val="22"/>
        </w:rPr>
      </w:pPr>
      <w:r w:rsidRPr="005A3966">
        <w:rPr>
          <w:rFonts w:ascii="Times New Roman" w:hAnsi="Times New Roman"/>
          <w:b/>
          <w:bCs/>
          <w:sz w:val="22"/>
        </w:rPr>
        <w:t>DICOM Storage</w:t>
      </w:r>
      <w:r w:rsidRPr="005A3966">
        <w:rPr>
          <w:rFonts w:ascii="Times New Roman" w:hAnsi="Times New Roman" w:hint="eastAsia"/>
          <w:b/>
          <w:bCs/>
          <w:sz w:val="22"/>
        </w:rPr>
        <w:t>服务</w:t>
      </w:r>
    </w:p>
    <w:p w:rsidR="00E81528" w:rsidRPr="005A3966" w:rsidRDefault="00E81528" w:rsidP="00E81528">
      <w:pPr>
        <w:ind w:firstLine="480"/>
        <w:rPr>
          <w:rFonts w:ascii="Times New Roman" w:hAnsi="Times New Roman"/>
          <w:sz w:val="22"/>
        </w:rPr>
      </w:pPr>
      <w:bookmarkStart w:id="34" w:name="_Hlk50357791"/>
      <w:r w:rsidRPr="005A3966">
        <w:rPr>
          <w:rFonts w:ascii="Times New Roman" w:hAnsi="Times New Roman" w:hint="eastAsia"/>
          <w:sz w:val="22"/>
        </w:rPr>
        <w:t>具备包括硬盘冗余阵列、存储局域网络、网络存储，对象存储等存储介质</w:t>
      </w:r>
      <w:bookmarkEnd w:id="34"/>
      <w:r w:rsidRPr="005A3966">
        <w:rPr>
          <w:rFonts w:ascii="Times New Roman" w:hAnsi="Times New Roman" w:hint="eastAsia"/>
          <w:sz w:val="22"/>
        </w:rPr>
        <w:t>功能。</w:t>
      </w:r>
    </w:p>
    <w:p w:rsidR="00E81528" w:rsidRPr="005A3966" w:rsidRDefault="00E81528" w:rsidP="00E81528">
      <w:pPr>
        <w:ind w:firstLine="480"/>
        <w:rPr>
          <w:rFonts w:ascii="Times New Roman" w:hAnsi="Times New Roman"/>
          <w:sz w:val="22"/>
        </w:rPr>
      </w:pPr>
      <w:bookmarkStart w:id="35" w:name="_Hlk50357839"/>
      <w:r w:rsidRPr="005A3966">
        <w:rPr>
          <w:rFonts w:ascii="Times New Roman" w:hAnsi="Times New Roman" w:hint="eastAsia"/>
          <w:sz w:val="22"/>
        </w:rPr>
        <w:t>具备采用全在线存储模式，即短期在线存储</w:t>
      </w:r>
      <w:r w:rsidRPr="005A3966">
        <w:rPr>
          <w:rFonts w:ascii="Times New Roman" w:hAnsi="Times New Roman"/>
          <w:sz w:val="22"/>
        </w:rPr>
        <w:t>+</w:t>
      </w:r>
      <w:r w:rsidRPr="005A3966">
        <w:rPr>
          <w:rFonts w:ascii="Times New Roman" w:hAnsi="Times New Roman" w:hint="eastAsia"/>
          <w:sz w:val="22"/>
        </w:rPr>
        <w:t>归档存储模式，在线时间可根据医院实际情况调整功能。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具备智能分级入库，能够智能处理海量历史影像数据和当日的影像数据同时入库功能。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具备系统根据存储的性能及调阅优先级（报告科室，临床科室），设置不同的对象访问不同位置的存储设置功能。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具备设置存储</w:t>
      </w:r>
      <w:r w:rsidRPr="005A3966">
        <w:rPr>
          <w:rFonts w:ascii="Times New Roman" w:hAnsi="Times New Roman"/>
          <w:sz w:val="22"/>
        </w:rPr>
        <w:t>“</w:t>
      </w:r>
      <w:r w:rsidRPr="005A3966">
        <w:rPr>
          <w:rFonts w:ascii="Times New Roman" w:hAnsi="Times New Roman" w:hint="eastAsia"/>
          <w:sz w:val="22"/>
        </w:rPr>
        <w:t>水线</w:t>
      </w:r>
      <w:r w:rsidRPr="005A3966">
        <w:rPr>
          <w:rFonts w:ascii="Times New Roman" w:hAnsi="Times New Roman"/>
          <w:sz w:val="22"/>
        </w:rPr>
        <w:t>”</w:t>
      </w:r>
      <w:r w:rsidRPr="005A3966">
        <w:rPr>
          <w:rFonts w:ascii="Times New Roman" w:hAnsi="Times New Roman" w:hint="eastAsia"/>
          <w:sz w:val="22"/>
        </w:rPr>
        <w:t>，保证在线存储数据量在用户设置范围内</w:t>
      </w:r>
      <w:bookmarkEnd w:id="35"/>
      <w:r w:rsidRPr="005A3966">
        <w:rPr>
          <w:rFonts w:ascii="Times New Roman" w:hAnsi="Times New Roman" w:hint="eastAsia"/>
          <w:sz w:val="22"/>
        </w:rPr>
        <w:t>功能。</w:t>
      </w:r>
    </w:p>
    <w:p w:rsidR="00E81528" w:rsidRPr="005A3966" w:rsidRDefault="00E81528" w:rsidP="00E81528">
      <w:pPr>
        <w:ind w:firstLine="482"/>
        <w:rPr>
          <w:rFonts w:ascii="Times New Roman" w:hAnsi="Times New Roman"/>
          <w:b/>
          <w:bCs/>
          <w:sz w:val="22"/>
        </w:rPr>
      </w:pPr>
      <w:r w:rsidRPr="005A3966">
        <w:rPr>
          <w:rFonts w:ascii="Times New Roman" w:hAnsi="Times New Roman" w:hint="eastAsia"/>
          <w:b/>
          <w:bCs/>
          <w:sz w:val="22"/>
        </w:rPr>
        <w:t>数据流服务</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具备提供调阅路由管理功能：根据影像数据所在的存储设备及存储设备的性能，提</w:t>
      </w:r>
      <w:r w:rsidRPr="005A3966">
        <w:rPr>
          <w:rFonts w:ascii="Times New Roman" w:hAnsi="Times New Roman" w:hint="eastAsia"/>
          <w:sz w:val="22"/>
        </w:rPr>
        <w:lastRenderedPageBreak/>
        <w:t>供最佳的存储调阅路由途径功能。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具备提供影像数据备份管理功能：根据预先设置的规则，自动对在线影像数据做异机备份，可同时备份多份功能。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具备提供影像数据恢复管理功能：在需要时可将备份数据恢复到在线存储设备功能。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具备提供影像数据转移管理功能：在某一影像数据设备存储量达到警戒线时，自动将影像数据转移到其它设备或删除已备份影像数据功能。</w:t>
      </w:r>
    </w:p>
    <w:p w:rsidR="00E81528" w:rsidRPr="005A3966" w:rsidRDefault="00E81528" w:rsidP="00E81528">
      <w:pPr>
        <w:ind w:firstLine="482"/>
        <w:rPr>
          <w:rFonts w:ascii="Times New Roman" w:hAnsi="Times New Roman"/>
          <w:b/>
          <w:bCs/>
          <w:sz w:val="22"/>
        </w:rPr>
      </w:pPr>
      <w:r w:rsidRPr="005A3966">
        <w:rPr>
          <w:rFonts w:ascii="Times New Roman" w:hAnsi="Times New Roman"/>
          <w:b/>
          <w:bCs/>
          <w:sz w:val="22"/>
        </w:rPr>
        <w:t>QR</w:t>
      </w:r>
      <w:r w:rsidRPr="005A3966">
        <w:rPr>
          <w:rFonts w:ascii="Times New Roman" w:hAnsi="Times New Roman" w:hint="eastAsia"/>
          <w:b/>
          <w:bCs/>
          <w:sz w:val="22"/>
        </w:rPr>
        <w:t>服务</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w:t>
      </w:r>
      <w:r w:rsidRPr="005A3966">
        <w:rPr>
          <w:rFonts w:ascii="Times New Roman" w:hAnsi="Times New Roman"/>
          <w:sz w:val="22"/>
        </w:rPr>
        <w:t>DICOM 3.0 Query/Retrieve Service Class Provider</w:t>
      </w:r>
      <w:r w:rsidRPr="005A3966">
        <w:rPr>
          <w:rFonts w:ascii="Times New Roman" w:hAnsi="Times New Roman" w:hint="eastAsia"/>
          <w:sz w:val="22"/>
        </w:rPr>
        <w:t>（</w:t>
      </w:r>
      <w:r w:rsidRPr="005A3966">
        <w:rPr>
          <w:rFonts w:ascii="Times New Roman" w:hAnsi="Times New Roman"/>
          <w:sz w:val="22"/>
        </w:rPr>
        <w:t>DICOM Q/R SCU</w:t>
      </w:r>
      <w:r w:rsidRPr="005A3966">
        <w:rPr>
          <w:rFonts w:ascii="Times New Roman" w:hAnsi="Times New Roman" w:hint="eastAsia"/>
          <w:sz w:val="22"/>
        </w:rPr>
        <w:t>）功能。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w:t>
      </w:r>
      <w:r w:rsidRPr="005A3966">
        <w:rPr>
          <w:rFonts w:ascii="Times New Roman" w:hAnsi="Times New Roman"/>
          <w:sz w:val="22"/>
        </w:rPr>
        <w:t>Patient</w:t>
      </w:r>
      <w:r w:rsidRPr="005A3966">
        <w:rPr>
          <w:rFonts w:ascii="Times New Roman" w:hAnsi="Times New Roman" w:hint="eastAsia"/>
          <w:sz w:val="22"/>
        </w:rPr>
        <w:t>和</w:t>
      </w:r>
      <w:r w:rsidRPr="005A3966">
        <w:rPr>
          <w:rFonts w:ascii="Times New Roman" w:hAnsi="Times New Roman"/>
          <w:sz w:val="22"/>
        </w:rPr>
        <w:t>study</w:t>
      </w:r>
      <w:r w:rsidRPr="005A3966">
        <w:rPr>
          <w:rFonts w:ascii="Times New Roman" w:hAnsi="Times New Roman" w:hint="eastAsia"/>
          <w:sz w:val="22"/>
        </w:rPr>
        <w:t>级别的查询检索功能。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具备通过影像号、条码号（</w:t>
      </w:r>
      <w:r w:rsidRPr="005A3966">
        <w:rPr>
          <w:rFonts w:ascii="Times New Roman" w:hAnsi="Times New Roman"/>
          <w:sz w:val="22"/>
        </w:rPr>
        <w:t>AccNo</w:t>
      </w:r>
      <w:r w:rsidRPr="005A3966">
        <w:rPr>
          <w:rFonts w:ascii="Times New Roman" w:hAnsi="Times New Roman" w:hint="eastAsia"/>
          <w:sz w:val="22"/>
        </w:rPr>
        <w:t>）、患者姓名、检查日期等复合条件方式查询影像数据功能。</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10.3.2.2.2</w:t>
      </w:r>
      <w:r w:rsidRPr="005A3966">
        <w:rPr>
          <w:rFonts w:ascii="Times New Roman" w:hAnsi="Times New Roman" w:hint="eastAsia"/>
          <w:b/>
          <w:sz w:val="22"/>
        </w:rPr>
        <w:t>设备联机</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支持接入符合</w:t>
      </w:r>
      <w:r w:rsidRPr="005A3966">
        <w:rPr>
          <w:rFonts w:ascii="Times New Roman" w:hAnsi="Times New Roman"/>
          <w:sz w:val="22"/>
        </w:rPr>
        <w:t>DICOM3.0</w:t>
      </w:r>
      <w:r w:rsidRPr="005A3966">
        <w:rPr>
          <w:rFonts w:ascii="Times New Roman" w:hAnsi="Times New Roman" w:hint="eastAsia"/>
          <w:sz w:val="22"/>
        </w:rPr>
        <w:t>标准的影像设备和影像工作站。</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支持</w:t>
      </w:r>
      <w:proofErr w:type="gramStart"/>
      <w:r w:rsidRPr="005A3966">
        <w:rPr>
          <w:rFonts w:ascii="Times New Roman" w:hAnsi="Times New Roman" w:hint="eastAsia"/>
          <w:sz w:val="22"/>
        </w:rPr>
        <w:t>接收非</w:t>
      </w:r>
      <w:proofErr w:type="gramEnd"/>
      <w:r w:rsidRPr="005A3966">
        <w:rPr>
          <w:rFonts w:ascii="Times New Roman" w:hAnsi="Times New Roman"/>
          <w:sz w:val="22"/>
        </w:rPr>
        <w:t>DICOM3.0</w:t>
      </w:r>
      <w:r w:rsidRPr="005A3966">
        <w:rPr>
          <w:rFonts w:ascii="Times New Roman" w:hAnsi="Times New Roman" w:hint="eastAsia"/>
          <w:sz w:val="22"/>
        </w:rPr>
        <w:t>标准接口影像设备或影像工作站，经</w:t>
      </w:r>
      <w:r w:rsidRPr="005A3966">
        <w:rPr>
          <w:rFonts w:ascii="Times New Roman" w:hAnsi="Times New Roman"/>
          <w:sz w:val="22"/>
        </w:rPr>
        <w:t>DICOM</w:t>
      </w:r>
      <w:r w:rsidRPr="005A3966">
        <w:rPr>
          <w:rFonts w:ascii="Times New Roman" w:hAnsi="Times New Roman" w:hint="eastAsia"/>
          <w:sz w:val="22"/>
        </w:rPr>
        <w:t>转换过的符合</w:t>
      </w:r>
      <w:r w:rsidRPr="005A3966">
        <w:rPr>
          <w:rFonts w:ascii="Times New Roman" w:hAnsi="Times New Roman"/>
          <w:sz w:val="22"/>
        </w:rPr>
        <w:t>DICOM</w:t>
      </w:r>
      <w:r w:rsidRPr="005A3966">
        <w:rPr>
          <w:rFonts w:ascii="Times New Roman" w:hAnsi="Times New Roman" w:hint="eastAsia"/>
          <w:sz w:val="22"/>
        </w:rPr>
        <w:t>格式的影像数据。</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具备对于非</w:t>
      </w:r>
      <w:r w:rsidRPr="005A3966">
        <w:rPr>
          <w:rFonts w:ascii="Times New Roman" w:hAnsi="Times New Roman"/>
          <w:sz w:val="22"/>
        </w:rPr>
        <w:t>DICOM</w:t>
      </w:r>
      <w:r w:rsidRPr="005A3966">
        <w:rPr>
          <w:rFonts w:ascii="Times New Roman" w:hAnsi="Times New Roman" w:hint="eastAsia"/>
          <w:sz w:val="22"/>
        </w:rPr>
        <w:t>的影像设备或影像工作站，通过视频采集卡获取非模拟影像数据功能。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w:t>
      </w:r>
      <w:r w:rsidRPr="005A3966">
        <w:rPr>
          <w:rFonts w:ascii="Times New Roman" w:hAnsi="Times New Roman"/>
          <w:sz w:val="22"/>
        </w:rPr>
        <w:t>WorkList</w:t>
      </w:r>
      <w:r w:rsidRPr="005A3966">
        <w:rPr>
          <w:rFonts w:ascii="Times New Roman" w:hAnsi="Times New Roman" w:hint="eastAsia"/>
          <w:sz w:val="22"/>
        </w:rPr>
        <w:t>设备集成</w:t>
      </w:r>
      <w:bookmarkStart w:id="36" w:name="_Hlk50358288"/>
      <w:r w:rsidRPr="005A3966">
        <w:rPr>
          <w:rFonts w:ascii="Times New Roman" w:hAnsi="Times New Roman" w:hint="eastAsia"/>
          <w:sz w:val="22"/>
        </w:rPr>
        <w:t>功能。当第三</w:t>
      </w:r>
      <w:proofErr w:type="gramStart"/>
      <w:r w:rsidRPr="005A3966">
        <w:rPr>
          <w:rFonts w:ascii="Times New Roman" w:hAnsi="Times New Roman" w:hint="eastAsia"/>
          <w:sz w:val="22"/>
        </w:rPr>
        <w:t>方业务</w:t>
      </w:r>
      <w:proofErr w:type="gramEnd"/>
      <w:r w:rsidRPr="005A3966">
        <w:rPr>
          <w:rFonts w:ascii="Times New Roman" w:hAnsi="Times New Roman" w:hint="eastAsia"/>
          <w:sz w:val="22"/>
        </w:rPr>
        <w:t>系统接口支持时</w:t>
      </w:r>
      <w:bookmarkEnd w:id="36"/>
      <w:r w:rsidRPr="005A3966">
        <w:rPr>
          <w:rFonts w:ascii="Times New Roman" w:hAnsi="Times New Roman" w:hint="eastAsia"/>
          <w:sz w:val="22"/>
        </w:rPr>
        <w:t>，可以通过</w:t>
      </w:r>
      <w:r w:rsidRPr="005A3966">
        <w:rPr>
          <w:rFonts w:ascii="Times New Roman" w:hAnsi="Times New Roman"/>
          <w:sz w:val="22"/>
        </w:rPr>
        <w:t>RIS</w:t>
      </w:r>
      <w:r w:rsidRPr="005A3966">
        <w:rPr>
          <w:rFonts w:ascii="Times New Roman" w:hAnsi="Times New Roman" w:hint="eastAsia"/>
          <w:sz w:val="22"/>
        </w:rPr>
        <w:t>输入或接收</w:t>
      </w:r>
      <w:r w:rsidRPr="005A3966">
        <w:rPr>
          <w:rFonts w:ascii="Times New Roman" w:hAnsi="Times New Roman"/>
          <w:sz w:val="22"/>
        </w:rPr>
        <w:t>HIS</w:t>
      </w:r>
      <w:r w:rsidRPr="005A3966">
        <w:rPr>
          <w:rFonts w:ascii="Times New Roman" w:hAnsi="Times New Roman" w:hint="eastAsia"/>
          <w:sz w:val="22"/>
        </w:rPr>
        <w:t>中有关检查申请的信息，具备将</w:t>
      </w:r>
      <w:r w:rsidRPr="005A3966">
        <w:rPr>
          <w:rFonts w:ascii="Times New Roman" w:hAnsi="Times New Roman"/>
          <w:sz w:val="22"/>
        </w:rPr>
        <w:t>WorkList</w:t>
      </w:r>
      <w:r w:rsidRPr="005A3966">
        <w:rPr>
          <w:rFonts w:ascii="Times New Roman" w:hAnsi="Times New Roman" w:hint="eastAsia"/>
          <w:sz w:val="22"/>
        </w:rPr>
        <w:t>检查信息传送到检查设备功能。</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10.3.2.2.3</w:t>
      </w:r>
      <w:r w:rsidRPr="005A3966">
        <w:rPr>
          <w:rFonts w:ascii="Times New Roman" w:hAnsi="Times New Roman" w:hint="eastAsia"/>
          <w:b/>
          <w:sz w:val="22"/>
        </w:rPr>
        <w:t>影像后处理软件</w:t>
      </w:r>
    </w:p>
    <w:p w:rsidR="00E81528" w:rsidRPr="005A3966" w:rsidRDefault="00E81528" w:rsidP="00E81528">
      <w:pPr>
        <w:pStyle w:val="2fe"/>
        <w:numPr>
          <w:ilvl w:val="0"/>
          <w:numId w:val="32"/>
        </w:numPr>
        <w:tabs>
          <w:tab w:val="left" w:pos="420"/>
        </w:tabs>
        <w:ind w:left="442" w:hanging="442"/>
        <w:rPr>
          <w:rFonts w:ascii="Times New Roman" w:hAnsi="Times New Roman"/>
          <w:sz w:val="22"/>
        </w:rPr>
      </w:pPr>
      <w:r w:rsidRPr="005A3966">
        <w:rPr>
          <w:rFonts w:ascii="Times New Roman" w:hAnsi="Times New Roman" w:hint="eastAsia"/>
          <w:sz w:val="22"/>
        </w:rPr>
        <w:t>二维影像后处理</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具备图像多屏显示、多序列显示功能。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具备用户自定义悬挂协议，根据检查部位自动选用合适的挂片协议功能，如：窗</w:t>
      </w:r>
      <w:proofErr w:type="gramStart"/>
      <w:r w:rsidRPr="005A3966">
        <w:rPr>
          <w:rFonts w:ascii="Times New Roman" w:hAnsi="Times New Roman" w:hint="eastAsia"/>
          <w:sz w:val="22"/>
        </w:rPr>
        <w:t>宽窗位</w:t>
      </w:r>
      <w:proofErr w:type="gramEnd"/>
      <w:r w:rsidRPr="005A3966">
        <w:rPr>
          <w:rFonts w:ascii="Times New Roman" w:hAnsi="Times New Roman" w:hint="eastAsia"/>
          <w:sz w:val="22"/>
        </w:rPr>
        <w:t>，缩放状态，移动状态，自动对比状态功能。</w:t>
      </w:r>
      <w:r w:rsidRPr="005A3966">
        <w:rPr>
          <w:rFonts w:ascii="Times New Roman" w:hAnsi="Times New Roman"/>
          <w:sz w:val="22"/>
        </w:rPr>
        <w:t xml:space="preserve"> </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具备患者历史影像数据对比功能，包括自动同步、手动同步和克隆对比。</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具备智能的空间定位功能，即可在定位图上选择截面，又可根据截面位置在定位图上进行定位。</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具备自动播放患者检查影像数据功能，播放速度、播放顺序用户可调。</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具备长度、角度、面积、周长、</w:t>
      </w:r>
      <w:proofErr w:type="gramStart"/>
      <w:r w:rsidRPr="005A3966">
        <w:rPr>
          <w:rFonts w:ascii="Times New Roman" w:hAnsi="Times New Roman" w:hint="eastAsia"/>
          <w:sz w:val="22"/>
        </w:rPr>
        <w:t>像素值</w:t>
      </w:r>
      <w:proofErr w:type="gramEnd"/>
      <w:r w:rsidRPr="005A3966">
        <w:rPr>
          <w:rFonts w:ascii="Times New Roman" w:hAnsi="Times New Roman" w:hint="eastAsia"/>
          <w:sz w:val="22"/>
        </w:rPr>
        <w:t>测量、心胸比测量功能。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具备长方形、椭圆形和不规则状测量功能。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具备图像放大、缩小、移动、镜像、任意旋转、窗宽及窗位线性调整和非线性调整功能。</w:t>
      </w:r>
    </w:p>
    <w:p w:rsidR="00E81528" w:rsidRPr="005A3966" w:rsidRDefault="00E81528" w:rsidP="00E81528">
      <w:pPr>
        <w:ind w:firstLine="480"/>
        <w:rPr>
          <w:rFonts w:ascii="Times New Roman" w:hAnsi="Times New Roman"/>
          <w:sz w:val="22"/>
        </w:rPr>
      </w:pPr>
      <w:proofErr w:type="gramStart"/>
      <w:r w:rsidRPr="005A3966">
        <w:rPr>
          <w:rFonts w:ascii="Times New Roman" w:hAnsi="Times New Roman" w:hint="eastAsia"/>
          <w:sz w:val="22"/>
        </w:rPr>
        <w:t>具备伪彩功能</w:t>
      </w:r>
      <w:proofErr w:type="gramEnd"/>
      <w:r w:rsidRPr="005A3966">
        <w:rPr>
          <w:rFonts w:ascii="Times New Roman" w:hAnsi="Times New Roman" w:hint="eastAsia"/>
          <w:sz w:val="22"/>
        </w:rPr>
        <w:t>。</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具备工具栏动态调整功能。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具备图像的自动拼接功能。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具备在会诊模式下，会诊双方影像数据同步操作功能。会诊双方图像调节能保持实时同步，图像窗</w:t>
      </w:r>
      <w:proofErr w:type="gramStart"/>
      <w:r w:rsidRPr="005A3966">
        <w:rPr>
          <w:rFonts w:ascii="Times New Roman" w:hAnsi="Times New Roman" w:hint="eastAsia"/>
          <w:sz w:val="22"/>
        </w:rPr>
        <w:t>宽窗位</w:t>
      </w:r>
      <w:proofErr w:type="gramEnd"/>
      <w:r w:rsidRPr="005A3966">
        <w:rPr>
          <w:rFonts w:ascii="Times New Roman" w:hAnsi="Times New Roman" w:hint="eastAsia"/>
          <w:sz w:val="22"/>
        </w:rPr>
        <w:t>、大小、移动位置、行列布局、图像标准显示效果完全一致。</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具备线条、矩形、多边型、椭圆、角度、文本注解功能。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具备心血管造影、介入治疗影像数据处理功能。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具备动态播放</w:t>
      </w:r>
      <w:r w:rsidRPr="005A3966">
        <w:rPr>
          <w:rFonts w:ascii="Times New Roman" w:hAnsi="Times New Roman"/>
          <w:sz w:val="22"/>
        </w:rPr>
        <w:t>DSA</w:t>
      </w:r>
      <w:r w:rsidRPr="005A3966">
        <w:rPr>
          <w:rFonts w:ascii="Times New Roman" w:hAnsi="Times New Roman" w:hint="eastAsia"/>
          <w:sz w:val="22"/>
        </w:rPr>
        <w:t>动态影像数据功能。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具备自定义播放速度，暂停、快进功能。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具备动态影像数据循环播放模式，循环播放，往复播放功能。</w:t>
      </w:r>
    </w:p>
    <w:p w:rsidR="00E81528" w:rsidRPr="005A3966" w:rsidRDefault="00E81528" w:rsidP="00E81528">
      <w:pPr>
        <w:ind w:firstLine="480"/>
        <w:rPr>
          <w:rFonts w:ascii="Times New Roman" w:hAnsi="Times New Roman"/>
          <w:sz w:val="22"/>
        </w:rPr>
      </w:pPr>
      <w:proofErr w:type="gramStart"/>
      <w:r w:rsidRPr="005A3966">
        <w:rPr>
          <w:rFonts w:ascii="Times New Roman" w:hAnsi="Times New Roman" w:hint="eastAsia"/>
          <w:sz w:val="22"/>
        </w:rPr>
        <w:t>具备蒙版功能</w:t>
      </w:r>
      <w:proofErr w:type="gramEnd"/>
      <w:r w:rsidRPr="005A3966">
        <w:rPr>
          <w:rFonts w:ascii="Times New Roman" w:hAnsi="Times New Roman" w:hint="eastAsia"/>
          <w:sz w:val="22"/>
        </w:rPr>
        <w:t>，自动</w:t>
      </w:r>
      <w:proofErr w:type="gramStart"/>
      <w:r w:rsidRPr="005A3966">
        <w:rPr>
          <w:rFonts w:ascii="Times New Roman" w:hAnsi="Times New Roman" w:hint="eastAsia"/>
          <w:sz w:val="22"/>
        </w:rPr>
        <w:t>删减非</w:t>
      </w:r>
      <w:proofErr w:type="gramEnd"/>
      <w:r w:rsidRPr="005A3966">
        <w:rPr>
          <w:rFonts w:ascii="Times New Roman" w:hAnsi="Times New Roman" w:hint="eastAsia"/>
          <w:sz w:val="22"/>
        </w:rPr>
        <w:t>关键位置影像，突出血管影像。</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w:t>
      </w:r>
      <w:r w:rsidRPr="005A3966">
        <w:rPr>
          <w:rFonts w:ascii="Times New Roman" w:hAnsi="Times New Roman"/>
          <w:sz w:val="22"/>
        </w:rPr>
        <w:t>JPEG</w:t>
      </w:r>
      <w:r w:rsidRPr="005A3966">
        <w:rPr>
          <w:rFonts w:ascii="Times New Roman" w:hAnsi="Times New Roman" w:hint="eastAsia"/>
          <w:sz w:val="22"/>
        </w:rPr>
        <w:t>格式、</w:t>
      </w:r>
      <w:r w:rsidRPr="005A3966">
        <w:rPr>
          <w:rFonts w:ascii="Times New Roman" w:hAnsi="Times New Roman"/>
          <w:sz w:val="22"/>
        </w:rPr>
        <w:t>BMP</w:t>
      </w:r>
      <w:r w:rsidRPr="005A3966">
        <w:rPr>
          <w:rFonts w:ascii="Times New Roman" w:hAnsi="Times New Roman" w:hint="eastAsia"/>
          <w:sz w:val="22"/>
        </w:rPr>
        <w:t>格式及</w:t>
      </w:r>
      <w:r w:rsidRPr="005A3966">
        <w:rPr>
          <w:rFonts w:ascii="Times New Roman" w:hAnsi="Times New Roman"/>
          <w:sz w:val="22"/>
        </w:rPr>
        <w:t>AVI</w:t>
      </w:r>
      <w:r w:rsidRPr="005A3966">
        <w:rPr>
          <w:rFonts w:ascii="Times New Roman" w:hAnsi="Times New Roman" w:hint="eastAsia"/>
          <w:sz w:val="22"/>
        </w:rPr>
        <w:t>格式不同格式影像导出功能。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lastRenderedPageBreak/>
        <w:t>具备截图保存功能。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具备所见即所得的</w:t>
      </w:r>
      <w:r w:rsidRPr="005A3966">
        <w:rPr>
          <w:rFonts w:ascii="Times New Roman" w:hAnsi="Times New Roman"/>
          <w:sz w:val="22"/>
        </w:rPr>
        <w:t>DICOM</w:t>
      </w:r>
      <w:r w:rsidRPr="005A3966">
        <w:rPr>
          <w:rFonts w:ascii="Times New Roman" w:hAnsi="Times New Roman" w:hint="eastAsia"/>
          <w:sz w:val="22"/>
        </w:rPr>
        <w:t>打印功能，可拼图打印、剪裁打印、真实尺寸打印。</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具备选择影像后，在系统内进行窗宽、</w:t>
      </w:r>
      <w:proofErr w:type="gramStart"/>
      <w:r w:rsidRPr="005A3966">
        <w:rPr>
          <w:rFonts w:ascii="Times New Roman" w:hAnsi="Times New Roman" w:hint="eastAsia"/>
          <w:sz w:val="22"/>
        </w:rPr>
        <w:t>窗位调整</w:t>
      </w:r>
      <w:proofErr w:type="gramEnd"/>
      <w:r w:rsidRPr="005A3966">
        <w:rPr>
          <w:rFonts w:ascii="Times New Roman" w:hAnsi="Times New Roman" w:hint="eastAsia"/>
          <w:sz w:val="22"/>
        </w:rPr>
        <w:t>、</w:t>
      </w:r>
      <w:r w:rsidRPr="005A3966">
        <w:rPr>
          <w:rFonts w:ascii="Times New Roman" w:hAnsi="Times New Roman"/>
          <w:sz w:val="22"/>
        </w:rPr>
        <w:t>GAMMA</w:t>
      </w:r>
      <w:r w:rsidRPr="005A3966">
        <w:rPr>
          <w:rFonts w:ascii="Times New Roman" w:hAnsi="Times New Roman" w:hint="eastAsia"/>
          <w:sz w:val="22"/>
        </w:rPr>
        <w:t>校正、亮度对比度调整、标注和测量结果均可应用到胶片上功能。</w:t>
      </w:r>
    </w:p>
    <w:p w:rsidR="00E81528" w:rsidRPr="005A3966" w:rsidRDefault="00E81528" w:rsidP="00E81528">
      <w:pPr>
        <w:pStyle w:val="2fe"/>
        <w:numPr>
          <w:ilvl w:val="0"/>
          <w:numId w:val="32"/>
        </w:numPr>
        <w:tabs>
          <w:tab w:val="left" w:pos="420"/>
        </w:tabs>
        <w:ind w:left="442" w:hanging="442"/>
        <w:rPr>
          <w:rFonts w:ascii="Times New Roman" w:hAnsi="Times New Roman"/>
          <w:sz w:val="22"/>
        </w:rPr>
      </w:pPr>
      <w:r w:rsidRPr="005A3966">
        <w:rPr>
          <w:rFonts w:ascii="Times New Roman" w:hAnsi="Times New Roman" w:hint="eastAsia"/>
          <w:sz w:val="22"/>
        </w:rPr>
        <w:t>常规三维后处理</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具备横断位、冠状位、</w:t>
      </w:r>
      <w:proofErr w:type="gramStart"/>
      <w:r w:rsidRPr="005A3966">
        <w:rPr>
          <w:rFonts w:ascii="Times New Roman" w:hAnsi="Times New Roman" w:hint="eastAsia"/>
          <w:sz w:val="22"/>
        </w:rPr>
        <w:t>矢状位</w:t>
      </w:r>
      <w:proofErr w:type="gramEnd"/>
      <w:r w:rsidRPr="005A3966">
        <w:rPr>
          <w:rFonts w:ascii="Times New Roman" w:hAnsi="Times New Roman" w:hint="eastAsia"/>
          <w:sz w:val="22"/>
        </w:rPr>
        <w:t>任意重建功能。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具备自由设定</w:t>
      </w:r>
      <w:r w:rsidRPr="005A3966">
        <w:rPr>
          <w:rFonts w:ascii="Times New Roman" w:hAnsi="Times New Roman"/>
          <w:sz w:val="22"/>
        </w:rPr>
        <w:t>MPR</w:t>
      </w:r>
      <w:r w:rsidRPr="005A3966">
        <w:rPr>
          <w:rFonts w:ascii="Times New Roman" w:hAnsi="Times New Roman" w:hint="eastAsia"/>
          <w:sz w:val="22"/>
        </w:rPr>
        <w:t>角度功能。</w:t>
      </w:r>
      <w:r w:rsidRPr="005A3966">
        <w:rPr>
          <w:rFonts w:hint="eastAsia"/>
          <w:color w:val="000000"/>
          <w:sz w:val="22"/>
        </w:rPr>
        <w:t>如有请</w:t>
      </w:r>
      <w:r w:rsidRPr="005A3966">
        <w:rPr>
          <w:rFonts w:ascii="Times New Roman" w:hAnsi="Times New Roman" w:hint="eastAsia"/>
          <w:sz w:val="22"/>
        </w:rPr>
        <w:t>提供相关功能截图。</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w:t>
      </w:r>
      <w:r w:rsidRPr="005A3966">
        <w:rPr>
          <w:rFonts w:ascii="Times New Roman" w:hAnsi="Times New Roman"/>
          <w:sz w:val="22"/>
        </w:rPr>
        <w:t>MPR</w:t>
      </w:r>
      <w:r w:rsidRPr="005A3966">
        <w:rPr>
          <w:rFonts w:ascii="Times New Roman" w:hAnsi="Times New Roman" w:hint="eastAsia"/>
          <w:sz w:val="22"/>
        </w:rPr>
        <w:t>导航功能。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具备设置层厚功能。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具备单轴、双轴、立体查看功能。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w:t>
      </w:r>
      <w:proofErr w:type="gramStart"/>
      <w:r w:rsidRPr="005A3966">
        <w:rPr>
          <w:rFonts w:ascii="Times New Roman" w:hAnsi="Times New Roman" w:hint="eastAsia"/>
          <w:sz w:val="22"/>
        </w:rPr>
        <w:t>体素值测量</w:t>
      </w:r>
      <w:proofErr w:type="gramEnd"/>
      <w:r w:rsidRPr="005A3966">
        <w:rPr>
          <w:rFonts w:ascii="Times New Roman" w:hAnsi="Times New Roman" w:hint="eastAsia"/>
          <w:sz w:val="22"/>
        </w:rPr>
        <w:t>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具备折线段测量功能。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具备最小、最大密度投影调整功能。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具备调整焦距功能。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具备区域重建功能。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w:t>
      </w:r>
      <w:r w:rsidRPr="005A3966">
        <w:rPr>
          <w:rFonts w:ascii="Times New Roman" w:hAnsi="Times New Roman"/>
          <w:sz w:val="22"/>
        </w:rPr>
        <w:t>BOX</w:t>
      </w:r>
      <w:r w:rsidRPr="005A3966">
        <w:rPr>
          <w:rFonts w:ascii="Times New Roman" w:hAnsi="Times New Roman" w:hint="eastAsia"/>
          <w:sz w:val="22"/>
        </w:rPr>
        <w:t>设置切割平面功能。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具备相机视角选择功能。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具备调整焦距功能。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w:t>
      </w:r>
      <w:r w:rsidRPr="005A3966">
        <w:rPr>
          <w:rFonts w:ascii="Times New Roman" w:hAnsi="Times New Roman"/>
          <w:sz w:val="22"/>
        </w:rPr>
        <w:t>BOX</w:t>
      </w:r>
      <w:r w:rsidRPr="005A3966">
        <w:rPr>
          <w:rFonts w:ascii="Times New Roman" w:hAnsi="Times New Roman" w:hint="eastAsia"/>
          <w:sz w:val="22"/>
        </w:rPr>
        <w:t>切割平面功能。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具备丰富的色彩漫游功能。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具备自定义配色方案功能。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w:t>
      </w:r>
      <w:r w:rsidRPr="005A3966">
        <w:rPr>
          <w:rFonts w:ascii="Times New Roman" w:hAnsi="Times New Roman"/>
          <w:sz w:val="22"/>
        </w:rPr>
        <w:t>ROI</w:t>
      </w:r>
      <w:r w:rsidRPr="005A3966">
        <w:rPr>
          <w:rFonts w:ascii="Times New Roman" w:hAnsi="Times New Roman" w:hint="eastAsia"/>
          <w:sz w:val="22"/>
        </w:rPr>
        <w:t>裁剪功能。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具备曲面重建功能。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w:t>
      </w:r>
      <w:r w:rsidRPr="005A3966">
        <w:rPr>
          <w:rFonts w:ascii="Times New Roman" w:hAnsi="Times New Roman"/>
          <w:sz w:val="22"/>
        </w:rPr>
        <w:t>3D</w:t>
      </w:r>
      <w:r w:rsidRPr="005A3966">
        <w:rPr>
          <w:rFonts w:ascii="Times New Roman" w:hAnsi="Times New Roman" w:hint="eastAsia"/>
          <w:sz w:val="22"/>
        </w:rPr>
        <w:t>曲面重建功能。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具备一键去除多余骨头功能。</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10.3.2.2.4</w:t>
      </w:r>
      <w:r w:rsidRPr="005A3966">
        <w:rPr>
          <w:rFonts w:ascii="Times New Roman" w:hAnsi="Times New Roman" w:hint="eastAsia"/>
          <w:b/>
          <w:sz w:val="22"/>
        </w:rPr>
        <w:t>临床医学影像调阅</w:t>
      </w:r>
    </w:p>
    <w:p w:rsidR="00E81528" w:rsidRPr="005A3966" w:rsidRDefault="00E81528" w:rsidP="00E81528">
      <w:pPr>
        <w:ind w:firstLine="480"/>
        <w:rPr>
          <w:rFonts w:ascii="Times New Roman" w:hAnsi="Times New Roman"/>
          <w:sz w:val="22"/>
        </w:rPr>
      </w:pPr>
      <w:bookmarkStart w:id="37" w:name="_Hlk50358798"/>
      <w:r w:rsidRPr="005A3966">
        <w:rPr>
          <w:rFonts w:ascii="Times New Roman" w:hAnsi="Times New Roman" w:hint="eastAsia"/>
          <w:sz w:val="22"/>
        </w:rPr>
        <w:t>具备基于</w:t>
      </w:r>
      <w:r w:rsidRPr="005A3966">
        <w:rPr>
          <w:rFonts w:ascii="Times New Roman" w:hAnsi="Times New Roman"/>
          <w:sz w:val="22"/>
        </w:rPr>
        <w:t>WEB</w:t>
      </w:r>
      <w:r w:rsidRPr="005A3966">
        <w:rPr>
          <w:rFonts w:ascii="Times New Roman" w:hAnsi="Times New Roman" w:hint="eastAsia"/>
          <w:sz w:val="22"/>
        </w:rPr>
        <w:t>架构功能。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具备适配多显示器和医用竖屏显示器功能。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具备对不同的终端用户设置不同的登录和浏览权限功能。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具备影像的打开、影像的布局、影像的放大缩小、影像的测量、影像的显示调节、影像信息的显示功能。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具备临床影像后处理，与放射影像后处理软件拥有同样丰富的影像后处理功能。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具备跨平台使用功能，包括：</w:t>
      </w:r>
      <w:r w:rsidRPr="005A3966">
        <w:rPr>
          <w:rFonts w:ascii="Times New Roman" w:hAnsi="Times New Roman"/>
          <w:sz w:val="22"/>
        </w:rPr>
        <w:t>IOS</w:t>
      </w:r>
      <w:r w:rsidRPr="005A3966">
        <w:rPr>
          <w:rFonts w:ascii="Times New Roman" w:hAnsi="Times New Roman" w:hint="eastAsia"/>
          <w:sz w:val="22"/>
        </w:rPr>
        <w:t>、</w:t>
      </w:r>
      <w:r w:rsidRPr="005A3966">
        <w:rPr>
          <w:rFonts w:ascii="Times New Roman" w:hAnsi="Times New Roman"/>
          <w:sz w:val="22"/>
        </w:rPr>
        <w:t>Android</w:t>
      </w:r>
      <w:r w:rsidRPr="005A3966">
        <w:rPr>
          <w:rFonts w:ascii="Times New Roman" w:hAnsi="Times New Roman" w:hint="eastAsia"/>
          <w:sz w:val="22"/>
        </w:rPr>
        <w:t>、</w:t>
      </w:r>
      <w:r w:rsidRPr="005A3966">
        <w:rPr>
          <w:rFonts w:ascii="Times New Roman" w:hAnsi="Times New Roman"/>
          <w:sz w:val="22"/>
        </w:rPr>
        <w:t>Windows</w:t>
      </w:r>
      <w:r w:rsidRPr="005A3966">
        <w:rPr>
          <w:rFonts w:ascii="Times New Roman" w:hAnsi="Times New Roman" w:hint="eastAsia"/>
          <w:sz w:val="22"/>
        </w:rPr>
        <w:t>平台、移动设备。</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具备设置临床医生后处理使用权限</w:t>
      </w:r>
      <w:bookmarkEnd w:id="37"/>
      <w:r w:rsidRPr="005A3966">
        <w:rPr>
          <w:rFonts w:ascii="Times New Roman" w:hAnsi="Times New Roman" w:hint="eastAsia"/>
          <w:sz w:val="22"/>
        </w:rPr>
        <w:t>功能。</w:t>
      </w:r>
    </w:p>
    <w:p w:rsidR="00E81528" w:rsidRPr="005A3966" w:rsidRDefault="00E81528" w:rsidP="00E81528">
      <w:pPr>
        <w:adjustRightInd w:val="0"/>
        <w:snapToGrid w:val="0"/>
        <w:spacing w:line="300" w:lineRule="auto"/>
        <w:ind w:firstLineChars="200" w:firstLine="442"/>
        <w:outlineLvl w:val="4"/>
        <w:rPr>
          <w:rFonts w:ascii="Times New Roman" w:hAnsi="Times New Roman"/>
          <w:sz w:val="22"/>
        </w:rPr>
      </w:pPr>
      <w:r w:rsidRPr="005A3966">
        <w:rPr>
          <w:rFonts w:ascii="Times New Roman" w:hAnsi="Times New Roman"/>
          <w:b/>
          <w:sz w:val="22"/>
        </w:rPr>
        <w:t>10.3.3.3</w:t>
      </w:r>
      <w:r w:rsidRPr="005A3966">
        <w:rPr>
          <w:rFonts w:ascii="Times New Roman" w:hAnsi="Times New Roman" w:hint="eastAsia"/>
          <w:b/>
          <w:sz w:val="22"/>
        </w:rPr>
        <w:t>检查文字报告管理系统</w:t>
      </w:r>
    </w:p>
    <w:p w:rsidR="00E81528" w:rsidRPr="005A3966" w:rsidRDefault="00E81528" w:rsidP="00E81528">
      <w:pPr>
        <w:adjustRightInd w:val="0"/>
        <w:snapToGrid w:val="0"/>
        <w:spacing w:line="300" w:lineRule="auto"/>
        <w:ind w:firstLineChars="200" w:firstLine="442"/>
        <w:outlineLvl w:val="5"/>
        <w:rPr>
          <w:rFonts w:ascii="Times New Roman" w:hAnsi="Times New Roman"/>
          <w:sz w:val="22"/>
        </w:rPr>
      </w:pPr>
      <w:r w:rsidRPr="005A3966">
        <w:rPr>
          <w:rFonts w:ascii="Times New Roman" w:hAnsi="Times New Roman"/>
          <w:b/>
          <w:sz w:val="22"/>
        </w:rPr>
        <w:t>10.3.3.3.1</w:t>
      </w:r>
      <w:r w:rsidRPr="005A3966">
        <w:rPr>
          <w:rFonts w:ascii="Times New Roman" w:hAnsi="Times New Roman" w:hint="eastAsia"/>
          <w:b/>
          <w:sz w:val="22"/>
        </w:rPr>
        <w:t>检查登记及收费管理</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支持登记病人信息，包括姓名、性别、民族、年龄、住址、收费类别、联系电话、检查日期、检查部位、简单病史等基本信息，并对病人进行收费登记。</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支持与</w:t>
      </w:r>
      <w:r w:rsidRPr="005A3966">
        <w:rPr>
          <w:rFonts w:ascii="Times New Roman" w:hAnsi="Times New Roman"/>
          <w:sz w:val="22"/>
        </w:rPr>
        <w:t>HIS</w:t>
      </w:r>
      <w:r w:rsidRPr="005A3966">
        <w:rPr>
          <w:rFonts w:ascii="Times New Roman" w:hAnsi="Times New Roman" w:hint="eastAsia"/>
          <w:sz w:val="22"/>
        </w:rPr>
        <w:t>对接，一键抓取获取患者相关的检查信息。</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支持多过滤条件对患者列表进行过滤。</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支持对患者费用进行确、退、核、收等操作。</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支持将用户设置保存于设备，登陆后在自动还原。</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支持进行留言操作。</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支持</w:t>
      </w:r>
      <w:r w:rsidRPr="005A3966">
        <w:rPr>
          <w:rFonts w:ascii="Times New Roman" w:hAnsi="Times New Roman"/>
          <w:sz w:val="22"/>
        </w:rPr>
        <w:t>VIP</w:t>
      </w:r>
      <w:r w:rsidRPr="005A3966">
        <w:rPr>
          <w:rFonts w:ascii="Times New Roman" w:hAnsi="Times New Roman" w:hint="eastAsia"/>
          <w:sz w:val="22"/>
        </w:rPr>
        <w:t>患者登记。</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lastRenderedPageBreak/>
        <w:t>支持绿色通道患者登记免排队。</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10.3.3.3.2</w:t>
      </w:r>
      <w:r w:rsidRPr="005A3966">
        <w:rPr>
          <w:rFonts w:ascii="Times New Roman" w:hAnsi="Times New Roman" w:hint="eastAsia"/>
          <w:b/>
          <w:sz w:val="22"/>
        </w:rPr>
        <w:t>检查报告处理</w:t>
      </w:r>
    </w:p>
    <w:p w:rsidR="00E81528" w:rsidRPr="005A3966" w:rsidRDefault="00E81528" w:rsidP="00E81528">
      <w:pPr>
        <w:ind w:firstLine="480"/>
        <w:rPr>
          <w:rFonts w:ascii="Times New Roman" w:hAnsi="Times New Roman"/>
          <w:b/>
          <w:bCs/>
          <w:sz w:val="22"/>
        </w:rPr>
      </w:pPr>
      <w:r w:rsidRPr="005A3966">
        <w:rPr>
          <w:rFonts w:ascii="Times New Roman" w:hAnsi="Times New Roman" w:hint="eastAsia"/>
          <w:b/>
          <w:bCs/>
          <w:sz w:val="22"/>
        </w:rPr>
        <w:t>报告打开</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支持按病人编号、病人姓名、性别、年龄、检查日期、检查号、诊断医师、申请科室、设备类型、检查部位、申请医师、报告医师、操作医师、审核医师、显示诊断结论、显示阅片状态、显示报告状态、显示审核状态等查询条件查询患者，并打开患者报告。</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支持打开患者各种报告状态下的报告。</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支持报告锁定功能，同一份报告（除已发布的报告）只允许一位医生打开。</w:t>
      </w:r>
    </w:p>
    <w:p w:rsidR="00E81528" w:rsidRPr="005A3966" w:rsidRDefault="00E81528" w:rsidP="00E81528">
      <w:pPr>
        <w:ind w:firstLine="480"/>
        <w:rPr>
          <w:rFonts w:ascii="Times New Roman" w:hAnsi="Times New Roman"/>
          <w:b/>
          <w:bCs/>
          <w:sz w:val="22"/>
        </w:rPr>
      </w:pPr>
      <w:r w:rsidRPr="005A3966">
        <w:rPr>
          <w:rFonts w:ascii="Times New Roman" w:hAnsi="Times New Roman" w:hint="eastAsia"/>
          <w:b/>
          <w:bCs/>
          <w:sz w:val="22"/>
        </w:rPr>
        <w:t>报告查看</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支持查看技师留言。</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支持查看电子申请单。</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支持查看各种报告状态下的报告。</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支持不同状态的报告已不同的颜色标记。</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支持报告的同步放大缩小。</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支持报告任务列表查看，可按照不同的检查时间，检查类型，检查部位、检查机房、申请医生、申请科室等组合方式进行顺序显示。</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支持报告显示界面的明暗度调整。</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支持查看报告的无限次修改记录，包括修改内容、修改人、时间等信息。</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支持修改痕迹对比。</w:t>
      </w:r>
    </w:p>
    <w:p w:rsidR="00E81528" w:rsidRPr="005A3966" w:rsidRDefault="00E81528" w:rsidP="00E81528">
      <w:pPr>
        <w:ind w:firstLine="480"/>
        <w:rPr>
          <w:rFonts w:ascii="Times New Roman" w:hAnsi="Times New Roman"/>
          <w:b/>
          <w:bCs/>
          <w:sz w:val="22"/>
        </w:rPr>
      </w:pPr>
      <w:r w:rsidRPr="005A3966">
        <w:rPr>
          <w:rFonts w:ascii="Times New Roman" w:hAnsi="Times New Roman" w:hint="eastAsia"/>
          <w:b/>
          <w:bCs/>
          <w:sz w:val="22"/>
        </w:rPr>
        <w:t>报告书写</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整个报告结构采用所见即所得的输入模式，即可根据报告输入要求，自由调节字体字号、上下角标、中英文字体、特殊符号及公式、可剪切、复制、粘贴相关内容，可插入表格、插入图片等功能。</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支持报告书写展现所见即所得，书写界面直接展现表格等文字外的内容，预览、打印与当前展示页面完全一致。</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支持多种语言报告。</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支持医生签名图像的自动打印。</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支持检查文字报告格式。</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支持报告书写全键盘操作，操作时可回车至指定下一个输入项。</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支持报告退回，并记录退回原因。</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10.3.3.3.3</w:t>
      </w:r>
      <w:r w:rsidRPr="005A3966">
        <w:rPr>
          <w:rFonts w:ascii="Times New Roman" w:hAnsi="Times New Roman" w:hint="eastAsia"/>
          <w:b/>
          <w:sz w:val="22"/>
        </w:rPr>
        <w:t>报告集中打印</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支持报告集中打印功能。</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10.3.3.3.4</w:t>
      </w:r>
      <w:r w:rsidRPr="005A3966">
        <w:rPr>
          <w:rFonts w:ascii="Times New Roman" w:hAnsi="Times New Roman" w:hint="eastAsia"/>
          <w:b/>
          <w:sz w:val="22"/>
        </w:rPr>
        <w:t>查询统计</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支持快捷查询及高级查询两种查询方式。</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支持全院信息统一查询。</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支持精确统计医务人员、科室工作量。</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支持统计、分析各类病例。</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10.3.3.3.5</w:t>
      </w:r>
      <w:r w:rsidRPr="005A3966">
        <w:rPr>
          <w:rFonts w:ascii="Times New Roman" w:hAnsi="Times New Roman" w:hint="eastAsia"/>
          <w:b/>
          <w:sz w:val="22"/>
        </w:rPr>
        <w:t>临床报告调阅</w:t>
      </w:r>
    </w:p>
    <w:p w:rsidR="00E81528" w:rsidRPr="005A3966" w:rsidRDefault="00E81528" w:rsidP="00E81528">
      <w:pPr>
        <w:ind w:firstLine="480"/>
        <w:rPr>
          <w:rFonts w:ascii="Times New Roman" w:hAnsi="Times New Roman"/>
          <w:sz w:val="22"/>
        </w:rPr>
      </w:pPr>
      <w:r w:rsidRPr="005A3966">
        <w:rPr>
          <w:rFonts w:ascii="Times New Roman" w:hAnsi="Times New Roman" w:hint="eastAsia"/>
          <w:sz w:val="22"/>
        </w:rPr>
        <w:t>支持报告审核后，提交到报告发布平台，系统内各临床科室按权限均可以浏览。</w:t>
      </w:r>
    </w:p>
    <w:p w:rsidR="00E81528" w:rsidRPr="005A3966" w:rsidRDefault="00E81528" w:rsidP="00E81528">
      <w:pPr>
        <w:adjustRightInd w:val="0"/>
        <w:snapToGrid w:val="0"/>
        <w:spacing w:line="300" w:lineRule="auto"/>
        <w:ind w:firstLineChars="200" w:firstLine="442"/>
        <w:outlineLvl w:val="4"/>
        <w:rPr>
          <w:rFonts w:ascii="Times New Roman" w:hAnsi="Times New Roman"/>
          <w:b/>
          <w:sz w:val="22"/>
        </w:rPr>
      </w:pPr>
      <w:r w:rsidRPr="005A3966">
        <w:rPr>
          <w:rFonts w:ascii="Times New Roman" w:hAnsi="Times New Roman"/>
          <w:b/>
          <w:sz w:val="22"/>
        </w:rPr>
        <w:t>10.3.3.4</w:t>
      </w:r>
      <w:r w:rsidRPr="005A3966">
        <w:rPr>
          <w:rFonts w:ascii="Times New Roman" w:hAnsi="Times New Roman" w:hint="eastAsia"/>
          <w:b/>
          <w:sz w:val="22"/>
        </w:rPr>
        <w:t>护理大屏</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10.3.3.4.1</w:t>
      </w:r>
      <w:r w:rsidRPr="005A3966">
        <w:rPr>
          <w:rFonts w:ascii="Times New Roman" w:hAnsi="Times New Roman" w:hint="eastAsia"/>
          <w:b/>
          <w:sz w:val="22"/>
        </w:rPr>
        <w:t>病区信息展示</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支持与医院信息系统对接，展示</w:t>
      </w:r>
      <w:proofErr w:type="gramStart"/>
      <w:r w:rsidRPr="005A3966">
        <w:rPr>
          <w:rFonts w:ascii="Times New Roman" w:hAnsi="Times New Roman" w:hint="eastAsia"/>
          <w:sz w:val="22"/>
        </w:rPr>
        <w:t>病区总</w:t>
      </w:r>
      <w:proofErr w:type="gramEnd"/>
      <w:r w:rsidRPr="005A3966">
        <w:rPr>
          <w:rFonts w:ascii="Times New Roman" w:hAnsi="Times New Roman" w:hint="eastAsia"/>
          <w:sz w:val="22"/>
        </w:rPr>
        <w:t>人数、护理级别和</w:t>
      </w:r>
      <w:proofErr w:type="gramStart"/>
      <w:r w:rsidRPr="005A3966">
        <w:rPr>
          <w:rFonts w:ascii="Times New Roman" w:hAnsi="Times New Roman" w:hint="eastAsia"/>
          <w:sz w:val="22"/>
        </w:rPr>
        <w:t>医保</w:t>
      </w:r>
      <w:proofErr w:type="gramEnd"/>
      <w:r w:rsidRPr="005A3966">
        <w:rPr>
          <w:rFonts w:ascii="Times New Roman" w:hAnsi="Times New Roman" w:hint="eastAsia"/>
          <w:sz w:val="22"/>
        </w:rPr>
        <w:t>类别；展示病区概览内容，包括病区内新入区、危重、手术、出区、</w:t>
      </w:r>
      <w:proofErr w:type="gramStart"/>
      <w:r w:rsidRPr="005A3966">
        <w:rPr>
          <w:rFonts w:ascii="Times New Roman" w:hAnsi="Times New Roman" w:hint="eastAsia"/>
          <w:sz w:val="22"/>
        </w:rPr>
        <w:t>转区患者</w:t>
      </w:r>
      <w:proofErr w:type="gramEnd"/>
      <w:r w:rsidRPr="005A3966">
        <w:rPr>
          <w:rFonts w:ascii="Times New Roman" w:hAnsi="Times New Roman" w:hint="eastAsia"/>
          <w:sz w:val="22"/>
        </w:rPr>
        <w:t>数量及床位；展示临床常用护</w:t>
      </w:r>
      <w:r w:rsidRPr="005A3966">
        <w:rPr>
          <w:rFonts w:ascii="Times New Roman" w:hAnsi="Times New Roman" w:hint="eastAsia"/>
          <w:sz w:val="22"/>
        </w:rPr>
        <w:lastRenderedPageBreak/>
        <w:t>理项目，包括测血糖、测血压、测血氧、口腔护理数量及床位；展示专科护理项目，包括中医专科护理项目、妇产专科护理项目、</w:t>
      </w:r>
      <w:r w:rsidRPr="005A3966">
        <w:rPr>
          <w:rFonts w:ascii="Times New Roman" w:hAnsi="Times New Roman"/>
          <w:sz w:val="22"/>
        </w:rPr>
        <w:t>ICU</w:t>
      </w:r>
      <w:r w:rsidRPr="005A3966">
        <w:rPr>
          <w:rFonts w:ascii="Times New Roman" w:hAnsi="Times New Roman" w:hint="eastAsia"/>
          <w:sz w:val="22"/>
        </w:rPr>
        <w:t>专科护理项目数量及床位；展示用药项目，包括输液、注射、口服、泵入、雾化数量及床位；展示病区关注患者，包括发热患者、隔离患者、需陪护患者、其它特殊患者数量及床位。</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支持与护理信息系统对接，实现风险评估图示展示功能，包括跌倒、压力性损伤、导管、自理能力患者数量及床位。</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具备病区一览、风险患者统计、备忘录、值班信息、安全日历、当日班次、分管床位展示功能。</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具备安全日历、值班信息编辑功能。</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统计类组件具备图表、床位两种模式展示功能。</w:t>
      </w:r>
      <w:r w:rsidRPr="005A3966">
        <w:rPr>
          <w:rFonts w:hint="eastAsia"/>
          <w:color w:val="000000"/>
          <w:sz w:val="22"/>
        </w:rPr>
        <w:t>如有请</w:t>
      </w:r>
      <w:r w:rsidRPr="005A3966">
        <w:rPr>
          <w:rFonts w:ascii="Times New Roman" w:hAnsi="Times New Roman" w:hint="eastAsia"/>
          <w:sz w:val="22"/>
        </w:rPr>
        <w:t>提供相关功能截图。</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bCs/>
          <w:sz w:val="22"/>
        </w:rPr>
        <w:t>具备大屏皮肤自定义配置功能，可选择通用蓝色皮肤、妇幼皮肤、中医皮肤。皮肤可调节亮度，可设置皮肤暗夜模式。</w:t>
      </w:r>
      <w:r w:rsidRPr="005A3966">
        <w:rPr>
          <w:rFonts w:hint="eastAsia"/>
          <w:color w:val="000000"/>
          <w:sz w:val="22"/>
        </w:rPr>
        <w:t>如有请</w:t>
      </w:r>
      <w:r w:rsidRPr="005A3966">
        <w:rPr>
          <w:rFonts w:ascii="Times New Roman" w:hAnsi="Times New Roman" w:hint="eastAsia"/>
          <w:sz w:val="22"/>
        </w:rPr>
        <w:t>提供相关功能截图。</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10.3.3.4.2</w:t>
      </w:r>
      <w:r w:rsidRPr="005A3966">
        <w:rPr>
          <w:rFonts w:ascii="Times New Roman" w:hAnsi="Times New Roman" w:hint="eastAsia"/>
          <w:b/>
          <w:sz w:val="22"/>
        </w:rPr>
        <w:t>备忘录</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具备备忘录文本录入和展示功能，文本录入可选择字体颜色，调整字体大小、插入图片等。</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具备维护常用备忘短语功能。</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具备对病区内单个</w:t>
      </w:r>
      <w:r w:rsidRPr="005A3966">
        <w:rPr>
          <w:rFonts w:ascii="Times New Roman" w:hAnsi="Times New Roman"/>
          <w:sz w:val="22"/>
        </w:rPr>
        <w:t>/</w:t>
      </w:r>
      <w:r w:rsidRPr="005A3966">
        <w:rPr>
          <w:rFonts w:ascii="Times New Roman" w:hAnsi="Times New Roman" w:hint="eastAsia"/>
          <w:sz w:val="22"/>
        </w:rPr>
        <w:t>多个患者注意事项进行文字备注并展示功能。</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具备对病区内常用备注内容修改功能。</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支持对接护理信息系统，对全院护理新闻进行展示功能。</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bCs/>
          <w:sz w:val="22"/>
        </w:rPr>
        <w:t>具备按工作项添加提醒备忘功能。</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10.3.3.4.3</w:t>
      </w:r>
      <w:r w:rsidRPr="005A3966">
        <w:rPr>
          <w:rFonts w:ascii="Times New Roman" w:hAnsi="Times New Roman" w:hint="eastAsia"/>
          <w:b/>
          <w:sz w:val="22"/>
        </w:rPr>
        <w:t>医护值班信息</w:t>
      </w:r>
    </w:p>
    <w:p w:rsidR="00E81528" w:rsidRPr="005A3966" w:rsidRDefault="00E81528" w:rsidP="00E81528">
      <w:pPr>
        <w:spacing w:line="360" w:lineRule="auto"/>
        <w:ind w:firstLine="480"/>
        <w:rPr>
          <w:rFonts w:ascii="Times New Roman" w:hAnsi="Times New Roman"/>
          <w:sz w:val="22"/>
        </w:rPr>
      </w:pPr>
      <w:r w:rsidRPr="005A3966">
        <w:rPr>
          <w:rFonts w:ascii="Times New Roman" w:hAnsi="Times New Roman" w:hint="eastAsia"/>
          <w:sz w:val="22"/>
        </w:rPr>
        <w:t>具备值班人员添加、修改功能。</w:t>
      </w:r>
    </w:p>
    <w:p w:rsidR="00E81528" w:rsidRPr="005A3966" w:rsidRDefault="00E81528" w:rsidP="00E81528">
      <w:pPr>
        <w:spacing w:line="360" w:lineRule="auto"/>
        <w:ind w:firstLine="480"/>
        <w:rPr>
          <w:rFonts w:ascii="Times New Roman" w:hAnsi="Times New Roman"/>
          <w:sz w:val="22"/>
        </w:rPr>
      </w:pPr>
      <w:r w:rsidRPr="005A3966">
        <w:rPr>
          <w:rFonts w:ascii="Times New Roman" w:hAnsi="Times New Roman" w:hint="eastAsia"/>
          <w:sz w:val="22"/>
        </w:rPr>
        <w:t>具备值班医生一线、二线人员添加、修改功能。</w:t>
      </w:r>
    </w:p>
    <w:p w:rsidR="00E81528" w:rsidRPr="005A3966" w:rsidRDefault="00E81528" w:rsidP="00E81528">
      <w:pPr>
        <w:spacing w:line="360" w:lineRule="auto"/>
        <w:ind w:firstLine="480"/>
        <w:rPr>
          <w:rFonts w:ascii="Times New Roman" w:hAnsi="Times New Roman"/>
          <w:sz w:val="22"/>
        </w:rPr>
      </w:pPr>
      <w:r w:rsidRPr="005A3966">
        <w:rPr>
          <w:rFonts w:ascii="Times New Roman" w:hAnsi="Times New Roman" w:hint="eastAsia"/>
          <w:sz w:val="22"/>
        </w:rPr>
        <w:t>具备对后勤信息及联系方式添加、修改功能。</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10.3.3.4.4</w:t>
      </w:r>
      <w:r w:rsidRPr="005A3966">
        <w:rPr>
          <w:rFonts w:ascii="Times New Roman" w:hAnsi="Times New Roman" w:hint="eastAsia"/>
          <w:b/>
          <w:sz w:val="22"/>
        </w:rPr>
        <w:t>分管床位信息</w:t>
      </w:r>
    </w:p>
    <w:p w:rsidR="00E81528" w:rsidRPr="005A3966" w:rsidRDefault="00E81528" w:rsidP="00E81528">
      <w:pPr>
        <w:spacing w:line="360" w:lineRule="auto"/>
        <w:ind w:firstLine="480"/>
        <w:rPr>
          <w:rFonts w:ascii="Times New Roman" w:hAnsi="Times New Roman"/>
          <w:sz w:val="22"/>
        </w:rPr>
      </w:pPr>
      <w:r w:rsidRPr="005A3966">
        <w:rPr>
          <w:rFonts w:ascii="Times New Roman" w:hAnsi="Times New Roman" w:hint="eastAsia"/>
          <w:sz w:val="22"/>
        </w:rPr>
        <w:t>具备对病区医生或护士添加、修改功能。</w:t>
      </w:r>
    </w:p>
    <w:p w:rsidR="00E81528" w:rsidRPr="005A3966" w:rsidRDefault="00E81528" w:rsidP="00E81528">
      <w:pPr>
        <w:spacing w:line="360" w:lineRule="auto"/>
        <w:ind w:firstLine="480"/>
        <w:rPr>
          <w:rFonts w:ascii="Times New Roman" w:hAnsi="Times New Roman"/>
          <w:sz w:val="22"/>
        </w:rPr>
      </w:pPr>
      <w:r w:rsidRPr="005A3966">
        <w:rPr>
          <w:rFonts w:ascii="Times New Roman" w:hAnsi="Times New Roman" w:hint="eastAsia"/>
          <w:sz w:val="22"/>
        </w:rPr>
        <w:t>具备对病区医生或护士分管床位添加、修改功能。</w:t>
      </w:r>
    </w:p>
    <w:p w:rsidR="00E81528" w:rsidRPr="005A3966" w:rsidRDefault="00E81528" w:rsidP="00E81528">
      <w:pPr>
        <w:spacing w:line="360" w:lineRule="auto"/>
        <w:ind w:firstLine="480"/>
        <w:rPr>
          <w:rFonts w:ascii="Times New Roman" w:hAnsi="Times New Roman"/>
          <w:sz w:val="22"/>
        </w:rPr>
      </w:pPr>
      <w:r w:rsidRPr="005A3966">
        <w:rPr>
          <w:rFonts w:ascii="Times New Roman" w:hAnsi="Times New Roman" w:hint="eastAsia"/>
          <w:sz w:val="22"/>
        </w:rPr>
        <w:t>具备对病区医生或护士管</w:t>
      </w:r>
      <w:proofErr w:type="gramStart"/>
      <w:r w:rsidRPr="005A3966">
        <w:rPr>
          <w:rFonts w:ascii="Times New Roman" w:hAnsi="Times New Roman" w:hint="eastAsia"/>
          <w:sz w:val="22"/>
        </w:rPr>
        <w:t>床数量</w:t>
      </w:r>
      <w:proofErr w:type="gramEnd"/>
      <w:r w:rsidRPr="005A3966">
        <w:rPr>
          <w:rFonts w:ascii="Times New Roman" w:hAnsi="Times New Roman" w:hint="eastAsia"/>
          <w:sz w:val="22"/>
        </w:rPr>
        <w:t>统计展示功能。</w:t>
      </w:r>
    </w:p>
    <w:p w:rsidR="00E81528" w:rsidRPr="005A3966" w:rsidRDefault="00E81528" w:rsidP="00E81528">
      <w:pPr>
        <w:spacing w:line="360" w:lineRule="auto"/>
        <w:ind w:firstLine="480"/>
        <w:rPr>
          <w:rFonts w:ascii="Times New Roman" w:hAnsi="Times New Roman"/>
          <w:sz w:val="22"/>
        </w:rPr>
      </w:pPr>
      <w:r w:rsidRPr="005A3966">
        <w:rPr>
          <w:rFonts w:ascii="Times New Roman" w:hAnsi="Times New Roman" w:hint="eastAsia"/>
          <w:sz w:val="22"/>
        </w:rPr>
        <w:t>支持对接护理信息系统，展示护士分管床位信息。</w:t>
      </w:r>
    </w:p>
    <w:p w:rsidR="00E81528" w:rsidRPr="005A3966" w:rsidRDefault="00E81528" w:rsidP="00E81528">
      <w:pPr>
        <w:spacing w:line="360" w:lineRule="auto"/>
        <w:ind w:firstLine="480"/>
        <w:rPr>
          <w:rFonts w:ascii="Times New Roman" w:hAnsi="Times New Roman"/>
          <w:sz w:val="22"/>
        </w:rPr>
      </w:pPr>
      <w:r w:rsidRPr="005A3966">
        <w:rPr>
          <w:rFonts w:ascii="Times New Roman" w:hAnsi="Times New Roman" w:hint="eastAsia"/>
          <w:sz w:val="22"/>
        </w:rPr>
        <w:t>支持工作项按单个医生或护士所管床位过滤展示功能。</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lastRenderedPageBreak/>
        <w:t>10.3.3.4.5</w:t>
      </w:r>
      <w:r w:rsidRPr="005A3966">
        <w:rPr>
          <w:rFonts w:ascii="Times New Roman" w:hAnsi="Times New Roman" w:hint="eastAsia"/>
          <w:b/>
          <w:sz w:val="22"/>
        </w:rPr>
        <w:t>预约展示信息</w:t>
      </w:r>
    </w:p>
    <w:p w:rsidR="00E81528" w:rsidRPr="005A3966" w:rsidRDefault="00E81528" w:rsidP="00E81528">
      <w:pPr>
        <w:spacing w:line="360" w:lineRule="auto"/>
        <w:ind w:firstLine="480"/>
        <w:rPr>
          <w:rFonts w:ascii="Times New Roman" w:hAnsi="Times New Roman"/>
          <w:sz w:val="22"/>
        </w:rPr>
      </w:pPr>
      <w:r w:rsidRPr="005A3966">
        <w:rPr>
          <w:rFonts w:ascii="Times New Roman" w:hAnsi="Times New Roman" w:hint="eastAsia"/>
          <w:sz w:val="22"/>
        </w:rPr>
        <w:t>支持展示预约检查信息，包括检查名称、检查时间、检查类型。</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10.3.3.4.6</w:t>
      </w:r>
      <w:r w:rsidRPr="005A3966">
        <w:rPr>
          <w:rFonts w:ascii="Times New Roman" w:hAnsi="Times New Roman" w:hint="eastAsia"/>
          <w:b/>
          <w:sz w:val="22"/>
        </w:rPr>
        <w:t>病区个性化设置</w:t>
      </w:r>
    </w:p>
    <w:p w:rsidR="00E81528" w:rsidRPr="005A3966" w:rsidRDefault="00E81528" w:rsidP="00E81528">
      <w:pPr>
        <w:spacing w:line="360" w:lineRule="auto"/>
        <w:ind w:firstLine="480"/>
        <w:rPr>
          <w:rFonts w:ascii="Times New Roman" w:hAnsi="Times New Roman"/>
          <w:sz w:val="22"/>
        </w:rPr>
      </w:pPr>
      <w:r w:rsidRPr="005A3966">
        <w:rPr>
          <w:rFonts w:ascii="Times New Roman" w:hAnsi="Times New Roman" w:hint="eastAsia"/>
          <w:sz w:val="22"/>
        </w:rPr>
        <w:t>具备对病区护士配置护理工作项添加、修改功能。</w:t>
      </w:r>
    </w:p>
    <w:p w:rsidR="00E81528" w:rsidRPr="005A3966" w:rsidRDefault="00E81528" w:rsidP="00E81528">
      <w:pPr>
        <w:spacing w:line="360" w:lineRule="auto"/>
        <w:ind w:firstLine="480"/>
        <w:rPr>
          <w:rFonts w:ascii="Times New Roman" w:hAnsi="Times New Roman"/>
          <w:sz w:val="22"/>
        </w:rPr>
      </w:pPr>
      <w:r w:rsidRPr="005A3966">
        <w:rPr>
          <w:rFonts w:ascii="Times New Roman" w:hAnsi="Times New Roman" w:hint="eastAsia"/>
          <w:sz w:val="22"/>
        </w:rPr>
        <w:t>具备对全院护理级别对应颜色修改、病区特殊关注项目修改功能。</w:t>
      </w:r>
    </w:p>
    <w:p w:rsidR="00E81528" w:rsidRPr="005A3966" w:rsidRDefault="00E81528" w:rsidP="00E81528">
      <w:pPr>
        <w:spacing w:line="360" w:lineRule="auto"/>
        <w:ind w:firstLine="480"/>
        <w:rPr>
          <w:rFonts w:ascii="Times New Roman" w:hAnsi="Times New Roman"/>
          <w:sz w:val="22"/>
        </w:rPr>
      </w:pPr>
      <w:r w:rsidRPr="005A3966">
        <w:rPr>
          <w:rFonts w:ascii="Times New Roman" w:hAnsi="Times New Roman" w:hint="eastAsia"/>
          <w:sz w:val="22"/>
        </w:rPr>
        <w:t>具备对大屏定时熄</w:t>
      </w:r>
      <w:proofErr w:type="gramStart"/>
      <w:r w:rsidRPr="005A3966">
        <w:rPr>
          <w:rFonts w:ascii="Times New Roman" w:hAnsi="Times New Roman" w:hint="eastAsia"/>
          <w:sz w:val="22"/>
        </w:rPr>
        <w:t>屏进行</w:t>
      </w:r>
      <w:proofErr w:type="gramEnd"/>
      <w:r w:rsidRPr="005A3966">
        <w:rPr>
          <w:rFonts w:ascii="Times New Roman" w:hAnsi="Times New Roman" w:hint="eastAsia"/>
          <w:sz w:val="22"/>
        </w:rPr>
        <w:t>开关和修改时长功能。</w:t>
      </w:r>
    </w:p>
    <w:p w:rsidR="00E81528" w:rsidRPr="005A3966" w:rsidRDefault="00E81528" w:rsidP="00E81528">
      <w:pPr>
        <w:spacing w:line="360" w:lineRule="auto"/>
        <w:ind w:firstLine="480"/>
        <w:rPr>
          <w:rFonts w:ascii="Times New Roman" w:hAnsi="Times New Roman"/>
          <w:sz w:val="22"/>
        </w:rPr>
      </w:pPr>
      <w:r w:rsidRPr="005A3966">
        <w:rPr>
          <w:rFonts w:ascii="Times New Roman" w:hAnsi="Times New Roman" w:hint="eastAsia"/>
          <w:sz w:val="22"/>
        </w:rPr>
        <w:t>具备组件</w:t>
      </w:r>
      <w:proofErr w:type="gramStart"/>
      <w:r w:rsidRPr="005A3966">
        <w:rPr>
          <w:rFonts w:ascii="Times New Roman" w:hAnsi="Times New Roman" w:hint="eastAsia"/>
          <w:sz w:val="22"/>
        </w:rPr>
        <w:t>固定行</w:t>
      </w:r>
      <w:proofErr w:type="gramEnd"/>
      <w:r w:rsidRPr="005A3966">
        <w:rPr>
          <w:rFonts w:ascii="Times New Roman" w:hAnsi="Times New Roman" w:hint="eastAsia"/>
          <w:sz w:val="22"/>
        </w:rPr>
        <w:t>高、自适应行高配置功能。</w:t>
      </w:r>
      <w:r w:rsidRPr="005A3966">
        <w:rPr>
          <w:rFonts w:hint="eastAsia"/>
          <w:color w:val="000000"/>
          <w:sz w:val="22"/>
        </w:rPr>
        <w:t>如有请</w:t>
      </w:r>
      <w:r w:rsidRPr="005A3966">
        <w:rPr>
          <w:rFonts w:ascii="Times New Roman" w:hAnsi="Times New Roman" w:hint="eastAsia"/>
          <w:sz w:val="22"/>
        </w:rPr>
        <w:t>提供相关功能截图。</w:t>
      </w:r>
    </w:p>
    <w:p w:rsidR="00E81528" w:rsidRPr="005A3966" w:rsidRDefault="00E81528" w:rsidP="00E81528">
      <w:pPr>
        <w:spacing w:line="360" w:lineRule="auto"/>
        <w:ind w:firstLine="480"/>
        <w:rPr>
          <w:rFonts w:ascii="Times New Roman" w:hAnsi="Times New Roman"/>
          <w:sz w:val="22"/>
        </w:rPr>
      </w:pPr>
      <w:r w:rsidRPr="005A3966">
        <w:rPr>
          <w:rFonts w:ascii="Times New Roman" w:hAnsi="Times New Roman" w:hint="eastAsia"/>
          <w:sz w:val="22"/>
        </w:rPr>
        <w:t>具备</w:t>
      </w:r>
      <w:r w:rsidRPr="005A3966">
        <w:rPr>
          <w:rFonts w:ascii="Times New Roman" w:hAnsi="Times New Roman"/>
          <w:sz w:val="22"/>
        </w:rPr>
        <w:t>tab</w:t>
      </w:r>
      <w:r w:rsidRPr="005A3966">
        <w:rPr>
          <w:rFonts w:ascii="Times New Roman" w:hAnsi="Times New Roman" w:hint="eastAsia"/>
          <w:sz w:val="22"/>
        </w:rPr>
        <w:t>分页、页面分隔展示功能。</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10.3.3.4.7</w:t>
      </w:r>
      <w:r w:rsidRPr="005A3966">
        <w:rPr>
          <w:rFonts w:ascii="Times New Roman" w:hAnsi="Times New Roman" w:hint="eastAsia"/>
          <w:b/>
          <w:sz w:val="22"/>
        </w:rPr>
        <w:t>护理工作分组合并展示</w:t>
      </w:r>
    </w:p>
    <w:p w:rsidR="00E81528" w:rsidRPr="005A3966" w:rsidRDefault="00E81528" w:rsidP="00E81528">
      <w:pPr>
        <w:spacing w:line="360" w:lineRule="auto"/>
        <w:ind w:firstLine="480"/>
        <w:rPr>
          <w:rFonts w:ascii="Times New Roman" w:hAnsi="Times New Roman"/>
          <w:sz w:val="22"/>
        </w:rPr>
      </w:pPr>
      <w:r w:rsidRPr="005A3966">
        <w:rPr>
          <w:rFonts w:ascii="Times New Roman" w:hAnsi="Times New Roman" w:hint="eastAsia"/>
          <w:sz w:val="22"/>
        </w:rPr>
        <w:t>具备对同类护理信息进行合并展示功能，包括常规护理、基础护理、高危评分单、测血糖、测血压、饮食、用药。</w:t>
      </w:r>
    </w:p>
    <w:p w:rsidR="00E81528" w:rsidRPr="005A3966" w:rsidRDefault="00E81528" w:rsidP="00E81528">
      <w:pPr>
        <w:spacing w:line="360" w:lineRule="auto"/>
        <w:ind w:firstLine="480"/>
        <w:rPr>
          <w:rFonts w:ascii="Times New Roman" w:hAnsi="Times New Roman"/>
          <w:sz w:val="22"/>
        </w:rPr>
      </w:pPr>
      <w:r w:rsidRPr="005A3966">
        <w:rPr>
          <w:rFonts w:ascii="Times New Roman" w:hAnsi="Times New Roman" w:hint="eastAsia"/>
          <w:sz w:val="22"/>
        </w:rPr>
        <w:t>具备对同类风险评估信息合并展示功能，包括按压力性损伤、自理、导管、跌倒不同评估项目，对患者依高、中、低风险维度进行展示。</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10.3.3.4.8</w:t>
      </w:r>
      <w:r w:rsidRPr="005A3966">
        <w:rPr>
          <w:rFonts w:ascii="Times New Roman" w:hAnsi="Times New Roman" w:hint="eastAsia"/>
          <w:b/>
          <w:sz w:val="22"/>
        </w:rPr>
        <w:t>数据下钻</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具备电子白板展示信息下钻功能。</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支持对接护理信息系统，下钻页面展示护理评估单近</w:t>
      </w:r>
      <w:r w:rsidRPr="005A3966">
        <w:rPr>
          <w:rFonts w:ascii="Times New Roman" w:hAnsi="Times New Roman"/>
          <w:sz w:val="22"/>
        </w:rPr>
        <w:t>5</w:t>
      </w:r>
      <w:r w:rsidRPr="005A3966">
        <w:rPr>
          <w:rFonts w:ascii="Times New Roman" w:hAnsi="Times New Roman" w:hint="eastAsia"/>
          <w:sz w:val="22"/>
        </w:rPr>
        <w:t>次趋势图，以床位卡形式展示病区常规护理项目。</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支持对接住院临床信息系统，下钻页面展示新入院患者首次病程录。</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支持对接医院信息系统，下钻页面展示单个护理工作对应医嘱内容，危重患者对应护理计划。</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支持对接手术信息系统，下钻页面对手术信息集中展示，包括手术名称、手术医生、手术室。</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支持对接医技信息系统，下钻页面对预约检查信息集中展示，包括检查名称、检查时间、检查类别信息。</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10.3.3.4.9</w:t>
      </w:r>
      <w:r w:rsidRPr="005A3966">
        <w:rPr>
          <w:rFonts w:ascii="Times New Roman" w:hAnsi="Times New Roman" w:hint="eastAsia"/>
          <w:b/>
          <w:sz w:val="22"/>
        </w:rPr>
        <w:t>用药状态监控</w:t>
      </w:r>
    </w:p>
    <w:p w:rsidR="00E81528" w:rsidRPr="005A3966" w:rsidRDefault="00E81528" w:rsidP="00E81528">
      <w:pPr>
        <w:spacing w:line="360" w:lineRule="auto"/>
        <w:ind w:firstLine="480"/>
        <w:rPr>
          <w:rFonts w:ascii="Times New Roman" w:hAnsi="Times New Roman"/>
          <w:sz w:val="22"/>
        </w:rPr>
      </w:pPr>
      <w:r w:rsidRPr="005A3966">
        <w:rPr>
          <w:rFonts w:ascii="Times New Roman" w:hAnsi="Times New Roman" w:hint="eastAsia"/>
          <w:sz w:val="22"/>
        </w:rPr>
        <w:t>支持对接移动护理系统，对病区患者用药频次拆分时间结果、用药执行状态进行展示，对用药执行记录进行跟踪，并在护理大屏进行反馈。</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10.3.3.4.10</w:t>
      </w:r>
      <w:r w:rsidRPr="005A3966">
        <w:rPr>
          <w:rFonts w:ascii="Times New Roman" w:hAnsi="Times New Roman" w:hint="eastAsia"/>
          <w:b/>
          <w:sz w:val="22"/>
        </w:rPr>
        <w:t>综合提醒</w:t>
      </w:r>
    </w:p>
    <w:p w:rsidR="00E81528" w:rsidRPr="005A3966" w:rsidRDefault="00E81528" w:rsidP="00E81528">
      <w:pPr>
        <w:spacing w:line="360" w:lineRule="auto"/>
        <w:ind w:firstLine="480"/>
        <w:rPr>
          <w:rFonts w:ascii="Times New Roman" w:hAnsi="Times New Roman"/>
          <w:sz w:val="22"/>
        </w:rPr>
      </w:pPr>
      <w:r w:rsidRPr="005A3966">
        <w:rPr>
          <w:rFonts w:ascii="Times New Roman" w:hAnsi="Times New Roman" w:hint="eastAsia"/>
          <w:sz w:val="22"/>
        </w:rPr>
        <w:t>支持对接医技系统，对病区危急值进行提醒。</w:t>
      </w:r>
    </w:p>
    <w:p w:rsidR="00E81528" w:rsidRPr="005A3966" w:rsidRDefault="00E81528" w:rsidP="00E81528">
      <w:pPr>
        <w:spacing w:line="360" w:lineRule="auto"/>
        <w:ind w:firstLine="480"/>
        <w:rPr>
          <w:rFonts w:ascii="Times New Roman" w:hAnsi="Times New Roman"/>
          <w:sz w:val="22"/>
        </w:rPr>
      </w:pPr>
      <w:r w:rsidRPr="005A3966">
        <w:rPr>
          <w:rFonts w:ascii="Times New Roman" w:hAnsi="Times New Roman" w:hint="eastAsia"/>
          <w:sz w:val="22"/>
        </w:rPr>
        <w:t>支持对接住院医生站系统，对病区新开具医嘱信息进行提醒。</w:t>
      </w:r>
    </w:p>
    <w:p w:rsidR="00E81528" w:rsidRPr="005A3966" w:rsidRDefault="00E81528" w:rsidP="00E81528">
      <w:pPr>
        <w:spacing w:line="360" w:lineRule="auto"/>
        <w:ind w:firstLine="480"/>
        <w:rPr>
          <w:rFonts w:ascii="Times New Roman" w:hAnsi="Times New Roman"/>
          <w:sz w:val="22"/>
        </w:rPr>
      </w:pPr>
      <w:r w:rsidRPr="005A3966">
        <w:rPr>
          <w:rFonts w:ascii="Times New Roman" w:hAnsi="Times New Roman" w:hint="eastAsia"/>
          <w:sz w:val="22"/>
        </w:rPr>
        <w:t>支持对接护理病历系统，对病区评估的高危评估</w:t>
      </w:r>
      <w:proofErr w:type="gramStart"/>
      <w:r w:rsidRPr="005A3966">
        <w:rPr>
          <w:rFonts w:ascii="Times New Roman" w:hAnsi="Times New Roman" w:hint="eastAsia"/>
          <w:sz w:val="22"/>
        </w:rPr>
        <w:t>单患者</w:t>
      </w:r>
      <w:proofErr w:type="gramEnd"/>
      <w:r w:rsidRPr="005A3966">
        <w:rPr>
          <w:rFonts w:ascii="Times New Roman" w:hAnsi="Times New Roman" w:hint="eastAsia"/>
          <w:sz w:val="22"/>
        </w:rPr>
        <w:t>进行提醒。</w:t>
      </w:r>
    </w:p>
    <w:p w:rsidR="00E81528" w:rsidRPr="005A3966" w:rsidRDefault="00E81528" w:rsidP="00E81528">
      <w:pPr>
        <w:spacing w:line="360" w:lineRule="auto"/>
        <w:ind w:firstLine="480"/>
        <w:rPr>
          <w:rFonts w:ascii="Times New Roman" w:hAnsi="Times New Roman"/>
          <w:sz w:val="22"/>
        </w:rPr>
      </w:pPr>
      <w:r w:rsidRPr="005A3966">
        <w:rPr>
          <w:rFonts w:ascii="Times New Roman" w:hAnsi="Times New Roman" w:hint="eastAsia"/>
          <w:sz w:val="22"/>
        </w:rPr>
        <w:lastRenderedPageBreak/>
        <w:t>支持对接住院护士站，对病区患者入区、出区、</w:t>
      </w:r>
      <w:proofErr w:type="gramStart"/>
      <w:r w:rsidRPr="005A3966">
        <w:rPr>
          <w:rFonts w:ascii="Times New Roman" w:hAnsi="Times New Roman" w:hint="eastAsia"/>
          <w:sz w:val="22"/>
        </w:rPr>
        <w:t>转区信息</w:t>
      </w:r>
      <w:proofErr w:type="gramEnd"/>
      <w:r w:rsidRPr="005A3966">
        <w:rPr>
          <w:rFonts w:ascii="Times New Roman" w:hAnsi="Times New Roman" w:hint="eastAsia"/>
          <w:sz w:val="22"/>
        </w:rPr>
        <w:t>进行提醒。</w:t>
      </w:r>
    </w:p>
    <w:p w:rsidR="00E81528" w:rsidRPr="005A3966" w:rsidRDefault="00E81528" w:rsidP="00E81528">
      <w:pPr>
        <w:spacing w:line="360" w:lineRule="auto"/>
        <w:ind w:firstLine="480"/>
        <w:rPr>
          <w:rFonts w:ascii="Times New Roman" w:hAnsi="Times New Roman"/>
          <w:sz w:val="22"/>
        </w:rPr>
      </w:pPr>
      <w:r w:rsidRPr="005A3966">
        <w:rPr>
          <w:rFonts w:ascii="Times New Roman" w:hAnsi="Times New Roman" w:hint="eastAsia"/>
          <w:sz w:val="22"/>
        </w:rPr>
        <w:t>具备查看</w:t>
      </w:r>
      <w:r w:rsidRPr="005A3966">
        <w:rPr>
          <w:rFonts w:ascii="Times New Roman" w:hAnsi="Times New Roman"/>
          <w:sz w:val="22"/>
        </w:rPr>
        <w:t>6</w:t>
      </w:r>
      <w:r w:rsidRPr="005A3966">
        <w:rPr>
          <w:rFonts w:ascii="Times New Roman" w:hAnsi="Times New Roman" w:hint="eastAsia"/>
          <w:sz w:val="22"/>
        </w:rPr>
        <w:t>小时内所有提醒功能。</w:t>
      </w:r>
    </w:p>
    <w:p w:rsidR="00E81528" w:rsidRPr="005A3966" w:rsidRDefault="00E81528" w:rsidP="00E81528">
      <w:pPr>
        <w:rPr>
          <w:rFonts w:ascii="Times New Roman" w:hAnsi="Times New Roman"/>
          <w:sz w:val="22"/>
        </w:rPr>
      </w:pPr>
      <w:r w:rsidRPr="005A3966">
        <w:rPr>
          <w:rFonts w:ascii="Times New Roman" w:hAnsi="Times New Roman" w:hint="eastAsia"/>
          <w:sz w:val="22"/>
        </w:rPr>
        <w:t>具备消息分级提醒功能，对重要项目页面</w:t>
      </w:r>
      <w:proofErr w:type="gramStart"/>
      <w:r w:rsidRPr="005A3966">
        <w:rPr>
          <w:rFonts w:ascii="Times New Roman" w:hAnsi="Times New Roman" w:hint="eastAsia"/>
          <w:sz w:val="22"/>
        </w:rPr>
        <w:t>大弹窗居中</w:t>
      </w:r>
      <w:proofErr w:type="gramEnd"/>
      <w:r w:rsidRPr="005A3966">
        <w:rPr>
          <w:rFonts w:ascii="Times New Roman" w:hAnsi="Times New Roman" w:hint="eastAsia"/>
          <w:sz w:val="22"/>
        </w:rPr>
        <w:t>展示，常规项目</w:t>
      </w:r>
      <w:proofErr w:type="gramStart"/>
      <w:r w:rsidRPr="005A3966">
        <w:rPr>
          <w:rFonts w:ascii="Times New Roman" w:hAnsi="Times New Roman" w:hint="eastAsia"/>
          <w:sz w:val="22"/>
        </w:rPr>
        <w:t>小弹窗滚动</w:t>
      </w:r>
      <w:proofErr w:type="gramEnd"/>
      <w:r w:rsidRPr="005A3966">
        <w:rPr>
          <w:rFonts w:ascii="Times New Roman" w:hAnsi="Times New Roman" w:hint="eastAsia"/>
          <w:sz w:val="22"/>
        </w:rPr>
        <w:t>展示。</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10.3.3.4.11</w:t>
      </w:r>
      <w:r w:rsidRPr="005A3966">
        <w:rPr>
          <w:rFonts w:ascii="Times New Roman" w:hAnsi="Times New Roman" w:hint="eastAsia"/>
          <w:b/>
          <w:sz w:val="22"/>
        </w:rPr>
        <w:t>床位清单展示</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支持与医院信息系统对接，对病区床位信息进行集中展示，包含空床标记、患者姓名、性别、年龄、入区时间、诊断、责任医护、新入院、待出院标记。</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支持与护理信息系统对接，对患者风险标记进行展示。</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具备按主页所添加工作项筛选过滤功能。</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具备对床位清单内容中的风险标记、诊断信息是否展示的配置功能。</w:t>
      </w:r>
    </w:p>
    <w:p w:rsidR="00E81528" w:rsidRPr="005A3966" w:rsidRDefault="00E81528" w:rsidP="00E81528">
      <w:pPr>
        <w:spacing w:line="360" w:lineRule="auto"/>
        <w:ind w:firstLineChars="200" w:firstLine="440"/>
        <w:rPr>
          <w:rFonts w:ascii="Times New Roman" w:hAnsi="Times New Roman"/>
          <w:sz w:val="22"/>
        </w:rPr>
      </w:pPr>
      <w:r w:rsidRPr="005A3966">
        <w:rPr>
          <w:rFonts w:ascii="Times New Roman" w:hAnsi="Times New Roman" w:hint="eastAsia"/>
          <w:sz w:val="22"/>
        </w:rPr>
        <w:t>具备</w:t>
      </w:r>
      <w:proofErr w:type="gramStart"/>
      <w:r w:rsidRPr="005A3966">
        <w:rPr>
          <w:rFonts w:ascii="Times New Roman" w:hAnsi="Times New Roman" w:hint="eastAsia"/>
          <w:sz w:val="22"/>
        </w:rPr>
        <w:t>对床卡单行</w:t>
      </w:r>
      <w:proofErr w:type="gramEnd"/>
      <w:r w:rsidRPr="005A3966">
        <w:rPr>
          <w:rFonts w:ascii="Times New Roman" w:hAnsi="Times New Roman" w:hint="eastAsia"/>
          <w:sz w:val="22"/>
        </w:rPr>
        <w:t>展示数量调节功能。</w:t>
      </w:r>
    </w:p>
    <w:p w:rsidR="00E81528" w:rsidRPr="005A3966" w:rsidRDefault="00E81528" w:rsidP="00E81528">
      <w:pPr>
        <w:spacing w:line="360" w:lineRule="auto"/>
        <w:ind w:firstLine="480"/>
        <w:rPr>
          <w:rFonts w:ascii="Times New Roman" w:hAnsi="Times New Roman"/>
          <w:sz w:val="22"/>
        </w:rPr>
      </w:pPr>
      <w:r w:rsidRPr="005A3966">
        <w:rPr>
          <w:rFonts w:ascii="Times New Roman" w:hAnsi="Times New Roman" w:hint="eastAsia"/>
          <w:sz w:val="22"/>
        </w:rPr>
        <w:t>支持对接医院信息系统，对患者姓名、性别、年龄、入区时间、责任医护、诊断、近期医嘱进行展示。</w:t>
      </w:r>
    </w:p>
    <w:p w:rsidR="00E81528" w:rsidRPr="005A3966" w:rsidRDefault="00E81528" w:rsidP="00E81528">
      <w:pPr>
        <w:spacing w:line="360" w:lineRule="auto"/>
        <w:ind w:firstLine="480"/>
        <w:rPr>
          <w:rFonts w:ascii="Times New Roman" w:hAnsi="Times New Roman"/>
          <w:sz w:val="22"/>
        </w:rPr>
      </w:pPr>
      <w:r w:rsidRPr="005A3966">
        <w:rPr>
          <w:rFonts w:ascii="Times New Roman" w:hAnsi="Times New Roman" w:hint="eastAsia"/>
          <w:sz w:val="22"/>
        </w:rPr>
        <w:t>支持对接移动护理系统，对患者当日药品、检验、治疗医嘱执行信息进行展示。</w:t>
      </w:r>
    </w:p>
    <w:p w:rsidR="00E81528" w:rsidRPr="005A3966" w:rsidRDefault="00E81528" w:rsidP="00E81528">
      <w:pPr>
        <w:spacing w:line="360" w:lineRule="auto"/>
        <w:ind w:firstLine="480"/>
        <w:rPr>
          <w:rFonts w:ascii="Times New Roman" w:hAnsi="Times New Roman"/>
          <w:sz w:val="22"/>
        </w:rPr>
      </w:pPr>
      <w:r w:rsidRPr="005A3966">
        <w:rPr>
          <w:rFonts w:ascii="Times New Roman" w:hAnsi="Times New Roman" w:hint="eastAsia"/>
          <w:sz w:val="22"/>
        </w:rPr>
        <w:t>支持对接护理信息系统，对患者最新体征信息、护理计划、高危评估单分值及趋势进行展示。</w:t>
      </w:r>
    </w:p>
    <w:p w:rsidR="00E81528" w:rsidRPr="005A3966" w:rsidRDefault="00E81528" w:rsidP="00E81528">
      <w:pPr>
        <w:spacing w:line="360" w:lineRule="auto"/>
        <w:ind w:firstLine="480"/>
        <w:rPr>
          <w:rFonts w:ascii="Times New Roman" w:hAnsi="Times New Roman"/>
          <w:sz w:val="22"/>
        </w:rPr>
      </w:pPr>
      <w:r w:rsidRPr="005A3966">
        <w:rPr>
          <w:rFonts w:ascii="Times New Roman" w:hAnsi="Times New Roman" w:hint="eastAsia"/>
          <w:sz w:val="22"/>
        </w:rPr>
        <w:t>具备录入、展示患者备忘信息功能。</w:t>
      </w:r>
    </w:p>
    <w:p w:rsidR="00E81528" w:rsidRPr="005A3966" w:rsidRDefault="00E81528" w:rsidP="00E81528">
      <w:pPr>
        <w:spacing w:line="360" w:lineRule="auto"/>
        <w:ind w:firstLine="480"/>
        <w:rPr>
          <w:rFonts w:ascii="Times New Roman" w:hAnsi="Times New Roman"/>
          <w:sz w:val="22"/>
        </w:rPr>
      </w:pPr>
      <w:r w:rsidRPr="005A3966">
        <w:rPr>
          <w:rFonts w:ascii="Times New Roman" w:hAnsi="Times New Roman" w:hint="eastAsia"/>
          <w:sz w:val="22"/>
        </w:rPr>
        <w:t>具体对病区电子白板模块中与该患者相关的内容展示功能。</w:t>
      </w:r>
    </w:p>
    <w:p w:rsidR="00E81528" w:rsidRPr="005A3966" w:rsidRDefault="00E81528" w:rsidP="00E81528">
      <w:pPr>
        <w:adjustRightInd w:val="0"/>
        <w:snapToGrid w:val="0"/>
        <w:spacing w:line="300" w:lineRule="auto"/>
        <w:ind w:firstLineChars="200" w:firstLine="442"/>
        <w:outlineLvl w:val="4"/>
        <w:rPr>
          <w:rFonts w:ascii="Times New Roman" w:hAnsi="Times New Roman"/>
          <w:b/>
          <w:sz w:val="22"/>
        </w:rPr>
      </w:pPr>
      <w:r w:rsidRPr="005A3966">
        <w:rPr>
          <w:rFonts w:ascii="Times New Roman" w:hAnsi="Times New Roman"/>
          <w:b/>
          <w:sz w:val="22"/>
        </w:rPr>
        <w:t>10.3.3.5</w:t>
      </w:r>
      <w:r w:rsidRPr="005A3966">
        <w:rPr>
          <w:rFonts w:ascii="Times New Roman" w:hAnsi="Times New Roman" w:hint="eastAsia"/>
          <w:b/>
          <w:sz w:val="22"/>
        </w:rPr>
        <w:t>治疗管理信息系统</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10.3.3.5.1</w:t>
      </w:r>
      <w:r w:rsidRPr="005A3966">
        <w:rPr>
          <w:rFonts w:ascii="Times New Roman" w:hAnsi="Times New Roman" w:hint="eastAsia"/>
          <w:b/>
          <w:sz w:val="22"/>
        </w:rPr>
        <w:t>治疗项目管理</w:t>
      </w:r>
    </w:p>
    <w:p w:rsidR="00E81528" w:rsidRPr="005A3966" w:rsidRDefault="00E81528" w:rsidP="00E81528">
      <w:pPr>
        <w:spacing w:line="360" w:lineRule="auto"/>
        <w:ind w:left="420"/>
        <w:rPr>
          <w:rFonts w:ascii="Times New Roman" w:hAnsi="Times New Roman"/>
          <w:b/>
          <w:bCs/>
          <w:sz w:val="22"/>
        </w:rPr>
      </w:pPr>
      <w:r w:rsidRPr="005A3966">
        <w:rPr>
          <w:rFonts w:ascii="Times New Roman" w:hAnsi="Times New Roman" w:hint="eastAsia"/>
          <w:b/>
          <w:bCs/>
          <w:sz w:val="22"/>
        </w:rPr>
        <w:t>基本信息查看</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支持与临床系统对接，查看开设治疗项目的门诊患者、住院患者基本信息功能，包括患者姓名、性别、年龄、病历号、住院号、床位号、诊断。</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具备根据患者类型、姓名、卡号、开方日期查找患者功能。</w:t>
      </w:r>
    </w:p>
    <w:p w:rsidR="00E81528" w:rsidRPr="005A3966" w:rsidRDefault="00E81528" w:rsidP="00E81528">
      <w:pPr>
        <w:spacing w:line="360" w:lineRule="auto"/>
        <w:ind w:left="420"/>
        <w:rPr>
          <w:rFonts w:ascii="Times New Roman" w:hAnsi="Times New Roman"/>
          <w:b/>
          <w:bCs/>
          <w:sz w:val="22"/>
        </w:rPr>
      </w:pPr>
      <w:r w:rsidRPr="005A3966">
        <w:rPr>
          <w:rFonts w:ascii="Times New Roman" w:hAnsi="Times New Roman" w:hint="eastAsia"/>
          <w:b/>
          <w:bCs/>
          <w:sz w:val="22"/>
        </w:rPr>
        <w:t>治疗项目管理</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支持与临床系统对接，查看患者治疗师开方项目信息，包括门诊临时处方项目、住院长期处方项目。查看患者处方详情，包括：项目名称、项目总数量、项目剩余数量、单价、项目频次、开方医生、开方时间。</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w:t>
      </w:r>
      <w:proofErr w:type="gramStart"/>
      <w:r w:rsidRPr="005A3966">
        <w:rPr>
          <w:rFonts w:ascii="Times New Roman" w:hAnsi="Times New Roman" w:hint="eastAsia"/>
          <w:color w:val="000000"/>
          <w:sz w:val="22"/>
        </w:rPr>
        <w:t>单项目确</w:t>
      </w:r>
      <w:proofErr w:type="gramEnd"/>
      <w:r w:rsidRPr="005A3966">
        <w:rPr>
          <w:rFonts w:ascii="Times New Roman" w:hAnsi="Times New Roman" w:hint="eastAsia"/>
          <w:color w:val="000000"/>
          <w:sz w:val="22"/>
        </w:rPr>
        <w:t>费、多项目批量确费、取消门诊项目功能。</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具备门诊</w:t>
      </w:r>
      <w:r w:rsidRPr="005A3966">
        <w:rPr>
          <w:rFonts w:ascii="Times New Roman" w:hAnsi="Times New Roman"/>
          <w:color w:val="000000"/>
          <w:sz w:val="22"/>
        </w:rPr>
        <w:t>/</w:t>
      </w:r>
      <w:r w:rsidRPr="005A3966">
        <w:rPr>
          <w:rFonts w:ascii="Times New Roman" w:hAnsi="Times New Roman" w:hint="eastAsia"/>
          <w:color w:val="000000"/>
          <w:sz w:val="22"/>
        </w:rPr>
        <w:t>住院</w:t>
      </w:r>
      <w:proofErr w:type="gramStart"/>
      <w:r w:rsidRPr="005A3966">
        <w:rPr>
          <w:rFonts w:ascii="Times New Roman" w:hAnsi="Times New Roman" w:hint="eastAsia"/>
          <w:color w:val="000000"/>
          <w:sz w:val="22"/>
        </w:rPr>
        <w:t>项目确费功能</w:t>
      </w:r>
      <w:proofErr w:type="gramEnd"/>
      <w:r w:rsidRPr="005A3966">
        <w:rPr>
          <w:rFonts w:ascii="Times New Roman" w:hAnsi="Times New Roman" w:hint="eastAsia"/>
          <w:color w:val="000000"/>
          <w:sz w:val="22"/>
        </w:rPr>
        <w:t>，设置</w:t>
      </w:r>
      <w:proofErr w:type="gramStart"/>
      <w:r w:rsidRPr="005A3966">
        <w:rPr>
          <w:rFonts w:ascii="Times New Roman" w:hAnsi="Times New Roman" w:hint="eastAsia"/>
          <w:color w:val="000000"/>
          <w:sz w:val="22"/>
        </w:rPr>
        <w:t>确费治疗</w:t>
      </w:r>
      <w:proofErr w:type="gramEnd"/>
      <w:r w:rsidRPr="005A3966">
        <w:rPr>
          <w:rFonts w:ascii="Times New Roman" w:hAnsi="Times New Roman" w:hint="eastAsia"/>
          <w:color w:val="000000"/>
          <w:sz w:val="22"/>
        </w:rPr>
        <w:t>师、</w:t>
      </w:r>
      <w:proofErr w:type="gramStart"/>
      <w:r w:rsidRPr="005A3966">
        <w:rPr>
          <w:rFonts w:ascii="Times New Roman" w:hAnsi="Times New Roman" w:hint="eastAsia"/>
          <w:color w:val="000000"/>
          <w:sz w:val="22"/>
        </w:rPr>
        <w:t>本次确费数量</w:t>
      </w:r>
      <w:proofErr w:type="gramEnd"/>
      <w:r w:rsidRPr="005A3966">
        <w:rPr>
          <w:rFonts w:ascii="Times New Roman" w:hAnsi="Times New Roman" w:hint="eastAsia"/>
          <w:color w:val="000000"/>
          <w:sz w:val="22"/>
        </w:rPr>
        <w:t>。</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支持项目费用状态同步至医院信息系统。</w:t>
      </w:r>
    </w:p>
    <w:p w:rsidR="00E81528" w:rsidRPr="005A3966" w:rsidRDefault="00E81528" w:rsidP="00E81528">
      <w:pPr>
        <w:spacing w:line="360" w:lineRule="auto"/>
        <w:ind w:left="420"/>
        <w:rPr>
          <w:rFonts w:ascii="Times New Roman" w:hAnsi="Times New Roman"/>
          <w:b/>
          <w:bCs/>
          <w:sz w:val="22"/>
        </w:rPr>
      </w:pPr>
      <w:r w:rsidRPr="005A3966">
        <w:rPr>
          <w:rFonts w:ascii="Times New Roman" w:hAnsi="Times New Roman" w:hint="eastAsia"/>
          <w:b/>
          <w:bCs/>
          <w:sz w:val="22"/>
        </w:rPr>
        <w:t>治疗项目明细</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具备查看患者处方项目</w:t>
      </w:r>
      <w:proofErr w:type="gramStart"/>
      <w:r w:rsidRPr="005A3966">
        <w:rPr>
          <w:rFonts w:ascii="Times New Roman" w:hAnsi="Times New Roman" w:hint="eastAsia"/>
          <w:color w:val="000000"/>
          <w:sz w:val="22"/>
        </w:rPr>
        <w:t>确费明细</w:t>
      </w:r>
      <w:proofErr w:type="gramEnd"/>
      <w:r w:rsidRPr="005A3966">
        <w:rPr>
          <w:rFonts w:ascii="Times New Roman" w:hAnsi="Times New Roman" w:hint="eastAsia"/>
          <w:color w:val="000000"/>
          <w:sz w:val="22"/>
        </w:rPr>
        <w:t>功能，包含项目名称、项目数量、确认时间、操作</w:t>
      </w:r>
      <w:r w:rsidRPr="005A3966">
        <w:rPr>
          <w:rFonts w:ascii="Times New Roman" w:hAnsi="Times New Roman" w:hint="eastAsia"/>
          <w:color w:val="000000"/>
          <w:sz w:val="22"/>
        </w:rPr>
        <w:lastRenderedPageBreak/>
        <w:t>人员、项目状态信息。</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具备批量撤销</w:t>
      </w:r>
      <w:proofErr w:type="gramStart"/>
      <w:r w:rsidRPr="005A3966">
        <w:rPr>
          <w:rFonts w:ascii="Times New Roman" w:hAnsi="Times New Roman" w:hint="eastAsia"/>
          <w:color w:val="000000"/>
          <w:sz w:val="22"/>
        </w:rPr>
        <w:t>已确费</w:t>
      </w:r>
      <w:proofErr w:type="gramEnd"/>
      <w:r w:rsidRPr="005A3966">
        <w:rPr>
          <w:rFonts w:ascii="Times New Roman" w:hAnsi="Times New Roman" w:hint="eastAsia"/>
          <w:color w:val="000000"/>
          <w:sz w:val="22"/>
        </w:rPr>
        <w:t>项目、已取消项目功能。</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具备打印</w:t>
      </w:r>
      <w:proofErr w:type="gramStart"/>
      <w:r w:rsidRPr="005A3966">
        <w:rPr>
          <w:rFonts w:ascii="Times New Roman" w:hAnsi="Times New Roman" w:hint="eastAsia"/>
          <w:color w:val="000000"/>
          <w:sz w:val="22"/>
        </w:rPr>
        <w:t>确费明细</w:t>
      </w:r>
      <w:proofErr w:type="gramEnd"/>
      <w:r w:rsidRPr="005A3966">
        <w:rPr>
          <w:rFonts w:ascii="Times New Roman" w:hAnsi="Times New Roman" w:hint="eastAsia"/>
          <w:color w:val="000000"/>
          <w:sz w:val="22"/>
        </w:rPr>
        <w:t>功能。</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10.3.3.5.2</w:t>
      </w:r>
      <w:r w:rsidRPr="005A3966">
        <w:rPr>
          <w:rFonts w:ascii="Times New Roman" w:hAnsi="Times New Roman" w:hint="eastAsia"/>
          <w:b/>
          <w:sz w:val="22"/>
        </w:rPr>
        <w:t>治疗记录</w:t>
      </w:r>
    </w:p>
    <w:p w:rsidR="00E81528" w:rsidRPr="005A3966" w:rsidRDefault="00E81528" w:rsidP="00E81528">
      <w:pPr>
        <w:spacing w:line="360" w:lineRule="auto"/>
        <w:ind w:left="420"/>
        <w:rPr>
          <w:rFonts w:ascii="Times New Roman" w:hAnsi="Times New Roman"/>
          <w:b/>
          <w:bCs/>
          <w:sz w:val="22"/>
        </w:rPr>
      </w:pPr>
      <w:r w:rsidRPr="005A3966">
        <w:rPr>
          <w:rFonts w:ascii="Times New Roman" w:hAnsi="Times New Roman" w:hint="eastAsia"/>
          <w:b/>
          <w:bCs/>
          <w:sz w:val="22"/>
        </w:rPr>
        <w:t>治疗项目记录</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具备查看患者已治疗项目记录数据功能，包含项目名称、治疗部位、治疗方法、治疗反应、治疗频次、治疗时间段、治疗小结、记录状态。</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w:t>
      </w:r>
      <w:proofErr w:type="gramStart"/>
      <w:r w:rsidRPr="005A3966">
        <w:rPr>
          <w:rFonts w:ascii="Times New Roman" w:hAnsi="Times New Roman" w:hint="eastAsia"/>
          <w:color w:val="000000"/>
          <w:sz w:val="22"/>
        </w:rPr>
        <w:t>根据确费日期</w:t>
      </w:r>
      <w:proofErr w:type="gramEnd"/>
      <w:r w:rsidRPr="005A3966">
        <w:rPr>
          <w:rFonts w:ascii="Times New Roman" w:hAnsi="Times New Roman" w:hint="eastAsia"/>
          <w:color w:val="000000"/>
          <w:sz w:val="22"/>
        </w:rPr>
        <w:t>、已治疗项目记录状态查找项目功能。</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具备选择患者已治疗项目批量记录治疗情况功能。</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具备打印患者已治疗项目功能。</w:t>
      </w:r>
    </w:p>
    <w:p w:rsidR="00E81528" w:rsidRPr="005A3966" w:rsidRDefault="00E81528" w:rsidP="00E81528">
      <w:pPr>
        <w:spacing w:line="360" w:lineRule="auto"/>
        <w:ind w:left="420"/>
        <w:rPr>
          <w:rFonts w:ascii="Times New Roman" w:hAnsi="Times New Roman"/>
          <w:b/>
          <w:bCs/>
          <w:sz w:val="22"/>
        </w:rPr>
      </w:pPr>
      <w:r w:rsidRPr="005A3966">
        <w:rPr>
          <w:rFonts w:ascii="Times New Roman" w:hAnsi="Times New Roman" w:hint="eastAsia"/>
          <w:b/>
          <w:bCs/>
          <w:sz w:val="22"/>
        </w:rPr>
        <w:t>治疗记录模板</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具备治疗师添加、删除治疗记录模板功能。</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具备保存治疗记录为个人模板、科室模板、全院模板功能。</w:t>
      </w:r>
    </w:p>
    <w:p w:rsidR="00E81528" w:rsidRPr="005A3966" w:rsidRDefault="00E81528" w:rsidP="00E81528">
      <w:pPr>
        <w:snapToGrid w:val="0"/>
        <w:spacing w:line="360" w:lineRule="auto"/>
        <w:ind w:firstLine="440"/>
        <w:rPr>
          <w:rFonts w:ascii="Times New Roman" w:hAnsi="Times New Roman"/>
          <w:sz w:val="22"/>
        </w:rPr>
      </w:pPr>
      <w:r w:rsidRPr="005A3966">
        <w:rPr>
          <w:rFonts w:ascii="Times New Roman" w:hAnsi="Times New Roman" w:hint="eastAsia"/>
          <w:color w:val="000000"/>
          <w:sz w:val="22"/>
        </w:rPr>
        <w:t>具备填写治疗记录时引用</w:t>
      </w:r>
      <w:proofErr w:type="gramStart"/>
      <w:r w:rsidRPr="005A3966">
        <w:rPr>
          <w:rFonts w:ascii="Times New Roman" w:hAnsi="Times New Roman" w:hint="eastAsia"/>
          <w:color w:val="000000"/>
          <w:sz w:val="22"/>
        </w:rPr>
        <w:t>已维护</w:t>
      </w:r>
      <w:proofErr w:type="gramEnd"/>
      <w:r w:rsidRPr="005A3966">
        <w:rPr>
          <w:rFonts w:ascii="Times New Roman" w:hAnsi="Times New Roman" w:hint="eastAsia"/>
          <w:color w:val="000000"/>
          <w:sz w:val="22"/>
        </w:rPr>
        <w:t>模板功能，直接带入模板数据。</w:t>
      </w:r>
    </w:p>
    <w:p w:rsidR="00E81528" w:rsidRPr="005A3966" w:rsidRDefault="00E81528" w:rsidP="00E81528">
      <w:pPr>
        <w:snapToGrid w:val="0"/>
        <w:spacing w:line="360" w:lineRule="auto"/>
        <w:ind w:firstLine="480"/>
        <w:rPr>
          <w:rFonts w:ascii="Times New Roman" w:hAnsi="Times New Roman"/>
          <w:color w:val="000000"/>
          <w:sz w:val="22"/>
        </w:rPr>
      </w:pPr>
      <w:r w:rsidRPr="005A3966">
        <w:rPr>
          <w:rFonts w:ascii="Times New Roman" w:hAnsi="Times New Roman" w:hint="eastAsia"/>
          <w:color w:val="000000"/>
          <w:sz w:val="22"/>
        </w:rPr>
        <w:t>具备按治疗</w:t>
      </w:r>
      <w:proofErr w:type="gramStart"/>
      <w:r w:rsidRPr="005A3966">
        <w:rPr>
          <w:rFonts w:ascii="Times New Roman" w:hAnsi="Times New Roman" w:hint="eastAsia"/>
          <w:color w:val="000000"/>
          <w:sz w:val="22"/>
        </w:rPr>
        <w:t>师统计</w:t>
      </w:r>
      <w:proofErr w:type="gramEnd"/>
      <w:r w:rsidRPr="005A3966">
        <w:rPr>
          <w:rFonts w:ascii="Times New Roman" w:hAnsi="Times New Roman" w:hint="eastAsia"/>
          <w:color w:val="000000"/>
          <w:sz w:val="22"/>
        </w:rPr>
        <w:t>时间范围内工作量数据功能。</w:t>
      </w:r>
    </w:p>
    <w:p w:rsidR="00E81528" w:rsidRPr="005A3966" w:rsidRDefault="00E81528" w:rsidP="00E81528">
      <w:pPr>
        <w:snapToGrid w:val="0"/>
        <w:spacing w:line="360" w:lineRule="auto"/>
        <w:ind w:firstLine="480"/>
        <w:rPr>
          <w:rFonts w:ascii="Times New Roman" w:hAnsi="Times New Roman"/>
          <w:color w:val="000000"/>
          <w:sz w:val="22"/>
        </w:rPr>
      </w:pPr>
      <w:r w:rsidRPr="005A3966">
        <w:rPr>
          <w:rFonts w:ascii="Times New Roman" w:hAnsi="Times New Roman" w:hint="eastAsia"/>
          <w:color w:val="000000"/>
          <w:sz w:val="22"/>
        </w:rPr>
        <w:t>具备按项目统计时间范围内工作量数据功能。</w:t>
      </w:r>
    </w:p>
    <w:p w:rsidR="00E81528" w:rsidRPr="005A3966" w:rsidRDefault="00E81528" w:rsidP="00E81528">
      <w:pPr>
        <w:snapToGrid w:val="0"/>
        <w:spacing w:line="360" w:lineRule="auto"/>
        <w:ind w:firstLine="480"/>
        <w:rPr>
          <w:rFonts w:ascii="Times New Roman" w:hAnsi="Times New Roman"/>
          <w:sz w:val="22"/>
        </w:rPr>
      </w:pPr>
      <w:r w:rsidRPr="005A3966">
        <w:rPr>
          <w:rFonts w:ascii="Times New Roman" w:hAnsi="Times New Roman" w:hint="eastAsia"/>
          <w:color w:val="000000"/>
          <w:sz w:val="22"/>
        </w:rPr>
        <w:t>具备统计查看明细功能，</w:t>
      </w:r>
      <w:proofErr w:type="gramStart"/>
      <w:r w:rsidRPr="005A3966">
        <w:rPr>
          <w:rFonts w:ascii="Times New Roman" w:hAnsi="Times New Roman" w:hint="eastAsia"/>
          <w:color w:val="000000"/>
          <w:sz w:val="22"/>
        </w:rPr>
        <w:t>包含确费项目</w:t>
      </w:r>
      <w:proofErr w:type="gramEnd"/>
      <w:r w:rsidRPr="005A3966">
        <w:rPr>
          <w:rFonts w:ascii="Times New Roman" w:hAnsi="Times New Roman" w:hint="eastAsia"/>
          <w:color w:val="000000"/>
          <w:sz w:val="22"/>
        </w:rPr>
        <w:t>、</w:t>
      </w:r>
      <w:proofErr w:type="gramStart"/>
      <w:r w:rsidRPr="005A3966">
        <w:rPr>
          <w:rFonts w:ascii="Times New Roman" w:hAnsi="Times New Roman" w:hint="eastAsia"/>
          <w:color w:val="000000"/>
          <w:sz w:val="22"/>
        </w:rPr>
        <w:t>确费日期</w:t>
      </w:r>
      <w:proofErr w:type="gramEnd"/>
      <w:r w:rsidRPr="005A3966">
        <w:rPr>
          <w:rFonts w:ascii="Times New Roman" w:hAnsi="Times New Roman" w:hint="eastAsia"/>
          <w:color w:val="000000"/>
          <w:sz w:val="22"/>
        </w:rPr>
        <w:t>、单价、数量、总费用、患者信息。</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10.3.3.5.3</w:t>
      </w:r>
      <w:r w:rsidRPr="005A3966">
        <w:rPr>
          <w:rFonts w:ascii="Times New Roman" w:hAnsi="Times New Roman" w:hint="eastAsia"/>
          <w:b/>
          <w:sz w:val="22"/>
        </w:rPr>
        <w:t>治疗划价单</w:t>
      </w:r>
    </w:p>
    <w:p w:rsidR="00E81528" w:rsidRPr="005A3966" w:rsidRDefault="00E81528" w:rsidP="00E81528">
      <w:pPr>
        <w:spacing w:line="360" w:lineRule="auto"/>
        <w:ind w:left="420"/>
        <w:rPr>
          <w:rFonts w:ascii="Times New Roman" w:hAnsi="Times New Roman"/>
          <w:b/>
          <w:bCs/>
          <w:sz w:val="22"/>
        </w:rPr>
      </w:pPr>
      <w:r w:rsidRPr="005A3966">
        <w:rPr>
          <w:rFonts w:ascii="Times New Roman" w:hAnsi="Times New Roman" w:hint="eastAsia"/>
          <w:b/>
          <w:bCs/>
          <w:sz w:val="22"/>
        </w:rPr>
        <w:t>治疗单划价</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具备查看患者历史划价项目功能，包含项目名称、项目数量、申请日期、划价医生、费用状态数据。</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支持与医院信息系统对接，实现划价项目添加选择收费小项目、临床项目、药品功能，可设置项目数量。治疗</w:t>
      </w:r>
      <w:proofErr w:type="gramStart"/>
      <w:r w:rsidRPr="005A3966">
        <w:rPr>
          <w:rFonts w:ascii="Times New Roman" w:hAnsi="Times New Roman" w:hint="eastAsia"/>
          <w:color w:val="000000"/>
          <w:sz w:val="22"/>
        </w:rPr>
        <w:t>师收费</w:t>
      </w:r>
      <w:proofErr w:type="gramEnd"/>
      <w:r w:rsidRPr="005A3966">
        <w:rPr>
          <w:rFonts w:ascii="Times New Roman" w:hAnsi="Times New Roman" w:hint="eastAsia"/>
          <w:color w:val="000000"/>
          <w:sz w:val="22"/>
        </w:rPr>
        <w:t>划价项目、作废划价项目。</w:t>
      </w:r>
    </w:p>
    <w:p w:rsidR="00E81528" w:rsidRPr="005A3966" w:rsidRDefault="00E81528" w:rsidP="00E81528">
      <w:pPr>
        <w:spacing w:line="360" w:lineRule="auto"/>
        <w:ind w:left="420"/>
        <w:rPr>
          <w:rFonts w:ascii="Times New Roman" w:hAnsi="Times New Roman"/>
          <w:b/>
          <w:bCs/>
          <w:sz w:val="22"/>
        </w:rPr>
      </w:pPr>
      <w:r w:rsidRPr="005A3966">
        <w:rPr>
          <w:rFonts w:ascii="Times New Roman" w:hAnsi="Times New Roman" w:hint="eastAsia"/>
          <w:b/>
          <w:bCs/>
          <w:sz w:val="22"/>
        </w:rPr>
        <w:t>治疗单划价项目组套</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具备选择多个项目组成套餐功能。</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具备治疗单划价添加个人组套、科室组套、全院组</w:t>
      </w:r>
      <w:proofErr w:type="gramStart"/>
      <w:r w:rsidRPr="005A3966">
        <w:rPr>
          <w:rFonts w:ascii="Times New Roman" w:hAnsi="Times New Roman" w:hint="eastAsia"/>
          <w:color w:val="000000"/>
          <w:sz w:val="22"/>
        </w:rPr>
        <w:t>套项目</w:t>
      </w:r>
      <w:proofErr w:type="gramEnd"/>
      <w:r w:rsidRPr="005A3966">
        <w:rPr>
          <w:rFonts w:ascii="Times New Roman" w:hAnsi="Times New Roman" w:hint="eastAsia"/>
          <w:color w:val="000000"/>
          <w:sz w:val="22"/>
        </w:rPr>
        <w:t>功能。</w:t>
      </w:r>
    </w:p>
    <w:p w:rsidR="00E81528" w:rsidRPr="005A3966" w:rsidRDefault="00E81528" w:rsidP="00E81528">
      <w:pPr>
        <w:snapToGrid w:val="0"/>
        <w:spacing w:line="360" w:lineRule="auto"/>
        <w:ind w:firstLine="440"/>
        <w:rPr>
          <w:rFonts w:ascii="Times New Roman" w:hAnsi="Times New Roman"/>
          <w:sz w:val="22"/>
        </w:rPr>
      </w:pPr>
      <w:r w:rsidRPr="005A3966">
        <w:rPr>
          <w:rFonts w:ascii="Times New Roman" w:hAnsi="Times New Roman" w:hint="eastAsia"/>
          <w:color w:val="000000"/>
          <w:sz w:val="22"/>
        </w:rPr>
        <w:t>具备管理个人</w:t>
      </w:r>
      <w:proofErr w:type="gramStart"/>
      <w:r w:rsidRPr="005A3966">
        <w:rPr>
          <w:rFonts w:ascii="Times New Roman" w:hAnsi="Times New Roman" w:hint="eastAsia"/>
          <w:color w:val="000000"/>
          <w:sz w:val="22"/>
        </w:rPr>
        <w:t>组套项目</w:t>
      </w:r>
      <w:proofErr w:type="gramEnd"/>
      <w:r w:rsidRPr="005A3966">
        <w:rPr>
          <w:rFonts w:ascii="Times New Roman" w:hAnsi="Times New Roman" w:hint="eastAsia"/>
          <w:color w:val="000000"/>
          <w:sz w:val="22"/>
        </w:rPr>
        <w:t>功能。</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10.3.3.5.4</w:t>
      </w:r>
      <w:r w:rsidRPr="005A3966">
        <w:rPr>
          <w:rFonts w:ascii="Times New Roman" w:hAnsi="Times New Roman" w:hint="eastAsia"/>
          <w:b/>
          <w:sz w:val="22"/>
        </w:rPr>
        <w:t>治疗预约管理</w:t>
      </w:r>
    </w:p>
    <w:p w:rsidR="00E81528" w:rsidRPr="005A3966" w:rsidRDefault="00E81528" w:rsidP="00E81528">
      <w:pPr>
        <w:spacing w:line="360" w:lineRule="auto"/>
        <w:ind w:left="420"/>
        <w:rPr>
          <w:rFonts w:ascii="Times New Roman" w:hAnsi="Times New Roman"/>
          <w:b/>
          <w:bCs/>
          <w:sz w:val="22"/>
        </w:rPr>
      </w:pPr>
      <w:r w:rsidRPr="005A3966">
        <w:rPr>
          <w:rFonts w:ascii="Times New Roman" w:hAnsi="Times New Roman" w:hint="eastAsia"/>
          <w:b/>
          <w:bCs/>
          <w:sz w:val="22"/>
        </w:rPr>
        <w:t>科室分类预约</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具备按科室分类模式预约功能，选择分类排班时间点预约。</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具备按周次查看分类排班信息功能，包含预约时间段、预约状态（可约</w:t>
      </w:r>
      <w:r w:rsidRPr="005A3966">
        <w:rPr>
          <w:rFonts w:ascii="Times New Roman" w:hAnsi="Times New Roman"/>
          <w:color w:val="000000"/>
          <w:sz w:val="22"/>
        </w:rPr>
        <w:t>/</w:t>
      </w:r>
      <w:r w:rsidRPr="005A3966">
        <w:rPr>
          <w:rFonts w:ascii="Times New Roman" w:hAnsi="Times New Roman" w:hint="eastAsia"/>
          <w:color w:val="000000"/>
          <w:sz w:val="22"/>
        </w:rPr>
        <w:t>不可约）。</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lastRenderedPageBreak/>
        <w:t>具备单个预约、批量预约功能。</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w:t>
      </w:r>
      <w:proofErr w:type="gramStart"/>
      <w:r w:rsidRPr="005A3966">
        <w:rPr>
          <w:rFonts w:ascii="Times New Roman" w:hAnsi="Times New Roman" w:hint="eastAsia"/>
          <w:color w:val="000000"/>
          <w:sz w:val="22"/>
        </w:rPr>
        <w:t>治疗师按预约</w:t>
      </w:r>
      <w:proofErr w:type="gramEnd"/>
      <w:r w:rsidRPr="005A3966">
        <w:rPr>
          <w:rFonts w:ascii="Times New Roman" w:hAnsi="Times New Roman" w:hint="eastAsia"/>
          <w:color w:val="000000"/>
          <w:sz w:val="22"/>
        </w:rPr>
        <w:t>日期查询全部预约患者信息功能。</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具备预约批量撤销预约功能。</w:t>
      </w:r>
    </w:p>
    <w:p w:rsidR="00E81528" w:rsidRPr="005A3966" w:rsidRDefault="00E81528" w:rsidP="00E81528">
      <w:pPr>
        <w:spacing w:line="360" w:lineRule="auto"/>
        <w:ind w:left="420"/>
        <w:rPr>
          <w:rFonts w:ascii="Times New Roman" w:hAnsi="Times New Roman"/>
          <w:b/>
          <w:bCs/>
          <w:sz w:val="22"/>
        </w:rPr>
      </w:pPr>
      <w:r w:rsidRPr="005A3966">
        <w:rPr>
          <w:rFonts w:ascii="Times New Roman" w:hAnsi="Times New Roman" w:hint="eastAsia"/>
          <w:b/>
          <w:bCs/>
          <w:sz w:val="22"/>
        </w:rPr>
        <w:t>科室治疗师预约</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具备按科室治疗</w:t>
      </w:r>
      <w:proofErr w:type="gramStart"/>
      <w:r w:rsidRPr="005A3966">
        <w:rPr>
          <w:rFonts w:ascii="Times New Roman" w:hAnsi="Times New Roman" w:hint="eastAsia"/>
          <w:color w:val="000000"/>
          <w:sz w:val="22"/>
        </w:rPr>
        <w:t>师模式</w:t>
      </w:r>
      <w:proofErr w:type="gramEnd"/>
      <w:r w:rsidRPr="005A3966">
        <w:rPr>
          <w:rFonts w:ascii="Times New Roman" w:hAnsi="Times New Roman" w:hint="eastAsia"/>
          <w:color w:val="000000"/>
          <w:sz w:val="22"/>
        </w:rPr>
        <w:t>预约功能，选择治疗师排班时间点预约。</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具备按日期、按治疗师查看排班信息功能，包含预约时间段、预约状态（可约</w:t>
      </w:r>
      <w:r w:rsidRPr="005A3966">
        <w:rPr>
          <w:rFonts w:ascii="Times New Roman" w:hAnsi="Times New Roman"/>
          <w:color w:val="000000"/>
          <w:sz w:val="22"/>
        </w:rPr>
        <w:t>/</w:t>
      </w:r>
      <w:r w:rsidRPr="005A3966">
        <w:rPr>
          <w:rFonts w:ascii="Times New Roman" w:hAnsi="Times New Roman" w:hint="eastAsia"/>
          <w:color w:val="000000"/>
          <w:sz w:val="22"/>
        </w:rPr>
        <w:t>不可约）。</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具备单个预约、批量预约功能。</w:t>
      </w:r>
    </w:p>
    <w:p w:rsidR="00E81528" w:rsidRPr="005A3966" w:rsidRDefault="00E81528" w:rsidP="00E81528">
      <w:pPr>
        <w:snapToGrid w:val="0"/>
        <w:spacing w:line="360" w:lineRule="auto"/>
        <w:ind w:firstLine="440"/>
        <w:rPr>
          <w:rFonts w:ascii="Times New Roman" w:hAnsi="Times New Roman"/>
          <w:sz w:val="22"/>
        </w:rPr>
      </w:pPr>
      <w:r w:rsidRPr="005A3966">
        <w:rPr>
          <w:rFonts w:ascii="Times New Roman" w:hAnsi="Times New Roman" w:hint="eastAsia"/>
          <w:color w:val="000000"/>
          <w:sz w:val="22"/>
        </w:rPr>
        <w:t>具备</w:t>
      </w:r>
      <w:proofErr w:type="gramStart"/>
      <w:r w:rsidRPr="005A3966">
        <w:rPr>
          <w:rFonts w:ascii="Times New Roman" w:hAnsi="Times New Roman" w:hint="eastAsia"/>
          <w:color w:val="000000"/>
          <w:sz w:val="22"/>
        </w:rPr>
        <w:t>治疗师按预约</w:t>
      </w:r>
      <w:proofErr w:type="gramEnd"/>
      <w:r w:rsidRPr="005A3966">
        <w:rPr>
          <w:rFonts w:ascii="Times New Roman" w:hAnsi="Times New Roman" w:hint="eastAsia"/>
          <w:color w:val="000000"/>
          <w:sz w:val="22"/>
        </w:rPr>
        <w:t>日期查询全部预约患者信息功能。</w:t>
      </w:r>
    </w:p>
    <w:p w:rsidR="00E81528" w:rsidRPr="005A3966" w:rsidRDefault="00E81528" w:rsidP="00E81528">
      <w:pPr>
        <w:snapToGrid w:val="0"/>
        <w:spacing w:line="360" w:lineRule="auto"/>
        <w:ind w:firstLine="482"/>
        <w:rPr>
          <w:rFonts w:ascii="Times New Roman" w:hAnsi="Times New Roman"/>
          <w:color w:val="000000"/>
          <w:sz w:val="22"/>
        </w:rPr>
      </w:pPr>
      <w:r w:rsidRPr="005A3966">
        <w:rPr>
          <w:rFonts w:ascii="Times New Roman" w:hAnsi="Times New Roman" w:hint="eastAsia"/>
          <w:color w:val="000000"/>
          <w:sz w:val="22"/>
        </w:rPr>
        <w:t>具备治疗室排班、医生排班两种排班模式功能。</w:t>
      </w:r>
    </w:p>
    <w:p w:rsidR="00E81528" w:rsidRPr="005A3966" w:rsidRDefault="00E81528" w:rsidP="00E81528">
      <w:pPr>
        <w:snapToGrid w:val="0"/>
        <w:spacing w:line="360" w:lineRule="auto"/>
        <w:ind w:firstLine="482"/>
        <w:rPr>
          <w:rFonts w:ascii="Times New Roman" w:hAnsi="Times New Roman"/>
          <w:color w:val="000000"/>
          <w:sz w:val="22"/>
        </w:rPr>
      </w:pPr>
      <w:r w:rsidRPr="005A3966">
        <w:rPr>
          <w:rFonts w:ascii="Times New Roman" w:hAnsi="Times New Roman" w:hint="eastAsia"/>
          <w:color w:val="000000"/>
          <w:sz w:val="22"/>
        </w:rPr>
        <w:t>具备根据设置的排班规则进行自动排班功能。</w:t>
      </w:r>
    </w:p>
    <w:p w:rsidR="00E81528" w:rsidRPr="005A3966" w:rsidRDefault="00E81528" w:rsidP="00E81528">
      <w:pPr>
        <w:snapToGrid w:val="0"/>
        <w:spacing w:line="360" w:lineRule="auto"/>
        <w:ind w:firstLine="482"/>
        <w:rPr>
          <w:rFonts w:ascii="Times New Roman" w:hAnsi="Times New Roman"/>
          <w:color w:val="000000"/>
          <w:sz w:val="22"/>
        </w:rPr>
      </w:pPr>
      <w:r w:rsidRPr="005A3966">
        <w:rPr>
          <w:rFonts w:ascii="Times New Roman" w:hAnsi="Times New Roman" w:hint="eastAsia"/>
          <w:color w:val="000000"/>
          <w:sz w:val="22"/>
        </w:rPr>
        <w:t>具备分类排班规则设置功能，包含运行时间、取消时限、上下午起止时间、启用状态。</w:t>
      </w:r>
    </w:p>
    <w:p w:rsidR="00E81528" w:rsidRPr="005A3966" w:rsidRDefault="00E81528" w:rsidP="00E81528">
      <w:pPr>
        <w:snapToGrid w:val="0"/>
        <w:spacing w:line="360" w:lineRule="auto"/>
        <w:ind w:firstLine="480"/>
        <w:rPr>
          <w:rFonts w:ascii="Times New Roman" w:hAnsi="Times New Roman"/>
          <w:color w:val="000000"/>
          <w:sz w:val="22"/>
        </w:rPr>
      </w:pPr>
      <w:r w:rsidRPr="005A3966">
        <w:rPr>
          <w:rFonts w:ascii="Times New Roman" w:hAnsi="Times New Roman" w:hint="eastAsia"/>
          <w:color w:val="000000"/>
          <w:sz w:val="22"/>
        </w:rPr>
        <w:t>具备医生</w:t>
      </w:r>
      <w:r w:rsidRPr="005A3966">
        <w:rPr>
          <w:rFonts w:ascii="Times New Roman" w:hAnsi="Times New Roman"/>
          <w:color w:val="000000"/>
          <w:sz w:val="22"/>
        </w:rPr>
        <w:t>/</w:t>
      </w:r>
      <w:r w:rsidRPr="005A3966">
        <w:rPr>
          <w:rFonts w:ascii="Times New Roman" w:hAnsi="Times New Roman" w:hint="eastAsia"/>
          <w:color w:val="000000"/>
          <w:sz w:val="22"/>
        </w:rPr>
        <w:t>分类排班规则设置功能，包含周次、名额、工作日等规则。</w:t>
      </w:r>
    </w:p>
    <w:p w:rsidR="00E81528" w:rsidRPr="005A3966" w:rsidRDefault="00E81528" w:rsidP="00E81528">
      <w:pPr>
        <w:snapToGrid w:val="0"/>
        <w:spacing w:line="360" w:lineRule="auto"/>
        <w:ind w:firstLine="480"/>
        <w:rPr>
          <w:rFonts w:ascii="Times New Roman" w:hAnsi="Times New Roman"/>
          <w:color w:val="000000"/>
          <w:sz w:val="22"/>
        </w:rPr>
      </w:pPr>
      <w:r w:rsidRPr="005A3966">
        <w:rPr>
          <w:rFonts w:ascii="Times New Roman" w:hAnsi="Times New Roman" w:hint="eastAsia"/>
          <w:color w:val="000000"/>
          <w:sz w:val="22"/>
        </w:rPr>
        <w:t>具备选择治疗师</w:t>
      </w:r>
      <w:r w:rsidRPr="005A3966">
        <w:rPr>
          <w:rFonts w:ascii="Times New Roman" w:hAnsi="Times New Roman"/>
          <w:color w:val="000000"/>
          <w:sz w:val="22"/>
        </w:rPr>
        <w:t>/</w:t>
      </w:r>
      <w:r w:rsidRPr="005A3966">
        <w:rPr>
          <w:rFonts w:ascii="Times New Roman" w:hAnsi="Times New Roman" w:hint="eastAsia"/>
          <w:color w:val="000000"/>
          <w:sz w:val="22"/>
        </w:rPr>
        <w:t>分类进行批量排班功能。</w:t>
      </w:r>
    </w:p>
    <w:p w:rsidR="00E81528" w:rsidRPr="005A3966" w:rsidRDefault="00E81528" w:rsidP="00E81528">
      <w:pPr>
        <w:snapToGrid w:val="0"/>
        <w:spacing w:line="360" w:lineRule="auto"/>
        <w:ind w:firstLine="480"/>
        <w:rPr>
          <w:rFonts w:ascii="Times New Roman" w:hAnsi="Times New Roman"/>
          <w:color w:val="000000"/>
          <w:sz w:val="22"/>
        </w:rPr>
      </w:pPr>
      <w:r w:rsidRPr="005A3966">
        <w:rPr>
          <w:rFonts w:ascii="Times New Roman" w:hAnsi="Times New Roman" w:hint="eastAsia"/>
          <w:color w:val="000000"/>
          <w:sz w:val="22"/>
        </w:rPr>
        <w:t>具备编辑排班功能，修改排班名额、停诊</w:t>
      </w:r>
      <w:r w:rsidRPr="005A3966">
        <w:rPr>
          <w:rFonts w:ascii="Times New Roman" w:hAnsi="Times New Roman"/>
          <w:color w:val="000000"/>
          <w:sz w:val="22"/>
        </w:rPr>
        <w:t>/</w:t>
      </w:r>
      <w:r w:rsidRPr="005A3966">
        <w:rPr>
          <w:rFonts w:ascii="Times New Roman" w:hAnsi="Times New Roman" w:hint="eastAsia"/>
          <w:color w:val="000000"/>
          <w:sz w:val="22"/>
        </w:rPr>
        <w:t>出诊状态。</w:t>
      </w:r>
    </w:p>
    <w:p w:rsidR="00E81528" w:rsidRPr="005A3966" w:rsidRDefault="00E81528" w:rsidP="00E81528">
      <w:pPr>
        <w:snapToGrid w:val="0"/>
        <w:spacing w:line="360" w:lineRule="auto"/>
        <w:ind w:firstLine="480"/>
        <w:rPr>
          <w:rFonts w:ascii="Times New Roman" w:hAnsi="Times New Roman"/>
          <w:sz w:val="22"/>
        </w:rPr>
      </w:pPr>
      <w:r w:rsidRPr="005A3966">
        <w:rPr>
          <w:rFonts w:ascii="Times New Roman" w:hAnsi="Times New Roman" w:hint="eastAsia"/>
          <w:color w:val="000000"/>
          <w:sz w:val="22"/>
        </w:rPr>
        <w:t>具备预览排班结果功能，包含周次、排班信息、排班预约信息。</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10.3.3.5.5</w:t>
      </w:r>
      <w:r w:rsidRPr="005A3966">
        <w:rPr>
          <w:rFonts w:ascii="Times New Roman" w:hAnsi="Times New Roman" w:hint="eastAsia"/>
          <w:b/>
          <w:sz w:val="22"/>
        </w:rPr>
        <w:t>治疗评估</w:t>
      </w:r>
    </w:p>
    <w:p w:rsidR="00E81528" w:rsidRPr="005A3966" w:rsidRDefault="00E81528" w:rsidP="00E81528">
      <w:pPr>
        <w:spacing w:line="360" w:lineRule="auto"/>
        <w:ind w:left="420"/>
        <w:rPr>
          <w:rFonts w:ascii="Times New Roman" w:hAnsi="Times New Roman"/>
          <w:b/>
          <w:bCs/>
          <w:sz w:val="22"/>
        </w:rPr>
      </w:pPr>
      <w:r w:rsidRPr="005A3966">
        <w:rPr>
          <w:rFonts w:ascii="Times New Roman" w:hAnsi="Times New Roman" w:hint="eastAsia"/>
          <w:b/>
          <w:bCs/>
          <w:sz w:val="22"/>
        </w:rPr>
        <w:t>治疗评估</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具备治疗师添加评估功能，自主选择评定量表、设置评估阶段进行患者评估。</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具备评定报告管理功能，包含新增、删除、预览。</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具备历史评定项目查询、打印功能。</w:t>
      </w:r>
    </w:p>
    <w:p w:rsidR="00E81528" w:rsidRPr="005A3966" w:rsidRDefault="00E81528" w:rsidP="00E81528">
      <w:pPr>
        <w:spacing w:line="360" w:lineRule="auto"/>
        <w:ind w:left="420"/>
        <w:rPr>
          <w:rFonts w:ascii="Times New Roman" w:hAnsi="Times New Roman"/>
          <w:b/>
          <w:bCs/>
          <w:sz w:val="22"/>
        </w:rPr>
      </w:pPr>
      <w:r w:rsidRPr="005A3966">
        <w:rPr>
          <w:rFonts w:ascii="Times New Roman" w:hAnsi="Times New Roman" w:hint="eastAsia"/>
          <w:b/>
          <w:bCs/>
          <w:sz w:val="22"/>
        </w:rPr>
        <w:t>治疗评估模板</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具备医院自定义维护评定量表模板功能。</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w:t>
      </w:r>
      <w:r w:rsidRPr="005A3966">
        <w:rPr>
          <w:rFonts w:ascii="Times New Roman" w:hAnsi="Times New Roman"/>
          <w:color w:val="000000"/>
          <w:sz w:val="22"/>
        </w:rPr>
        <w:t>5</w:t>
      </w:r>
      <w:r w:rsidRPr="005A3966">
        <w:rPr>
          <w:rFonts w:ascii="Times New Roman" w:hAnsi="Times New Roman" w:hint="eastAsia"/>
          <w:color w:val="000000"/>
          <w:sz w:val="22"/>
        </w:rPr>
        <w:t>份评定表定制功能。</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具备自定义维护评估量表评估项以及评估内容功能。</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具备模板自主添加</w:t>
      </w:r>
      <w:r w:rsidRPr="005A3966">
        <w:rPr>
          <w:rFonts w:ascii="Times New Roman" w:hAnsi="Times New Roman"/>
          <w:color w:val="000000"/>
          <w:sz w:val="22"/>
        </w:rPr>
        <w:t>/</w:t>
      </w:r>
      <w:r w:rsidRPr="005A3966">
        <w:rPr>
          <w:rFonts w:ascii="Times New Roman" w:hAnsi="Times New Roman" w:hint="eastAsia"/>
          <w:color w:val="000000"/>
          <w:sz w:val="22"/>
        </w:rPr>
        <w:t>删除文本、下拉框、单选框、多选框、时间范围控件功能。</w:t>
      </w:r>
    </w:p>
    <w:p w:rsidR="00E81528" w:rsidRPr="005A3966" w:rsidRDefault="00E81528" w:rsidP="00E81528">
      <w:pPr>
        <w:snapToGrid w:val="0"/>
        <w:spacing w:line="360" w:lineRule="auto"/>
        <w:ind w:firstLine="440"/>
        <w:rPr>
          <w:rFonts w:ascii="Times New Roman" w:hAnsi="Times New Roman"/>
          <w:b/>
          <w:bCs/>
          <w:sz w:val="22"/>
        </w:rPr>
      </w:pPr>
      <w:r w:rsidRPr="005A3966">
        <w:rPr>
          <w:rFonts w:ascii="Times New Roman" w:hAnsi="Times New Roman" w:hint="eastAsia"/>
          <w:color w:val="000000"/>
          <w:sz w:val="22"/>
        </w:rPr>
        <w:t>具备禁用</w:t>
      </w:r>
      <w:r w:rsidRPr="005A3966">
        <w:rPr>
          <w:rFonts w:ascii="Times New Roman" w:hAnsi="Times New Roman"/>
          <w:color w:val="000000"/>
          <w:sz w:val="22"/>
        </w:rPr>
        <w:t>/</w:t>
      </w:r>
      <w:r w:rsidRPr="005A3966">
        <w:rPr>
          <w:rFonts w:ascii="Times New Roman" w:hAnsi="Times New Roman" w:hint="eastAsia"/>
          <w:color w:val="000000"/>
          <w:sz w:val="22"/>
        </w:rPr>
        <w:t>启用、编辑评定量表功能。</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10.3.3.5.6</w:t>
      </w:r>
      <w:r w:rsidRPr="005A3966">
        <w:rPr>
          <w:rFonts w:ascii="Times New Roman" w:hAnsi="Times New Roman" w:hint="eastAsia"/>
          <w:b/>
          <w:sz w:val="22"/>
        </w:rPr>
        <w:t>治疗文书</w:t>
      </w:r>
    </w:p>
    <w:p w:rsidR="00E81528" w:rsidRPr="005A3966" w:rsidRDefault="00E81528" w:rsidP="00E81528">
      <w:pPr>
        <w:spacing w:line="360" w:lineRule="auto"/>
        <w:ind w:left="420"/>
        <w:rPr>
          <w:rFonts w:ascii="Times New Roman" w:hAnsi="Times New Roman"/>
          <w:b/>
          <w:bCs/>
          <w:sz w:val="22"/>
        </w:rPr>
      </w:pPr>
      <w:r w:rsidRPr="005A3966">
        <w:rPr>
          <w:rFonts w:ascii="Times New Roman" w:hAnsi="Times New Roman" w:hint="eastAsia"/>
          <w:b/>
          <w:bCs/>
          <w:sz w:val="22"/>
        </w:rPr>
        <w:t>治疗文书</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具备治疗师添加文书功能，自主选择文书模板记录患者信息。</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具备治疗文书管理功能，包含新增、删除、预览。</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lastRenderedPageBreak/>
        <w:t>具备历史治疗文书查询、打印功能。</w:t>
      </w:r>
    </w:p>
    <w:p w:rsidR="00E81528" w:rsidRPr="005A3966" w:rsidRDefault="00E81528" w:rsidP="00E81528">
      <w:pPr>
        <w:spacing w:line="360" w:lineRule="auto"/>
        <w:ind w:left="420"/>
        <w:rPr>
          <w:rFonts w:ascii="Times New Roman" w:hAnsi="Times New Roman"/>
          <w:b/>
          <w:bCs/>
          <w:sz w:val="22"/>
        </w:rPr>
      </w:pPr>
      <w:r w:rsidRPr="005A3966">
        <w:rPr>
          <w:rFonts w:ascii="Times New Roman" w:hAnsi="Times New Roman" w:hint="eastAsia"/>
          <w:b/>
          <w:bCs/>
          <w:sz w:val="22"/>
        </w:rPr>
        <w:t>治疗文书模板</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具备医院自定义治疗文书模板功能。</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w:t>
      </w:r>
      <w:r w:rsidRPr="005A3966">
        <w:rPr>
          <w:rFonts w:ascii="Times New Roman" w:hAnsi="Times New Roman"/>
          <w:color w:val="000000"/>
          <w:sz w:val="22"/>
        </w:rPr>
        <w:t>5</w:t>
      </w:r>
      <w:r w:rsidRPr="005A3966">
        <w:rPr>
          <w:rFonts w:ascii="Times New Roman" w:hAnsi="Times New Roman" w:hint="eastAsia"/>
          <w:color w:val="000000"/>
          <w:sz w:val="22"/>
        </w:rPr>
        <w:t>份治疗文书定制功能。</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具备自定义维护治疗文书记录项功能，如主诉、既往史、现病史信息。</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具备模板自主添加</w:t>
      </w:r>
      <w:r w:rsidRPr="005A3966">
        <w:rPr>
          <w:rFonts w:ascii="Times New Roman" w:hAnsi="Times New Roman"/>
          <w:color w:val="000000"/>
          <w:sz w:val="22"/>
        </w:rPr>
        <w:t>/</w:t>
      </w:r>
      <w:r w:rsidRPr="005A3966">
        <w:rPr>
          <w:rFonts w:ascii="Times New Roman" w:hAnsi="Times New Roman" w:hint="eastAsia"/>
          <w:color w:val="000000"/>
          <w:sz w:val="22"/>
        </w:rPr>
        <w:t>删除文本、下拉框、单选框、多选框、时间范围控件功能。</w:t>
      </w:r>
    </w:p>
    <w:p w:rsidR="00E81528" w:rsidRPr="005A3966" w:rsidRDefault="00E81528" w:rsidP="00E81528">
      <w:pPr>
        <w:snapToGrid w:val="0"/>
        <w:spacing w:line="360" w:lineRule="auto"/>
        <w:ind w:firstLine="440"/>
        <w:rPr>
          <w:rFonts w:ascii="Times New Roman" w:hAnsi="Times New Roman"/>
          <w:sz w:val="22"/>
        </w:rPr>
      </w:pPr>
      <w:r w:rsidRPr="005A3966">
        <w:rPr>
          <w:rFonts w:ascii="Times New Roman" w:hAnsi="Times New Roman" w:hint="eastAsia"/>
          <w:color w:val="000000"/>
          <w:sz w:val="22"/>
        </w:rPr>
        <w:t>具备禁用</w:t>
      </w:r>
      <w:r w:rsidRPr="005A3966">
        <w:rPr>
          <w:rFonts w:ascii="Times New Roman" w:hAnsi="Times New Roman"/>
          <w:color w:val="000000"/>
          <w:sz w:val="22"/>
        </w:rPr>
        <w:t>/</w:t>
      </w:r>
      <w:r w:rsidRPr="005A3966">
        <w:rPr>
          <w:rFonts w:ascii="Times New Roman" w:hAnsi="Times New Roman" w:hint="eastAsia"/>
          <w:color w:val="000000"/>
          <w:sz w:val="22"/>
        </w:rPr>
        <w:t>启用、编辑量表文书功能。</w:t>
      </w:r>
    </w:p>
    <w:p w:rsidR="00E81528" w:rsidRPr="005A3966" w:rsidRDefault="00E81528" w:rsidP="00E81528">
      <w:pPr>
        <w:adjustRightInd w:val="0"/>
        <w:snapToGrid w:val="0"/>
        <w:spacing w:line="300" w:lineRule="auto"/>
        <w:ind w:firstLineChars="200" w:firstLine="442"/>
        <w:outlineLvl w:val="4"/>
        <w:rPr>
          <w:rFonts w:ascii="Times New Roman" w:hAnsi="Times New Roman"/>
          <w:b/>
          <w:sz w:val="22"/>
        </w:rPr>
      </w:pPr>
      <w:r w:rsidRPr="005A3966">
        <w:rPr>
          <w:rFonts w:ascii="Times New Roman" w:hAnsi="Times New Roman"/>
          <w:b/>
          <w:sz w:val="22"/>
        </w:rPr>
        <w:t>10.3.3.6</w:t>
      </w:r>
      <w:r w:rsidRPr="005A3966">
        <w:rPr>
          <w:rFonts w:ascii="Times New Roman" w:hAnsi="Times New Roman" w:hint="eastAsia"/>
          <w:b/>
          <w:sz w:val="22"/>
        </w:rPr>
        <w:t>康复治疗信息系统</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10.3.3.6.1</w:t>
      </w:r>
      <w:r w:rsidRPr="005A3966">
        <w:rPr>
          <w:rFonts w:ascii="Times New Roman" w:hAnsi="Times New Roman" w:hint="eastAsia"/>
          <w:b/>
          <w:sz w:val="22"/>
        </w:rPr>
        <w:t>康复项目管理</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具备记录患者在康复科</w:t>
      </w:r>
      <w:proofErr w:type="gramStart"/>
      <w:r w:rsidRPr="005A3966">
        <w:rPr>
          <w:rFonts w:ascii="Times New Roman" w:hAnsi="Times New Roman" w:hint="eastAsia"/>
          <w:color w:val="000000"/>
          <w:sz w:val="22"/>
        </w:rPr>
        <w:t>就诊确费功能</w:t>
      </w:r>
      <w:proofErr w:type="gramEnd"/>
      <w:r w:rsidRPr="005A3966">
        <w:rPr>
          <w:rFonts w:ascii="Times New Roman" w:hAnsi="Times New Roman" w:hint="eastAsia"/>
          <w:color w:val="000000"/>
          <w:sz w:val="22"/>
        </w:rPr>
        <w:t>，支持通过对接医院信息系统，实现实时计费功能。</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具备单个项目确费、多个项目</w:t>
      </w:r>
      <w:proofErr w:type="gramStart"/>
      <w:r w:rsidRPr="005A3966">
        <w:rPr>
          <w:rFonts w:ascii="Times New Roman" w:hAnsi="Times New Roman" w:hint="eastAsia"/>
          <w:color w:val="000000"/>
          <w:sz w:val="22"/>
        </w:rPr>
        <w:t>批量确费功能</w:t>
      </w:r>
      <w:proofErr w:type="gramEnd"/>
      <w:r w:rsidRPr="005A3966">
        <w:rPr>
          <w:rFonts w:ascii="Times New Roman" w:hAnsi="Times New Roman" w:hint="eastAsia"/>
          <w:color w:val="000000"/>
          <w:sz w:val="22"/>
        </w:rPr>
        <w:t>。</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具备取消项目、撤销确认项目功能。</w:t>
      </w:r>
    </w:p>
    <w:p w:rsidR="00E81528" w:rsidRPr="005A3966" w:rsidRDefault="00E81528" w:rsidP="00E81528">
      <w:pPr>
        <w:snapToGrid w:val="0"/>
        <w:spacing w:line="360" w:lineRule="auto"/>
        <w:ind w:firstLine="440"/>
        <w:rPr>
          <w:rFonts w:ascii="Times New Roman" w:hAnsi="Times New Roman"/>
          <w:sz w:val="22"/>
        </w:rPr>
      </w:pPr>
      <w:r w:rsidRPr="005A3966">
        <w:rPr>
          <w:rFonts w:ascii="Times New Roman" w:hAnsi="Times New Roman" w:hint="eastAsia"/>
          <w:color w:val="000000"/>
          <w:sz w:val="22"/>
        </w:rPr>
        <w:t>具备根据日期、病区、病患等信息定位患者治疗项目功能。</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10.3.3.6.2</w:t>
      </w:r>
      <w:r w:rsidRPr="005A3966">
        <w:rPr>
          <w:rFonts w:ascii="Times New Roman" w:hAnsi="Times New Roman" w:hint="eastAsia"/>
          <w:b/>
          <w:sz w:val="22"/>
        </w:rPr>
        <w:t>康复文书</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具备按照病种、康复类别选择康复文书模板功能。</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具备医院自定义康复文书模板功能。</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具备通过时间、姓名查询病人历史康复文书功能。</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具备引用历史康复文书模板和康复文书内容功能。</w:t>
      </w:r>
    </w:p>
    <w:p w:rsidR="00E81528" w:rsidRPr="005A3966" w:rsidRDefault="00E81528" w:rsidP="00E81528">
      <w:pPr>
        <w:snapToGrid w:val="0"/>
        <w:spacing w:line="360" w:lineRule="auto"/>
        <w:ind w:firstLine="440"/>
        <w:rPr>
          <w:rFonts w:ascii="Times New Roman" w:hAnsi="Times New Roman"/>
          <w:sz w:val="22"/>
        </w:rPr>
      </w:pPr>
      <w:r w:rsidRPr="005A3966">
        <w:rPr>
          <w:rFonts w:ascii="Times New Roman" w:hAnsi="Times New Roman" w:hint="eastAsia"/>
          <w:color w:val="000000"/>
          <w:sz w:val="22"/>
        </w:rPr>
        <w:t>具备病人康复文书查询与打印功能。</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10.3.3.6.3</w:t>
      </w:r>
      <w:r w:rsidRPr="005A3966">
        <w:rPr>
          <w:rFonts w:ascii="Times New Roman" w:hAnsi="Times New Roman" w:hint="eastAsia"/>
          <w:b/>
          <w:sz w:val="22"/>
        </w:rPr>
        <w:t>康复治疗记录</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具备对患者治疗项目进行记录功能，包含治疗方法、治疗部位、治疗反应、频次、剂量、剂量单位、注意事项、时间、治疗医生。</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具备治疗记录多种签字方式功能。</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具备自定义配置治疗记录模板功能。</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具备对既定治疗方案阶段性进行小结功能，对小结内容进行添加、删除、修改。</w:t>
      </w:r>
    </w:p>
    <w:p w:rsidR="00E81528" w:rsidRPr="005A3966" w:rsidRDefault="00E81528" w:rsidP="00E81528">
      <w:pPr>
        <w:snapToGrid w:val="0"/>
        <w:spacing w:line="360" w:lineRule="auto"/>
        <w:ind w:firstLine="440"/>
        <w:rPr>
          <w:rFonts w:ascii="Times New Roman" w:hAnsi="Times New Roman"/>
          <w:sz w:val="22"/>
        </w:rPr>
      </w:pPr>
      <w:r w:rsidRPr="005A3966">
        <w:rPr>
          <w:rFonts w:ascii="Times New Roman" w:hAnsi="Times New Roman" w:hint="eastAsia"/>
          <w:color w:val="000000"/>
          <w:sz w:val="22"/>
        </w:rPr>
        <w:t>具备查询历史治疗记录功能，包含患者治疗项目的治疗方法、治疗部位、治疗反应、频次、剂量、剂量单位、注意事项、时间、治疗医生。</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10.3.3.6.4</w:t>
      </w:r>
      <w:r w:rsidRPr="005A3966">
        <w:rPr>
          <w:rFonts w:ascii="Times New Roman" w:hAnsi="Times New Roman" w:hint="eastAsia"/>
          <w:b/>
          <w:sz w:val="22"/>
        </w:rPr>
        <w:t>康复预约管理</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具备提供治疗师排班管理、治疗预约管理功能。</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具备按时间段、治疗师、治疗设备、治疗科室维度进行排班功能。</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具备自动排班功能，按</w:t>
      </w:r>
      <w:proofErr w:type="gramStart"/>
      <w:r w:rsidRPr="005A3966">
        <w:rPr>
          <w:rFonts w:ascii="Times New Roman" w:hAnsi="Times New Roman" w:hint="eastAsia"/>
          <w:color w:val="000000"/>
          <w:sz w:val="22"/>
        </w:rPr>
        <w:t>原任务人</w:t>
      </w:r>
      <w:proofErr w:type="gramEnd"/>
      <w:r w:rsidRPr="005A3966">
        <w:rPr>
          <w:rFonts w:ascii="Times New Roman" w:hAnsi="Times New Roman" w:hint="eastAsia"/>
          <w:color w:val="000000"/>
          <w:sz w:val="22"/>
        </w:rPr>
        <w:t>优先规则、任务工作量最少优先规则进行智能排班与预约。</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lastRenderedPageBreak/>
        <w:t>具备治疗师排班规则维护功能，按照治疗师代码、治疗师名称、运行周期、治疗分类、作业人数进行自动排</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具备按科室、设备类别进行排班功能；</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具备新增、修改、删除排班记录功能；</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具备查询排班记录功能；</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具备停诊、取消停</w:t>
      </w:r>
      <w:proofErr w:type="gramStart"/>
      <w:r w:rsidRPr="005A3966">
        <w:rPr>
          <w:rFonts w:ascii="Times New Roman" w:hAnsi="Times New Roman" w:hint="eastAsia"/>
          <w:color w:val="000000"/>
          <w:sz w:val="22"/>
        </w:rPr>
        <w:t>诊</w:t>
      </w:r>
      <w:proofErr w:type="gramEnd"/>
      <w:r w:rsidRPr="005A3966">
        <w:rPr>
          <w:rFonts w:ascii="Times New Roman" w:hAnsi="Times New Roman" w:hint="eastAsia"/>
          <w:color w:val="000000"/>
          <w:sz w:val="22"/>
        </w:rPr>
        <w:t>排班记录功能。</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具备治疗师长将治疗任务分配至具体治疗师功能</w:t>
      </w:r>
      <w:proofErr w:type="gramStart"/>
      <w:r w:rsidRPr="005A3966">
        <w:rPr>
          <w:rFonts w:ascii="Times New Roman" w:hAnsi="Times New Roman" w:hint="eastAsia"/>
          <w:color w:val="000000"/>
          <w:sz w:val="22"/>
        </w:rPr>
        <w:t>功能</w:t>
      </w:r>
      <w:proofErr w:type="gramEnd"/>
      <w:r w:rsidRPr="005A3966">
        <w:rPr>
          <w:rFonts w:ascii="Times New Roman" w:hAnsi="Times New Roman" w:hint="eastAsia"/>
          <w:color w:val="000000"/>
          <w:sz w:val="22"/>
        </w:rPr>
        <w:t>。</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具备治疗师对已分配任务的患者，进行治疗项目进行预约功能。</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具备治疗师预约康复设备功能，包含设备以及预约时间段，预约设备支持提供长期预约、临时预约两种模式。</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w:t>
      </w:r>
      <w:proofErr w:type="gramStart"/>
      <w:r w:rsidRPr="005A3966">
        <w:rPr>
          <w:rFonts w:ascii="Times New Roman" w:hAnsi="Times New Roman" w:hint="eastAsia"/>
          <w:color w:val="000000"/>
          <w:sz w:val="22"/>
        </w:rPr>
        <w:t>护士台预约</w:t>
      </w:r>
      <w:proofErr w:type="gramEnd"/>
      <w:r w:rsidRPr="005A3966">
        <w:rPr>
          <w:rFonts w:ascii="Times New Roman" w:hAnsi="Times New Roman" w:hint="eastAsia"/>
          <w:color w:val="000000"/>
          <w:sz w:val="22"/>
        </w:rPr>
        <w:t>功能，支持对病人的治疗项目进行预约和取消预约，对预约信息进行打印。</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具备患者信息查询功能，可查看已预约、未预约患者的基本信息。</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具备对当前治疗师的</w:t>
      </w:r>
      <w:proofErr w:type="gramStart"/>
      <w:r w:rsidRPr="005A3966">
        <w:rPr>
          <w:rFonts w:ascii="Times New Roman" w:hAnsi="Times New Roman" w:hint="eastAsia"/>
          <w:color w:val="000000"/>
          <w:sz w:val="22"/>
        </w:rPr>
        <w:t>排程情况</w:t>
      </w:r>
      <w:proofErr w:type="gramEnd"/>
      <w:r w:rsidRPr="005A3966">
        <w:rPr>
          <w:rFonts w:ascii="Times New Roman" w:hAnsi="Times New Roman" w:hint="eastAsia"/>
          <w:color w:val="000000"/>
          <w:sz w:val="22"/>
        </w:rPr>
        <w:t>进行查询功能，包括排班情况、病人预约情况。</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具备康复治疗签到功能。</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具备查看患者历史治疗项目、剩余治疗项目功能。</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具备对已排班治疗师进行可视化停诊换班操作功能，直接拖动操作；</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具备治疗师预约信息展示功能，实时展示所有治疗师预约情况；</w:t>
      </w:r>
    </w:p>
    <w:p w:rsidR="00E81528" w:rsidRPr="005A3966" w:rsidRDefault="00E81528" w:rsidP="00E81528">
      <w:pPr>
        <w:snapToGrid w:val="0"/>
        <w:spacing w:line="360" w:lineRule="auto"/>
        <w:ind w:firstLine="440"/>
        <w:rPr>
          <w:rFonts w:ascii="Times New Roman" w:hAnsi="Times New Roman"/>
          <w:sz w:val="22"/>
        </w:rPr>
      </w:pPr>
      <w:r w:rsidRPr="005A3966">
        <w:rPr>
          <w:rFonts w:ascii="Times New Roman" w:hAnsi="Times New Roman" w:hint="eastAsia"/>
          <w:color w:val="000000"/>
          <w:sz w:val="22"/>
        </w:rPr>
        <w:t>具备停诊换班功能，对需要停诊的治疗</w:t>
      </w:r>
      <w:proofErr w:type="gramStart"/>
      <w:r w:rsidRPr="005A3966">
        <w:rPr>
          <w:rFonts w:ascii="Times New Roman" w:hAnsi="Times New Roman" w:hint="eastAsia"/>
          <w:color w:val="000000"/>
          <w:sz w:val="22"/>
        </w:rPr>
        <w:t>师病人</w:t>
      </w:r>
      <w:proofErr w:type="gramEnd"/>
      <w:r w:rsidRPr="005A3966">
        <w:rPr>
          <w:rFonts w:ascii="Times New Roman" w:hAnsi="Times New Roman" w:hint="eastAsia"/>
          <w:color w:val="000000"/>
          <w:sz w:val="22"/>
        </w:rPr>
        <w:t>重新分配至其他治疗师。</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10.3.3.6.5</w:t>
      </w:r>
      <w:r w:rsidRPr="005A3966">
        <w:rPr>
          <w:rFonts w:ascii="Times New Roman" w:hAnsi="Times New Roman" w:hint="eastAsia"/>
          <w:b/>
          <w:sz w:val="22"/>
        </w:rPr>
        <w:t>决策分析</w:t>
      </w:r>
    </w:p>
    <w:p w:rsidR="00E81528" w:rsidRPr="005A3966" w:rsidRDefault="00E81528" w:rsidP="00E81528">
      <w:pPr>
        <w:snapToGrid w:val="0"/>
        <w:spacing w:line="360" w:lineRule="auto"/>
        <w:ind w:firstLine="440"/>
        <w:rPr>
          <w:rFonts w:ascii="Times New Roman" w:hAnsi="Times New Roman"/>
          <w:sz w:val="22"/>
        </w:rPr>
      </w:pPr>
      <w:r w:rsidRPr="005A3966">
        <w:rPr>
          <w:rFonts w:ascii="Times New Roman" w:hAnsi="Times New Roman" w:hint="eastAsia"/>
          <w:sz w:val="22"/>
        </w:rPr>
        <w:t>具备各</w:t>
      </w:r>
      <w:proofErr w:type="gramStart"/>
      <w:r w:rsidRPr="005A3966">
        <w:rPr>
          <w:rFonts w:ascii="Times New Roman" w:hAnsi="Times New Roman" w:hint="eastAsia"/>
          <w:sz w:val="22"/>
        </w:rPr>
        <w:t>治疗区病人</w:t>
      </w:r>
      <w:proofErr w:type="gramEnd"/>
      <w:r w:rsidRPr="005A3966">
        <w:rPr>
          <w:rFonts w:ascii="Times New Roman" w:hAnsi="Times New Roman" w:hint="eastAsia"/>
          <w:sz w:val="22"/>
        </w:rPr>
        <w:t>来源科室统计、收入统计、病种统计功能；</w:t>
      </w:r>
    </w:p>
    <w:p w:rsidR="00E81528" w:rsidRPr="005A3966" w:rsidRDefault="00E81528" w:rsidP="00E81528">
      <w:pPr>
        <w:snapToGrid w:val="0"/>
        <w:spacing w:line="360" w:lineRule="auto"/>
        <w:ind w:firstLine="440"/>
        <w:rPr>
          <w:rFonts w:ascii="Times New Roman" w:hAnsi="Times New Roman"/>
          <w:sz w:val="22"/>
        </w:rPr>
      </w:pPr>
      <w:r w:rsidRPr="005A3966">
        <w:rPr>
          <w:rFonts w:ascii="Times New Roman" w:hAnsi="Times New Roman" w:hint="eastAsia"/>
          <w:sz w:val="22"/>
        </w:rPr>
        <w:t>具备治疗区内各个治疗师工作量统计、治疗项目分类统计功能；</w:t>
      </w:r>
    </w:p>
    <w:p w:rsidR="00E81528" w:rsidRPr="005A3966" w:rsidRDefault="00E81528" w:rsidP="00E81528">
      <w:pPr>
        <w:snapToGrid w:val="0"/>
        <w:spacing w:line="360" w:lineRule="auto"/>
        <w:ind w:firstLine="440"/>
        <w:rPr>
          <w:rFonts w:ascii="Times New Roman" w:hAnsi="Times New Roman"/>
          <w:sz w:val="22"/>
        </w:rPr>
      </w:pPr>
      <w:r w:rsidRPr="005A3966">
        <w:rPr>
          <w:rFonts w:ascii="Times New Roman" w:hAnsi="Times New Roman" w:hint="eastAsia"/>
          <w:sz w:val="22"/>
        </w:rPr>
        <w:t>具备统计设备的排班率、使用率功能，可形成日报、周报、月报功能，自定义报表。</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10.3.3.6.6</w:t>
      </w:r>
      <w:r w:rsidRPr="005A3966">
        <w:rPr>
          <w:rFonts w:ascii="Times New Roman" w:hAnsi="Times New Roman" w:hint="eastAsia"/>
          <w:b/>
          <w:sz w:val="22"/>
        </w:rPr>
        <w:t>康复评估</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具备制定评定方案功能，门诊</w:t>
      </w:r>
      <w:r w:rsidRPr="005A3966">
        <w:rPr>
          <w:rFonts w:ascii="Times New Roman" w:hAnsi="Times New Roman"/>
          <w:color w:val="000000"/>
          <w:sz w:val="22"/>
        </w:rPr>
        <w:t>/</w:t>
      </w:r>
      <w:r w:rsidRPr="005A3966">
        <w:rPr>
          <w:rFonts w:ascii="Times New Roman" w:hAnsi="Times New Roman" w:hint="eastAsia"/>
          <w:color w:val="000000"/>
          <w:sz w:val="22"/>
        </w:rPr>
        <w:t>住院医生根据病患病理表现，初步评定、制定评定方案。</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具备执行评定项目功能，根据评定量表维度，检查判断患者功能障碍情况。</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具备记录患者功能性障碍的性质、部位、范围、程度功能。</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具备评定报告生成功能，评定分值计算规则符合国际</w:t>
      </w:r>
      <w:r w:rsidRPr="005A3966">
        <w:rPr>
          <w:rFonts w:ascii="Times New Roman" w:hAnsi="Times New Roman"/>
          <w:color w:val="000000"/>
          <w:sz w:val="22"/>
        </w:rPr>
        <w:t>ICF</w:t>
      </w:r>
      <w:r w:rsidRPr="005A3966">
        <w:rPr>
          <w:rFonts w:ascii="Times New Roman" w:hAnsi="Times New Roman" w:hint="eastAsia"/>
          <w:color w:val="000000"/>
          <w:sz w:val="22"/>
        </w:rPr>
        <w:t>标准体系。</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具备评定报告管理功能，包含新增、修改、删除、审核。</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具备历史评定项目查询功能，具备历史评定报告查询、打印功能。</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具备评定报告质控管理功能。</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具备上级治疗师对评定结果进行质控管理、制定康复治疗计划功能。</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lastRenderedPageBreak/>
        <w:t>具备统计康复疗效数据功能，本次评定数据与历史评定数据对比，通过评定维度进行康复效果评价。</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具备量化康复评定量表的分值录入、修改功能。</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具备非量化康复评定量表的文字录入、修改功能。</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具备康复评定结果审核功能，已审阅评定具备撤销审阅、重新填写功能。</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具备审核权限配置功能。</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具备医生开立康复计划功能，康复治疗师按照康复计划记录评定结果。</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提供符合国际</w:t>
      </w:r>
      <w:r w:rsidRPr="005A3966">
        <w:rPr>
          <w:rFonts w:ascii="Times New Roman" w:hAnsi="Times New Roman"/>
          <w:color w:val="000000"/>
          <w:sz w:val="22"/>
        </w:rPr>
        <w:t>ICF</w:t>
      </w:r>
      <w:r w:rsidRPr="005A3966">
        <w:rPr>
          <w:rFonts w:ascii="Times New Roman" w:hAnsi="Times New Roman" w:hint="eastAsia"/>
          <w:color w:val="000000"/>
          <w:sz w:val="22"/>
        </w:rPr>
        <w:t>标准的不少于</w:t>
      </w:r>
      <w:r w:rsidRPr="005A3966">
        <w:rPr>
          <w:rFonts w:ascii="Times New Roman" w:hAnsi="Times New Roman"/>
          <w:color w:val="000000"/>
          <w:sz w:val="22"/>
        </w:rPr>
        <w:t>300</w:t>
      </w:r>
      <w:r w:rsidRPr="005A3966">
        <w:rPr>
          <w:rFonts w:ascii="Times New Roman" w:hAnsi="Times New Roman" w:hint="eastAsia"/>
          <w:color w:val="000000"/>
          <w:sz w:val="22"/>
        </w:rPr>
        <w:t>份评定量表。</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具备医生查看病人所有康复评定结果功能。</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10.3.3.6.7</w:t>
      </w:r>
      <w:r w:rsidRPr="005A3966">
        <w:rPr>
          <w:rFonts w:ascii="Times New Roman" w:hAnsi="Times New Roman" w:hint="eastAsia"/>
          <w:b/>
          <w:sz w:val="22"/>
        </w:rPr>
        <w:t>推荐方案</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具备根据患者治疗情况推荐治疗方案功能，支持医生审核、修改治疗方案；</w:t>
      </w:r>
      <w:r w:rsidR="00B21D45" w:rsidRPr="005A3966">
        <w:rPr>
          <w:rFonts w:ascii="Times New Roman" w:hAnsi="Times New Roman" w:hint="eastAsia"/>
          <w:color w:val="000000"/>
          <w:sz w:val="22"/>
        </w:rPr>
        <w:t>如有请提供相关功能截图。</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具备治疗师引用历史方案功能；</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具备治疗</w:t>
      </w:r>
      <w:proofErr w:type="gramStart"/>
      <w:r w:rsidRPr="005A3966">
        <w:rPr>
          <w:rFonts w:ascii="Times New Roman" w:hAnsi="Times New Roman" w:hint="eastAsia"/>
          <w:color w:val="000000"/>
          <w:sz w:val="22"/>
        </w:rPr>
        <w:t>师快速</w:t>
      </w:r>
      <w:proofErr w:type="gramEnd"/>
      <w:r w:rsidRPr="005A3966">
        <w:rPr>
          <w:rFonts w:ascii="Times New Roman" w:hAnsi="Times New Roman" w:hint="eastAsia"/>
          <w:color w:val="000000"/>
          <w:sz w:val="22"/>
        </w:rPr>
        <w:t>引用方案套餐功能，如：脑卒中初期训练方案；</w:t>
      </w:r>
    </w:p>
    <w:p w:rsidR="00E81528" w:rsidRPr="005A3966" w:rsidRDefault="00E81528" w:rsidP="00E81528">
      <w:pPr>
        <w:snapToGrid w:val="0"/>
        <w:spacing w:line="360" w:lineRule="auto"/>
        <w:ind w:firstLine="440"/>
        <w:rPr>
          <w:rFonts w:ascii="Times New Roman" w:hAnsi="Times New Roman"/>
          <w:sz w:val="22"/>
        </w:rPr>
      </w:pPr>
      <w:r w:rsidRPr="005A3966">
        <w:rPr>
          <w:rFonts w:ascii="Times New Roman" w:hAnsi="Times New Roman" w:hint="eastAsia"/>
          <w:color w:val="000000"/>
          <w:sz w:val="22"/>
        </w:rPr>
        <w:t>具备治疗师保存为自定义套餐方案功能。</w:t>
      </w:r>
    </w:p>
    <w:p w:rsidR="00E81528" w:rsidRPr="005A3966" w:rsidRDefault="00E81528" w:rsidP="00E81528">
      <w:pPr>
        <w:adjustRightInd w:val="0"/>
        <w:snapToGrid w:val="0"/>
        <w:spacing w:line="300" w:lineRule="auto"/>
        <w:ind w:firstLineChars="200" w:firstLine="442"/>
        <w:outlineLvl w:val="5"/>
        <w:rPr>
          <w:rFonts w:ascii="Times New Roman" w:hAnsi="Times New Roman"/>
          <w:sz w:val="22"/>
        </w:rPr>
      </w:pPr>
      <w:r w:rsidRPr="005A3966">
        <w:rPr>
          <w:rFonts w:ascii="Times New Roman" w:hAnsi="Times New Roman"/>
          <w:b/>
          <w:sz w:val="22"/>
        </w:rPr>
        <w:t>10.3.3.6.8</w:t>
      </w:r>
      <w:r w:rsidRPr="005A3966">
        <w:rPr>
          <w:rFonts w:ascii="Times New Roman" w:hAnsi="Times New Roman" w:hint="eastAsia"/>
          <w:b/>
          <w:sz w:val="22"/>
        </w:rPr>
        <w:t>康复专家知识库</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具备根据患者诊断、病种信息推荐康复治疗方案、康复评定方案、患者用药信息功能。</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具备康复示教上传音频、视频资料功能。</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具备文档资料共享，供科室人员共享功能。</w:t>
      </w:r>
    </w:p>
    <w:p w:rsidR="00E81528" w:rsidRPr="005A3966" w:rsidRDefault="00E81528" w:rsidP="00E81528">
      <w:pPr>
        <w:snapToGrid w:val="0"/>
        <w:spacing w:line="360" w:lineRule="auto"/>
        <w:ind w:firstLine="440"/>
        <w:rPr>
          <w:rFonts w:ascii="Times New Roman" w:hAnsi="Times New Roman"/>
          <w:color w:val="000000"/>
          <w:sz w:val="22"/>
        </w:rPr>
      </w:pPr>
      <w:r w:rsidRPr="005A3966">
        <w:rPr>
          <w:rFonts w:ascii="Times New Roman" w:hAnsi="Times New Roman" w:hint="eastAsia"/>
          <w:color w:val="000000"/>
          <w:sz w:val="22"/>
        </w:rPr>
        <w:t>具备中医模块根据中医特色，展示子午流注射法相关方案。</w:t>
      </w:r>
    </w:p>
    <w:p w:rsidR="00E81528" w:rsidRPr="005A3966" w:rsidRDefault="00E81528" w:rsidP="00E81528">
      <w:pPr>
        <w:adjustRightInd w:val="0"/>
        <w:snapToGrid w:val="0"/>
        <w:spacing w:line="300" w:lineRule="auto"/>
        <w:ind w:firstLineChars="200" w:firstLine="442"/>
        <w:jc w:val="left"/>
        <w:outlineLvl w:val="2"/>
        <w:rPr>
          <w:rFonts w:ascii="Times New Roman" w:hAnsi="Times New Roman"/>
          <w:b/>
          <w:sz w:val="22"/>
        </w:rPr>
      </w:pPr>
      <w:r w:rsidRPr="005A3966">
        <w:rPr>
          <w:rFonts w:ascii="Times New Roman" w:hAnsi="Times New Roman"/>
          <w:b/>
          <w:sz w:val="22"/>
        </w:rPr>
        <w:t>10.4</w:t>
      </w:r>
      <w:r w:rsidRPr="005A3966">
        <w:rPr>
          <w:rFonts w:ascii="Times New Roman" w:hAnsi="Times New Roman" w:hint="eastAsia"/>
          <w:b/>
          <w:sz w:val="22"/>
        </w:rPr>
        <w:t>信息安全建设</w:t>
      </w:r>
    </w:p>
    <w:p w:rsidR="00E81528" w:rsidRPr="005A3966" w:rsidRDefault="00E81528" w:rsidP="00E81528">
      <w:pPr>
        <w:pStyle w:val="af4"/>
        <w:outlineLvl w:val="3"/>
        <w:rPr>
          <w:rFonts w:ascii="Times New Roman" w:hAnsi="Times New Roman"/>
          <w:b/>
          <w:sz w:val="22"/>
        </w:rPr>
      </w:pPr>
      <w:r w:rsidRPr="005A3966">
        <w:rPr>
          <w:rFonts w:ascii="Times New Roman" w:hAnsi="Times New Roman"/>
          <w:b/>
          <w:sz w:val="22"/>
        </w:rPr>
        <w:t>10.4.1</w:t>
      </w:r>
      <w:r w:rsidRPr="005A3966">
        <w:rPr>
          <w:rFonts w:ascii="Times New Roman" w:hAnsi="Times New Roman" w:hint="eastAsia"/>
          <w:b/>
          <w:sz w:val="22"/>
        </w:rPr>
        <w:t>网络安全设备</w:t>
      </w:r>
    </w:p>
    <w:p w:rsidR="00E81528" w:rsidRPr="005A3966" w:rsidRDefault="00E81528" w:rsidP="00E81528">
      <w:pPr>
        <w:adjustRightInd w:val="0"/>
        <w:snapToGrid w:val="0"/>
        <w:spacing w:line="300" w:lineRule="auto"/>
        <w:ind w:firstLineChars="200" w:firstLine="442"/>
        <w:outlineLvl w:val="4"/>
        <w:rPr>
          <w:rFonts w:ascii="Times New Roman" w:hAnsi="Times New Roman"/>
          <w:sz w:val="22"/>
        </w:rPr>
      </w:pPr>
      <w:r w:rsidRPr="005A3966">
        <w:rPr>
          <w:rFonts w:ascii="Times New Roman" w:hAnsi="Times New Roman"/>
          <w:b/>
          <w:sz w:val="22"/>
        </w:rPr>
        <w:t>10.4.1.1</w:t>
      </w:r>
      <w:r w:rsidRPr="005A3966">
        <w:rPr>
          <w:rFonts w:ascii="Times New Roman" w:hAnsi="Times New Roman" w:hint="eastAsia"/>
          <w:b/>
          <w:sz w:val="22"/>
        </w:rPr>
        <w:t>书院</w:t>
      </w:r>
      <w:r w:rsidRPr="005A3966">
        <w:rPr>
          <w:rFonts w:ascii="Times New Roman" w:hAnsi="Times New Roman"/>
          <w:b/>
          <w:sz w:val="22"/>
        </w:rPr>
        <w:t>-</w:t>
      </w:r>
      <w:r w:rsidRPr="005A3966">
        <w:rPr>
          <w:rFonts w:ascii="Times New Roman" w:hAnsi="Times New Roman" w:hint="eastAsia"/>
          <w:b/>
          <w:sz w:val="22"/>
        </w:rPr>
        <w:t>内外网隔离</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10.4.1.1.1</w:t>
      </w:r>
      <w:r w:rsidRPr="005A3966">
        <w:rPr>
          <w:rFonts w:ascii="Times New Roman" w:hAnsi="Times New Roman" w:hint="eastAsia"/>
          <w:b/>
          <w:sz w:val="22"/>
        </w:rPr>
        <w:t>隔离区</w:t>
      </w:r>
      <w:r w:rsidRPr="005A3966">
        <w:rPr>
          <w:rFonts w:ascii="Times New Roman" w:hAnsi="Times New Roman"/>
          <w:b/>
          <w:sz w:val="22"/>
        </w:rPr>
        <w:t>-</w:t>
      </w:r>
      <w:r w:rsidRPr="005A3966">
        <w:rPr>
          <w:rFonts w:ascii="Times New Roman" w:hAnsi="Times New Roman" w:hint="eastAsia"/>
          <w:b/>
          <w:sz w:val="22"/>
        </w:rPr>
        <w:t>网闸</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7"/>
        <w:gridCol w:w="6853"/>
      </w:tblGrid>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rPr>
                <w:rFonts w:ascii="Times New Roman" w:hAnsi="Times New Roman"/>
                <w:b/>
                <w:kern w:val="0"/>
                <w:sz w:val="22"/>
              </w:rPr>
            </w:pPr>
            <w:r w:rsidRPr="005A3966">
              <w:rPr>
                <w:rFonts w:ascii="Times New Roman" w:hAnsi="Times New Roman" w:hint="eastAsia"/>
                <w:b/>
                <w:kern w:val="0"/>
                <w:sz w:val="22"/>
              </w:rPr>
              <w:t>指标项</w:t>
            </w:r>
          </w:p>
        </w:tc>
        <w:tc>
          <w:tcPr>
            <w:tcW w:w="4022"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rPr>
                <w:rFonts w:ascii="Times New Roman" w:hAnsi="Times New Roman"/>
                <w:b/>
                <w:kern w:val="0"/>
                <w:sz w:val="22"/>
              </w:rPr>
            </w:pPr>
            <w:r w:rsidRPr="005A3966">
              <w:rPr>
                <w:rFonts w:ascii="Times New Roman" w:hAnsi="Times New Roman" w:hint="eastAsia"/>
                <w:b/>
                <w:kern w:val="0"/>
                <w:sz w:val="22"/>
              </w:rPr>
              <w:t>参数要求</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性能</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性能参数：吞吐量：</w:t>
            </w:r>
            <w:r w:rsidRPr="005A3966">
              <w:rPr>
                <w:rFonts w:ascii="Times New Roman" w:hAnsi="Times New Roman"/>
                <w:kern w:val="0"/>
                <w:sz w:val="22"/>
              </w:rPr>
              <w:t>≥9Gbps</w:t>
            </w:r>
            <w:r w:rsidRPr="005A3966">
              <w:rPr>
                <w:rFonts w:ascii="Times New Roman" w:hAnsi="Times New Roman" w:hint="eastAsia"/>
                <w:kern w:val="0"/>
                <w:sz w:val="22"/>
              </w:rPr>
              <w:t>，并发连接数：</w:t>
            </w:r>
            <w:r w:rsidRPr="005A3966">
              <w:rPr>
                <w:rFonts w:ascii="Times New Roman" w:hAnsi="Times New Roman"/>
                <w:kern w:val="0"/>
                <w:sz w:val="22"/>
              </w:rPr>
              <w:t>≥20W</w:t>
            </w:r>
            <w:r w:rsidRPr="005A3966">
              <w:rPr>
                <w:rFonts w:ascii="Times New Roman" w:hAnsi="Times New Roman" w:hint="eastAsia"/>
                <w:kern w:val="0"/>
                <w:sz w:val="22"/>
              </w:rPr>
              <w:t>。</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硬件</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proofErr w:type="gramStart"/>
            <w:r w:rsidRPr="005A3966">
              <w:rPr>
                <w:rFonts w:ascii="Times New Roman" w:hAnsi="Times New Roman" w:hint="eastAsia"/>
                <w:kern w:val="0"/>
                <w:sz w:val="22"/>
              </w:rPr>
              <w:t>标配提供</w:t>
            </w:r>
            <w:proofErr w:type="gramEnd"/>
            <w:r w:rsidRPr="005A3966">
              <w:rPr>
                <w:rFonts w:ascii="Times New Roman" w:hAnsi="Times New Roman" w:hint="eastAsia"/>
                <w:kern w:val="0"/>
                <w:sz w:val="22"/>
              </w:rPr>
              <w:t>文件交换、数据库访问和同步、视频交换、访问交换等功能模块。</w:t>
            </w:r>
            <w:r w:rsidRPr="005A3966">
              <w:rPr>
                <w:rFonts w:ascii="Times New Roman" w:hAnsi="Times New Roman"/>
                <w:kern w:val="0"/>
                <w:sz w:val="22"/>
              </w:rPr>
              <w:t>2U</w:t>
            </w:r>
            <w:r w:rsidRPr="005A3966">
              <w:rPr>
                <w:rFonts w:ascii="Times New Roman" w:hAnsi="Times New Roman" w:hint="eastAsia"/>
                <w:kern w:val="0"/>
                <w:sz w:val="22"/>
              </w:rPr>
              <w:t>设备，</w:t>
            </w:r>
            <w:r w:rsidRPr="005A3966">
              <w:rPr>
                <w:rFonts w:ascii="Times New Roman" w:hAnsi="Times New Roman"/>
                <w:kern w:val="0"/>
                <w:sz w:val="22"/>
              </w:rPr>
              <w:t>“</w:t>
            </w:r>
            <w:r w:rsidRPr="005A3966">
              <w:rPr>
                <w:rFonts w:ascii="Times New Roman" w:hAnsi="Times New Roman" w:hint="eastAsia"/>
                <w:kern w:val="0"/>
                <w:sz w:val="22"/>
              </w:rPr>
              <w:t>双主机</w:t>
            </w:r>
            <w:r w:rsidRPr="005A3966">
              <w:rPr>
                <w:rFonts w:ascii="Times New Roman" w:hAnsi="Times New Roman"/>
                <w:kern w:val="0"/>
                <w:sz w:val="22"/>
              </w:rPr>
              <w:t>+</w:t>
            </w:r>
            <w:r w:rsidRPr="005A3966">
              <w:rPr>
                <w:rFonts w:ascii="Times New Roman" w:hAnsi="Times New Roman" w:hint="eastAsia"/>
                <w:kern w:val="0"/>
                <w:sz w:val="22"/>
              </w:rPr>
              <w:t>隔离卡</w:t>
            </w:r>
            <w:r w:rsidRPr="005A3966">
              <w:rPr>
                <w:rFonts w:ascii="Times New Roman" w:hAnsi="Times New Roman"/>
                <w:kern w:val="0"/>
                <w:sz w:val="22"/>
              </w:rPr>
              <w:t>”</w:t>
            </w:r>
            <w:r w:rsidRPr="005A3966">
              <w:rPr>
                <w:rFonts w:ascii="Times New Roman" w:hAnsi="Times New Roman" w:hint="eastAsia"/>
                <w:kern w:val="0"/>
                <w:sz w:val="22"/>
              </w:rPr>
              <w:t>架构，单主机硬件信息：</w:t>
            </w:r>
            <w:r w:rsidRPr="005A3966">
              <w:rPr>
                <w:rFonts w:ascii="Times New Roman" w:hAnsi="Times New Roman"/>
                <w:kern w:val="0"/>
                <w:sz w:val="22"/>
              </w:rPr>
              <w:t>≥6</w:t>
            </w:r>
            <w:r w:rsidRPr="005A3966">
              <w:rPr>
                <w:rFonts w:ascii="Times New Roman" w:hAnsi="Times New Roman" w:hint="eastAsia"/>
                <w:kern w:val="0"/>
                <w:sz w:val="22"/>
              </w:rPr>
              <w:t>电口、</w:t>
            </w:r>
            <w:r w:rsidRPr="005A3966">
              <w:rPr>
                <w:rFonts w:ascii="Times New Roman" w:hAnsi="Times New Roman"/>
                <w:kern w:val="0"/>
                <w:sz w:val="22"/>
              </w:rPr>
              <w:t>≥4</w:t>
            </w:r>
            <w:r w:rsidRPr="005A3966">
              <w:rPr>
                <w:rFonts w:ascii="Times New Roman" w:hAnsi="Times New Roman" w:hint="eastAsia"/>
                <w:kern w:val="0"/>
                <w:sz w:val="22"/>
              </w:rPr>
              <w:t>光口、</w:t>
            </w:r>
            <w:r w:rsidRPr="005A3966">
              <w:rPr>
                <w:rFonts w:ascii="Times New Roman" w:hAnsi="Times New Roman"/>
                <w:kern w:val="0"/>
                <w:sz w:val="22"/>
              </w:rPr>
              <w:t>≥2</w:t>
            </w:r>
            <w:proofErr w:type="gramStart"/>
            <w:r w:rsidRPr="005A3966">
              <w:rPr>
                <w:rFonts w:ascii="Times New Roman" w:hAnsi="Times New Roman" w:hint="eastAsia"/>
                <w:kern w:val="0"/>
                <w:sz w:val="22"/>
              </w:rPr>
              <w:t>万兆</w:t>
            </w:r>
            <w:proofErr w:type="gramEnd"/>
            <w:r w:rsidRPr="005A3966">
              <w:rPr>
                <w:rFonts w:ascii="Times New Roman" w:hAnsi="Times New Roman" w:hint="eastAsia"/>
                <w:kern w:val="0"/>
                <w:sz w:val="22"/>
              </w:rPr>
              <w:t>光口，内存</w:t>
            </w:r>
            <w:r w:rsidRPr="005A3966">
              <w:rPr>
                <w:rFonts w:ascii="Times New Roman" w:hAnsi="Times New Roman"/>
                <w:kern w:val="0"/>
                <w:sz w:val="22"/>
              </w:rPr>
              <w:t>≥32GB</w:t>
            </w:r>
            <w:r w:rsidRPr="005A3966">
              <w:rPr>
                <w:rFonts w:ascii="Times New Roman" w:hAnsi="Times New Roman" w:hint="eastAsia"/>
                <w:kern w:val="0"/>
                <w:sz w:val="22"/>
              </w:rPr>
              <w:t>，硬盘</w:t>
            </w:r>
            <w:r w:rsidRPr="005A3966">
              <w:rPr>
                <w:rFonts w:ascii="Times New Roman" w:hAnsi="Times New Roman"/>
                <w:kern w:val="0"/>
                <w:sz w:val="22"/>
              </w:rPr>
              <w:t>≥960G SSD</w:t>
            </w:r>
            <w:r w:rsidRPr="005A3966">
              <w:rPr>
                <w:rFonts w:ascii="Times New Roman" w:hAnsi="Times New Roman" w:hint="eastAsia"/>
                <w:kern w:val="0"/>
                <w:sz w:val="22"/>
              </w:rPr>
              <w:t>，冗余电源</w:t>
            </w:r>
            <w:r w:rsidRPr="005A3966">
              <w:rPr>
                <w:rFonts w:ascii="Times New Roman" w:hAnsi="Times New Roman"/>
                <w:kern w:val="0"/>
                <w:sz w:val="22"/>
              </w:rPr>
              <w:t xml:space="preserve"> 350W</w:t>
            </w:r>
            <w:r w:rsidRPr="005A3966">
              <w:rPr>
                <w:rFonts w:ascii="Times New Roman" w:hAnsi="Times New Roman" w:hint="eastAsia"/>
                <w:kern w:val="0"/>
                <w:sz w:val="22"/>
              </w:rPr>
              <w:t>。</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产品架构</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采用</w:t>
            </w:r>
            <w:r w:rsidRPr="005A3966">
              <w:rPr>
                <w:rFonts w:ascii="Times New Roman" w:hAnsi="Times New Roman"/>
                <w:kern w:val="0"/>
                <w:sz w:val="22"/>
              </w:rPr>
              <w:t>“2+1”</w:t>
            </w:r>
            <w:r w:rsidRPr="005A3966">
              <w:rPr>
                <w:rFonts w:ascii="Times New Roman" w:hAnsi="Times New Roman" w:hint="eastAsia"/>
                <w:kern w:val="0"/>
                <w:sz w:val="22"/>
              </w:rPr>
              <w:t>模块结构设计，即包括外网主机模块、内网主机模块和隔离交换模块，内外端机为网络协议终点，彻底阻断各种网络协议；</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配置备份</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具备配置智能备份功能，可灵活设置备份周期，备份个数，为节省磁盘空间占用，当配置无变化时，不进行重复备份；</w:t>
            </w:r>
          </w:p>
        </w:tc>
      </w:tr>
      <w:tr w:rsidR="00E81528" w:rsidRPr="005A3966" w:rsidTr="00E81528">
        <w:trPr>
          <w:jc w:val="center"/>
        </w:trPr>
        <w:tc>
          <w:tcPr>
            <w:tcW w:w="978" w:type="pct"/>
            <w:vMerge w:val="restar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文件传输</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文件传输具备文件名过滤、文件类型过滤、文件内容过滤、文档重建、病毒过滤；</w:t>
            </w:r>
          </w:p>
        </w:tc>
      </w:tr>
      <w:tr w:rsidR="00E81528" w:rsidRPr="005A3966" w:rsidTr="00E8152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rPr>
                <w:rFonts w:ascii="Times New Roman" w:hAnsi="Times New Roman"/>
                <w:color w:val="000000"/>
                <w:kern w:val="0"/>
                <w:sz w:val="22"/>
                <w:lang w:bidi="ar"/>
              </w:rPr>
            </w:pP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同时支持文件并发数量设置，大幅度提升文件传输性能，充分利用硬件资源；</w:t>
            </w:r>
          </w:p>
        </w:tc>
      </w:tr>
      <w:tr w:rsidR="00E81528" w:rsidRPr="005A3966" w:rsidTr="00E8152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rPr>
                <w:rFonts w:ascii="Times New Roman" w:hAnsi="Times New Roman"/>
                <w:color w:val="000000"/>
                <w:kern w:val="0"/>
                <w:sz w:val="22"/>
                <w:lang w:bidi="ar"/>
              </w:rPr>
            </w:pP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文件交换可灵活设置文件传输方向，同时工作模式</w:t>
            </w:r>
            <w:proofErr w:type="gramStart"/>
            <w:r w:rsidRPr="005A3966">
              <w:rPr>
                <w:rFonts w:ascii="Times New Roman" w:hAnsi="Times New Roman" w:hint="eastAsia"/>
                <w:kern w:val="0"/>
                <w:sz w:val="22"/>
              </w:rPr>
              <w:t>支持源端移动</w:t>
            </w:r>
            <w:proofErr w:type="gramEnd"/>
            <w:r w:rsidRPr="005A3966">
              <w:rPr>
                <w:rFonts w:ascii="Times New Roman" w:hAnsi="Times New Roman" w:hint="eastAsia"/>
                <w:kern w:val="0"/>
                <w:sz w:val="22"/>
              </w:rPr>
              <w:t>、</w:t>
            </w:r>
            <w:proofErr w:type="gramStart"/>
            <w:r w:rsidRPr="005A3966">
              <w:rPr>
                <w:rFonts w:ascii="Times New Roman" w:hAnsi="Times New Roman" w:hint="eastAsia"/>
                <w:kern w:val="0"/>
                <w:sz w:val="22"/>
              </w:rPr>
              <w:t>源端删除</w:t>
            </w:r>
            <w:proofErr w:type="gramEnd"/>
            <w:r w:rsidRPr="005A3966">
              <w:rPr>
                <w:rFonts w:ascii="Times New Roman" w:hAnsi="Times New Roman" w:hint="eastAsia"/>
                <w:kern w:val="0"/>
                <w:sz w:val="22"/>
              </w:rPr>
              <w:t>、增量更新、完全复制、延迟删除等多种模式；</w:t>
            </w:r>
          </w:p>
        </w:tc>
      </w:tr>
      <w:tr w:rsidR="00E81528" w:rsidRPr="005A3966" w:rsidTr="00E81528">
        <w:trPr>
          <w:jc w:val="center"/>
        </w:trPr>
        <w:tc>
          <w:tcPr>
            <w:tcW w:w="978" w:type="pct"/>
            <w:vMerge w:val="restar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数据库同步</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数据库同步支持无客户端方式同步，无客户端方式同步由</w:t>
            </w:r>
            <w:proofErr w:type="gramStart"/>
            <w:r w:rsidRPr="005A3966">
              <w:rPr>
                <w:rFonts w:ascii="Times New Roman" w:hAnsi="Times New Roman" w:hint="eastAsia"/>
                <w:kern w:val="0"/>
                <w:sz w:val="22"/>
              </w:rPr>
              <w:t>网闸主动</w:t>
            </w:r>
            <w:proofErr w:type="gramEnd"/>
            <w:r w:rsidRPr="005A3966">
              <w:rPr>
                <w:rFonts w:ascii="Times New Roman" w:hAnsi="Times New Roman" w:hint="eastAsia"/>
                <w:kern w:val="0"/>
                <w:sz w:val="22"/>
              </w:rPr>
              <w:t>发起并完成，不需要第三方软件支持；</w:t>
            </w:r>
          </w:p>
        </w:tc>
      </w:tr>
      <w:tr w:rsidR="00E81528" w:rsidRPr="005A3966" w:rsidTr="00E8152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rPr>
                <w:rFonts w:ascii="Times New Roman" w:hAnsi="Times New Roman"/>
                <w:color w:val="000000"/>
                <w:kern w:val="0"/>
                <w:sz w:val="22"/>
                <w:lang w:bidi="ar"/>
              </w:rPr>
            </w:pP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支持</w:t>
            </w:r>
            <w:r w:rsidRPr="005A3966">
              <w:rPr>
                <w:rFonts w:ascii="Times New Roman" w:hAnsi="Times New Roman"/>
                <w:kern w:val="0"/>
                <w:sz w:val="22"/>
              </w:rPr>
              <w:t>MySQL</w:t>
            </w:r>
            <w:r w:rsidRPr="005A3966">
              <w:rPr>
                <w:rFonts w:ascii="Times New Roman" w:hAnsi="Times New Roman" w:hint="eastAsia"/>
                <w:kern w:val="0"/>
                <w:sz w:val="22"/>
              </w:rPr>
              <w:t>、</w:t>
            </w:r>
            <w:r w:rsidRPr="005A3966">
              <w:rPr>
                <w:rFonts w:ascii="Times New Roman" w:hAnsi="Times New Roman"/>
                <w:kern w:val="0"/>
                <w:sz w:val="22"/>
              </w:rPr>
              <w:t>ORACLE</w:t>
            </w:r>
            <w:r w:rsidRPr="005A3966">
              <w:rPr>
                <w:rFonts w:ascii="Times New Roman" w:hAnsi="Times New Roman" w:hint="eastAsia"/>
                <w:kern w:val="0"/>
                <w:sz w:val="22"/>
              </w:rPr>
              <w:t>、</w:t>
            </w:r>
            <w:r w:rsidRPr="005A3966">
              <w:rPr>
                <w:rFonts w:ascii="Times New Roman" w:hAnsi="Times New Roman"/>
                <w:kern w:val="0"/>
                <w:sz w:val="22"/>
              </w:rPr>
              <w:t>ORACLE_RAC</w:t>
            </w:r>
            <w:r w:rsidRPr="005A3966">
              <w:rPr>
                <w:rFonts w:ascii="Times New Roman" w:hAnsi="Times New Roman" w:hint="eastAsia"/>
                <w:kern w:val="0"/>
                <w:sz w:val="22"/>
              </w:rPr>
              <w:t>、</w:t>
            </w:r>
            <w:r w:rsidRPr="005A3966">
              <w:rPr>
                <w:rFonts w:ascii="Times New Roman" w:hAnsi="Times New Roman"/>
                <w:kern w:val="0"/>
                <w:sz w:val="22"/>
              </w:rPr>
              <w:t>SQLServer</w:t>
            </w:r>
            <w:r w:rsidRPr="005A3966">
              <w:rPr>
                <w:rFonts w:ascii="Times New Roman" w:hAnsi="Times New Roman" w:hint="eastAsia"/>
                <w:kern w:val="0"/>
                <w:sz w:val="22"/>
              </w:rPr>
              <w:t>、</w:t>
            </w:r>
            <w:r w:rsidRPr="005A3966">
              <w:rPr>
                <w:rFonts w:ascii="Times New Roman" w:hAnsi="Times New Roman"/>
                <w:kern w:val="0"/>
                <w:sz w:val="22"/>
              </w:rPr>
              <w:t>DB2</w:t>
            </w:r>
            <w:r w:rsidRPr="005A3966">
              <w:rPr>
                <w:rFonts w:ascii="Times New Roman" w:hAnsi="Times New Roman" w:hint="eastAsia"/>
                <w:kern w:val="0"/>
                <w:sz w:val="22"/>
              </w:rPr>
              <w:t>、</w:t>
            </w:r>
            <w:r w:rsidRPr="005A3966">
              <w:rPr>
                <w:rFonts w:ascii="Times New Roman" w:hAnsi="Times New Roman"/>
                <w:kern w:val="0"/>
                <w:sz w:val="22"/>
              </w:rPr>
              <w:t>SYBASE</w:t>
            </w:r>
            <w:r w:rsidRPr="005A3966">
              <w:rPr>
                <w:rFonts w:ascii="Times New Roman" w:hAnsi="Times New Roman" w:hint="eastAsia"/>
                <w:kern w:val="0"/>
                <w:sz w:val="22"/>
              </w:rPr>
              <w:t>、</w:t>
            </w:r>
            <w:r w:rsidRPr="005A3966">
              <w:rPr>
                <w:rFonts w:ascii="Times New Roman" w:hAnsi="Times New Roman"/>
                <w:kern w:val="0"/>
                <w:sz w:val="22"/>
              </w:rPr>
              <w:t>POSTGRESQL</w:t>
            </w:r>
            <w:r w:rsidRPr="005A3966">
              <w:rPr>
                <w:rFonts w:ascii="Times New Roman" w:hAnsi="Times New Roman" w:hint="eastAsia"/>
                <w:kern w:val="0"/>
                <w:sz w:val="22"/>
              </w:rPr>
              <w:t>等常见数据库，支持神通、达梦、</w:t>
            </w:r>
            <w:proofErr w:type="gramStart"/>
            <w:r w:rsidRPr="005A3966">
              <w:rPr>
                <w:rFonts w:ascii="Times New Roman" w:hAnsi="Times New Roman" w:hint="eastAsia"/>
                <w:kern w:val="0"/>
                <w:sz w:val="22"/>
              </w:rPr>
              <w:t>人大金</w:t>
            </w:r>
            <w:proofErr w:type="gramEnd"/>
            <w:r w:rsidRPr="005A3966">
              <w:rPr>
                <w:rFonts w:ascii="Times New Roman" w:hAnsi="Times New Roman" w:hint="eastAsia"/>
                <w:kern w:val="0"/>
                <w:sz w:val="22"/>
              </w:rPr>
              <w:t>仓、南大通用等国产数据库同步；</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安全</w:t>
            </w:r>
            <w:r w:rsidRPr="005A3966">
              <w:rPr>
                <w:rFonts w:ascii="Times New Roman" w:hAnsi="Times New Roman"/>
                <w:color w:val="000000"/>
                <w:kern w:val="0"/>
                <w:sz w:val="22"/>
                <w:lang w:bidi="ar"/>
              </w:rPr>
              <w:t>FTP</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安全</w:t>
            </w:r>
            <w:r w:rsidRPr="005A3966">
              <w:rPr>
                <w:rFonts w:ascii="Times New Roman" w:hAnsi="Times New Roman"/>
                <w:kern w:val="0"/>
                <w:sz w:val="22"/>
              </w:rPr>
              <w:t>FTP</w:t>
            </w:r>
            <w:r w:rsidRPr="005A3966">
              <w:rPr>
                <w:rFonts w:ascii="Times New Roman" w:hAnsi="Times New Roman" w:hint="eastAsia"/>
                <w:kern w:val="0"/>
                <w:sz w:val="22"/>
              </w:rPr>
              <w:t>模块支持病毒扫描文件大小限制、文件类型大小限制、关键字过滤文件大小限制；</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Fonts w:ascii="Times New Roman" w:hAnsi="Times New Roman"/>
                <w:color w:val="000000"/>
                <w:kern w:val="0"/>
                <w:sz w:val="22"/>
                <w:lang w:bidi="ar"/>
              </w:rPr>
            </w:pPr>
            <w:r w:rsidRPr="005A3966">
              <w:rPr>
                <w:rFonts w:ascii="Times New Roman" w:hAnsi="Times New Roman"/>
                <w:color w:val="000000"/>
                <w:kern w:val="0"/>
                <w:sz w:val="22"/>
                <w:lang w:bidi="ar"/>
              </w:rPr>
              <w:t>TCP/UDP</w:t>
            </w:r>
            <w:r w:rsidRPr="005A3966">
              <w:rPr>
                <w:rFonts w:ascii="Times New Roman" w:hAnsi="Times New Roman" w:hint="eastAsia"/>
                <w:color w:val="000000"/>
                <w:kern w:val="0"/>
                <w:sz w:val="22"/>
                <w:lang w:bidi="ar"/>
              </w:rPr>
              <w:t>访问</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支持</w:t>
            </w:r>
            <w:r w:rsidRPr="005A3966">
              <w:rPr>
                <w:rFonts w:ascii="Times New Roman" w:hAnsi="Times New Roman"/>
                <w:kern w:val="0"/>
                <w:sz w:val="22"/>
              </w:rPr>
              <w:t>TCP</w:t>
            </w:r>
            <w:r w:rsidRPr="005A3966">
              <w:rPr>
                <w:rFonts w:ascii="Times New Roman" w:hAnsi="Times New Roman" w:hint="eastAsia"/>
                <w:kern w:val="0"/>
                <w:sz w:val="22"/>
              </w:rPr>
              <w:t>、</w:t>
            </w:r>
            <w:r w:rsidRPr="005A3966">
              <w:rPr>
                <w:rFonts w:ascii="Times New Roman" w:hAnsi="Times New Roman"/>
                <w:kern w:val="0"/>
                <w:sz w:val="22"/>
              </w:rPr>
              <w:t>UDP</w:t>
            </w:r>
            <w:r w:rsidRPr="005A3966">
              <w:rPr>
                <w:rFonts w:ascii="Times New Roman" w:hAnsi="Times New Roman" w:hint="eastAsia"/>
                <w:kern w:val="0"/>
                <w:sz w:val="22"/>
              </w:rPr>
              <w:t>业务数据统计，可按照秒、分钟展示发送速率、接受速率、连接数，并且可按照图表进行展示；</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安全审计</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支持安全审计能力，可通过自定义时间、任务名称</w:t>
            </w:r>
            <w:r w:rsidRPr="005A3966">
              <w:rPr>
                <w:rFonts w:ascii="Times New Roman" w:hAnsi="Times New Roman"/>
                <w:kern w:val="0"/>
                <w:sz w:val="22"/>
              </w:rPr>
              <w:t xml:space="preserve"> </w:t>
            </w:r>
            <w:r w:rsidRPr="005A3966">
              <w:rPr>
                <w:rFonts w:ascii="Times New Roman" w:hAnsi="Times New Roman" w:hint="eastAsia"/>
                <w:kern w:val="0"/>
                <w:sz w:val="22"/>
              </w:rPr>
              <w:t>、文件名称、文件类型、文件大小类型、</w:t>
            </w:r>
            <w:proofErr w:type="gramStart"/>
            <w:r w:rsidRPr="005A3966">
              <w:rPr>
                <w:rFonts w:ascii="Times New Roman" w:hAnsi="Times New Roman" w:hint="eastAsia"/>
                <w:kern w:val="0"/>
                <w:sz w:val="22"/>
              </w:rPr>
              <w:t>源目的</w:t>
            </w:r>
            <w:proofErr w:type="gramEnd"/>
            <w:r w:rsidRPr="005A3966">
              <w:rPr>
                <w:rFonts w:ascii="Times New Roman" w:hAnsi="Times New Roman" w:hint="eastAsia"/>
                <w:kern w:val="0"/>
                <w:sz w:val="22"/>
              </w:rPr>
              <w:t>文件路径、</w:t>
            </w:r>
            <w:proofErr w:type="gramStart"/>
            <w:r w:rsidRPr="005A3966">
              <w:rPr>
                <w:rFonts w:ascii="Times New Roman" w:hAnsi="Times New Roman" w:hint="eastAsia"/>
                <w:kern w:val="0"/>
                <w:sz w:val="22"/>
              </w:rPr>
              <w:t>源目</w:t>
            </w:r>
            <w:proofErr w:type="gramEnd"/>
            <w:r w:rsidRPr="005A3966">
              <w:rPr>
                <w:rFonts w:ascii="Times New Roman" w:hAnsi="Times New Roman"/>
                <w:kern w:val="0"/>
                <w:sz w:val="22"/>
              </w:rPr>
              <w:t>IP</w:t>
            </w:r>
            <w:r w:rsidRPr="005A3966">
              <w:rPr>
                <w:rFonts w:ascii="Times New Roman" w:hAnsi="Times New Roman" w:hint="eastAsia"/>
                <w:kern w:val="0"/>
                <w:sz w:val="22"/>
              </w:rPr>
              <w:t>等详细字段追溯业务数据流向，可自定义配置查询条件，查询条件策略可以自定义设置；</w:t>
            </w:r>
          </w:p>
        </w:tc>
      </w:tr>
      <w:tr w:rsidR="00E81528" w:rsidRPr="005A3966" w:rsidTr="00E81528">
        <w:trPr>
          <w:trHeight w:val="548"/>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安全认证</w:t>
            </w:r>
          </w:p>
        </w:tc>
        <w:tc>
          <w:tcPr>
            <w:tcW w:w="4021"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rPr>
                <w:rFonts w:ascii="Times New Roman" w:hAnsi="Times New Roman"/>
                <w:kern w:val="0"/>
                <w:sz w:val="22"/>
              </w:rPr>
            </w:pPr>
            <w:r w:rsidRPr="005A3966">
              <w:rPr>
                <w:rFonts w:ascii="Times New Roman" w:hAnsi="Times New Roman" w:hint="eastAsia"/>
                <w:color w:val="000000"/>
                <w:sz w:val="22"/>
              </w:rPr>
              <w:t>如有可提供</w:t>
            </w:r>
            <w:r w:rsidRPr="005A3966">
              <w:rPr>
                <w:rFonts w:ascii="Times New Roman" w:hAnsi="Times New Roman" w:hint="eastAsia"/>
                <w:kern w:val="0"/>
                <w:sz w:val="22"/>
              </w:rPr>
              <w:t>网络安全产品相关安全认证证书</w:t>
            </w:r>
          </w:p>
        </w:tc>
      </w:tr>
    </w:tbl>
    <w:p w:rsidR="00E81528" w:rsidRPr="005A3966" w:rsidRDefault="00E81528" w:rsidP="00E81528">
      <w:pPr>
        <w:adjustRightInd w:val="0"/>
        <w:snapToGrid w:val="0"/>
        <w:spacing w:line="300" w:lineRule="auto"/>
        <w:ind w:firstLineChars="200" w:firstLine="442"/>
        <w:outlineLvl w:val="4"/>
        <w:rPr>
          <w:rFonts w:ascii="Times New Roman" w:hAnsi="Times New Roman"/>
          <w:b/>
          <w:sz w:val="22"/>
        </w:rPr>
      </w:pPr>
      <w:r w:rsidRPr="005A3966">
        <w:rPr>
          <w:rFonts w:ascii="Times New Roman" w:hAnsi="Times New Roman"/>
          <w:b/>
          <w:sz w:val="22"/>
        </w:rPr>
        <w:t>10.4.1.2</w:t>
      </w:r>
      <w:r w:rsidRPr="005A3966">
        <w:rPr>
          <w:rFonts w:ascii="Times New Roman" w:hAnsi="Times New Roman" w:hint="eastAsia"/>
          <w:b/>
          <w:sz w:val="22"/>
        </w:rPr>
        <w:t>书院</w:t>
      </w:r>
      <w:proofErr w:type="gramStart"/>
      <w:r w:rsidRPr="005A3966">
        <w:rPr>
          <w:rFonts w:ascii="Times New Roman" w:hAnsi="Times New Roman" w:hint="eastAsia"/>
          <w:b/>
          <w:sz w:val="22"/>
        </w:rPr>
        <w:t>院</w:t>
      </w:r>
      <w:proofErr w:type="gramEnd"/>
      <w:r w:rsidRPr="005A3966">
        <w:rPr>
          <w:rFonts w:ascii="Times New Roman" w:hAnsi="Times New Roman" w:hint="eastAsia"/>
          <w:b/>
          <w:sz w:val="22"/>
        </w:rPr>
        <w:t>区互联网出口</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10.4.1.2.1</w:t>
      </w:r>
      <w:r w:rsidRPr="005A3966">
        <w:rPr>
          <w:rFonts w:ascii="Times New Roman" w:hAnsi="Times New Roman" w:hint="eastAsia"/>
          <w:b/>
          <w:sz w:val="22"/>
        </w:rPr>
        <w:t>防火墙</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7"/>
        <w:gridCol w:w="6853"/>
      </w:tblGrid>
      <w:tr w:rsidR="00E81528" w:rsidRPr="005A3966" w:rsidTr="00E81528">
        <w:trPr>
          <w:trHeight w:val="364"/>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rPr>
                <w:rFonts w:ascii="Times New Roman" w:hAnsi="Times New Roman"/>
                <w:b/>
                <w:kern w:val="0"/>
                <w:sz w:val="22"/>
              </w:rPr>
            </w:pPr>
            <w:r w:rsidRPr="005A3966">
              <w:rPr>
                <w:rFonts w:ascii="Times New Roman" w:hAnsi="Times New Roman" w:hint="eastAsia"/>
                <w:b/>
                <w:kern w:val="0"/>
                <w:sz w:val="22"/>
              </w:rPr>
              <w:t>指标项</w:t>
            </w:r>
          </w:p>
        </w:tc>
        <w:tc>
          <w:tcPr>
            <w:tcW w:w="4021"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rPr>
                <w:rFonts w:ascii="Times New Roman" w:hAnsi="Times New Roman"/>
                <w:b/>
                <w:kern w:val="0"/>
                <w:sz w:val="22"/>
              </w:rPr>
            </w:pPr>
            <w:r w:rsidRPr="005A3966">
              <w:rPr>
                <w:rFonts w:ascii="Times New Roman" w:hAnsi="Times New Roman" w:hint="eastAsia"/>
                <w:b/>
                <w:kern w:val="0"/>
                <w:sz w:val="22"/>
              </w:rPr>
              <w:t>参数要求</w:t>
            </w:r>
          </w:p>
        </w:tc>
      </w:tr>
      <w:tr w:rsidR="00E81528" w:rsidRPr="005A3966" w:rsidTr="00E81528">
        <w:trPr>
          <w:trHeight w:val="322"/>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Fonts w:ascii="Times New Roman" w:hAnsi="Times New Roman"/>
                <w:color w:val="000000"/>
                <w:kern w:val="0"/>
                <w:sz w:val="22"/>
                <w:lang w:bidi="ar"/>
              </w:rPr>
            </w:pPr>
            <w:proofErr w:type="gramStart"/>
            <w:r w:rsidRPr="005A3966">
              <w:rPr>
                <w:rFonts w:ascii="Times New Roman" w:hAnsi="Times New Roman" w:hint="eastAsia"/>
                <w:color w:val="000000"/>
                <w:kern w:val="0"/>
                <w:sz w:val="22"/>
                <w:lang w:bidi="ar"/>
              </w:rPr>
              <w:t>国产要求</w:t>
            </w:r>
            <w:proofErr w:type="gramEnd"/>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国产</w:t>
            </w:r>
            <w:r w:rsidRPr="005A3966">
              <w:rPr>
                <w:rFonts w:ascii="Times New Roman" w:hAnsi="Times New Roman"/>
                <w:kern w:val="0"/>
                <w:sz w:val="22"/>
              </w:rPr>
              <w:t>CPU</w:t>
            </w:r>
            <w:r w:rsidRPr="005A3966">
              <w:rPr>
                <w:rFonts w:ascii="Times New Roman" w:hAnsi="Times New Roman" w:hint="eastAsia"/>
                <w:kern w:val="0"/>
                <w:sz w:val="22"/>
              </w:rPr>
              <w:t>，国产化操作系统</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性能参数</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网络层吞吐量：</w:t>
            </w:r>
            <w:r w:rsidRPr="005A3966">
              <w:rPr>
                <w:rFonts w:ascii="Times New Roman" w:hAnsi="Times New Roman"/>
                <w:kern w:val="0"/>
                <w:sz w:val="22"/>
              </w:rPr>
              <w:t>≥20G</w:t>
            </w:r>
            <w:r w:rsidRPr="005A3966">
              <w:rPr>
                <w:rFonts w:ascii="Times New Roman" w:hAnsi="Times New Roman" w:hint="eastAsia"/>
                <w:kern w:val="0"/>
                <w:sz w:val="22"/>
              </w:rPr>
              <w:t>，应用层吞吐量：</w:t>
            </w:r>
            <w:r w:rsidRPr="005A3966">
              <w:rPr>
                <w:rFonts w:ascii="Times New Roman" w:hAnsi="Times New Roman"/>
                <w:kern w:val="0"/>
                <w:sz w:val="22"/>
              </w:rPr>
              <w:t>≥15G</w:t>
            </w:r>
            <w:r w:rsidRPr="005A3966">
              <w:rPr>
                <w:rFonts w:ascii="Times New Roman" w:hAnsi="Times New Roman" w:hint="eastAsia"/>
                <w:kern w:val="0"/>
                <w:sz w:val="22"/>
              </w:rPr>
              <w:t>，防病毒吞吐量：</w:t>
            </w:r>
            <w:r w:rsidRPr="005A3966">
              <w:rPr>
                <w:rFonts w:ascii="Times New Roman" w:hAnsi="Times New Roman"/>
                <w:kern w:val="0"/>
                <w:sz w:val="22"/>
              </w:rPr>
              <w:t>≥2G</w:t>
            </w:r>
            <w:r w:rsidRPr="005A3966">
              <w:rPr>
                <w:rFonts w:ascii="Times New Roman" w:hAnsi="Times New Roman" w:hint="eastAsia"/>
                <w:kern w:val="0"/>
                <w:sz w:val="22"/>
              </w:rPr>
              <w:t>，</w:t>
            </w:r>
            <w:r w:rsidRPr="005A3966">
              <w:rPr>
                <w:rFonts w:ascii="Times New Roman" w:hAnsi="Times New Roman"/>
                <w:kern w:val="0"/>
                <w:sz w:val="22"/>
              </w:rPr>
              <w:t>IPS</w:t>
            </w:r>
            <w:r w:rsidRPr="005A3966">
              <w:rPr>
                <w:rFonts w:ascii="Times New Roman" w:hAnsi="Times New Roman" w:hint="eastAsia"/>
                <w:kern w:val="0"/>
                <w:sz w:val="22"/>
              </w:rPr>
              <w:t>吞吐量：</w:t>
            </w:r>
            <w:r w:rsidRPr="005A3966">
              <w:rPr>
                <w:rFonts w:ascii="Times New Roman" w:hAnsi="Times New Roman"/>
                <w:kern w:val="0"/>
                <w:sz w:val="22"/>
              </w:rPr>
              <w:t>≥2G</w:t>
            </w:r>
            <w:r w:rsidRPr="005A3966">
              <w:rPr>
                <w:rFonts w:ascii="Times New Roman" w:hAnsi="Times New Roman" w:hint="eastAsia"/>
                <w:kern w:val="0"/>
                <w:sz w:val="22"/>
              </w:rPr>
              <w:t>，</w:t>
            </w:r>
            <w:proofErr w:type="gramStart"/>
            <w:r w:rsidRPr="005A3966">
              <w:rPr>
                <w:rFonts w:ascii="Times New Roman" w:hAnsi="Times New Roman" w:hint="eastAsia"/>
                <w:kern w:val="0"/>
                <w:sz w:val="22"/>
              </w:rPr>
              <w:t>全威胁</w:t>
            </w:r>
            <w:proofErr w:type="gramEnd"/>
            <w:r w:rsidRPr="005A3966">
              <w:rPr>
                <w:rFonts w:ascii="Times New Roman" w:hAnsi="Times New Roman" w:hint="eastAsia"/>
                <w:kern w:val="0"/>
                <w:sz w:val="22"/>
              </w:rPr>
              <w:t>吞吐量：</w:t>
            </w:r>
            <w:r w:rsidRPr="005A3966">
              <w:rPr>
                <w:rFonts w:ascii="Times New Roman" w:hAnsi="Times New Roman"/>
                <w:kern w:val="0"/>
                <w:sz w:val="22"/>
              </w:rPr>
              <w:t>≥1.5G</w:t>
            </w:r>
            <w:r w:rsidRPr="005A3966">
              <w:rPr>
                <w:rFonts w:ascii="Times New Roman" w:hAnsi="Times New Roman" w:hint="eastAsia"/>
                <w:kern w:val="0"/>
                <w:sz w:val="22"/>
              </w:rPr>
              <w:t>，并发连接数：</w:t>
            </w:r>
            <w:r w:rsidRPr="005A3966">
              <w:rPr>
                <w:rFonts w:ascii="Times New Roman" w:hAnsi="Times New Roman"/>
                <w:kern w:val="0"/>
                <w:sz w:val="22"/>
              </w:rPr>
              <w:t>≥800</w:t>
            </w:r>
            <w:r w:rsidRPr="005A3966">
              <w:rPr>
                <w:rFonts w:ascii="Times New Roman" w:hAnsi="Times New Roman" w:hint="eastAsia"/>
                <w:kern w:val="0"/>
                <w:sz w:val="22"/>
              </w:rPr>
              <w:t>万，</w:t>
            </w:r>
            <w:r w:rsidRPr="005A3966">
              <w:rPr>
                <w:rFonts w:ascii="Times New Roman" w:hAnsi="Times New Roman"/>
                <w:kern w:val="0"/>
                <w:sz w:val="22"/>
              </w:rPr>
              <w:t>HTTP</w:t>
            </w:r>
            <w:r w:rsidRPr="005A3966">
              <w:rPr>
                <w:rFonts w:ascii="Times New Roman" w:hAnsi="Times New Roman" w:hint="eastAsia"/>
                <w:kern w:val="0"/>
                <w:sz w:val="22"/>
              </w:rPr>
              <w:t>新建连接数：</w:t>
            </w:r>
            <w:r w:rsidRPr="005A3966">
              <w:rPr>
                <w:rFonts w:ascii="Times New Roman" w:hAnsi="Times New Roman"/>
                <w:kern w:val="0"/>
                <w:sz w:val="22"/>
              </w:rPr>
              <w:t>≥16</w:t>
            </w:r>
            <w:r w:rsidRPr="005A3966">
              <w:rPr>
                <w:rFonts w:ascii="Times New Roman" w:hAnsi="Times New Roman" w:hint="eastAsia"/>
                <w:kern w:val="0"/>
                <w:sz w:val="22"/>
              </w:rPr>
              <w:t>万。</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硬件参数</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规格：</w:t>
            </w:r>
            <w:r w:rsidRPr="005A3966">
              <w:rPr>
                <w:rFonts w:ascii="Times New Roman" w:hAnsi="Times New Roman"/>
                <w:kern w:val="0"/>
                <w:sz w:val="22"/>
              </w:rPr>
              <w:t>1U</w:t>
            </w:r>
            <w:r w:rsidRPr="005A3966">
              <w:rPr>
                <w:rFonts w:ascii="Times New Roman" w:hAnsi="Times New Roman" w:hint="eastAsia"/>
                <w:kern w:val="0"/>
                <w:sz w:val="22"/>
              </w:rPr>
              <w:t>，内存大小：</w:t>
            </w:r>
            <w:r w:rsidRPr="005A3966">
              <w:rPr>
                <w:rFonts w:ascii="Times New Roman" w:hAnsi="Times New Roman"/>
                <w:kern w:val="0"/>
                <w:sz w:val="22"/>
              </w:rPr>
              <w:t>≥16G</w:t>
            </w:r>
            <w:r w:rsidRPr="005A3966">
              <w:rPr>
                <w:rFonts w:ascii="Times New Roman" w:hAnsi="Times New Roman" w:hint="eastAsia"/>
                <w:kern w:val="0"/>
                <w:sz w:val="22"/>
              </w:rPr>
              <w:t>，硬盘容量：</w:t>
            </w:r>
            <w:r w:rsidRPr="005A3966">
              <w:rPr>
                <w:rFonts w:ascii="Times New Roman" w:hAnsi="Times New Roman"/>
                <w:kern w:val="0"/>
                <w:sz w:val="22"/>
              </w:rPr>
              <w:t>≥128G SSD</w:t>
            </w:r>
            <w:r w:rsidRPr="005A3966">
              <w:rPr>
                <w:rFonts w:ascii="Times New Roman" w:hAnsi="Times New Roman" w:hint="eastAsia"/>
                <w:kern w:val="0"/>
                <w:sz w:val="22"/>
              </w:rPr>
              <w:t>，电源：</w:t>
            </w:r>
            <w:r w:rsidRPr="005A3966">
              <w:rPr>
                <w:rFonts w:ascii="Times New Roman" w:hAnsi="Times New Roman"/>
                <w:kern w:val="0"/>
                <w:sz w:val="22"/>
              </w:rPr>
              <w:t>≥2</w:t>
            </w:r>
            <w:r w:rsidRPr="005A3966">
              <w:rPr>
                <w:rFonts w:ascii="Times New Roman" w:hAnsi="Times New Roman" w:hint="eastAsia"/>
                <w:kern w:val="0"/>
                <w:sz w:val="22"/>
              </w:rPr>
              <w:t>，接口：</w:t>
            </w:r>
            <w:r w:rsidRPr="005A3966">
              <w:rPr>
                <w:rFonts w:ascii="Times New Roman" w:hAnsi="Times New Roman"/>
                <w:kern w:val="0"/>
                <w:sz w:val="22"/>
              </w:rPr>
              <w:t>≥6</w:t>
            </w:r>
            <w:proofErr w:type="gramStart"/>
            <w:r w:rsidRPr="005A3966">
              <w:rPr>
                <w:rFonts w:ascii="Times New Roman" w:hAnsi="Times New Roman" w:hint="eastAsia"/>
                <w:kern w:val="0"/>
                <w:sz w:val="22"/>
              </w:rPr>
              <w:t>千兆电口</w:t>
            </w:r>
            <w:proofErr w:type="gramEnd"/>
            <w:r w:rsidRPr="005A3966">
              <w:rPr>
                <w:rFonts w:ascii="Times New Roman" w:hAnsi="Times New Roman" w:hint="eastAsia"/>
                <w:kern w:val="0"/>
                <w:sz w:val="22"/>
              </w:rPr>
              <w:t>。</w:t>
            </w:r>
          </w:p>
        </w:tc>
      </w:tr>
      <w:tr w:rsidR="00E81528" w:rsidRPr="005A3966" w:rsidTr="00E81528">
        <w:trPr>
          <w:jc w:val="center"/>
        </w:trPr>
        <w:tc>
          <w:tcPr>
            <w:tcW w:w="978" w:type="pct"/>
            <w:vMerge w:val="restar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访问控制</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支持</w:t>
            </w:r>
            <w:proofErr w:type="gramStart"/>
            <w:r w:rsidRPr="005A3966">
              <w:rPr>
                <w:rFonts w:ascii="Times New Roman" w:hAnsi="Times New Roman" w:hint="eastAsia"/>
                <w:kern w:val="0"/>
                <w:sz w:val="22"/>
              </w:rPr>
              <w:t>基于源安</w:t>
            </w:r>
            <w:proofErr w:type="gramEnd"/>
            <w:r w:rsidRPr="005A3966">
              <w:rPr>
                <w:rFonts w:ascii="Times New Roman" w:hAnsi="Times New Roman" w:hint="eastAsia"/>
                <w:kern w:val="0"/>
                <w:sz w:val="22"/>
              </w:rPr>
              <w:t>全域、目的安全域、源用户、源地址、源地区、目的地址、目的地区、服务、应用、隧道、时间、</w:t>
            </w:r>
            <w:r w:rsidRPr="005A3966">
              <w:rPr>
                <w:rFonts w:ascii="Times New Roman" w:hAnsi="Times New Roman"/>
                <w:kern w:val="0"/>
                <w:sz w:val="22"/>
              </w:rPr>
              <w:t>VLAN</w:t>
            </w:r>
            <w:r w:rsidRPr="005A3966">
              <w:rPr>
                <w:rFonts w:ascii="Times New Roman" w:hAnsi="Times New Roman" w:hint="eastAsia"/>
                <w:kern w:val="0"/>
                <w:sz w:val="22"/>
              </w:rPr>
              <w:t>等多种方式进行访问控制，并支持地理区域对象的导入以及重复策略的检查；</w:t>
            </w:r>
          </w:p>
        </w:tc>
      </w:tr>
      <w:tr w:rsidR="00E81528" w:rsidRPr="005A3966" w:rsidTr="00E8152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rPr>
                <w:rFonts w:ascii="Times New Roman" w:hAnsi="Times New Roman"/>
                <w:color w:val="000000"/>
                <w:kern w:val="0"/>
                <w:sz w:val="22"/>
                <w:lang w:bidi="ar"/>
              </w:rPr>
            </w:pP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支持命中时间分析和安全策略推荐。命中时间分析展示被命中的安全策略的名称、状态、命中数、策略创建时间、首次命中时间和最近命中时间；安全策略推荐定可以指定策略流量，分析后自动生成源地址精度更高的安全策略。能够基于源地址精确合并和源地址子网合并，并自动生成策略名称、源对象、目的对象和服务对象；</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高可靠性</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支持路由模式、透明模式的</w:t>
            </w:r>
            <w:r w:rsidRPr="005A3966">
              <w:rPr>
                <w:rFonts w:ascii="Times New Roman" w:hAnsi="Times New Roman"/>
                <w:kern w:val="0"/>
                <w:sz w:val="22"/>
              </w:rPr>
              <w:t>HA</w:t>
            </w:r>
            <w:r w:rsidRPr="005A3966">
              <w:rPr>
                <w:rFonts w:ascii="Times New Roman" w:hAnsi="Times New Roman" w:hint="eastAsia"/>
                <w:kern w:val="0"/>
                <w:sz w:val="22"/>
              </w:rPr>
              <w:t>高可靠性部署，可工作于主备、主主模式，会话、用户、配置可实时同步；</w:t>
            </w:r>
            <w:r w:rsidRPr="005A3966">
              <w:rPr>
                <w:rFonts w:ascii="Times New Roman" w:hAnsi="Times New Roman"/>
                <w:kern w:val="0"/>
                <w:sz w:val="22"/>
              </w:rPr>
              <w:t>HA</w:t>
            </w:r>
            <w:r w:rsidRPr="005A3966">
              <w:rPr>
                <w:rFonts w:ascii="Times New Roman" w:hAnsi="Times New Roman" w:hint="eastAsia"/>
                <w:kern w:val="0"/>
                <w:sz w:val="22"/>
              </w:rPr>
              <w:t>高可靠性部署支持接口联动，某个端口失效（</w:t>
            </w:r>
            <w:r w:rsidRPr="005A3966">
              <w:rPr>
                <w:rFonts w:ascii="Times New Roman" w:hAnsi="Times New Roman"/>
                <w:kern w:val="0"/>
                <w:sz w:val="22"/>
              </w:rPr>
              <w:t>DOWN</w:t>
            </w:r>
            <w:r w:rsidRPr="005A3966">
              <w:rPr>
                <w:rFonts w:ascii="Times New Roman" w:hAnsi="Times New Roman" w:hint="eastAsia"/>
                <w:kern w:val="0"/>
                <w:sz w:val="22"/>
              </w:rPr>
              <w:t>），属于同一接口组中其他端口都会进入失效状态（</w:t>
            </w:r>
            <w:r w:rsidRPr="005A3966">
              <w:rPr>
                <w:rFonts w:ascii="Times New Roman" w:hAnsi="Times New Roman"/>
                <w:kern w:val="0"/>
                <w:sz w:val="22"/>
              </w:rPr>
              <w:t>DOWN</w:t>
            </w:r>
            <w:r w:rsidRPr="005A3966">
              <w:rPr>
                <w:rFonts w:ascii="Times New Roman" w:hAnsi="Times New Roman" w:hint="eastAsia"/>
                <w:kern w:val="0"/>
                <w:sz w:val="22"/>
              </w:rPr>
              <w:t>）；</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地址转换</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支持全面的</w:t>
            </w:r>
            <w:r w:rsidRPr="005A3966">
              <w:rPr>
                <w:rFonts w:ascii="Times New Roman" w:hAnsi="Times New Roman"/>
                <w:kern w:val="0"/>
                <w:sz w:val="22"/>
              </w:rPr>
              <w:t>NAT44</w:t>
            </w:r>
            <w:r w:rsidRPr="005A3966">
              <w:rPr>
                <w:rFonts w:ascii="Times New Roman" w:hAnsi="Times New Roman" w:hint="eastAsia"/>
                <w:kern w:val="0"/>
                <w:sz w:val="22"/>
              </w:rPr>
              <w:t>和</w:t>
            </w:r>
            <w:r w:rsidRPr="005A3966">
              <w:rPr>
                <w:rFonts w:ascii="Times New Roman" w:hAnsi="Times New Roman"/>
                <w:kern w:val="0"/>
                <w:sz w:val="22"/>
              </w:rPr>
              <w:t>NAT66</w:t>
            </w:r>
            <w:r w:rsidRPr="005A3966">
              <w:rPr>
                <w:rFonts w:ascii="Times New Roman" w:hAnsi="Times New Roman" w:hint="eastAsia"/>
                <w:kern w:val="0"/>
                <w:sz w:val="22"/>
              </w:rPr>
              <w:t>转换配置，包括一对一，一对多，多对一的源、目的地址转换，需要支持</w:t>
            </w:r>
            <w:r w:rsidRPr="005A3966">
              <w:rPr>
                <w:rFonts w:ascii="Times New Roman" w:hAnsi="Times New Roman"/>
                <w:kern w:val="0"/>
                <w:sz w:val="22"/>
              </w:rPr>
              <w:t>SYMMETRIC</w:t>
            </w:r>
            <w:r w:rsidRPr="005A3966">
              <w:rPr>
                <w:rFonts w:ascii="Times New Roman" w:hAnsi="Times New Roman" w:hint="eastAsia"/>
                <w:kern w:val="0"/>
                <w:sz w:val="22"/>
              </w:rPr>
              <w:t>模式和</w:t>
            </w:r>
            <w:r w:rsidRPr="005A3966">
              <w:rPr>
                <w:rFonts w:ascii="Times New Roman" w:hAnsi="Times New Roman"/>
                <w:kern w:val="0"/>
                <w:sz w:val="22"/>
              </w:rPr>
              <w:t>FULL_CONE</w:t>
            </w:r>
            <w:r w:rsidRPr="005A3966">
              <w:rPr>
                <w:rFonts w:ascii="Times New Roman" w:hAnsi="Times New Roman" w:hint="eastAsia"/>
                <w:kern w:val="0"/>
                <w:sz w:val="22"/>
              </w:rPr>
              <w:t>模式，以及</w:t>
            </w:r>
            <w:r w:rsidRPr="005A3966">
              <w:rPr>
                <w:rFonts w:ascii="Times New Roman" w:hAnsi="Times New Roman"/>
                <w:kern w:val="0"/>
                <w:sz w:val="22"/>
              </w:rPr>
              <w:t>NAT</w:t>
            </w:r>
            <w:r w:rsidRPr="005A3966">
              <w:rPr>
                <w:rFonts w:ascii="Times New Roman" w:hAnsi="Times New Roman" w:hint="eastAsia"/>
                <w:kern w:val="0"/>
                <w:sz w:val="22"/>
              </w:rPr>
              <w:t>地址防封杀检测；</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攻击防护</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支持基于不同安全区域防御</w:t>
            </w:r>
            <w:r w:rsidRPr="005A3966">
              <w:rPr>
                <w:rFonts w:ascii="Times New Roman" w:hAnsi="Times New Roman"/>
                <w:kern w:val="0"/>
                <w:sz w:val="22"/>
              </w:rPr>
              <w:t>SYN Flood</w:t>
            </w:r>
            <w:r w:rsidRPr="005A3966">
              <w:rPr>
                <w:rFonts w:ascii="Times New Roman" w:hAnsi="Times New Roman" w:hint="eastAsia"/>
                <w:kern w:val="0"/>
                <w:sz w:val="22"/>
              </w:rPr>
              <w:t>、</w:t>
            </w:r>
            <w:r w:rsidRPr="005A3966">
              <w:rPr>
                <w:rFonts w:ascii="Times New Roman" w:hAnsi="Times New Roman"/>
                <w:kern w:val="0"/>
                <w:sz w:val="22"/>
              </w:rPr>
              <w:t>UDP  Flood</w:t>
            </w:r>
            <w:r w:rsidRPr="005A3966">
              <w:rPr>
                <w:rFonts w:ascii="Times New Roman" w:hAnsi="Times New Roman" w:hint="eastAsia"/>
                <w:kern w:val="0"/>
                <w:sz w:val="22"/>
              </w:rPr>
              <w:t>、</w:t>
            </w:r>
            <w:r w:rsidRPr="005A3966">
              <w:rPr>
                <w:rFonts w:ascii="Times New Roman" w:hAnsi="Times New Roman"/>
                <w:kern w:val="0"/>
                <w:sz w:val="22"/>
              </w:rPr>
              <w:t>ICMP  Flood</w:t>
            </w:r>
            <w:r w:rsidRPr="005A3966">
              <w:rPr>
                <w:rFonts w:ascii="Times New Roman" w:hAnsi="Times New Roman" w:hint="eastAsia"/>
                <w:kern w:val="0"/>
                <w:sz w:val="22"/>
              </w:rPr>
              <w:t>、</w:t>
            </w:r>
            <w:r w:rsidRPr="005A3966">
              <w:rPr>
                <w:rFonts w:ascii="Times New Roman" w:hAnsi="Times New Roman"/>
                <w:kern w:val="0"/>
                <w:sz w:val="22"/>
              </w:rPr>
              <w:lastRenderedPageBreak/>
              <w:t>IP  Flood</w:t>
            </w:r>
            <w:r w:rsidRPr="005A3966">
              <w:rPr>
                <w:rFonts w:ascii="Times New Roman" w:hAnsi="Times New Roman" w:hint="eastAsia"/>
                <w:kern w:val="0"/>
                <w:sz w:val="22"/>
              </w:rPr>
              <w:t>、</w:t>
            </w:r>
            <w:r w:rsidRPr="005A3966">
              <w:rPr>
                <w:rFonts w:ascii="Times New Roman" w:hAnsi="Times New Roman"/>
                <w:kern w:val="0"/>
                <w:sz w:val="22"/>
              </w:rPr>
              <w:t>Frag Flood</w:t>
            </w:r>
            <w:r w:rsidRPr="005A3966">
              <w:rPr>
                <w:rFonts w:ascii="Times New Roman" w:hAnsi="Times New Roman" w:hint="eastAsia"/>
                <w:kern w:val="0"/>
                <w:sz w:val="22"/>
              </w:rPr>
              <w:t>、</w:t>
            </w:r>
            <w:r w:rsidRPr="005A3966">
              <w:rPr>
                <w:rFonts w:ascii="Times New Roman" w:hAnsi="Times New Roman"/>
                <w:kern w:val="0"/>
                <w:sz w:val="22"/>
              </w:rPr>
              <w:t>DNS Flood</w:t>
            </w:r>
            <w:r w:rsidRPr="005A3966">
              <w:rPr>
                <w:rFonts w:ascii="Times New Roman" w:hAnsi="Times New Roman" w:hint="eastAsia"/>
                <w:kern w:val="0"/>
                <w:sz w:val="22"/>
              </w:rPr>
              <w:t>、</w:t>
            </w:r>
            <w:r w:rsidRPr="005A3966">
              <w:rPr>
                <w:rFonts w:ascii="Times New Roman" w:hAnsi="Times New Roman"/>
                <w:kern w:val="0"/>
                <w:sz w:val="22"/>
              </w:rPr>
              <w:t>HTTP Flood</w:t>
            </w:r>
            <w:r w:rsidRPr="005A3966">
              <w:rPr>
                <w:rFonts w:ascii="Times New Roman" w:hAnsi="Times New Roman" w:hint="eastAsia"/>
                <w:kern w:val="0"/>
                <w:sz w:val="22"/>
              </w:rPr>
              <w:t>、</w:t>
            </w:r>
            <w:r w:rsidRPr="005A3966">
              <w:rPr>
                <w:rFonts w:ascii="Times New Roman" w:hAnsi="Times New Roman"/>
                <w:kern w:val="0"/>
                <w:sz w:val="22"/>
              </w:rPr>
              <w:t xml:space="preserve">NTP Query Flood </w:t>
            </w:r>
            <w:r w:rsidRPr="005A3966">
              <w:rPr>
                <w:rFonts w:ascii="Times New Roman" w:hAnsi="Times New Roman" w:hint="eastAsia"/>
                <w:kern w:val="0"/>
                <w:sz w:val="22"/>
              </w:rPr>
              <w:t>、</w:t>
            </w:r>
            <w:r w:rsidRPr="005A3966">
              <w:rPr>
                <w:rFonts w:ascii="Times New Roman" w:hAnsi="Times New Roman"/>
                <w:kern w:val="0"/>
                <w:sz w:val="22"/>
              </w:rPr>
              <w:t xml:space="preserve">NTP Reply Flood </w:t>
            </w:r>
            <w:r w:rsidRPr="005A3966">
              <w:rPr>
                <w:rFonts w:ascii="Times New Roman" w:hAnsi="Times New Roman" w:hint="eastAsia"/>
                <w:kern w:val="0"/>
                <w:sz w:val="22"/>
              </w:rPr>
              <w:t>和</w:t>
            </w:r>
            <w:r w:rsidRPr="005A3966">
              <w:rPr>
                <w:rFonts w:ascii="Times New Roman" w:hAnsi="Times New Roman"/>
                <w:kern w:val="0"/>
                <w:sz w:val="22"/>
              </w:rPr>
              <w:t xml:space="preserve">SIP Flood </w:t>
            </w:r>
            <w:r w:rsidRPr="005A3966">
              <w:rPr>
                <w:rFonts w:ascii="Times New Roman" w:hAnsi="Times New Roman" w:hint="eastAsia"/>
                <w:kern w:val="0"/>
                <w:sz w:val="22"/>
              </w:rPr>
              <w:t>攻击，并支持警告、丢弃、普通防护、增强防护、授权设备防护等多种防护措施；</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lastRenderedPageBreak/>
              <w:t>漏洞防护</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支持在设备漏洞防护特征</w:t>
            </w:r>
            <w:proofErr w:type="gramStart"/>
            <w:r w:rsidRPr="005A3966">
              <w:rPr>
                <w:rFonts w:ascii="Times New Roman" w:hAnsi="Times New Roman" w:hint="eastAsia"/>
                <w:kern w:val="0"/>
                <w:sz w:val="22"/>
              </w:rPr>
              <w:t>库直接</w:t>
            </w:r>
            <w:proofErr w:type="gramEnd"/>
            <w:r w:rsidRPr="005A3966">
              <w:rPr>
                <w:rFonts w:ascii="Times New Roman" w:hAnsi="Times New Roman" w:hint="eastAsia"/>
                <w:kern w:val="0"/>
                <w:sz w:val="22"/>
              </w:rPr>
              <w:t>查阅攻击的名称、</w:t>
            </w:r>
            <w:r w:rsidRPr="005A3966">
              <w:rPr>
                <w:rFonts w:ascii="Times New Roman" w:hAnsi="Times New Roman"/>
                <w:kern w:val="0"/>
                <w:sz w:val="22"/>
              </w:rPr>
              <w:t>CVEID</w:t>
            </w:r>
            <w:r w:rsidRPr="005A3966">
              <w:rPr>
                <w:rFonts w:ascii="Times New Roman" w:hAnsi="Times New Roman" w:hint="eastAsia"/>
                <w:kern w:val="0"/>
                <w:sz w:val="22"/>
              </w:rPr>
              <w:t>、</w:t>
            </w:r>
            <w:r w:rsidRPr="005A3966">
              <w:rPr>
                <w:rFonts w:ascii="Times New Roman" w:hAnsi="Times New Roman"/>
                <w:kern w:val="0"/>
                <w:sz w:val="22"/>
              </w:rPr>
              <w:t>CNNVDID</w:t>
            </w:r>
            <w:r w:rsidRPr="005A3966">
              <w:rPr>
                <w:rFonts w:ascii="Times New Roman" w:hAnsi="Times New Roman" w:hint="eastAsia"/>
                <w:kern w:val="0"/>
                <w:sz w:val="22"/>
              </w:rPr>
              <w:t>、</w:t>
            </w:r>
            <w:r w:rsidRPr="005A3966">
              <w:rPr>
                <w:rFonts w:ascii="Times New Roman" w:hAnsi="Times New Roman"/>
                <w:kern w:val="0"/>
                <w:sz w:val="22"/>
              </w:rPr>
              <w:t>CWEID</w:t>
            </w:r>
            <w:r w:rsidRPr="005A3966">
              <w:rPr>
                <w:rFonts w:ascii="Times New Roman" w:hAnsi="Times New Roman" w:hint="eastAsia"/>
                <w:kern w:val="0"/>
                <w:sz w:val="22"/>
              </w:rPr>
              <w:t>、严重性、影响的平台、类型、描述、解决方案建议等详细信息；</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Fonts w:ascii="Times New Roman" w:hAnsi="Times New Roman"/>
                <w:color w:val="000000"/>
                <w:kern w:val="0"/>
                <w:sz w:val="22"/>
                <w:lang w:bidi="ar"/>
              </w:rPr>
            </w:pPr>
            <w:r w:rsidRPr="005A3966">
              <w:rPr>
                <w:rFonts w:ascii="Times New Roman" w:hAnsi="Times New Roman"/>
                <w:color w:val="000000"/>
                <w:kern w:val="0"/>
                <w:sz w:val="22"/>
                <w:lang w:bidi="ar"/>
              </w:rPr>
              <w:t>SSL</w:t>
            </w:r>
            <w:r w:rsidRPr="005A3966">
              <w:rPr>
                <w:rFonts w:ascii="Times New Roman" w:hAnsi="Times New Roman" w:hint="eastAsia"/>
                <w:color w:val="000000"/>
                <w:kern w:val="0"/>
                <w:sz w:val="22"/>
                <w:lang w:bidi="ar"/>
              </w:rPr>
              <w:t>解密</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支持</w:t>
            </w:r>
            <w:r w:rsidRPr="005A3966">
              <w:rPr>
                <w:rFonts w:ascii="Times New Roman" w:hAnsi="Times New Roman"/>
                <w:kern w:val="0"/>
                <w:sz w:val="22"/>
              </w:rPr>
              <w:t>IPv4</w:t>
            </w:r>
            <w:r w:rsidRPr="005A3966">
              <w:rPr>
                <w:rFonts w:ascii="Times New Roman" w:hAnsi="Times New Roman" w:hint="eastAsia"/>
                <w:kern w:val="0"/>
                <w:sz w:val="22"/>
              </w:rPr>
              <w:t>和</w:t>
            </w:r>
            <w:r w:rsidRPr="005A3966">
              <w:rPr>
                <w:rFonts w:ascii="Times New Roman" w:hAnsi="Times New Roman"/>
                <w:kern w:val="0"/>
                <w:sz w:val="22"/>
              </w:rPr>
              <w:t>IPv6</w:t>
            </w:r>
            <w:r w:rsidRPr="005A3966">
              <w:rPr>
                <w:rFonts w:ascii="Times New Roman" w:hAnsi="Times New Roman" w:hint="eastAsia"/>
                <w:kern w:val="0"/>
                <w:sz w:val="22"/>
              </w:rPr>
              <w:t>流量的</w:t>
            </w:r>
            <w:r w:rsidRPr="005A3966">
              <w:rPr>
                <w:rFonts w:ascii="Times New Roman" w:hAnsi="Times New Roman"/>
                <w:kern w:val="0"/>
                <w:sz w:val="22"/>
              </w:rPr>
              <w:t>HTTPS</w:t>
            </w:r>
            <w:r w:rsidRPr="005A3966">
              <w:rPr>
                <w:rFonts w:ascii="Times New Roman" w:hAnsi="Times New Roman" w:hint="eastAsia"/>
                <w:kern w:val="0"/>
                <w:sz w:val="22"/>
              </w:rPr>
              <w:t>、</w:t>
            </w:r>
            <w:r w:rsidRPr="005A3966">
              <w:rPr>
                <w:rFonts w:ascii="Times New Roman" w:hAnsi="Times New Roman"/>
                <w:kern w:val="0"/>
                <w:sz w:val="22"/>
              </w:rPr>
              <w:t>POP3S</w:t>
            </w:r>
            <w:r w:rsidRPr="005A3966">
              <w:rPr>
                <w:rFonts w:ascii="Times New Roman" w:hAnsi="Times New Roman" w:hint="eastAsia"/>
                <w:kern w:val="0"/>
                <w:sz w:val="22"/>
              </w:rPr>
              <w:t>、</w:t>
            </w:r>
            <w:r w:rsidRPr="005A3966">
              <w:rPr>
                <w:rFonts w:ascii="Times New Roman" w:hAnsi="Times New Roman"/>
                <w:kern w:val="0"/>
                <w:sz w:val="22"/>
              </w:rPr>
              <w:t>SMTPS</w:t>
            </w:r>
            <w:r w:rsidRPr="005A3966">
              <w:rPr>
                <w:rFonts w:ascii="Times New Roman" w:hAnsi="Times New Roman" w:hint="eastAsia"/>
                <w:kern w:val="0"/>
                <w:sz w:val="22"/>
              </w:rPr>
              <w:t>、</w:t>
            </w:r>
            <w:r w:rsidRPr="005A3966">
              <w:rPr>
                <w:rFonts w:ascii="Times New Roman" w:hAnsi="Times New Roman"/>
                <w:kern w:val="0"/>
                <w:sz w:val="22"/>
              </w:rPr>
              <w:t>IMAPS</w:t>
            </w:r>
            <w:r w:rsidRPr="005A3966">
              <w:rPr>
                <w:rFonts w:ascii="Times New Roman" w:hAnsi="Times New Roman" w:hint="eastAsia"/>
                <w:kern w:val="0"/>
                <w:sz w:val="22"/>
              </w:rPr>
              <w:t>协议进行解密，支持配置</w:t>
            </w:r>
            <w:proofErr w:type="gramStart"/>
            <w:r w:rsidRPr="005A3966">
              <w:rPr>
                <w:rFonts w:ascii="Times New Roman" w:hAnsi="Times New Roman" w:hint="eastAsia"/>
                <w:kern w:val="0"/>
                <w:sz w:val="22"/>
              </w:rPr>
              <w:t>基于源安</w:t>
            </w:r>
            <w:proofErr w:type="gramEnd"/>
            <w:r w:rsidRPr="005A3966">
              <w:rPr>
                <w:rFonts w:ascii="Times New Roman" w:hAnsi="Times New Roman" w:hint="eastAsia"/>
                <w:kern w:val="0"/>
                <w:sz w:val="22"/>
              </w:rPr>
              <w:t>全域、目的安全域、源地址、目的地址、</w:t>
            </w:r>
            <w:r w:rsidRPr="005A3966">
              <w:rPr>
                <w:rFonts w:ascii="Times New Roman" w:hAnsi="Times New Roman"/>
                <w:kern w:val="0"/>
                <w:sz w:val="22"/>
              </w:rPr>
              <w:t>SSL</w:t>
            </w:r>
            <w:r w:rsidRPr="005A3966">
              <w:rPr>
                <w:rFonts w:ascii="Times New Roman" w:hAnsi="Times New Roman" w:hint="eastAsia"/>
                <w:kern w:val="0"/>
                <w:sz w:val="22"/>
              </w:rPr>
              <w:t>协议服务的解密策略，动作可以设置解密或</w:t>
            </w:r>
            <w:proofErr w:type="gramStart"/>
            <w:r w:rsidRPr="005A3966">
              <w:rPr>
                <w:rFonts w:ascii="Times New Roman" w:hAnsi="Times New Roman" w:hint="eastAsia"/>
                <w:kern w:val="0"/>
                <w:sz w:val="22"/>
              </w:rPr>
              <w:t>不</w:t>
            </w:r>
            <w:proofErr w:type="gramEnd"/>
            <w:r w:rsidRPr="005A3966">
              <w:rPr>
                <w:rFonts w:ascii="Times New Roman" w:hAnsi="Times New Roman" w:hint="eastAsia"/>
                <w:kern w:val="0"/>
                <w:sz w:val="22"/>
              </w:rPr>
              <w:t>解密；</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引流策略</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支持灵活的细粒度引流策略，可</w:t>
            </w:r>
            <w:proofErr w:type="gramStart"/>
            <w:r w:rsidRPr="005A3966">
              <w:rPr>
                <w:rFonts w:ascii="Times New Roman" w:hAnsi="Times New Roman" w:hint="eastAsia"/>
                <w:kern w:val="0"/>
                <w:sz w:val="22"/>
              </w:rPr>
              <w:t>基于源安</w:t>
            </w:r>
            <w:proofErr w:type="gramEnd"/>
            <w:r w:rsidRPr="005A3966">
              <w:rPr>
                <w:rFonts w:ascii="Times New Roman" w:hAnsi="Times New Roman" w:hint="eastAsia"/>
                <w:kern w:val="0"/>
                <w:sz w:val="22"/>
              </w:rPr>
              <w:t>全域、目的安全域、源用户、源地址、目的地址、服务、</w:t>
            </w:r>
            <w:r w:rsidRPr="005A3966">
              <w:rPr>
                <w:rFonts w:ascii="Times New Roman" w:hAnsi="Times New Roman"/>
                <w:kern w:val="0"/>
                <w:sz w:val="22"/>
              </w:rPr>
              <w:t>VLAN</w:t>
            </w:r>
            <w:r w:rsidRPr="005A3966">
              <w:rPr>
                <w:rFonts w:ascii="Times New Roman" w:hAnsi="Times New Roman" w:hint="eastAsia"/>
                <w:kern w:val="0"/>
                <w:sz w:val="22"/>
              </w:rPr>
              <w:t>、服务链、流量方向（内网到外网</w:t>
            </w:r>
            <w:r w:rsidRPr="005A3966">
              <w:rPr>
                <w:rFonts w:ascii="Times New Roman" w:hAnsi="Times New Roman"/>
                <w:kern w:val="0"/>
                <w:sz w:val="22"/>
              </w:rPr>
              <w:t>/</w:t>
            </w:r>
            <w:r w:rsidRPr="005A3966">
              <w:rPr>
                <w:rFonts w:ascii="Times New Roman" w:hAnsi="Times New Roman" w:hint="eastAsia"/>
                <w:kern w:val="0"/>
                <w:sz w:val="22"/>
              </w:rPr>
              <w:t>外网到内网）的引流策略，并详细记录日志；</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日志过滤</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支持自定义一个或多个过滤条件，防火墙上的全部日志进行模糊检索或指定条件的精确检索，快速定位特定目标当前行为是否存在异常，网络中是否存在异常等问题，并可记录一个或者多个自定义过滤条件历史；</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告警外发</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支持将告警信息以</w:t>
            </w:r>
            <w:r w:rsidRPr="005A3966">
              <w:rPr>
                <w:rFonts w:ascii="Times New Roman" w:hAnsi="Times New Roman"/>
                <w:kern w:val="0"/>
                <w:sz w:val="22"/>
              </w:rPr>
              <w:t>SNMP Trap</w:t>
            </w:r>
            <w:r w:rsidRPr="005A3966">
              <w:rPr>
                <w:rFonts w:ascii="Times New Roman" w:hAnsi="Times New Roman" w:hint="eastAsia"/>
                <w:kern w:val="0"/>
                <w:sz w:val="22"/>
              </w:rPr>
              <w:t>、邮件、声音、短信等形式通知管理员，告警信息的范围至少包括配置变更、病毒事件、攻击事件、异常事件、失陷主机告警、并发数告警、</w:t>
            </w:r>
            <w:r w:rsidRPr="005A3966">
              <w:rPr>
                <w:rFonts w:ascii="Times New Roman" w:hAnsi="Times New Roman"/>
                <w:kern w:val="0"/>
                <w:sz w:val="22"/>
              </w:rPr>
              <w:t>CPU</w:t>
            </w:r>
            <w:r w:rsidRPr="005A3966">
              <w:rPr>
                <w:rFonts w:ascii="Times New Roman" w:hAnsi="Times New Roman" w:hint="eastAsia"/>
                <w:kern w:val="0"/>
                <w:sz w:val="22"/>
              </w:rPr>
              <w:t>利用率、</w:t>
            </w:r>
            <w:r w:rsidRPr="005A3966">
              <w:rPr>
                <w:rFonts w:ascii="Times New Roman" w:hAnsi="Times New Roman"/>
                <w:kern w:val="0"/>
                <w:sz w:val="22"/>
              </w:rPr>
              <w:t>CPU</w:t>
            </w:r>
            <w:r w:rsidRPr="005A3966">
              <w:rPr>
                <w:rFonts w:ascii="Times New Roman" w:hAnsi="Times New Roman" w:hint="eastAsia"/>
                <w:kern w:val="0"/>
                <w:sz w:val="22"/>
              </w:rPr>
              <w:t>温度、</w:t>
            </w:r>
            <w:r w:rsidRPr="005A3966">
              <w:rPr>
                <w:rFonts w:ascii="Times New Roman" w:hAnsi="Times New Roman"/>
                <w:kern w:val="0"/>
                <w:sz w:val="22"/>
              </w:rPr>
              <w:t>CPU</w:t>
            </w:r>
            <w:r w:rsidRPr="005A3966">
              <w:rPr>
                <w:rFonts w:ascii="Times New Roman" w:hAnsi="Times New Roman" w:hint="eastAsia"/>
                <w:kern w:val="0"/>
                <w:sz w:val="22"/>
              </w:rPr>
              <w:t>风扇转速、机箱风扇转速、内存利用率、硬盘利用率、接口带宽比、</w:t>
            </w:r>
            <w:r w:rsidRPr="005A3966">
              <w:rPr>
                <w:rFonts w:ascii="Times New Roman" w:hAnsi="Times New Roman"/>
                <w:kern w:val="0"/>
                <w:sz w:val="22"/>
              </w:rPr>
              <w:t>NAT</w:t>
            </w:r>
            <w:r w:rsidRPr="005A3966">
              <w:rPr>
                <w:rFonts w:ascii="Times New Roman" w:hAnsi="Times New Roman" w:hint="eastAsia"/>
                <w:kern w:val="0"/>
                <w:sz w:val="22"/>
              </w:rPr>
              <w:t>端口池利用率等；</w:t>
            </w:r>
          </w:p>
        </w:tc>
      </w:tr>
      <w:tr w:rsidR="00E81528" w:rsidRPr="005A3966" w:rsidTr="00E81528">
        <w:trPr>
          <w:jc w:val="center"/>
        </w:trPr>
        <w:tc>
          <w:tcPr>
            <w:tcW w:w="978" w:type="pct"/>
            <w:vMerge w:val="restar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系统性能</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产品采用多核多平台并行安全操作系统；（如有请提供证明材料）</w:t>
            </w:r>
          </w:p>
        </w:tc>
      </w:tr>
      <w:tr w:rsidR="00E81528" w:rsidRPr="005A3966" w:rsidTr="00E8152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rPr>
                <w:rFonts w:ascii="Times New Roman" w:hAnsi="Times New Roman"/>
                <w:color w:val="000000"/>
                <w:kern w:val="0"/>
                <w:sz w:val="22"/>
                <w:lang w:bidi="ar"/>
              </w:rPr>
            </w:pP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产品具备高性能一体化智能安全处理引擎；（如有请提供证明材料）</w:t>
            </w:r>
          </w:p>
        </w:tc>
      </w:tr>
    </w:tbl>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10.4.1.2.2</w:t>
      </w:r>
      <w:r w:rsidRPr="005A3966">
        <w:rPr>
          <w:rFonts w:ascii="Times New Roman" w:hAnsi="Times New Roman" w:hint="eastAsia"/>
          <w:b/>
          <w:sz w:val="22"/>
        </w:rPr>
        <w:t>上网行为管理</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7"/>
        <w:gridCol w:w="6853"/>
      </w:tblGrid>
      <w:tr w:rsidR="00E81528" w:rsidRPr="005A3966" w:rsidTr="00E81528">
        <w:trPr>
          <w:trHeight w:val="402"/>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rPr>
                <w:rFonts w:ascii="Times New Roman" w:hAnsi="Times New Roman"/>
                <w:b/>
                <w:kern w:val="0"/>
                <w:sz w:val="22"/>
              </w:rPr>
            </w:pPr>
            <w:r w:rsidRPr="005A3966">
              <w:rPr>
                <w:rFonts w:ascii="Times New Roman" w:hAnsi="Times New Roman" w:hint="eastAsia"/>
                <w:b/>
                <w:kern w:val="0"/>
                <w:sz w:val="22"/>
              </w:rPr>
              <w:t>指标项</w:t>
            </w:r>
          </w:p>
        </w:tc>
        <w:tc>
          <w:tcPr>
            <w:tcW w:w="4021"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rPr>
                <w:rFonts w:ascii="Times New Roman" w:hAnsi="Times New Roman"/>
                <w:b/>
                <w:kern w:val="0"/>
                <w:sz w:val="22"/>
              </w:rPr>
            </w:pPr>
            <w:r w:rsidRPr="005A3966">
              <w:rPr>
                <w:rFonts w:ascii="Times New Roman" w:hAnsi="Times New Roman" w:hint="eastAsia"/>
                <w:b/>
                <w:kern w:val="0"/>
                <w:sz w:val="22"/>
              </w:rPr>
              <w:t>参数要求</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rPr>
                <w:rFonts w:ascii="Times New Roman" w:hAnsi="Times New Roman"/>
                <w:kern w:val="0"/>
                <w:sz w:val="22"/>
              </w:rPr>
            </w:pPr>
            <w:proofErr w:type="gramStart"/>
            <w:r w:rsidRPr="005A3966">
              <w:rPr>
                <w:rFonts w:ascii="Times New Roman" w:hAnsi="Times New Roman" w:hint="eastAsia"/>
                <w:kern w:val="0"/>
                <w:sz w:val="22"/>
              </w:rPr>
              <w:t>国产要求</w:t>
            </w:r>
            <w:proofErr w:type="gramEnd"/>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国产</w:t>
            </w:r>
            <w:r w:rsidRPr="005A3966">
              <w:rPr>
                <w:rFonts w:ascii="Times New Roman" w:hAnsi="Times New Roman"/>
                <w:kern w:val="0"/>
                <w:sz w:val="22"/>
              </w:rPr>
              <w:t>CPU</w:t>
            </w:r>
            <w:r w:rsidRPr="005A3966">
              <w:rPr>
                <w:rFonts w:ascii="Times New Roman" w:hAnsi="Times New Roman" w:hint="eastAsia"/>
                <w:kern w:val="0"/>
                <w:sz w:val="22"/>
              </w:rPr>
              <w:t>，国产化操作系统</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rPr>
                <w:rFonts w:ascii="Times New Roman" w:hAnsi="Times New Roman"/>
                <w:kern w:val="0"/>
                <w:sz w:val="22"/>
              </w:rPr>
            </w:pPr>
            <w:r w:rsidRPr="005A3966">
              <w:rPr>
                <w:rFonts w:ascii="Times New Roman" w:hAnsi="Times New Roman" w:hint="eastAsia"/>
                <w:kern w:val="0"/>
                <w:sz w:val="22"/>
              </w:rPr>
              <w:t>性能参数</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网络层吞吐量（大包）：</w:t>
            </w:r>
            <w:r w:rsidRPr="005A3966">
              <w:rPr>
                <w:rFonts w:ascii="Times New Roman" w:hAnsi="Times New Roman"/>
                <w:kern w:val="0"/>
                <w:sz w:val="22"/>
              </w:rPr>
              <w:t>≥10Gb</w:t>
            </w:r>
            <w:r w:rsidRPr="005A3966">
              <w:rPr>
                <w:rFonts w:ascii="Times New Roman" w:hAnsi="Times New Roman" w:hint="eastAsia"/>
                <w:kern w:val="0"/>
                <w:sz w:val="22"/>
              </w:rPr>
              <w:t>，应用层吞吐量：</w:t>
            </w:r>
            <w:r w:rsidRPr="005A3966">
              <w:rPr>
                <w:rFonts w:ascii="Times New Roman" w:hAnsi="Times New Roman"/>
                <w:kern w:val="0"/>
                <w:sz w:val="22"/>
              </w:rPr>
              <w:t>≥1.5Gb</w:t>
            </w:r>
            <w:r w:rsidRPr="005A3966">
              <w:rPr>
                <w:rFonts w:ascii="Times New Roman" w:hAnsi="Times New Roman" w:hint="eastAsia"/>
                <w:kern w:val="0"/>
                <w:sz w:val="22"/>
              </w:rPr>
              <w:t>，带宽性能：</w:t>
            </w:r>
            <w:r w:rsidRPr="005A3966">
              <w:rPr>
                <w:rFonts w:ascii="Times New Roman" w:hAnsi="Times New Roman"/>
                <w:kern w:val="0"/>
                <w:sz w:val="22"/>
              </w:rPr>
              <w:t>≥1Gb</w:t>
            </w:r>
            <w:r w:rsidRPr="005A3966">
              <w:rPr>
                <w:rFonts w:ascii="Times New Roman" w:hAnsi="Times New Roman" w:hint="eastAsia"/>
                <w:kern w:val="0"/>
                <w:sz w:val="22"/>
              </w:rPr>
              <w:t>，支持用户数：</w:t>
            </w:r>
            <w:r w:rsidRPr="005A3966">
              <w:rPr>
                <w:rFonts w:ascii="Times New Roman" w:hAnsi="Times New Roman"/>
                <w:kern w:val="0"/>
                <w:sz w:val="22"/>
              </w:rPr>
              <w:t>≥6000</w:t>
            </w:r>
            <w:r w:rsidRPr="005A3966">
              <w:rPr>
                <w:rFonts w:ascii="Times New Roman" w:hAnsi="Times New Roman" w:hint="eastAsia"/>
                <w:kern w:val="0"/>
                <w:sz w:val="22"/>
              </w:rPr>
              <w:t>，包转发率：</w:t>
            </w:r>
            <w:r w:rsidRPr="005A3966">
              <w:rPr>
                <w:rFonts w:ascii="Times New Roman" w:hAnsi="Times New Roman"/>
                <w:kern w:val="0"/>
                <w:sz w:val="22"/>
              </w:rPr>
              <w:t>≥132Kpps</w:t>
            </w:r>
            <w:r w:rsidRPr="005A3966">
              <w:rPr>
                <w:rFonts w:ascii="Times New Roman" w:hAnsi="Times New Roman" w:hint="eastAsia"/>
                <w:kern w:val="0"/>
                <w:sz w:val="22"/>
              </w:rPr>
              <w:t>，每秒新建连接数：</w:t>
            </w:r>
            <w:r w:rsidRPr="005A3966">
              <w:rPr>
                <w:rFonts w:ascii="Times New Roman" w:hAnsi="Times New Roman"/>
                <w:kern w:val="0"/>
                <w:sz w:val="22"/>
              </w:rPr>
              <w:t>≥14000</w:t>
            </w:r>
            <w:r w:rsidRPr="005A3966">
              <w:rPr>
                <w:rFonts w:ascii="Times New Roman" w:hAnsi="Times New Roman" w:hint="eastAsia"/>
                <w:kern w:val="0"/>
                <w:sz w:val="22"/>
              </w:rPr>
              <w:t>，最大并发连接数：</w:t>
            </w:r>
            <w:r w:rsidRPr="005A3966">
              <w:rPr>
                <w:rFonts w:ascii="Times New Roman" w:hAnsi="Times New Roman"/>
                <w:kern w:val="0"/>
                <w:sz w:val="22"/>
              </w:rPr>
              <w:t>≥600000</w:t>
            </w:r>
            <w:r w:rsidRPr="005A3966">
              <w:rPr>
                <w:rFonts w:ascii="Times New Roman" w:hAnsi="Times New Roman" w:hint="eastAsia"/>
                <w:kern w:val="0"/>
                <w:sz w:val="22"/>
              </w:rPr>
              <w:t>。</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rPr>
                <w:rFonts w:ascii="Times New Roman" w:hAnsi="Times New Roman"/>
                <w:kern w:val="0"/>
                <w:sz w:val="22"/>
              </w:rPr>
            </w:pPr>
            <w:r w:rsidRPr="005A3966">
              <w:rPr>
                <w:rFonts w:ascii="Times New Roman" w:hAnsi="Times New Roman" w:hint="eastAsia"/>
                <w:kern w:val="0"/>
                <w:sz w:val="22"/>
              </w:rPr>
              <w:t>硬件参数</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规格：</w:t>
            </w:r>
            <w:r w:rsidRPr="005A3966">
              <w:rPr>
                <w:rFonts w:ascii="Times New Roman" w:hAnsi="Times New Roman"/>
                <w:kern w:val="0"/>
                <w:sz w:val="22"/>
              </w:rPr>
              <w:t>2U</w:t>
            </w:r>
            <w:r w:rsidRPr="005A3966">
              <w:rPr>
                <w:rFonts w:ascii="Times New Roman" w:hAnsi="Times New Roman" w:hint="eastAsia"/>
                <w:kern w:val="0"/>
                <w:sz w:val="22"/>
              </w:rPr>
              <w:t>，内存大小：</w:t>
            </w:r>
            <w:r w:rsidRPr="005A3966">
              <w:rPr>
                <w:rFonts w:ascii="Times New Roman" w:hAnsi="Times New Roman"/>
                <w:kern w:val="0"/>
                <w:sz w:val="22"/>
              </w:rPr>
              <w:t>≥8G</w:t>
            </w:r>
            <w:r w:rsidRPr="005A3966">
              <w:rPr>
                <w:rFonts w:ascii="Times New Roman" w:hAnsi="Times New Roman" w:hint="eastAsia"/>
                <w:kern w:val="0"/>
                <w:sz w:val="22"/>
              </w:rPr>
              <w:t>，硬盘容量：</w:t>
            </w:r>
            <w:r w:rsidRPr="005A3966">
              <w:rPr>
                <w:rFonts w:ascii="Times New Roman" w:hAnsi="Times New Roman"/>
                <w:kern w:val="0"/>
                <w:sz w:val="22"/>
              </w:rPr>
              <w:t>≥960G SSD</w:t>
            </w:r>
            <w:r w:rsidRPr="005A3966">
              <w:rPr>
                <w:rFonts w:ascii="Times New Roman" w:hAnsi="Times New Roman" w:hint="eastAsia"/>
                <w:kern w:val="0"/>
                <w:sz w:val="22"/>
              </w:rPr>
              <w:t>，电源：</w:t>
            </w:r>
            <w:r w:rsidRPr="005A3966">
              <w:rPr>
                <w:rFonts w:ascii="Times New Roman" w:hAnsi="Times New Roman"/>
                <w:kern w:val="0"/>
                <w:sz w:val="22"/>
              </w:rPr>
              <w:t>≥2</w:t>
            </w:r>
            <w:r w:rsidRPr="005A3966">
              <w:rPr>
                <w:rFonts w:ascii="Times New Roman" w:hAnsi="Times New Roman" w:hint="eastAsia"/>
                <w:kern w:val="0"/>
                <w:sz w:val="22"/>
              </w:rPr>
              <w:t>，接口：</w:t>
            </w:r>
            <w:r w:rsidRPr="005A3966">
              <w:rPr>
                <w:rFonts w:ascii="Times New Roman" w:hAnsi="Times New Roman"/>
                <w:kern w:val="0"/>
                <w:sz w:val="22"/>
              </w:rPr>
              <w:t>≥6</w:t>
            </w:r>
            <w:proofErr w:type="gramStart"/>
            <w:r w:rsidRPr="005A3966">
              <w:rPr>
                <w:rFonts w:ascii="Times New Roman" w:hAnsi="Times New Roman" w:hint="eastAsia"/>
                <w:kern w:val="0"/>
                <w:sz w:val="22"/>
              </w:rPr>
              <w:t>千兆电口</w:t>
            </w:r>
            <w:proofErr w:type="gramEnd"/>
            <w:r w:rsidRPr="005A3966">
              <w:rPr>
                <w:rFonts w:ascii="Times New Roman" w:hAnsi="Times New Roman" w:hint="eastAsia"/>
                <w:kern w:val="0"/>
                <w:sz w:val="22"/>
              </w:rPr>
              <w:t>、</w:t>
            </w:r>
            <w:r w:rsidRPr="005A3966">
              <w:rPr>
                <w:rFonts w:ascii="Times New Roman" w:hAnsi="Times New Roman"/>
                <w:kern w:val="0"/>
                <w:sz w:val="22"/>
              </w:rPr>
              <w:t>≥4</w:t>
            </w:r>
            <w:proofErr w:type="gramStart"/>
            <w:r w:rsidRPr="005A3966">
              <w:rPr>
                <w:rFonts w:ascii="Times New Roman" w:hAnsi="Times New Roman" w:hint="eastAsia"/>
                <w:kern w:val="0"/>
                <w:sz w:val="22"/>
              </w:rPr>
              <w:t>千兆光口</w:t>
            </w:r>
            <w:proofErr w:type="gramEnd"/>
            <w:r w:rsidRPr="005A3966">
              <w:rPr>
                <w:rFonts w:ascii="Times New Roman" w:hAnsi="Times New Roman"/>
                <w:kern w:val="0"/>
                <w:sz w:val="22"/>
              </w:rPr>
              <w:t>SFP</w:t>
            </w:r>
            <w:r w:rsidRPr="005A3966">
              <w:rPr>
                <w:rFonts w:ascii="Times New Roman" w:hAnsi="Times New Roman" w:hint="eastAsia"/>
                <w:kern w:val="0"/>
                <w:sz w:val="22"/>
              </w:rPr>
              <w:t>。</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rPr>
                <w:rFonts w:ascii="Times New Roman" w:hAnsi="Times New Roman"/>
                <w:kern w:val="0"/>
                <w:sz w:val="22"/>
              </w:rPr>
            </w:pPr>
            <w:r w:rsidRPr="005A3966">
              <w:rPr>
                <w:rFonts w:ascii="Times New Roman" w:hAnsi="Times New Roman"/>
                <w:kern w:val="0"/>
                <w:sz w:val="22"/>
              </w:rPr>
              <w:t>BYPASS</w:t>
            </w:r>
            <w:r w:rsidRPr="005A3966">
              <w:rPr>
                <w:rFonts w:ascii="Times New Roman" w:hAnsi="Times New Roman" w:hint="eastAsia"/>
                <w:kern w:val="0"/>
                <w:sz w:val="22"/>
              </w:rPr>
              <w:t>机制</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设备具有硬件</w:t>
            </w:r>
            <w:r w:rsidRPr="005A3966">
              <w:rPr>
                <w:rFonts w:ascii="Times New Roman" w:hAnsi="Times New Roman"/>
                <w:kern w:val="0"/>
                <w:sz w:val="22"/>
              </w:rPr>
              <w:t>bypass</w:t>
            </w:r>
            <w:r w:rsidRPr="005A3966">
              <w:rPr>
                <w:rFonts w:ascii="Times New Roman" w:hAnsi="Times New Roman" w:hint="eastAsia"/>
                <w:kern w:val="0"/>
                <w:sz w:val="22"/>
              </w:rPr>
              <w:t>按钮，</w:t>
            </w:r>
            <w:r w:rsidRPr="005A3966">
              <w:rPr>
                <w:rFonts w:ascii="Times New Roman" w:hAnsi="Times New Roman"/>
                <w:kern w:val="0"/>
                <w:sz w:val="22"/>
              </w:rPr>
              <w:t>bypass</w:t>
            </w:r>
            <w:r w:rsidRPr="005A3966">
              <w:rPr>
                <w:rFonts w:ascii="Times New Roman" w:hAnsi="Times New Roman" w:hint="eastAsia"/>
                <w:kern w:val="0"/>
                <w:sz w:val="22"/>
              </w:rPr>
              <w:t>接口；设备故障时保持网络通畅；</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rPr>
                <w:rFonts w:ascii="Times New Roman" w:hAnsi="Times New Roman"/>
                <w:kern w:val="0"/>
                <w:sz w:val="22"/>
              </w:rPr>
            </w:pPr>
            <w:r w:rsidRPr="005A3966">
              <w:rPr>
                <w:rFonts w:ascii="Times New Roman" w:hAnsi="Times New Roman" w:hint="eastAsia"/>
                <w:kern w:val="0"/>
                <w:sz w:val="22"/>
              </w:rPr>
              <w:t>协议库</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应用协议库包含的应用数量不低于</w:t>
            </w:r>
            <w:r w:rsidRPr="005A3966">
              <w:rPr>
                <w:rFonts w:ascii="Times New Roman" w:hAnsi="Times New Roman"/>
                <w:kern w:val="0"/>
                <w:sz w:val="22"/>
              </w:rPr>
              <w:t>12000</w:t>
            </w:r>
            <w:r w:rsidRPr="005A3966">
              <w:rPr>
                <w:rFonts w:ascii="Times New Roman" w:hAnsi="Times New Roman" w:hint="eastAsia"/>
                <w:kern w:val="0"/>
                <w:sz w:val="22"/>
              </w:rPr>
              <w:t>种，应用规则总数不低于</w:t>
            </w:r>
            <w:r w:rsidRPr="005A3966">
              <w:rPr>
                <w:rFonts w:ascii="Times New Roman" w:hAnsi="Times New Roman"/>
                <w:kern w:val="0"/>
                <w:sz w:val="22"/>
              </w:rPr>
              <w:t>73000</w:t>
            </w:r>
            <w:r w:rsidRPr="005A3966">
              <w:rPr>
                <w:rFonts w:ascii="Times New Roman" w:hAnsi="Times New Roman" w:hint="eastAsia"/>
                <w:kern w:val="0"/>
                <w:sz w:val="22"/>
              </w:rPr>
              <w:t>种，</w:t>
            </w:r>
            <w:r w:rsidRPr="005A3966">
              <w:rPr>
                <w:rFonts w:ascii="Times New Roman" w:hAnsi="Times New Roman"/>
                <w:kern w:val="0"/>
                <w:sz w:val="22"/>
              </w:rPr>
              <w:t>URL</w:t>
            </w:r>
            <w:r w:rsidRPr="005A3966">
              <w:rPr>
                <w:rFonts w:ascii="Times New Roman" w:hAnsi="Times New Roman" w:hint="eastAsia"/>
                <w:kern w:val="0"/>
                <w:sz w:val="22"/>
              </w:rPr>
              <w:t>数据不低于</w:t>
            </w:r>
            <w:r w:rsidRPr="005A3966">
              <w:rPr>
                <w:rFonts w:ascii="Times New Roman" w:hAnsi="Times New Roman"/>
                <w:kern w:val="0"/>
                <w:sz w:val="22"/>
              </w:rPr>
              <w:t>2.8</w:t>
            </w:r>
            <w:r w:rsidRPr="005A3966">
              <w:rPr>
                <w:rFonts w:ascii="Times New Roman" w:hAnsi="Times New Roman" w:hint="eastAsia"/>
                <w:kern w:val="0"/>
                <w:sz w:val="22"/>
              </w:rPr>
              <w:t>亿条；</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rPr>
                <w:rFonts w:ascii="Times New Roman" w:hAnsi="Times New Roman"/>
                <w:kern w:val="0"/>
                <w:sz w:val="22"/>
              </w:rPr>
            </w:pPr>
            <w:r w:rsidRPr="005A3966">
              <w:rPr>
                <w:rFonts w:ascii="Times New Roman" w:hAnsi="Times New Roman" w:hint="eastAsia"/>
                <w:kern w:val="0"/>
                <w:sz w:val="22"/>
              </w:rPr>
              <w:t>病毒查杀</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支持</w:t>
            </w:r>
            <w:r w:rsidRPr="005A3966">
              <w:rPr>
                <w:rFonts w:ascii="Times New Roman" w:hAnsi="Times New Roman"/>
                <w:kern w:val="0"/>
                <w:sz w:val="22"/>
              </w:rPr>
              <w:t>HTTP/FTP/IMAP/SMTP/POP3/SCP/SFTP</w:t>
            </w:r>
            <w:r w:rsidRPr="005A3966">
              <w:rPr>
                <w:rFonts w:ascii="Times New Roman" w:hAnsi="Times New Roman" w:hint="eastAsia"/>
                <w:kern w:val="0"/>
                <w:sz w:val="22"/>
              </w:rPr>
              <w:t>网络协议传输的文件进行</w:t>
            </w:r>
            <w:proofErr w:type="gramStart"/>
            <w:r w:rsidRPr="005A3966">
              <w:rPr>
                <w:rFonts w:ascii="Times New Roman" w:hAnsi="Times New Roman" w:hint="eastAsia"/>
                <w:kern w:val="0"/>
                <w:sz w:val="22"/>
              </w:rPr>
              <w:t>病毒云查杀</w:t>
            </w:r>
            <w:proofErr w:type="gramEnd"/>
            <w:r w:rsidRPr="005A3966">
              <w:rPr>
                <w:rFonts w:ascii="Times New Roman" w:hAnsi="Times New Roman" w:hint="eastAsia"/>
                <w:kern w:val="0"/>
                <w:sz w:val="22"/>
              </w:rPr>
              <w:t>；（</w:t>
            </w:r>
            <w:r w:rsidRPr="005A3966">
              <w:rPr>
                <w:rFonts w:hint="eastAsia"/>
                <w:color w:val="000000"/>
                <w:sz w:val="22"/>
              </w:rPr>
              <w:t>如有请</w:t>
            </w:r>
            <w:r w:rsidRPr="005A3966">
              <w:rPr>
                <w:rFonts w:ascii="Times New Roman" w:hAnsi="Times New Roman" w:hint="eastAsia"/>
                <w:sz w:val="22"/>
              </w:rPr>
              <w:t>提供相关功能证明材料</w:t>
            </w:r>
            <w:r w:rsidRPr="005A3966">
              <w:rPr>
                <w:rFonts w:ascii="Times New Roman" w:hAnsi="Times New Roman" w:hint="eastAsia"/>
                <w:kern w:val="0"/>
                <w:sz w:val="22"/>
              </w:rPr>
              <w:t>）</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rPr>
                <w:rFonts w:ascii="Times New Roman" w:hAnsi="Times New Roman"/>
                <w:kern w:val="0"/>
                <w:sz w:val="22"/>
              </w:rPr>
            </w:pPr>
            <w:r w:rsidRPr="005A3966">
              <w:rPr>
                <w:rFonts w:ascii="Times New Roman" w:hAnsi="Times New Roman" w:hint="eastAsia"/>
                <w:kern w:val="0"/>
                <w:sz w:val="22"/>
              </w:rPr>
              <w:t>身份认证</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支持本地、</w:t>
            </w:r>
            <w:r w:rsidRPr="005A3966">
              <w:rPr>
                <w:rFonts w:ascii="Times New Roman" w:hAnsi="Times New Roman"/>
                <w:kern w:val="0"/>
                <w:sz w:val="22"/>
              </w:rPr>
              <w:t>LDAP</w:t>
            </w:r>
            <w:r w:rsidRPr="005A3966">
              <w:rPr>
                <w:rFonts w:ascii="Times New Roman" w:hAnsi="Times New Roman" w:hint="eastAsia"/>
                <w:kern w:val="0"/>
                <w:sz w:val="22"/>
              </w:rPr>
              <w:t>、</w:t>
            </w:r>
            <w:r w:rsidRPr="005A3966">
              <w:rPr>
                <w:rFonts w:ascii="Times New Roman" w:hAnsi="Times New Roman"/>
                <w:kern w:val="0"/>
                <w:sz w:val="22"/>
              </w:rPr>
              <w:t>Radius</w:t>
            </w:r>
            <w:r w:rsidRPr="005A3966">
              <w:rPr>
                <w:rFonts w:ascii="Times New Roman" w:hAnsi="Times New Roman" w:hint="eastAsia"/>
                <w:kern w:val="0"/>
                <w:sz w:val="22"/>
              </w:rPr>
              <w:t>、</w:t>
            </w:r>
            <w:r w:rsidRPr="005A3966">
              <w:rPr>
                <w:rFonts w:ascii="Times New Roman" w:hAnsi="Times New Roman"/>
                <w:kern w:val="0"/>
                <w:sz w:val="22"/>
              </w:rPr>
              <w:t>CAS</w:t>
            </w:r>
            <w:r w:rsidRPr="005A3966">
              <w:rPr>
                <w:rFonts w:ascii="Times New Roman" w:hAnsi="Times New Roman" w:hint="eastAsia"/>
                <w:kern w:val="0"/>
                <w:sz w:val="22"/>
              </w:rPr>
              <w:t>、</w:t>
            </w:r>
            <w:r w:rsidRPr="005A3966">
              <w:rPr>
                <w:rFonts w:ascii="Times New Roman" w:hAnsi="Times New Roman"/>
                <w:kern w:val="0"/>
                <w:sz w:val="22"/>
              </w:rPr>
              <w:t>OAuth</w:t>
            </w:r>
            <w:r w:rsidRPr="005A3966">
              <w:rPr>
                <w:rFonts w:ascii="Times New Roman" w:hAnsi="Times New Roman" w:hint="eastAsia"/>
                <w:kern w:val="0"/>
                <w:sz w:val="22"/>
              </w:rPr>
              <w:t>、访客二维码、短信认证方式的</w:t>
            </w:r>
            <w:r w:rsidRPr="005A3966">
              <w:rPr>
                <w:rFonts w:ascii="Times New Roman" w:hAnsi="Times New Roman"/>
                <w:kern w:val="0"/>
                <w:sz w:val="22"/>
              </w:rPr>
              <w:t>WEB</w:t>
            </w:r>
            <w:r w:rsidRPr="005A3966">
              <w:rPr>
                <w:rFonts w:ascii="Times New Roman" w:hAnsi="Times New Roman" w:hint="eastAsia"/>
                <w:kern w:val="0"/>
                <w:sz w:val="22"/>
              </w:rPr>
              <w:t>认证；</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rPr>
                <w:rFonts w:ascii="Times New Roman" w:hAnsi="Times New Roman"/>
                <w:kern w:val="0"/>
                <w:sz w:val="22"/>
              </w:rPr>
            </w:pPr>
            <w:r w:rsidRPr="005A3966">
              <w:rPr>
                <w:rFonts w:ascii="Times New Roman" w:hAnsi="Times New Roman" w:hint="eastAsia"/>
                <w:kern w:val="0"/>
                <w:sz w:val="22"/>
              </w:rPr>
              <w:t>协议控制</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可审计、控制</w:t>
            </w:r>
            <w:r w:rsidRPr="005A3966">
              <w:rPr>
                <w:rFonts w:ascii="Times New Roman" w:hAnsi="Times New Roman"/>
                <w:kern w:val="0"/>
                <w:sz w:val="22"/>
              </w:rPr>
              <w:t>Oracle, MySql, SqlServer, PostgreSQL</w:t>
            </w:r>
            <w:r w:rsidRPr="005A3966">
              <w:rPr>
                <w:rFonts w:ascii="Times New Roman" w:hAnsi="Times New Roman" w:hint="eastAsia"/>
                <w:kern w:val="0"/>
                <w:sz w:val="22"/>
              </w:rPr>
              <w:t>等数据库的访问与操作，包括添加、删除、修改、查询等；（</w:t>
            </w:r>
            <w:r w:rsidRPr="005A3966">
              <w:rPr>
                <w:rFonts w:hint="eastAsia"/>
                <w:color w:val="000000"/>
                <w:sz w:val="22"/>
              </w:rPr>
              <w:t>如有请</w:t>
            </w:r>
            <w:r w:rsidRPr="005A3966">
              <w:rPr>
                <w:rFonts w:ascii="Times New Roman" w:hAnsi="Times New Roman" w:hint="eastAsia"/>
                <w:sz w:val="22"/>
              </w:rPr>
              <w:t>提供相关功能证明材料</w:t>
            </w:r>
            <w:r w:rsidRPr="005A3966">
              <w:rPr>
                <w:rFonts w:ascii="Times New Roman" w:hAnsi="Times New Roman" w:hint="eastAsia"/>
                <w:kern w:val="0"/>
                <w:sz w:val="22"/>
              </w:rPr>
              <w:t>）</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rPr>
                <w:rFonts w:ascii="Times New Roman" w:hAnsi="Times New Roman"/>
                <w:kern w:val="0"/>
                <w:sz w:val="22"/>
              </w:rPr>
            </w:pPr>
            <w:r w:rsidRPr="005A3966">
              <w:rPr>
                <w:rFonts w:ascii="Times New Roman" w:hAnsi="Times New Roman" w:hint="eastAsia"/>
                <w:kern w:val="0"/>
                <w:sz w:val="22"/>
              </w:rPr>
              <w:t>规则升级</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支持应用协议库、</w:t>
            </w:r>
            <w:r w:rsidRPr="005A3966">
              <w:rPr>
                <w:rFonts w:ascii="Times New Roman" w:hAnsi="Times New Roman"/>
                <w:kern w:val="0"/>
                <w:sz w:val="22"/>
              </w:rPr>
              <w:t>URL</w:t>
            </w:r>
            <w:r w:rsidRPr="005A3966">
              <w:rPr>
                <w:rFonts w:ascii="Times New Roman" w:hAnsi="Times New Roman" w:hint="eastAsia"/>
                <w:kern w:val="0"/>
                <w:sz w:val="22"/>
              </w:rPr>
              <w:t>库的自动与手动更新，支持自定义更新时间计划；</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rPr>
                <w:rFonts w:ascii="Times New Roman" w:hAnsi="Times New Roman"/>
                <w:kern w:val="0"/>
                <w:sz w:val="22"/>
              </w:rPr>
            </w:pPr>
            <w:r w:rsidRPr="005A3966">
              <w:rPr>
                <w:rFonts w:ascii="Times New Roman" w:hAnsi="Times New Roman"/>
                <w:kern w:val="0"/>
                <w:sz w:val="22"/>
              </w:rPr>
              <w:lastRenderedPageBreak/>
              <w:t>SSL</w:t>
            </w:r>
            <w:r w:rsidRPr="005A3966">
              <w:rPr>
                <w:rFonts w:ascii="Times New Roman" w:hAnsi="Times New Roman" w:hint="eastAsia"/>
                <w:kern w:val="0"/>
                <w:sz w:val="22"/>
              </w:rPr>
              <w:t>解密</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支持外发</w:t>
            </w:r>
            <w:r w:rsidRPr="005A3966">
              <w:rPr>
                <w:rFonts w:ascii="Times New Roman" w:hAnsi="Times New Roman"/>
                <w:kern w:val="0"/>
                <w:sz w:val="22"/>
              </w:rPr>
              <w:t>SSL</w:t>
            </w:r>
            <w:r w:rsidRPr="005A3966">
              <w:rPr>
                <w:rFonts w:ascii="Times New Roman" w:hAnsi="Times New Roman" w:hint="eastAsia"/>
                <w:kern w:val="0"/>
                <w:sz w:val="22"/>
              </w:rPr>
              <w:t>解密后的流量，为不具备解密条件的设备提供内容解析能力；</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rPr>
                <w:rFonts w:ascii="Times New Roman" w:hAnsi="Times New Roman"/>
                <w:kern w:val="0"/>
                <w:sz w:val="22"/>
              </w:rPr>
            </w:pPr>
            <w:r w:rsidRPr="005A3966">
              <w:rPr>
                <w:rFonts w:ascii="Times New Roman" w:hAnsi="Times New Roman" w:hint="eastAsia"/>
                <w:kern w:val="0"/>
                <w:sz w:val="22"/>
              </w:rPr>
              <w:t>资产发现</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支持自动扫描发现网络中已占用的</w:t>
            </w:r>
            <w:r w:rsidRPr="005A3966">
              <w:rPr>
                <w:rFonts w:ascii="Times New Roman" w:hAnsi="Times New Roman"/>
                <w:kern w:val="0"/>
                <w:sz w:val="22"/>
              </w:rPr>
              <w:t>IP</w:t>
            </w:r>
            <w:r w:rsidRPr="005A3966">
              <w:rPr>
                <w:rFonts w:ascii="Times New Roman" w:hAnsi="Times New Roman" w:hint="eastAsia"/>
                <w:kern w:val="0"/>
                <w:sz w:val="22"/>
              </w:rPr>
              <w:t>地址，支持图形化展示某个</w:t>
            </w:r>
            <w:r w:rsidRPr="005A3966">
              <w:rPr>
                <w:rFonts w:ascii="Times New Roman" w:hAnsi="Times New Roman"/>
                <w:kern w:val="0"/>
                <w:sz w:val="22"/>
              </w:rPr>
              <w:t>IP</w:t>
            </w:r>
            <w:r w:rsidRPr="005A3966">
              <w:rPr>
                <w:rFonts w:ascii="Times New Roman" w:hAnsi="Times New Roman" w:hint="eastAsia"/>
                <w:kern w:val="0"/>
                <w:sz w:val="22"/>
              </w:rPr>
              <w:t>地址的在线状态、当前使用者、</w:t>
            </w:r>
            <w:r w:rsidRPr="005A3966">
              <w:rPr>
                <w:rFonts w:ascii="Times New Roman" w:hAnsi="Times New Roman"/>
                <w:kern w:val="0"/>
                <w:sz w:val="22"/>
              </w:rPr>
              <w:t>MAC</w:t>
            </w:r>
            <w:r w:rsidRPr="005A3966">
              <w:rPr>
                <w:rFonts w:ascii="Times New Roman" w:hAnsi="Times New Roman" w:hint="eastAsia"/>
                <w:kern w:val="0"/>
                <w:sz w:val="22"/>
              </w:rPr>
              <w:t>地址和活跃时间；</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rPr>
                <w:rFonts w:ascii="Times New Roman" w:hAnsi="Times New Roman"/>
                <w:kern w:val="0"/>
                <w:sz w:val="22"/>
              </w:rPr>
            </w:pPr>
            <w:r w:rsidRPr="005A3966">
              <w:rPr>
                <w:rFonts w:ascii="Times New Roman" w:hAnsi="Times New Roman" w:hint="eastAsia"/>
                <w:kern w:val="0"/>
                <w:sz w:val="22"/>
              </w:rPr>
              <w:t>语言支持</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支持中文和英文双语言的管理页面，可通过管理界面直接切换；</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rPr>
                <w:rFonts w:ascii="Times New Roman" w:hAnsi="Times New Roman"/>
                <w:kern w:val="0"/>
                <w:sz w:val="22"/>
              </w:rPr>
            </w:pPr>
            <w:r w:rsidRPr="005A3966">
              <w:rPr>
                <w:rFonts w:ascii="Times New Roman" w:hAnsi="Times New Roman" w:hint="eastAsia"/>
                <w:kern w:val="0"/>
                <w:sz w:val="22"/>
              </w:rPr>
              <w:t>三权分立</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支持策略管理、日志审计、权限分配相互独立的三权制衡管理机制，避免超级管理员权限过大的弊端；</w:t>
            </w:r>
          </w:p>
        </w:tc>
      </w:tr>
    </w:tbl>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10.4.1.2.3</w:t>
      </w:r>
      <w:proofErr w:type="gramStart"/>
      <w:r w:rsidRPr="005A3966">
        <w:rPr>
          <w:rFonts w:ascii="Times New Roman" w:hAnsi="Times New Roman" w:hint="eastAsia"/>
          <w:b/>
          <w:sz w:val="22"/>
        </w:rPr>
        <w:t>零</w:t>
      </w:r>
      <w:proofErr w:type="gramEnd"/>
      <w:r w:rsidRPr="005A3966">
        <w:rPr>
          <w:rFonts w:ascii="Times New Roman" w:hAnsi="Times New Roman" w:hint="eastAsia"/>
          <w:b/>
          <w:sz w:val="22"/>
        </w:rPr>
        <w:t>信任</w:t>
      </w:r>
      <w:r w:rsidRPr="005A3966">
        <w:rPr>
          <w:rFonts w:ascii="Times New Roman" w:hAnsi="Times New Roman"/>
          <w:b/>
          <w:sz w:val="22"/>
        </w:rPr>
        <w:t>VPN</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7"/>
        <w:gridCol w:w="6853"/>
      </w:tblGrid>
      <w:tr w:rsidR="00E81528" w:rsidRPr="005A3966" w:rsidTr="00E81528">
        <w:trPr>
          <w:trHeight w:val="377"/>
          <w:jc w:val="center"/>
        </w:trPr>
        <w:tc>
          <w:tcPr>
            <w:tcW w:w="1816"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rPr>
                <w:rFonts w:ascii="Times New Roman" w:hAnsi="Times New Roman"/>
                <w:sz w:val="22"/>
              </w:rPr>
            </w:pPr>
            <w:r w:rsidRPr="005A3966">
              <w:rPr>
                <w:rFonts w:ascii="Times New Roman" w:hAnsi="Times New Roman" w:hint="eastAsia"/>
                <w:b/>
                <w:kern w:val="0"/>
                <w:sz w:val="22"/>
              </w:rPr>
              <w:t>指标项</w:t>
            </w:r>
          </w:p>
        </w:tc>
        <w:tc>
          <w:tcPr>
            <w:tcW w:w="7469"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rPr>
                <w:rFonts w:ascii="Times New Roman" w:hAnsi="Times New Roman"/>
                <w:sz w:val="22"/>
              </w:rPr>
            </w:pPr>
            <w:r w:rsidRPr="005A3966">
              <w:rPr>
                <w:rFonts w:ascii="Times New Roman" w:hAnsi="Times New Roman" w:hint="eastAsia"/>
                <w:b/>
                <w:kern w:val="0"/>
                <w:sz w:val="22"/>
              </w:rPr>
              <w:t>参数要求</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center"/>
              <w:rPr>
                <w:rFonts w:ascii="Times New Roman" w:hAnsi="Times New Roman"/>
                <w:kern w:val="0"/>
                <w:sz w:val="22"/>
              </w:rPr>
            </w:pPr>
            <w:proofErr w:type="gramStart"/>
            <w:r w:rsidRPr="005A3966">
              <w:rPr>
                <w:rFonts w:ascii="Times New Roman" w:hAnsi="Times New Roman" w:hint="eastAsia"/>
                <w:kern w:val="0"/>
                <w:sz w:val="22"/>
              </w:rPr>
              <w:t>国产要求</w:t>
            </w:r>
            <w:proofErr w:type="gramEnd"/>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国产</w:t>
            </w:r>
            <w:r w:rsidRPr="005A3966">
              <w:rPr>
                <w:rFonts w:ascii="Times New Roman" w:hAnsi="Times New Roman"/>
                <w:kern w:val="0"/>
                <w:sz w:val="22"/>
              </w:rPr>
              <w:t>CPU</w:t>
            </w:r>
            <w:r w:rsidRPr="005A3966">
              <w:rPr>
                <w:rFonts w:ascii="Times New Roman" w:hAnsi="Times New Roman" w:hint="eastAsia"/>
                <w:kern w:val="0"/>
                <w:sz w:val="22"/>
              </w:rPr>
              <w:t>，国产化操作系统</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center"/>
              <w:rPr>
                <w:rFonts w:ascii="Times New Roman" w:hAnsi="Times New Roman"/>
                <w:kern w:val="0"/>
                <w:sz w:val="22"/>
              </w:rPr>
            </w:pPr>
            <w:r w:rsidRPr="005A3966">
              <w:rPr>
                <w:rFonts w:ascii="Times New Roman" w:hAnsi="Times New Roman" w:hint="eastAsia"/>
                <w:kern w:val="0"/>
                <w:sz w:val="22"/>
              </w:rPr>
              <w:t>性能参数</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最大理论加密流量（</w:t>
            </w:r>
            <w:r w:rsidRPr="005A3966">
              <w:rPr>
                <w:rFonts w:ascii="Times New Roman" w:hAnsi="Times New Roman"/>
                <w:kern w:val="0"/>
                <w:sz w:val="22"/>
              </w:rPr>
              <w:t>Mbps</w:t>
            </w:r>
            <w:r w:rsidRPr="005A3966">
              <w:rPr>
                <w:rFonts w:ascii="Times New Roman" w:hAnsi="Times New Roman" w:hint="eastAsia"/>
                <w:kern w:val="0"/>
                <w:sz w:val="22"/>
              </w:rPr>
              <w:t>）：</w:t>
            </w:r>
            <w:r w:rsidRPr="005A3966">
              <w:rPr>
                <w:rFonts w:ascii="Times New Roman" w:hAnsi="Times New Roman"/>
                <w:kern w:val="0"/>
                <w:sz w:val="22"/>
              </w:rPr>
              <w:t>≥300Mbps</w:t>
            </w:r>
            <w:r w:rsidRPr="005A3966">
              <w:rPr>
                <w:rFonts w:ascii="Times New Roman" w:hAnsi="Times New Roman" w:hint="eastAsia"/>
                <w:kern w:val="0"/>
                <w:sz w:val="22"/>
              </w:rPr>
              <w:t>，最大理论建议并发用户数：</w:t>
            </w:r>
            <w:r w:rsidRPr="005A3966">
              <w:rPr>
                <w:rFonts w:ascii="Times New Roman" w:hAnsi="Times New Roman"/>
                <w:kern w:val="0"/>
                <w:sz w:val="22"/>
              </w:rPr>
              <w:t>≥600</w:t>
            </w:r>
            <w:r w:rsidRPr="005A3966">
              <w:rPr>
                <w:rFonts w:ascii="Times New Roman" w:hAnsi="Times New Roman" w:hint="eastAsia"/>
                <w:kern w:val="0"/>
                <w:sz w:val="22"/>
              </w:rPr>
              <w:t>。</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center"/>
              <w:rPr>
                <w:rFonts w:ascii="Times New Roman" w:hAnsi="Times New Roman"/>
                <w:kern w:val="0"/>
                <w:sz w:val="22"/>
              </w:rPr>
            </w:pPr>
            <w:r w:rsidRPr="005A3966">
              <w:rPr>
                <w:rFonts w:ascii="Times New Roman" w:hAnsi="Times New Roman" w:hint="eastAsia"/>
                <w:kern w:val="0"/>
                <w:sz w:val="22"/>
              </w:rPr>
              <w:t>硬件参数</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规格：</w:t>
            </w:r>
            <w:r w:rsidRPr="005A3966">
              <w:rPr>
                <w:rFonts w:ascii="Times New Roman" w:hAnsi="Times New Roman"/>
                <w:kern w:val="0"/>
                <w:sz w:val="22"/>
              </w:rPr>
              <w:t>1U</w:t>
            </w:r>
            <w:r w:rsidRPr="005A3966">
              <w:rPr>
                <w:rFonts w:ascii="Times New Roman" w:hAnsi="Times New Roman" w:hint="eastAsia"/>
                <w:kern w:val="0"/>
                <w:sz w:val="22"/>
              </w:rPr>
              <w:t>，内存大小：</w:t>
            </w:r>
            <w:r w:rsidRPr="005A3966">
              <w:rPr>
                <w:rFonts w:ascii="Times New Roman" w:hAnsi="Times New Roman"/>
                <w:kern w:val="0"/>
                <w:sz w:val="22"/>
              </w:rPr>
              <w:t>≥16G</w:t>
            </w:r>
            <w:r w:rsidRPr="005A3966">
              <w:rPr>
                <w:rFonts w:ascii="Times New Roman" w:hAnsi="Times New Roman" w:hint="eastAsia"/>
                <w:kern w:val="0"/>
                <w:sz w:val="22"/>
              </w:rPr>
              <w:t>，硬盘容量：</w:t>
            </w:r>
            <w:r w:rsidRPr="005A3966">
              <w:rPr>
                <w:rFonts w:ascii="Times New Roman" w:hAnsi="Times New Roman"/>
                <w:kern w:val="0"/>
                <w:sz w:val="22"/>
              </w:rPr>
              <w:t>≥128G SSD</w:t>
            </w:r>
            <w:r w:rsidRPr="005A3966">
              <w:rPr>
                <w:rFonts w:ascii="Times New Roman" w:hAnsi="Times New Roman" w:hint="eastAsia"/>
                <w:kern w:val="0"/>
                <w:sz w:val="22"/>
              </w:rPr>
              <w:t>，电源：</w:t>
            </w:r>
            <w:r w:rsidRPr="005A3966">
              <w:rPr>
                <w:rFonts w:ascii="Times New Roman" w:hAnsi="Times New Roman"/>
                <w:kern w:val="0"/>
                <w:sz w:val="22"/>
              </w:rPr>
              <w:t>≥1</w:t>
            </w:r>
            <w:r w:rsidRPr="005A3966">
              <w:rPr>
                <w:rFonts w:ascii="Times New Roman" w:hAnsi="Times New Roman" w:hint="eastAsia"/>
                <w:kern w:val="0"/>
                <w:sz w:val="22"/>
              </w:rPr>
              <w:t>，接口：</w:t>
            </w:r>
            <w:r w:rsidRPr="005A3966">
              <w:rPr>
                <w:rFonts w:ascii="Times New Roman" w:hAnsi="Times New Roman"/>
                <w:kern w:val="0"/>
                <w:sz w:val="22"/>
              </w:rPr>
              <w:t>≥6</w:t>
            </w:r>
            <w:proofErr w:type="gramStart"/>
            <w:r w:rsidRPr="005A3966">
              <w:rPr>
                <w:rFonts w:ascii="Times New Roman" w:hAnsi="Times New Roman" w:hint="eastAsia"/>
                <w:kern w:val="0"/>
                <w:sz w:val="22"/>
              </w:rPr>
              <w:t>千兆电口</w:t>
            </w:r>
            <w:proofErr w:type="gramEnd"/>
            <w:r w:rsidRPr="005A3966">
              <w:rPr>
                <w:rFonts w:ascii="Times New Roman" w:hAnsi="Times New Roman" w:hint="eastAsia"/>
                <w:kern w:val="0"/>
                <w:sz w:val="22"/>
              </w:rPr>
              <w:t>、</w:t>
            </w:r>
            <w:r w:rsidRPr="005A3966">
              <w:rPr>
                <w:rFonts w:ascii="Times New Roman" w:hAnsi="Times New Roman"/>
                <w:kern w:val="0"/>
                <w:sz w:val="22"/>
              </w:rPr>
              <w:t>≥4</w:t>
            </w:r>
            <w:proofErr w:type="gramStart"/>
            <w:r w:rsidRPr="005A3966">
              <w:rPr>
                <w:rFonts w:ascii="Times New Roman" w:hAnsi="Times New Roman" w:hint="eastAsia"/>
                <w:kern w:val="0"/>
                <w:sz w:val="22"/>
              </w:rPr>
              <w:t>千兆光口</w:t>
            </w:r>
            <w:proofErr w:type="gramEnd"/>
            <w:r w:rsidRPr="005A3966">
              <w:rPr>
                <w:rFonts w:ascii="Times New Roman" w:hAnsi="Times New Roman"/>
                <w:kern w:val="0"/>
                <w:sz w:val="22"/>
              </w:rPr>
              <w:t>SFP</w:t>
            </w:r>
            <w:r w:rsidRPr="005A3966">
              <w:rPr>
                <w:rFonts w:ascii="Times New Roman" w:hAnsi="Times New Roman" w:hint="eastAsia"/>
                <w:kern w:val="0"/>
                <w:sz w:val="22"/>
              </w:rPr>
              <w:t>。</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center"/>
              <w:rPr>
                <w:rFonts w:ascii="Times New Roman" w:hAnsi="Times New Roman"/>
                <w:kern w:val="0"/>
                <w:sz w:val="22"/>
              </w:rPr>
            </w:pPr>
            <w:r w:rsidRPr="005A3966">
              <w:rPr>
                <w:rFonts w:ascii="Times New Roman" w:hAnsi="Times New Roman"/>
                <w:kern w:val="0"/>
                <w:sz w:val="22"/>
              </w:rPr>
              <w:t>SPA</w:t>
            </w:r>
            <w:r w:rsidRPr="005A3966">
              <w:rPr>
                <w:rFonts w:ascii="Times New Roman" w:hAnsi="Times New Roman" w:hint="eastAsia"/>
                <w:kern w:val="0"/>
                <w:sz w:val="22"/>
              </w:rPr>
              <w:t>敲门</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支持</w:t>
            </w:r>
            <w:r w:rsidRPr="005A3966">
              <w:rPr>
                <w:rFonts w:ascii="Times New Roman" w:hAnsi="Times New Roman"/>
                <w:kern w:val="0"/>
                <w:sz w:val="22"/>
              </w:rPr>
              <w:t>UDP+TCP</w:t>
            </w:r>
            <w:r w:rsidRPr="005A3966">
              <w:rPr>
                <w:rFonts w:ascii="Times New Roman" w:hAnsi="Times New Roman" w:hint="eastAsia"/>
                <w:kern w:val="0"/>
                <w:sz w:val="22"/>
              </w:rPr>
              <w:t>单包授权机制，</w:t>
            </w:r>
            <w:r w:rsidRPr="005A3966">
              <w:rPr>
                <w:rFonts w:ascii="Times New Roman" w:hAnsi="Times New Roman"/>
                <w:kern w:val="0"/>
                <w:sz w:val="22"/>
              </w:rPr>
              <w:t>UDP+TCP</w:t>
            </w:r>
            <w:r w:rsidRPr="005A3966">
              <w:rPr>
                <w:rFonts w:ascii="Times New Roman" w:hAnsi="Times New Roman" w:hint="eastAsia"/>
                <w:kern w:val="0"/>
                <w:sz w:val="22"/>
              </w:rPr>
              <w:t>方式默认不开放端口，可避免业务应用的端口被扫描，进而避免利用端口对业务应用发起攻击的风险；</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center"/>
              <w:rPr>
                <w:rFonts w:ascii="Times New Roman" w:hAnsi="Times New Roman"/>
                <w:kern w:val="0"/>
                <w:sz w:val="22"/>
              </w:rPr>
            </w:pPr>
            <w:r w:rsidRPr="005A3966">
              <w:rPr>
                <w:rFonts w:ascii="Times New Roman" w:hAnsi="Times New Roman" w:hint="eastAsia"/>
                <w:kern w:val="0"/>
                <w:sz w:val="22"/>
              </w:rPr>
              <w:t>信息采集</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支持通过零信任客户端采集终端设备</w:t>
            </w:r>
            <w:r w:rsidRPr="005A3966">
              <w:rPr>
                <w:rFonts w:ascii="Times New Roman" w:hAnsi="Times New Roman"/>
                <w:kern w:val="0"/>
                <w:sz w:val="22"/>
              </w:rPr>
              <w:t>SN</w:t>
            </w:r>
            <w:r w:rsidRPr="005A3966">
              <w:rPr>
                <w:rFonts w:ascii="Times New Roman" w:hAnsi="Times New Roman" w:hint="eastAsia"/>
                <w:kern w:val="0"/>
                <w:sz w:val="22"/>
              </w:rPr>
              <w:t>号、操作系统、类型、</w:t>
            </w:r>
            <w:r w:rsidRPr="005A3966">
              <w:rPr>
                <w:rFonts w:ascii="Times New Roman" w:hAnsi="Times New Roman"/>
                <w:kern w:val="0"/>
                <w:sz w:val="22"/>
              </w:rPr>
              <w:t>IP</w:t>
            </w:r>
            <w:r w:rsidRPr="005A3966">
              <w:rPr>
                <w:rFonts w:ascii="Times New Roman" w:hAnsi="Times New Roman" w:hint="eastAsia"/>
                <w:kern w:val="0"/>
                <w:sz w:val="22"/>
              </w:rPr>
              <w:t>、</w:t>
            </w:r>
            <w:r w:rsidRPr="005A3966">
              <w:rPr>
                <w:rFonts w:ascii="Times New Roman" w:hAnsi="Times New Roman"/>
                <w:kern w:val="0"/>
                <w:sz w:val="22"/>
              </w:rPr>
              <w:t>MAC</w:t>
            </w:r>
            <w:r w:rsidRPr="005A3966">
              <w:rPr>
                <w:rFonts w:ascii="Times New Roman" w:hAnsi="Times New Roman" w:hint="eastAsia"/>
                <w:kern w:val="0"/>
                <w:sz w:val="22"/>
              </w:rPr>
              <w:t>等基础属性，支持采集运行进程、运行的虚拟机软件、运行的录屏软件、运行</w:t>
            </w:r>
            <w:proofErr w:type="gramStart"/>
            <w:r w:rsidRPr="005A3966">
              <w:rPr>
                <w:rFonts w:ascii="Times New Roman" w:hAnsi="Times New Roman" w:hint="eastAsia"/>
                <w:kern w:val="0"/>
                <w:sz w:val="22"/>
              </w:rPr>
              <w:t>的远控软件</w:t>
            </w:r>
            <w:proofErr w:type="gramEnd"/>
            <w:r w:rsidRPr="005A3966">
              <w:rPr>
                <w:rFonts w:ascii="Times New Roman" w:hAnsi="Times New Roman" w:hint="eastAsia"/>
                <w:kern w:val="0"/>
                <w:sz w:val="22"/>
              </w:rPr>
              <w:t>、运行的杀毒软件、域、端口、防火墙设置等信息并作为访问控制策略项，以实现基于终端安全状况的访问控制措施；</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center"/>
              <w:rPr>
                <w:rFonts w:ascii="Times New Roman" w:hAnsi="Times New Roman"/>
                <w:kern w:val="0"/>
                <w:sz w:val="22"/>
              </w:rPr>
            </w:pPr>
            <w:r w:rsidRPr="005A3966">
              <w:rPr>
                <w:rFonts w:ascii="Times New Roman" w:hAnsi="Times New Roman" w:hint="eastAsia"/>
                <w:kern w:val="0"/>
                <w:sz w:val="22"/>
              </w:rPr>
              <w:t>应用发布</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支持</w:t>
            </w:r>
            <w:r w:rsidRPr="005A3966">
              <w:rPr>
                <w:rFonts w:ascii="Times New Roman" w:hAnsi="Times New Roman"/>
                <w:kern w:val="0"/>
                <w:sz w:val="22"/>
              </w:rPr>
              <w:t>WEB</w:t>
            </w:r>
            <w:r w:rsidRPr="005A3966">
              <w:rPr>
                <w:rFonts w:ascii="Times New Roman" w:hAnsi="Times New Roman" w:hint="eastAsia"/>
                <w:kern w:val="0"/>
                <w:sz w:val="22"/>
              </w:rPr>
              <w:t>应用</w:t>
            </w:r>
            <w:r w:rsidRPr="005A3966">
              <w:rPr>
                <w:rFonts w:ascii="Times New Roman" w:hAnsi="Times New Roman"/>
                <w:kern w:val="0"/>
                <w:sz w:val="22"/>
              </w:rPr>
              <w:t>(7</w:t>
            </w:r>
            <w:r w:rsidRPr="005A3966">
              <w:rPr>
                <w:rFonts w:ascii="Times New Roman" w:hAnsi="Times New Roman" w:hint="eastAsia"/>
                <w:kern w:val="0"/>
                <w:sz w:val="22"/>
              </w:rPr>
              <w:t>层）、隧道应用</w:t>
            </w:r>
            <w:r w:rsidRPr="005A3966">
              <w:rPr>
                <w:rFonts w:ascii="Times New Roman" w:hAnsi="Times New Roman"/>
                <w:kern w:val="0"/>
                <w:sz w:val="22"/>
              </w:rPr>
              <w:t>(3</w:t>
            </w:r>
            <w:r w:rsidRPr="005A3966">
              <w:rPr>
                <w:rFonts w:ascii="Times New Roman" w:hAnsi="Times New Roman" w:hint="eastAsia"/>
                <w:kern w:val="0"/>
                <w:sz w:val="22"/>
              </w:rPr>
              <w:t>、</w:t>
            </w:r>
            <w:r w:rsidRPr="005A3966">
              <w:rPr>
                <w:rFonts w:ascii="Times New Roman" w:hAnsi="Times New Roman"/>
                <w:kern w:val="0"/>
                <w:sz w:val="22"/>
              </w:rPr>
              <w:t>4</w:t>
            </w:r>
            <w:r w:rsidRPr="005A3966">
              <w:rPr>
                <w:rFonts w:ascii="Times New Roman" w:hAnsi="Times New Roman" w:hint="eastAsia"/>
                <w:kern w:val="0"/>
                <w:sz w:val="22"/>
              </w:rPr>
              <w:t>层</w:t>
            </w:r>
            <w:r w:rsidRPr="005A3966">
              <w:rPr>
                <w:rFonts w:ascii="Times New Roman" w:hAnsi="Times New Roman"/>
                <w:kern w:val="0"/>
                <w:sz w:val="22"/>
              </w:rPr>
              <w:t>TCP/UDP</w:t>
            </w:r>
            <w:r w:rsidRPr="005A3966">
              <w:rPr>
                <w:rFonts w:ascii="Times New Roman" w:hAnsi="Times New Roman" w:hint="eastAsia"/>
                <w:kern w:val="0"/>
                <w:sz w:val="22"/>
              </w:rPr>
              <w:t>应用</w:t>
            </w:r>
            <w:r w:rsidRPr="005A3966">
              <w:rPr>
                <w:rFonts w:ascii="Times New Roman" w:hAnsi="Times New Roman"/>
                <w:kern w:val="0"/>
                <w:sz w:val="22"/>
              </w:rPr>
              <w:t>)</w:t>
            </w:r>
            <w:r w:rsidRPr="005A3966">
              <w:rPr>
                <w:rFonts w:ascii="Times New Roman" w:hAnsi="Times New Roman" w:hint="eastAsia"/>
                <w:kern w:val="0"/>
                <w:sz w:val="22"/>
              </w:rPr>
              <w:t>的代理和发布，以满足不同业务应用发布的需要；支持虚拟服务发布，以实现应用只提供安全访问通道，而不做控制的场景；</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center"/>
              <w:rPr>
                <w:rFonts w:ascii="Times New Roman" w:hAnsi="Times New Roman"/>
                <w:kern w:val="0"/>
                <w:sz w:val="22"/>
              </w:rPr>
            </w:pPr>
            <w:r w:rsidRPr="005A3966">
              <w:rPr>
                <w:rFonts w:ascii="Times New Roman" w:hAnsi="Times New Roman" w:hint="eastAsia"/>
                <w:kern w:val="0"/>
                <w:sz w:val="22"/>
              </w:rPr>
              <w:t>身份认证</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支持用户名密码、</w:t>
            </w:r>
            <w:r w:rsidRPr="005A3966">
              <w:rPr>
                <w:rFonts w:ascii="Times New Roman" w:hAnsi="Times New Roman"/>
                <w:kern w:val="0"/>
                <w:sz w:val="22"/>
              </w:rPr>
              <w:t>LDAP</w:t>
            </w:r>
            <w:r w:rsidRPr="005A3966">
              <w:rPr>
                <w:rFonts w:ascii="Times New Roman" w:hAnsi="Times New Roman" w:hint="eastAsia"/>
                <w:kern w:val="0"/>
                <w:sz w:val="22"/>
              </w:rPr>
              <w:t>、证书、</w:t>
            </w:r>
            <w:r w:rsidRPr="005A3966">
              <w:rPr>
                <w:rFonts w:ascii="Times New Roman" w:hAnsi="Times New Roman"/>
                <w:kern w:val="0"/>
                <w:sz w:val="22"/>
              </w:rPr>
              <w:t>OIDC</w:t>
            </w:r>
            <w:r w:rsidRPr="005A3966">
              <w:rPr>
                <w:rFonts w:ascii="Times New Roman" w:hAnsi="Times New Roman" w:hint="eastAsia"/>
                <w:kern w:val="0"/>
                <w:sz w:val="22"/>
              </w:rPr>
              <w:t>、</w:t>
            </w:r>
            <w:r w:rsidRPr="005A3966">
              <w:rPr>
                <w:rFonts w:ascii="Times New Roman" w:hAnsi="Times New Roman"/>
                <w:kern w:val="0"/>
                <w:sz w:val="22"/>
              </w:rPr>
              <w:t>CAS</w:t>
            </w:r>
            <w:r w:rsidRPr="005A3966">
              <w:rPr>
                <w:rFonts w:ascii="Times New Roman" w:hAnsi="Times New Roman" w:hint="eastAsia"/>
                <w:kern w:val="0"/>
                <w:sz w:val="22"/>
              </w:rPr>
              <w:t>、</w:t>
            </w:r>
            <w:r w:rsidRPr="005A3966">
              <w:rPr>
                <w:rFonts w:ascii="Times New Roman" w:hAnsi="Times New Roman"/>
                <w:kern w:val="0"/>
                <w:sz w:val="22"/>
              </w:rPr>
              <w:t>SAML</w:t>
            </w:r>
            <w:r w:rsidRPr="005A3966">
              <w:rPr>
                <w:rFonts w:ascii="Times New Roman" w:hAnsi="Times New Roman" w:hint="eastAsia"/>
                <w:kern w:val="0"/>
                <w:sz w:val="22"/>
              </w:rPr>
              <w:t>等多种认证方式，支持动态口令、短信、邮箱的多因子认证方式，支持当用户以弱密码、非信任位置、非信任时间、闲置账号进行登录时，建立增强认证规则，需要进行多因子认证，以加强并提升用户身份的安全；</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center"/>
              <w:rPr>
                <w:rFonts w:ascii="Times New Roman" w:hAnsi="Times New Roman"/>
                <w:kern w:val="0"/>
                <w:sz w:val="22"/>
              </w:rPr>
            </w:pPr>
            <w:r w:rsidRPr="005A3966">
              <w:rPr>
                <w:rFonts w:ascii="Times New Roman" w:hAnsi="Times New Roman" w:hint="eastAsia"/>
                <w:kern w:val="0"/>
                <w:sz w:val="22"/>
              </w:rPr>
              <w:t>权限分配</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支持客户选择主体，从应用及资源角色选择用户、组织机构、用户组，以实现角色内资源的被批量授予用户，减轻管理员的负担；</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center"/>
              <w:rPr>
                <w:rFonts w:ascii="Times New Roman" w:hAnsi="Times New Roman"/>
                <w:kern w:val="0"/>
                <w:sz w:val="22"/>
              </w:rPr>
            </w:pPr>
            <w:r w:rsidRPr="005A3966">
              <w:rPr>
                <w:rFonts w:ascii="Times New Roman" w:hAnsi="Times New Roman" w:hint="eastAsia"/>
                <w:kern w:val="0"/>
                <w:sz w:val="22"/>
              </w:rPr>
              <w:t>异常检测</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支持用户两次登录设备发生变化、异常旅行速度设置行为属性，以实现从用户行为维度进行准入控制，缓解因用户账号被盗用、身份被仿冒的用户进入系统的安全风险；（</w:t>
            </w:r>
            <w:r w:rsidRPr="005A3966">
              <w:rPr>
                <w:rFonts w:hint="eastAsia"/>
                <w:color w:val="000000"/>
                <w:sz w:val="22"/>
              </w:rPr>
              <w:t>如有请</w:t>
            </w:r>
            <w:r w:rsidRPr="005A3966">
              <w:rPr>
                <w:rFonts w:ascii="Times New Roman" w:hAnsi="Times New Roman" w:hint="eastAsia"/>
                <w:sz w:val="22"/>
              </w:rPr>
              <w:t>提供相关功能证明材料</w:t>
            </w:r>
            <w:r w:rsidRPr="005A3966">
              <w:rPr>
                <w:rFonts w:ascii="Times New Roman" w:hAnsi="Times New Roman" w:hint="eastAsia"/>
                <w:kern w:val="0"/>
                <w:sz w:val="22"/>
              </w:rPr>
              <w:t>）</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center"/>
              <w:rPr>
                <w:rFonts w:ascii="Times New Roman" w:hAnsi="Times New Roman"/>
                <w:kern w:val="0"/>
                <w:sz w:val="22"/>
              </w:rPr>
            </w:pPr>
            <w:r w:rsidRPr="005A3966">
              <w:rPr>
                <w:rFonts w:ascii="Times New Roman" w:hAnsi="Times New Roman" w:hint="eastAsia"/>
                <w:kern w:val="0"/>
                <w:sz w:val="22"/>
              </w:rPr>
              <w:t>隧道控制</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提供隧道控制功能，支持按照组织机构、用户</w:t>
            </w:r>
            <w:proofErr w:type="gramStart"/>
            <w:r w:rsidRPr="005A3966">
              <w:rPr>
                <w:rFonts w:ascii="Times New Roman" w:hAnsi="Times New Roman" w:hint="eastAsia"/>
                <w:kern w:val="0"/>
                <w:sz w:val="22"/>
              </w:rPr>
              <w:t>组设置</w:t>
            </w:r>
            <w:proofErr w:type="gramEnd"/>
            <w:r w:rsidRPr="005A3966">
              <w:rPr>
                <w:rFonts w:ascii="Times New Roman" w:hAnsi="Times New Roman" w:hint="eastAsia"/>
                <w:kern w:val="0"/>
                <w:sz w:val="22"/>
              </w:rPr>
              <w:t>策略，开启该策略后，使得用户在访问资源时禁止访问互联网，缓解用户在访问业务期间泄露敏感数据到互联网的安全风险；</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center"/>
              <w:rPr>
                <w:rFonts w:ascii="Times New Roman" w:hAnsi="Times New Roman"/>
                <w:kern w:val="0"/>
                <w:sz w:val="22"/>
              </w:rPr>
            </w:pPr>
            <w:r w:rsidRPr="005A3966">
              <w:rPr>
                <w:rFonts w:ascii="Times New Roman" w:hAnsi="Times New Roman" w:hint="eastAsia"/>
                <w:kern w:val="0"/>
                <w:sz w:val="22"/>
              </w:rPr>
              <w:t>应用限速</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支持应用限流限速，支持通过限制请求速度并设置相应阈值进行限流限速，缓解大量并发访问给业务应用造成的压力和资源消耗，从而确保业务的连续性、可用性；（</w:t>
            </w:r>
            <w:r w:rsidRPr="005A3966">
              <w:rPr>
                <w:rFonts w:hint="eastAsia"/>
                <w:color w:val="000000"/>
                <w:sz w:val="22"/>
              </w:rPr>
              <w:t>如有请</w:t>
            </w:r>
            <w:r w:rsidRPr="005A3966">
              <w:rPr>
                <w:rFonts w:ascii="Times New Roman" w:hAnsi="Times New Roman" w:hint="eastAsia"/>
                <w:sz w:val="22"/>
              </w:rPr>
              <w:t>提供相关功能证明材料</w:t>
            </w:r>
            <w:r w:rsidRPr="005A3966">
              <w:rPr>
                <w:rFonts w:ascii="Times New Roman" w:hAnsi="Times New Roman" w:hint="eastAsia"/>
                <w:kern w:val="0"/>
                <w:sz w:val="22"/>
              </w:rPr>
              <w:t>）</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center"/>
              <w:rPr>
                <w:rFonts w:ascii="Times New Roman" w:hAnsi="Times New Roman"/>
                <w:kern w:val="0"/>
                <w:sz w:val="22"/>
              </w:rPr>
            </w:pPr>
            <w:r w:rsidRPr="005A3966">
              <w:rPr>
                <w:rFonts w:ascii="Times New Roman" w:hAnsi="Times New Roman" w:hint="eastAsia"/>
                <w:kern w:val="0"/>
                <w:sz w:val="22"/>
              </w:rPr>
              <w:t>数据脱敏</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支持</w:t>
            </w:r>
            <w:r w:rsidRPr="005A3966">
              <w:rPr>
                <w:rFonts w:ascii="Times New Roman" w:hAnsi="Times New Roman"/>
                <w:kern w:val="0"/>
                <w:sz w:val="22"/>
              </w:rPr>
              <w:t>WEB</w:t>
            </w:r>
            <w:r w:rsidRPr="005A3966">
              <w:rPr>
                <w:rFonts w:ascii="Times New Roman" w:hAnsi="Times New Roman" w:hint="eastAsia"/>
                <w:kern w:val="0"/>
                <w:sz w:val="22"/>
              </w:rPr>
              <w:t>应用数据脱敏，可根据内置脱敏规则和策略对身份证号、电子邮箱、电话等个人隐私数据进行脱敏处置，避免隐私数据的泄露；</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center"/>
              <w:rPr>
                <w:rFonts w:ascii="Times New Roman" w:hAnsi="Times New Roman"/>
                <w:kern w:val="0"/>
                <w:sz w:val="22"/>
              </w:rPr>
            </w:pPr>
            <w:r w:rsidRPr="005A3966">
              <w:rPr>
                <w:rFonts w:ascii="Times New Roman" w:hAnsi="Times New Roman" w:hint="eastAsia"/>
                <w:kern w:val="0"/>
                <w:sz w:val="22"/>
              </w:rPr>
              <w:t>自身安全</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rPr>
                <w:rFonts w:ascii="Times New Roman" w:hAnsi="Times New Roman"/>
                <w:kern w:val="0"/>
                <w:sz w:val="22"/>
              </w:rPr>
            </w:pPr>
            <w:r w:rsidRPr="005A3966">
              <w:rPr>
                <w:rFonts w:ascii="Times New Roman" w:hAnsi="Times New Roman" w:hint="eastAsia"/>
                <w:kern w:val="0"/>
                <w:sz w:val="22"/>
              </w:rPr>
              <w:t>提供文件监控与防护，可监控与防护文件的读取、写入、删除、创建、</w:t>
            </w:r>
            <w:r w:rsidRPr="005A3966">
              <w:rPr>
                <w:rFonts w:ascii="Times New Roman" w:hAnsi="Times New Roman" w:hint="eastAsia"/>
                <w:kern w:val="0"/>
                <w:sz w:val="22"/>
              </w:rPr>
              <w:lastRenderedPageBreak/>
              <w:t>执行、链接、重命名操作，从而缓解通过恶意文件的方式对零信任系统进行攻击的安全风险；（</w:t>
            </w:r>
            <w:r w:rsidRPr="005A3966">
              <w:rPr>
                <w:rFonts w:hint="eastAsia"/>
                <w:color w:val="000000"/>
                <w:sz w:val="22"/>
              </w:rPr>
              <w:t>如有请</w:t>
            </w:r>
            <w:r w:rsidRPr="005A3966">
              <w:rPr>
                <w:rFonts w:ascii="Times New Roman" w:hAnsi="Times New Roman" w:hint="eastAsia"/>
                <w:sz w:val="22"/>
              </w:rPr>
              <w:t>提供相关功能证明材料</w:t>
            </w:r>
            <w:r w:rsidRPr="005A3966">
              <w:rPr>
                <w:rFonts w:ascii="Times New Roman" w:hAnsi="Times New Roman" w:hint="eastAsia"/>
                <w:kern w:val="0"/>
                <w:sz w:val="22"/>
              </w:rPr>
              <w:t>）</w:t>
            </w:r>
          </w:p>
        </w:tc>
      </w:tr>
    </w:tbl>
    <w:p w:rsidR="00E81528" w:rsidRPr="005A3966" w:rsidRDefault="00E81528" w:rsidP="00E81528">
      <w:pPr>
        <w:pStyle w:val="af4"/>
        <w:rPr>
          <w:rFonts w:ascii="Times New Roman" w:hAnsi="Times New Roman" w:cs="Times New Roman"/>
          <w:sz w:val="22"/>
          <w:szCs w:val="20"/>
        </w:rPr>
      </w:pPr>
    </w:p>
    <w:p w:rsidR="00E81528" w:rsidRPr="005A3966" w:rsidRDefault="00E81528" w:rsidP="00E81528">
      <w:pPr>
        <w:adjustRightInd w:val="0"/>
        <w:snapToGrid w:val="0"/>
        <w:spacing w:line="300" w:lineRule="auto"/>
        <w:ind w:firstLineChars="200" w:firstLine="442"/>
        <w:outlineLvl w:val="4"/>
        <w:rPr>
          <w:rFonts w:ascii="Times New Roman" w:hAnsi="Times New Roman"/>
          <w:b/>
          <w:sz w:val="22"/>
        </w:rPr>
      </w:pPr>
      <w:r w:rsidRPr="005A3966">
        <w:rPr>
          <w:rFonts w:ascii="Times New Roman" w:hAnsi="Times New Roman"/>
          <w:b/>
          <w:sz w:val="22"/>
        </w:rPr>
        <w:t>10.4.1.3</w:t>
      </w:r>
      <w:r w:rsidRPr="005A3966">
        <w:rPr>
          <w:rFonts w:ascii="Times New Roman" w:hAnsi="Times New Roman"/>
          <w:b/>
          <w:sz w:val="22"/>
        </w:rPr>
        <w:tab/>
      </w:r>
      <w:r w:rsidRPr="005A3966">
        <w:rPr>
          <w:rFonts w:ascii="Times New Roman" w:hAnsi="Times New Roman" w:hint="eastAsia"/>
          <w:b/>
          <w:sz w:val="22"/>
        </w:rPr>
        <w:t>内</w:t>
      </w:r>
      <w:proofErr w:type="gramStart"/>
      <w:r w:rsidRPr="005A3966">
        <w:rPr>
          <w:rFonts w:ascii="Times New Roman" w:hAnsi="Times New Roman" w:hint="eastAsia"/>
          <w:b/>
          <w:sz w:val="22"/>
        </w:rPr>
        <w:t>网数据</w:t>
      </w:r>
      <w:proofErr w:type="gramEnd"/>
      <w:r w:rsidRPr="005A3966">
        <w:rPr>
          <w:rFonts w:ascii="Times New Roman" w:hAnsi="Times New Roman" w:hint="eastAsia"/>
          <w:b/>
          <w:sz w:val="22"/>
        </w:rPr>
        <w:t>中心防火墙</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7"/>
        <w:gridCol w:w="6853"/>
      </w:tblGrid>
      <w:tr w:rsidR="00E81528" w:rsidRPr="005A3966" w:rsidTr="00E81528">
        <w:trPr>
          <w:trHeight w:val="377"/>
          <w:jc w:val="center"/>
        </w:trPr>
        <w:tc>
          <w:tcPr>
            <w:tcW w:w="1816"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rPr>
                <w:rFonts w:ascii="Times New Roman" w:hAnsi="Times New Roman"/>
                <w:sz w:val="22"/>
              </w:rPr>
            </w:pPr>
            <w:r w:rsidRPr="005A3966">
              <w:rPr>
                <w:rFonts w:ascii="Times New Roman" w:hAnsi="Times New Roman" w:hint="eastAsia"/>
                <w:b/>
                <w:kern w:val="0"/>
                <w:sz w:val="22"/>
              </w:rPr>
              <w:t>指标项</w:t>
            </w:r>
          </w:p>
        </w:tc>
        <w:tc>
          <w:tcPr>
            <w:tcW w:w="7469"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rPr>
                <w:rFonts w:ascii="Times New Roman" w:hAnsi="Times New Roman"/>
                <w:sz w:val="22"/>
              </w:rPr>
            </w:pPr>
            <w:r w:rsidRPr="005A3966">
              <w:rPr>
                <w:rFonts w:ascii="Times New Roman" w:hAnsi="Times New Roman" w:hint="eastAsia"/>
                <w:b/>
                <w:kern w:val="0"/>
                <w:sz w:val="22"/>
              </w:rPr>
              <w:t>参数要求</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proofErr w:type="gramStart"/>
            <w:r w:rsidRPr="005A3966">
              <w:rPr>
                <w:rStyle w:val="font21"/>
                <w:rFonts w:ascii="Times New Roman" w:hAnsi="Times New Roman" w:hint="default"/>
                <w:sz w:val="22"/>
                <w:lang w:bidi="ar"/>
              </w:rPr>
              <w:t>国产要求</w:t>
            </w:r>
            <w:proofErr w:type="gramEnd"/>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国产</w:t>
            </w:r>
            <w:r w:rsidRPr="005A3966">
              <w:rPr>
                <w:rFonts w:ascii="Times New Roman" w:hAnsi="Times New Roman"/>
                <w:color w:val="000000"/>
                <w:kern w:val="0"/>
                <w:sz w:val="22"/>
                <w:lang w:bidi="ar"/>
              </w:rPr>
              <w:t>CPU</w:t>
            </w:r>
            <w:r w:rsidRPr="005A3966">
              <w:rPr>
                <w:rFonts w:ascii="Times New Roman" w:hAnsi="Times New Roman" w:hint="eastAsia"/>
                <w:color w:val="000000"/>
                <w:kern w:val="0"/>
                <w:sz w:val="22"/>
                <w:lang w:bidi="ar"/>
              </w:rPr>
              <w:t>，国产化操作系统</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性能参数</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网络层吞吐量：</w:t>
            </w:r>
            <w:r w:rsidRPr="005A3966">
              <w:rPr>
                <w:rFonts w:ascii="Times New Roman" w:hAnsi="Times New Roman"/>
                <w:color w:val="000000"/>
                <w:kern w:val="0"/>
                <w:sz w:val="22"/>
                <w:lang w:bidi="ar"/>
              </w:rPr>
              <w:t>≥20G</w:t>
            </w:r>
            <w:r w:rsidRPr="005A3966">
              <w:rPr>
                <w:rFonts w:ascii="Times New Roman" w:hAnsi="Times New Roman" w:hint="eastAsia"/>
                <w:color w:val="000000"/>
                <w:kern w:val="0"/>
                <w:sz w:val="22"/>
                <w:lang w:bidi="ar"/>
              </w:rPr>
              <w:t>，应用层吞吐量：</w:t>
            </w:r>
            <w:r w:rsidRPr="005A3966">
              <w:rPr>
                <w:rFonts w:ascii="Times New Roman" w:hAnsi="Times New Roman"/>
                <w:color w:val="000000"/>
                <w:kern w:val="0"/>
                <w:sz w:val="22"/>
                <w:lang w:bidi="ar"/>
              </w:rPr>
              <w:t>≥18G</w:t>
            </w:r>
            <w:r w:rsidRPr="005A3966">
              <w:rPr>
                <w:rFonts w:ascii="Times New Roman" w:hAnsi="Times New Roman" w:hint="eastAsia"/>
                <w:color w:val="000000"/>
                <w:kern w:val="0"/>
                <w:sz w:val="22"/>
                <w:lang w:bidi="ar"/>
              </w:rPr>
              <w:t>，防病毒吞吐量：</w:t>
            </w:r>
            <w:r w:rsidRPr="005A3966">
              <w:rPr>
                <w:rFonts w:ascii="Times New Roman" w:hAnsi="Times New Roman"/>
                <w:color w:val="000000"/>
                <w:kern w:val="0"/>
                <w:sz w:val="22"/>
                <w:lang w:bidi="ar"/>
              </w:rPr>
              <w:t>≥4G</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IPS</w:t>
            </w:r>
            <w:r w:rsidRPr="005A3966">
              <w:rPr>
                <w:rFonts w:ascii="Times New Roman" w:hAnsi="Times New Roman" w:hint="eastAsia"/>
                <w:color w:val="000000"/>
                <w:kern w:val="0"/>
                <w:sz w:val="22"/>
                <w:lang w:bidi="ar"/>
              </w:rPr>
              <w:t>吞吐量：</w:t>
            </w:r>
            <w:r w:rsidRPr="005A3966">
              <w:rPr>
                <w:rFonts w:ascii="Times New Roman" w:hAnsi="Times New Roman"/>
                <w:color w:val="000000"/>
                <w:kern w:val="0"/>
                <w:sz w:val="22"/>
                <w:lang w:bidi="ar"/>
              </w:rPr>
              <w:t>≥4G</w:t>
            </w:r>
            <w:r w:rsidRPr="005A3966">
              <w:rPr>
                <w:rFonts w:ascii="Times New Roman" w:hAnsi="Times New Roman" w:hint="eastAsia"/>
                <w:color w:val="000000"/>
                <w:kern w:val="0"/>
                <w:sz w:val="22"/>
                <w:lang w:bidi="ar"/>
              </w:rPr>
              <w:t>，</w:t>
            </w:r>
            <w:proofErr w:type="gramStart"/>
            <w:r w:rsidRPr="005A3966">
              <w:rPr>
                <w:rFonts w:ascii="Times New Roman" w:hAnsi="Times New Roman" w:hint="eastAsia"/>
                <w:color w:val="000000"/>
                <w:kern w:val="0"/>
                <w:sz w:val="22"/>
                <w:lang w:bidi="ar"/>
              </w:rPr>
              <w:t>全威胁</w:t>
            </w:r>
            <w:proofErr w:type="gramEnd"/>
            <w:r w:rsidRPr="005A3966">
              <w:rPr>
                <w:rFonts w:ascii="Times New Roman" w:hAnsi="Times New Roman" w:hint="eastAsia"/>
                <w:color w:val="000000"/>
                <w:kern w:val="0"/>
                <w:sz w:val="22"/>
                <w:lang w:bidi="ar"/>
              </w:rPr>
              <w:t>吞吐量：</w:t>
            </w:r>
            <w:r w:rsidRPr="005A3966">
              <w:rPr>
                <w:rFonts w:ascii="Times New Roman" w:hAnsi="Times New Roman"/>
                <w:color w:val="000000"/>
                <w:kern w:val="0"/>
                <w:sz w:val="22"/>
                <w:lang w:bidi="ar"/>
              </w:rPr>
              <w:t>≥2G</w:t>
            </w:r>
            <w:r w:rsidRPr="005A3966">
              <w:rPr>
                <w:rFonts w:ascii="Times New Roman" w:hAnsi="Times New Roman" w:hint="eastAsia"/>
                <w:color w:val="000000"/>
                <w:kern w:val="0"/>
                <w:sz w:val="22"/>
                <w:lang w:bidi="ar"/>
              </w:rPr>
              <w:t>，并发连接数：</w:t>
            </w:r>
            <w:r w:rsidRPr="005A3966">
              <w:rPr>
                <w:rFonts w:ascii="Times New Roman" w:hAnsi="Times New Roman"/>
                <w:color w:val="000000"/>
                <w:kern w:val="0"/>
                <w:sz w:val="22"/>
                <w:lang w:bidi="ar"/>
              </w:rPr>
              <w:t>≥800</w:t>
            </w:r>
            <w:r w:rsidRPr="005A3966">
              <w:rPr>
                <w:rFonts w:ascii="Times New Roman" w:hAnsi="Times New Roman" w:hint="eastAsia"/>
                <w:color w:val="000000"/>
                <w:kern w:val="0"/>
                <w:sz w:val="22"/>
                <w:lang w:bidi="ar"/>
              </w:rPr>
              <w:t>万，</w:t>
            </w:r>
            <w:r w:rsidRPr="005A3966">
              <w:rPr>
                <w:rFonts w:ascii="Times New Roman" w:hAnsi="Times New Roman"/>
                <w:color w:val="000000"/>
                <w:kern w:val="0"/>
                <w:sz w:val="22"/>
                <w:lang w:bidi="ar"/>
              </w:rPr>
              <w:t>HTTP</w:t>
            </w:r>
            <w:r w:rsidRPr="005A3966">
              <w:rPr>
                <w:rFonts w:ascii="Times New Roman" w:hAnsi="Times New Roman" w:hint="eastAsia"/>
                <w:color w:val="000000"/>
                <w:kern w:val="0"/>
                <w:sz w:val="22"/>
                <w:lang w:bidi="ar"/>
              </w:rPr>
              <w:t>新建连接数：</w:t>
            </w:r>
            <w:r w:rsidRPr="005A3966">
              <w:rPr>
                <w:rFonts w:ascii="Times New Roman" w:hAnsi="Times New Roman"/>
                <w:color w:val="000000"/>
                <w:kern w:val="0"/>
                <w:sz w:val="22"/>
                <w:lang w:bidi="ar"/>
              </w:rPr>
              <w:t>≥16</w:t>
            </w:r>
            <w:r w:rsidRPr="005A3966">
              <w:rPr>
                <w:rFonts w:ascii="Times New Roman" w:hAnsi="Times New Roman" w:hint="eastAsia"/>
                <w:color w:val="000000"/>
                <w:kern w:val="0"/>
                <w:sz w:val="22"/>
                <w:lang w:bidi="ar"/>
              </w:rPr>
              <w:t>万。</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硬件参数</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规格：</w:t>
            </w:r>
            <w:r w:rsidRPr="005A3966">
              <w:rPr>
                <w:rFonts w:ascii="Times New Roman" w:hAnsi="Times New Roman"/>
                <w:color w:val="000000"/>
                <w:kern w:val="0"/>
                <w:sz w:val="22"/>
                <w:lang w:bidi="ar"/>
              </w:rPr>
              <w:t>2U</w:t>
            </w:r>
            <w:r w:rsidRPr="005A3966">
              <w:rPr>
                <w:rFonts w:ascii="Times New Roman" w:hAnsi="Times New Roman" w:hint="eastAsia"/>
                <w:color w:val="000000"/>
                <w:kern w:val="0"/>
                <w:sz w:val="22"/>
                <w:lang w:bidi="ar"/>
              </w:rPr>
              <w:t>，内存大小：</w:t>
            </w:r>
            <w:r w:rsidRPr="005A3966">
              <w:rPr>
                <w:rFonts w:ascii="Times New Roman" w:hAnsi="Times New Roman"/>
                <w:color w:val="000000"/>
                <w:kern w:val="0"/>
                <w:sz w:val="22"/>
                <w:lang w:bidi="ar"/>
              </w:rPr>
              <w:t>≥16G</w:t>
            </w:r>
            <w:r w:rsidRPr="005A3966">
              <w:rPr>
                <w:rFonts w:ascii="Times New Roman" w:hAnsi="Times New Roman" w:hint="eastAsia"/>
                <w:color w:val="000000"/>
                <w:kern w:val="0"/>
                <w:sz w:val="22"/>
                <w:lang w:bidi="ar"/>
              </w:rPr>
              <w:t>，硬盘容量：</w:t>
            </w:r>
            <w:r w:rsidRPr="005A3966">
              <w:rPr>
                <w:rFonts w:ascii="Times New Roman" w:hAnsi="Times New Roman"/>
                <w:color w:val="000000"/>
                <w:kern w:val="0"/>
                <w:sz w:val="22"/>
                <w:lang w:bidi="ar"/>
              </w:rPr>
              <w:t>≥128G SSD</w:t>
            </w:r>
            <w:r w:rsidRPr="005A3966">
              <w:rPr>
                <w:rFonts w:ascii="Times New Roman" w:hAnsi="Times New Roman" w:hint="eastAsia"/>
                <w:color w:val="000000"/>
                <w:kern w:val="0"/>
                <w:sz w:val="22"/>
                <w:lang w:bidi="ar"/>
              </w:rPr>
              <w:t>，电源：冗余电源，接口：</w:t>
            </w:r>
            <w:r w:rsidRPr="005A3966">
              <w:rPr>
                <w:rFonts w:ascii="Times New Roman" w:hAnsi="Times New Roman"/>
                <w:color w:val="000000"/>
                <w:kern w:val="0"/>
                <w:sz w:val="22"/>
                <w:lang w:bidi="ar"/>
              </w:rPr>
              <w:t>≥6</w:t>
            </w:r>
            <w:proofErr w:type="gramStart"/>
            <w:r w:rsidRPr="005A3966">
              <w:rPr>
                <w:rFonts w:ascii="Times New Roman" w:hAnsi="Times New Roman" w:hint="eastAsia"/>
                <w:color w:val="000000"/>
                <w:kern w:val="0"/>
                <w:sz w:val="22"/>
                <w:lang w:bidi="ar"/>
              </w:rPr>
              <w:t>千兆电口</w:t>
            </w:r>
            <w:proofErr w:type="gramEnd"/>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≥4</w:t>
            </w:r>
            <w:proofErr w:type="gramStart"/>
            <w:r w:rsidRPr="005A3966">
              <w:rPr>
                <w:rFonts w:ascii="Times New Roman" w:hAnsi="Times New Roman" w:hint="eastAsia"/>
                <w:color w:val="000000"/>
                <w:kern w:val="0"/>
                <w:sz w:val="22"/>
                <w:lang w:bidi="ar"/>
              </w:rPr>
              <w:t>万兆光口</w:t>
            </w:r>
            <w:proofErr w:type="gramEnd"/>
            <w:r w:rsidRPr="005A3966">
              <w:rPr>
                <w:rFonts w:ascii="Times New Roman" w:hAnsi="Times New Roman"/>
                <w:color w:val="000000"/>
                <w:kern w:val="0"/>
                <w:sz w:val="22"/>
                <w:lang w:bidi="ar"/>
              </w:rPr>
              <w:t>SFP+</w:t>
            </w:r>
            <w:r w:rsidRPr="005A3966">
              <w:rPr>
                <w:rFonts w:ascii="Times New Roman" w:hAnsi="Times New Roman" w:hint="eastAsia"/>
                <w:color w:val="000000"/>
                <w:kern w:val="0"/>
                <w:sz w:val="22"/>
                <w:lang w:bidi="ar"/>
              </w:rPr>
              <w:t>。</w:t>
            </w:r>
          </w:p>
        </w:tc>
      </w:tr>
      <w:tr w:rsidR="00E81528" w:rsidRPr="005A3966" w:rsidTr="00E81528">
        <w:trPr>
          <w:jc w:val="center"/>
        </w:trPr>
        <w:tc>
          <w:tcPr>
            <w:tcW w:w="978" w:type="pct"/>
            <w:vMerge w:val="restar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访问控制</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支持</w:t>
            </w:r>
            <w:proofErr w:type="gramStart"/>
            <w:r w:rsidRPr="005A3966">
              <w:rPr>
                <w:rFonts w:ascii="Times New Roman" w:hAnsi="Times New Roman" w:hint="eastAsia"/>
                <w:color w:val="000000"/>
                <w:kern w:val="0"/>
                <w:sz w:val="22"/>
                <w:lang w:bidi="ar"/>
              </w:rPr>
              <w:t>基于源安</w:t>
            </w:r>
            <w:proofErr w:type="gramEnd"/>
            <w:r w:rsidRPr="005A3966">
              <w:rPr>
                <w:rFonts w:ascii="Times New Roman" w:hAnsi="Times New Roman" w:hint="eastAsia"/>
                <w:color w:val="000000"/>
                <w:kern w:val="0"/>
                <w:sz w:val="22"/>
                <w:lang w:bidi="ar"/>
              </w:rPr>
              <w:t>全域、目的安全域、源用户、源地址、源地区、目的地址、目的地区、服务、应用、隧道、时间、</w:t>
            </w:r>
            <w:r w:rsidRPr="005A3966">
              <w:rPr>
                <w:rFonts w:ascii="Times New Roman" w:hAnsi="Times New Roman"/>
                <w:color w:val="000000"/>
                <w:kern w:val="0"/>
                <w:sz w:val="22"/>
                <w:lang w:bidi="ar"/>
              </w:rPr>
              <w:t>VLAN</w:t>
            </w:r>
            <w:r w:rsidRPr="005A3966">
              <w:rPr>
                <w:rFonts w:ascii="Times New Roman" w:hAnsi="Times New Roman" w:hint="eastAsia"/>
                <w:color w:val="000000"/>
                <w:kern w:val="0"/>
                <w:sz w:val="22"/>
                <w:lang w:bidi="ar"/>
              </w:rPr>
              <w:t>等多种方式进行访问控制，并支持地理区域对象的导入以及重复策略的检查；</w:t>
            </w:r>
          </w:p>
        </w:tc>
      </w:tr>
      <w:tr w:rsidR="00E81528" w:rsidRPr="005A3966" w:rsidTr="00E8152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rPr>
                <w:rStyle w:val="font21"/>
                <w:rFonts w:ascii="Times New Roman" w:hAnsi="Times New Roman" w:hint="default"/>
                <w:sz w:val="22"/>
                <w:lang w:bidi="ar"/>
              </w:rPr>
            </w:pP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支持命中时间分析和安全策略推荐。命中时间分析展示被命中的安全策略的名称、状态、命中数、策略创建时间、首次命中时间和最近命中时间；安全策略推荐定可以指定策略流量，分析后自动生成源地址精度更高的安全策略。能够基于源地址精确合并和源地址子网合并，并自动生成策略名称、源对象、目的对象和服务对象；</w:t>
            </w:r>
            <w:r w:rsidRPr="005A3966">
              <w:rPr>
                <w:rFonts w:ascii="Times New Roman" w:hAnsi="Times New Roman" w:hint="eastAsia"/>
                <w:kern w:val="0"/>
                <w:sz w:val="22"/>
              </w:rPr>
              <w:t>（</w:t>
            </w:r>
            <w:r w:rsidRPr="005A3966">
              <w:rPr>
                <w:rFonts w:hint="eastAsia"/>
                <w:color w:val="000000"/>
                <w:sz w:val="22"/>
              </w:rPr>
              <w:t>如有请</w:t>
            </w:r>
            <w:r w:rsidRPr="005A3966">
              <w:rPr>
                <w:rFonts w:ascii="Times New Roman" w:hAnsi="Times New Roman" w:hint="eastAsia"/>
                <w:sz w:val="22"/>
              </w:rPr>
              <w:t>提供相关功能证明材料</w:t>
            </w:r>
            <w:r w:rsidRPr="005A3966">
              <w:rPr>
                <w:rFonts w:ascii="Times New Roman" w:hAnsi="Times New Roman" w:hint="eastAsia"/>
                <w:kern w:val="0"/>
                <w:sz w:val="22"/>
              </w:rPr>
              <w:t>）</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高可靠性</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支持路由模式、透明模式的</w:t>
            </w:r>
            <w:r w:rsidRPr="005A3966">
              <w:rPr>
                <w:rFonts w:ascii="Times New Roman" w:hAnsi="Times New Roman"/>
                <w:color w:val="000000"/>
                <w:kern w:val="0"/>
                <w:sz w:val="22"/>
                <w:lang w:bidi="ar"/>
              </w:rPr>
              <w:t>HA</w:t>
            </w:r>
            <w:r w:rsidRPr="005A3966">
              <w:rPr>
                <w:rFonts w:ascii="Times New Roman" w:hAnsi="Times New Roman" w:hint="eastAsia"/>
                <w:color w:val="000000"/>
                <w:kern w:val="0"/>
                <w:sz w:val="22"/>
                <w:lang w:bidi="ar"/>
              </w:rPr>
              <w:t>高可靠性部署，可工作于主备、主主模式，会话、用户、配置可实时同步；</w:t>
            </w:r>
            <w:r w:rsidRPr="005A3966">
              <w:rPr>
                <w:rFonts w:ascii="Times New Roman" w:hAnsi="Times New Roman"/>
                <w:color w:val="000000"/>
                <w:kern w:val="0"/>
                <w:sz w:val="22"/>
                <w:lang w:bidi="ar"/>
              </w:rPr>
              <w:t>HA</w:t>
            </w:r>
            <w:r w:rsidRPr="005A3966">
              <w:rPr>
                <w:rFonts w:ascii="Times New Roman" w:hAnsi="Times New Roman" w:hint="eastAsia"/>
                <w:color w:val="000000"/>
                <w:kern w:val="0"/>
                <w:sz w:val="22"/>
                <w:lang w:bidi="ar"/>
              </w:rPr>
              <w:t>高可靠性部署支持接口联动，某个端口失效（</w:t>
            </w:r>
            <w:r w:rsidRPr="005A3966">
              <w:rPr>
                <w:rFonts w:ascii="Times New Roman" w:hAnsi="Times New Roman"/>
                <w:color w:val="000000"/>
                <w:kern w:val="0"/>
                <w:sz w:val="22"/>
                <w:lang w:bidi="ar"/>
              </w:rPr>
              <w:t>DOWN</w:t>
            </w:r>
            <w:r w:rsidRPr="005A3966">
              <w:rPr>
                <w:rFonts w:ascii="Times New Roman" w:hAnsi="Times New Roman" w:hint="eastAsia"/>
                <w:color w:val="000000"/>
                <w:kern w:val="0"/>
                <w:sz w:val="22"/>
                <w:lang w:bidi="ar"/>
              </w:rPr>
              <w:t>），属于同一接口组中其他端口都会进入失效状态（</w:t>
            </w:r>
            <w:r w:rsidRPr="005A3966">
              <w:rPr>
                <w:rFonts w:ascii="Times New Roman" w:hAnsi="Times New Roman"/>
                <w:color w:val="000000"/>
                <w:kern w:val="0"/>
                <w:sz w:val="22"/>
                <w:lang w:bidi="ar"/>
              </w:rPr>
              <w:t>DOWN</w:t>
            </w:r>
            <w:r w:rsidRPr="005A3966">
              <w:rPr>
                <w:rFonts w:ascii="Times New Roman" w:hAnsi="Times New Roman" w:hint="eastAsia"/>
                <w:color w:val="000000"/>
                <w:kern w:val="0"/>
                <w:sz w:val="22"/>
                <w:lang w:bidi="ar"/>
              </w:rPr>
              <w:t>）；</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地址转换</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支持全面的</w:t>
            </w:r>
            <w:r w:rsidRPr="005A3966">
              <w:rPr>
                <w:rFonts w:ascii="Times New Roman" w:hAnsi="Times New Roman"/>
                <w:color w:val="000000"/>
                <w:kern w:val="0"/>
                <w:sz w:val="22"/>
                <w:lang w:bidi="ar"/>
              </w:rPr>
              <w:t>NAT44</w:t>
            </w:r>
            <w:r w:rsidRPr="005A3966">
              <w:rPr>
                <w:rFonts w:ascii="Times New Roman" w:hAnsi="Times New Roman" w:hint="eastAsia"/>
                <w:color w:val="000000"/>
                <w:kern w:val="0"/>
                <w:sz w:val="22"/>
                <w:lang w:bidi="ar"/>
              </w:rPr>
              <w:t>和</w:t>
            </w:r>
            <w:r w:rsidRPr="005A3966">
              <w:rPr>
                <w:rFonts w:ascii="Times New Roman" w:hAnsi="Times New Roman"/>
                <w:color w:val="000000"/>
                <w:kern w:val="0"/>
                <w:sz w:val="22"/>
                <w:lang w:bidi="ar"/>
              </w:rPr>
              <w:t>NAT66</w:t>
            </w:r>
            <w:r w:rsidRPr="005A3966">
              <w:rPr>
                <w:rFonts w:ascii="Times New Roman" w:hAnsi="Times New Roman" w:hint="eastAsia"/>
                <w:color w:val="000000"/>
                <w:kern w:val="0"/>
                <w:sz w:val="22"/>
                <w:lang w:bidi="ar"/>
              </w:rPr>
              <w:t>转换配置，包括一对一，一对多，多对一的源、目的地址转换，需要支持</w:t>
            </w:r>
            <w:r w:rsidRPr="005A3966">
              <w:rPr>
                <w:rFonts w:ascii="Times New Roman" w:hAnsi="Times New Roman"/>
                <w:color w:val="000000"/>
                <w:kern w:val="0"/>
                <w:sz w:val="22"/>
                <w:lang w:bidi="ar"/>
              </w:rPr>
              <w:t>SYMMETRIC</w:t>
            </w:r>
            <w:r w:rsidRPr="005A3966">
              <w:rPr>
                <w:rFonts w:ascii="Times New Roman" w:hAnsi="Times New Roman" w:hint="eastAsia"/>
                <w:color w:val="000000"/>
                <w:kern w:val="0"/>
                <w:sz w:val="22"/>
                <w:lang w:bidi="ar"/>
              </w:rPr>
              <w:t>模式和</w:t>
            </w:r>
            <w:r w:rsidRPr="005A3966">
              <w:rPr>
                <w:rFonts w:ascii="Times New Roman" w:hAnsi="Times New Roman"/>
                <w:color w:val="000000"/>
                <w:kern w:val="0"/>
                <w:sz w:val="22"/>
                <w:lang w:bidi="ar"/>
              </w:rPr>
              <w:t>FULL_CONE</w:t>
            </w:r>
            <w:r w:rsidRPr="005A3966">
              <w:rPr>
                <w:rFonts w:ascii="Times New Roman" w:hAnsi="Times New Roman" w:hint="eastAsia"/>
                <w:color w:val="000000"/>
                <w:kern w:val="0"/>
                <w:sz w:val="22"/>
                <w:lang w:bidi="ar"/>
              </w:rPr>
              <w:t>模式，以及</w:t>
            </w:r>
            <w:r w:rsidRPr="005A3966">
              <w:rPr>
                <w:rFonts w:ascii="Times New Roman" w:hAnsi="Times New Roman"/>
                <w:color w:val="000000"/>
                <w:kern w:val="0"/>
                <w:sz w:val="22"/>
                <w:lang w:bidi="ar"/>
              </w:rPr>
              <w:t>NAT</w:t>
            </w:r>
            <w:r w:rsidRPr="005A3966">
              <w:rPr>
                <w:rFonts w:ascii="Times New Roman" w:hAnsi="Times New Roman" w:hint="eastAsia"/>
                <w:color w:val="000000"/>
                <w:kern w:val="0"/>
                <w:sz w:val="22"/>
                <w:lang w:bidi="ar"/>
              </w:rPr>
              <w:t>地址防封杀检测；</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攻击防护</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支持基于不同安全区域防御</w:t>
            </w:r>
            <w:r w:rsidRPr="005A3966">
              <w:rPr>
                <w:rFonts w:ascii="Times New Roman" w:hAnsi="Times New Roman"/>
                <w:color w:val="000000"/>
                <w:kern w:val="0"/>
                <w:sz w:val="22"/>
                <w:lang w:bidi="ar"/>
              </w:rPr>
              <w:t>SYN Flood</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UDP  Flood</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ICMP  Flood</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IP  Flood</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Frag Flood</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DNS Flood</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HTTP Flood</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 xml:space="preserve">NTP Query Flood </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 xml:space="preserve">NTP Reply Flood </w:t>
            </w:r>
            <w:r w:rsidRPr="005A3966">
              <w:rPr>
                <w:rFonts w:ascii="Times New Roman" w:hAnsi="Times New Roman" w:hint="eastAsia"/>
                <w:color w:val="000000"/>
                <w:kern w:val="0"/>
                <w:sz w:val="22"/>
                <w:lang w:bidi="ar"/>
              </w:rPr>
              <w:t>和</w:t>
            </w:r>
            <w:r w:rsidRPr="005A3966">
              <w:rPr>
                <w:rFonts w:ascii="Times New Roman" w:hAnsi="Times New Roman"/>
                <w:color w:val="000000"/>
                <w:kern w:val="0"/>
                <w:sz w:val="22"/>
                <w:lang w:bidi="ar"/>
              </w:rPr>
              <w:t xml:space="preserve">SIP Flood </w:t>
            </w:r>
            <w:r w:rsidRPr="005A3966">
              <w:rPr>
                <w:rFonts w:ascii="Times New Roman" w:hAnsi="Times New Roman" w:hint="eastAsia"/>
                <w:color w:val="000000"/>
                <w:kern w:val="0"/>
                <w:sz w:val="22"/>
                <w:lang w:bidi="ar"/>
              </w:rPr>
              <w:t>攻击，并支持警告、丢弃、普通防护、增强防护、授权设备防护等多种防护措施；</w:t>
            </w:r>
            <w:r w:rsidRPr="005A3966">
              <w:rPr>
                <w:rFonts w:ascii="Times New Roman" w:hAnsi="Times New Roman" w:hint="eastAsia"/>
                <w:kern w:val="0"/>
                <w:sz w:val="22"/>
              </w:rPr>
              <w:t>（</w:t>
            </w:r>
            <w:r w:rsidRPr="005A3966">
              <w:rPr>
                <w:rFonts w:hint="eastAsia"/>
                <w:color w:val="000000"/>
                <w:sz w:val="22"/>
              </w:rPr>
              <w:t>如有请</w:t>
            </w:r>
            <w:r w:rsidRPr="005A3966">
              <w:rPr>
                <w:rFonts w:ascii="Times New Roman" w:hAnsi="Times New Roman" w:hint="eastAsia"/>
                <w:sz w:val="22"/>
              </w:rPr>
              <w:t>提供相关功能证明材料</w:t>
            </w:r>
            <w:r w:rsidRPr="005A3966">
              <w:rPr>
                <w:rFonts w:ascii="Times New Roman" w:hAnsi="Times New Roman" w:hint="eastAsia"/>
                <w:kern w:val="0"/>
                <w:sz w:val="22"/>
              </w:rPr>
              <w:t>）</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漏洞防护</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支持在设备漏洞防护特征</w:t>
            </w:r>
            <w:proofErr w:type="gramStart"/>
            <w:r w:rsidRPr="005A3966">
              <w:rPr>
                <w:rFonts w:ascii="Times New Roman" w:hAnsi="Times New Roman" w:hint="eastAsia"/>
                <w:color w:val="000000"/>
                <w:kern w:val="0"/>
                <w:sz w:val="22"/>
                <w:lang w:bidi="ar"/>
              </w:rPr>
              <w:t>库直接</w:t>
            </w:r>
            <w:proofErr w:type="gramEnd"/>
            <w:r w:rsidRPr="005A3966">
              <w:rPr>
                <w:rFonts w:ascii="Times New Roman" w:hAnsi="Times New Roman" w:hint="eastAsia"/>
                <w:color w:val="000000"/>
                <w:kern w:val="0"/>
                <w:sz w:val="22"/>
                <w:lang w:bidi="ar"/>
              </w:rPr>
              <w:t>查阅攻击的名称、</w:t>
            </w:r>
            <w:r w:rsidRPr="005A3966">
              <w:rPr>
                <w:rFonts w:ascii="Times New Roman" w:hAnsi="Times New Roman"/>
                <w:color w:val="000000"/>
                <w:kern w:val="0"/>
                <w:sz w:val="22"/>
                <w:lang w:bidi="ar"/>
              </w:rPr>
              <w:t>CVEID</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CNNVDID</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CWEID</w:t>
            </w:r>
            <w:r w:rsidRPr="005A3966">
              <w:rPr>
                <w:rFonts w:ascii="Times New Roman" w:hAnsi="Times New Roman" w:hint="eastAsia"/>
                <w:color w:val="000000"/>
                <w:kern w:val="0"/>
                <w:sz w:val="22"/>
                <w:lang w:bidi="ar"/>
              </w:rPr>
              <w:t>、严重性、影响的平台、类型、描述、解决方案建议等详细信息；</w:t>
            </w:r>
            <w:r w:rsidRPr="005A3966">
              <w:rPr>
                <w:rFonts w:ascii="Times New Roman" w:hAnsi="Times New Roman" w:hint="eastAsia"/>
                <w:kern w:val="0"/>
                <w:sz w:val="22"/>
              </w:rPr>
              <w:t>（</w:t>
            </w:r>
            <w:r w:rsidRPr="005A3966">
              <w:rPr>
                <w:rFonts w:hint="eastAsia"/>
                <w:color w:val="000000"/>
                <w:sz w:val="22"/>
              </w:rPr>
              <w:t>如有请</w:t>
            </w:r>
            <w:r w:rsidRPr="005A3966">
              <w:rPr>
                <w:rFonts w:ascii="Times New Roman" w:hAnsi="Times New Roman" w:hint="eastAsia"/>
                <w:sz w:val="22"/>
              </w:rPr>
              <w:t>提供相关功能证明材料</w:t>
            </w:r>
            <w:r w:rsidRPr="005A3966">
              <w:rPr>
                <w:rFonts w:ascii="Times New Roman" w:hAnsi="Times New Roman" w:hint="eastAsia"/>
                <w:kern w:val="0"/>
                <w:sz w:val="22"/>
              </w:rPr>
              <w:t>）</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SSL</w:t>
            </w:r>
            <w:r w:rsidRPr="005A3966">
              <w:rPr>
                <w:rStyle w:val="font21"/>
                <w:rFonts w:ascii="Times New Roman" w:hAnsi="Times New Roman" w:hint="default"/>
                <w:sz w:val="22"/>
                <w:lang w:bidi="ar"/>
              </w:rPr>
              <w:t>解密</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支持</w:t>
            </w:r>
            <w:r w:rsidRPr="005A3966">
              <w:rPr>
                <w:rFonts w:ascii="Times New Roman" w:hAnsi="Times New Roman"/>
                <w:color w:val="000000"/>
                <w:kern w:val="0"/>
                <w:sz w:val="22"/>
                <w:lang w:bidi="ar"/>
              </w:rPr>
              <w:t>IPv4</w:t>
            </w:r>
            <w:r w:rsidRPr="005A3966">
              <w:rPr>
                <w:rFonts w:ascii="Times New Roman" w:hAnsi="Times New Roman" w:hint="eastAsia"/>
                <w:color w:val="000000"/>
                <w:kern w:val="0"/>
                <w:sz w:val="22"/>
                <w:lang w:bidi="ar"/>
              </w:rPr>
              <w:t>和</w:t>
            </w:r>
            <w:r w:rsidRPr="005A3966">
              <w:rPr>
                <w:rFonts w:ascii="Times New Roman" w:hAnsi="Times New Roman"/>
                <w:color w:val="000000"/>
                <w:kern w:val="0"/>
                <w:sz w:val="22"/>
                <w:lang w:bidi="ar"/>
              </w:rPr>
              <w:t>IPv6</w:t>
            </w:r>
            <w:r w:rsidRPr="005A3966">
              <w:rPr>
                <w:rFonts w:ascii="Times New Roman" w:hAnsi="Times New Roman" w:hint="eastAsia"/>
                <w:color w:val="000000"/>
                <w:kern w:val="0"/>
                <w:sz w:val="22"/>
                <w:lang w:bidi="ar"/>
              </w:rPr>
              <w:t>流量的</w:t>
            </w:r>
            <w:r w:rsidRPr="005A3966">
              <w:rPr>
                <w:rFonts w:ascii="Times New Roman" w:hAnsi="Times New Roman"/>
                <w:color w:val="000000"/>
                <w:kern w:val="0"/>
                <w:sz w:val="22"/>
                <w:lang w:bidi="ar"/>
              </w:rPr>
              <w:t>HTTPS</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POP3S</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SMTPS</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IMAPS</w:t>
            </w:r>
            <w:r w:rsidRPr="005A3966">
              <w:rPr>
                <w:rFonts w:ascii="Times New Roman" w:hAnsi="Times New Roman" w:hint="eastAsia"/>
                <w:color w:val="000000"/>
                <w:kern w:val="0"/>
                <w:sz w:val="22"/>
                <w:lang w:bidi="ar"/>
              </w:rPr>
              <w:t>协议进行解密，支持配置</w:t>
            </w:r>
            <w:proofErr w:type="gramStart"/>
            <w:r w:rsidRPr="005A3966">
              <w:rPr>
                <w:rFonts w:ascii="Times New Roman" w:hAnsi="Times New Roman" w:hint="eastAsia"/>
                <w:color w:val="000000"/>
                <w:kern w:val="0"/>
                <w:sz w:val="22"/>
                <w:lang w:bidi="ar"/>
              </w:rPr>
              <w:t>基于源安</w:t>
            </w:r>
            <w:proofErr w:type="gramEnd"/>
            <w:r w:rsidRPr="005A3966">
              <w:rPr>
                <w:rFonts w:ascii="Times New Roman" w:hAnsi="Times New Roman" w:hint="eastAsia"/>
                <w:color w:val="000000"/>
                <w:kern w:val="0"/>
                <w:sz w:val="22"/>
                <w:lang w:bidi="ar"/>
              </w:rPr>
              <w:t>全域、目的安全域、源地址、目的地址、</w:t>
            </w:r>
            <w:r w:rsidRPr="005A3966">
              <w:rPr>
                <w:rFonts w:ascii="Times New Roman" w:hAnsi="Times New Roman"/>
                <w:color w:val="000000"/>
                <w:kern w:val="0"/>
                <w:sz w:val="22"/>
                <w:lang w:bidi="ar"/>
              </w:rPr>
              <w:t>SSL</w:t>
            </w:r>
            <w:r w:rsidRPr="005A3966">
              <w:rPr>
                <w:rFonts w:ascii="Times New Roman" w:hAnsi="Times New Roman" w:hint="eastAsia"/>
                <w:color w:val="000000"/>
                <w:kern w:val="0"/>
                <w:sz w:val="22"/>
                <w:lang w:bidi="ar"/>
              </w:rPr>
              <w:t>协议服务的解密策略，动作可以设置解密或</w:t>
            </w:r>
            <w:proofErr w:type="gramStart"/>
            <w:r w:rsidRPr="005A3966">
              <w:rPr>
                <w:rFonts w:ascii="Times New Roman" w:hAnsi="Times New Roman" w:hint="eastAsia"/>
                <w:color w:val="000000"/>
                <w:kern w:val="0"/>
                <w:sz w:val="22"/>
                <w:lang w:bidi="ar"/>
              </w:rPr>
              <w:t>不</w:t>
            </w:r>
            <w:proofErr w:type="gramEnd"/>
            <w:r w:rsidRPr="005A3966">
              <w:rPr>
                <w:rFonts w:ascii="Times New Roman" w:hAnsi="Times New Roman" w:hint="eastAsia"/>
                <w:color w:val="000000"/>
                <w:kern w:val="0"/>
                <w:sz w:val="22"/>
                <w:lang w:bidi="ar"/>
              </w:rPr>
              <w:t>解密；</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引流策略</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支持灵活的细粒度引流策略，可</w:t>
            </w:r>
            <w:proofErr w:type="gramStart"/>
            <w:r w:rsidRPr="005A3966">
              <w:rPr>
                <w:rFonts w:ascii="Times New Roman" w:hAnsi="Times New Roman" w:hint="eastAsia"/>
                <w:color w:val="000000"/>
                <w:kern w:val="0"/>
                <w:sz w:val="22"/>
                <w:lang w:bidi="ar"/>
              </w:rPr>
              <w:t>基于源安</w:t>
            </w:r>
            <w:proofErr w:type="gramEnd"/>
            <w:r w:rsidRPr="005A3966">
              <w:rPr>
                <w:rFonts w:ascii="Times New Roman" w:hAnsi="Times New Roman" w:hint="eastAsia"/>
                <w:color w:val="000000"/>
                <w:kern w:val="0"/>
                <w:sz w:val="22"/>
                <w:lang w:bidi="ar"/>
              </w:rPr>
              <w:t>全域、目的安全域、源用户、源地址、目的地址、服务、</w:t>
            </w:r>
            <w:r w:rsidRPr="005A3966">
              <w:rPr>
                <w:rFonts w:ascii="Times New Roman" w:hAnsi="Times New Roman"/>
                <w:color w:val="000000"/>
                <w:kern w:val="0"/>
                <w:sz w:val="22"/>
                <w:lang w:bidi="ar"/>
              </w:rPr>
              <w:t>VLAN</w:t>
            </w:r>
            <w:r w:rsidRPr="005A3966">
              <w:rPr>
                <w:rFonts w:ascii="Times New Roman" w:hAnsi="Times New Roman" w:hint="eastAsia"/>
                <w:color w:val="000000"/>
                <w:kern w:val="0"/>
                <w:sz w:val="22"/>
                <w:lang w:bidi="ar"/>
              </w:rPr>
              <w:t>、服务链、流量方向（内网到外网</w:t>
            </w:r>
            <w:r w:rsidRPr="005A3966">
              <w:rPr>
                <w:rFonts w:ascii="Times New Roman" w:hAnsi="Times New Roman"/>
                <w:color w:val="000000"/>
                <w:kern w:val="0"/>
                <w:sz w:val="22"/>
                <w:lang w:bidi="ar"/>
              </w:rPr>
              <w:t>/</w:t>
            </w:r>
            <w:r w:rsidRPr="005A3966">
              <w:rPr>
                <w:rFonts w:ascii="Times New Roman" w:hAnsi="Times New Roman" w:hint="eastAsia"/>
                <w:color w:val="000000"/>
                <w:kern w:val="0"/>
                <w:sz w:val="22"/>
                <w:lang w:bidi="ar"/>
              </w:rPr>
              <w:t>外网到内网）的引流策略，并详细记录日志；</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日志过滤</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支持自定义一个或多个过滤条件，防火墙上的全部日志进行模糊检索或指定条件的精确检索，快速定位特定目标当前行为是否存在异常，</w:t>
            </w:r>
            <w:r w:rsidRPr="005A3966">
              <w:rPr>
                <w:rFonts w:ascii="Times New Roman" w:hAnsi="Times New Roman" w:hint="eastAsia"/>
                <w:color w:val="000000"/>
                <w:kern w:val="0"/>
                <w:sz w:val="22"/>
                <w:lang w:bidi="ar"/>
              </w:rPr>
              <w:lastRenderedPageBreak/>
              <w:t>网络中是否存在异常等问题，并可记录一个或者多个自定义过滤条件历史；</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lastRenderedPageBreak/>
              <w:t>告警外发</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支持将告警信息以</w:t>
            </w:r>
            <w:r w:rsidRPr="005A3966">
              <w:rPr>
                <w:rFonts w:ascii="Times New Roman" w:hAnsi="Times New Roman"/>
                <w:color w:val="000000"/>
                <w:kern w:val="0"/>
                <w:sz w:val="22"/>
                <w:lang w:bidi="ar"/>
              </w:rPr>
              <w:t>SNMP Trap</w:t>
            </w:r>
            <w:r w:rsidRPr="005A3966">
              <w:rPr>
                <w:rFonts w:ascii="Times New Roman" w:hAnsi="Times New Roman" w:hint="eastAsia"/>
                <w:color w:val="000000"/>
                <w:kern w:val="0"/>
                <w:sz w:val="22"/>
                <w:lang w:bidi="ar"/>
              </w:rPr>
              <w:t>、邮件、声音、短信等形式通知管理员，告警信息的范围至少包括配置变更、病毒事件、攻击事件、异常事件、失陷主机告警、并发数告警、</w:t>
            </w:r>
            <w:r w:rsidRPr="005A3966">
              <w:rPr>
                <w:rFonts w:ascii="Times New Roman" w:hAnsi="Times New Roman"/>
                <w:color w:val="000000"/>
                <w:kern w:val="0"/>
                <w:sz w:val="22"/>
                <w:lang w:bidi="ar"/>
              </w:rPr>
              <w:t>CPU</w:t>
            </w:r>
            <w:r w:rsidRPr="005A3966">
              <w:rPr>
                <w:rFonts w:ascii="Times New Roman" w:hAnsi="Times New Roman" w:hint="eastAsia"/>
                <w:color w:val="000000"/>
                <w:kern w:val="0"/>
                <w:sz w:val="22"/>
                <w:lang w:bidi="ar"/>
              </w:rPr>
              <w:t>利用率、</w:t>
            </w:r>
            <w:r w:rsidRPr="005A3966">
              <w:rPr>
                <w:rFonts w:ascii="Times New Roman" w:hAnsi="Times New Roman"/>
                <w:color w:val="000000"/>
                <w:kern w:val="0"/>
                <w:sz w:val="22"/>
                <w:lang w:bidi="ar"/>
              </w:rPr>
              <w:t>CPU</w:t>
            </w:r>
            <w:r w:rsidRPr="005A3966">
              <w:rPr>
                <w:rFonts w:ascii="Times New Roman" w:hAnsi="Times New Roman" w:hint="eastAsia"/>
                <w:color w:val="000000"/>
                <w:kern w:val="0"/>
                <w:sz w:val="22"/>
                <w:lang w:bidi="ar"/>
              </w:rPr>
              <w:t>温度、</w:t>
            </w:r>
            <w:r w:rsidRPr="005A3966">
              <w:rPr>
                <w:rFonts w:ascii="Times New Roman" w:hAnsi="Times New Roman"/>
                <w:color w:val="000000"/>
                <w:kern w:val="0"/>
                <w:sz w:val="22"/>
                <w:lang w:bidi="ar"/>
              </w:rPr>
              <w:t>CPU</w:t>
            </w:r>
            <w:r w:rsidRPr="005A3966">
              <w:rPr>
                <w:rFonts w:ascii="Times New Roman" w:hAnsi="Times New Roman" w:hint="eastAsia"/>
                <w:color w:val="000000"/>
                <w:kern w:val="0"/>
                <w:sz w:val="22"/>
                <w:lang w:bidi="ar"/>
              </w:rPr>
              <w:t>风扇转速、机箱风扇转速、内存利用率、硬盘利用率、接口带宽比、</w:t>
            </w:r>
            <w:r w:rsidRPr="005A3966">
              <w:rPr>
                <w:rFonts w:ascii="Times New Roman" w:hAnsi="Times New Roman"/>
                <w:color w:val="000000"/>
                <w:kern w:val="0"/>
                <w:sz w:val="22"/>
                <w:lang w:bidi="ar"/>
              </w:rPr>
              <w:t>NAT</w:t>
            </w:r>
            <w:r w:rsidRPr="005A3966">
              <w:rPr>
                <w:rFonts w:ascii="Times New Roman" w:hAnsi="Times New Roman" w:hint="eastAsia"/>
                <w:color w:val="000000"/>
                <w:kern w:val="0"/>
                <w:sz w:val="22"/>
                <w:lang w:bidi="ar"/>
              </w:rPr>
              <w:t>端口池利用率等；</w:t>
            </w:r>
            <w:r w:rsidRPr="005A3966">
              <w:rPr>
                <w:rFonts w:ascii="Times New Roman" w:hAnsi="Times New Roman" w:hint="eastAsia"/>
                <w:kern w:val="0"/>
                <w:sz w:val="22"/>
              </w:rPr>
              <w:t>（</w:t>
            </w:r>
            <w:r w:rsidRPr="005A3966">
              <w:rPr>
                <w:rFonts w:hint="eastAsia"/>
                <w:color w:val="000000"/>
                <w:sz w:val="22"/>
              </w:rPr>
              <w:t>如有请</w:t>
            </w:r>
            <w:r w:rsidRPr="005A3966">
              <w:rPr>
                <w:rFonts w:ascii="Times New Roman" w:hAnsi="Times New Roman" w:hint="eastAsia"/>
                <w:sz w:val="22"/>
              </w:rPr>
              <w:t>提供相关功能证明材料</w:t>
            </w:r>
            <w:r w:rsidRPr="005A3966">
              <w:rPr>
                <w:rFonts w:ascii="Times New Roman" w:hAnsi="Times New Roman" w:hint="eastAsia"/>
                <w:kern w:val="0"/>
                <w:sz w:val="22"/>
              </w:rPr>
              <w:t>）</w:t>
            </w:r>
          </w:p>
        </w:tc>
      </w:tr>
      <w:tr w:rsidR="00E81528" w:rsidRPr="005A3966" w:rsidTr="00E81528">
        <w:trPr>
          <w:jc w:val="center"/>
        </w:trPr>
        <w:tc>
          <w:tcPr>
            <w:tcW w:w="978" w:type="pct"/>
            <w:vMerge w:val="restar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系统性能</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产品采用多核多平台并行安全操作系统；</w:t>
            </w:r>
            <w:r w:rsidRPr="005A3966">
              <w:rPr>
                <w:rFonts w:ascii="Times New Roman" w:hAnsi="Times New Roman" w:hint="eastAsia"/>
                <w:kern w:val="0"/>
                <w:sz w:val="22"/>
              </w:rPr>
              <w:t>（</w:t>
            </w:r>
            <w:r w:rsidRPr="005A3966">
              <w:rPr>
                <w:rFonts w:hint="eastAsia"/>
                <w:color w:val="000000"/>
                <w:sz w:val="22"/>
              </w:rPr>
              <w:t>如有请</w:t>
            </w:r>
            <w:r w:rsidRPr="005A3966">
              <w:rPr>
                <w:rFonts w:ascii="Times New Roman" w:hAnsi="Times New Roman" w:hint="eastAsia"/>
                <w:sz w:val="22"/>
              </w:rPr>
              <w:t>提供相关功能证明材料</w:t>
            </w:r>
            <w:r w:rsidRPr="005A3966">
              <w:rPr>
                <w:rFonts w:ascii="Times New Roman" w:hAnsi="Times New Roman" w:hint="eastAsia"/>
                <w:kern w:val="0"/>
                <w:sz w:val="22"/>
              </w:rPr>
              <w:t>）</w:t>
            </w:r>
          </w:p>
        </w:tc>
      </w:tr>
      <w:tr w:rsidR="00E81528" w:rsidRPr="005A3966" w:rsidTr="00E8152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left"/>
              <w:rPr>
                <w:rStyle w:val="font21"/>
                <w:rFonts w:ascii="Times New Roman" w:hAnsi="Times New Roman" w:hint="default"/>
                <w:sz w:val="22"/>
                <w:lang w:bidi="ar"/>
              </w:rPr>
            </w:pP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产品具备高性能一体化智能安全处理引擎；</w:t>
            </w:r>
            <w:r w:rsidRPr="005A3966">
              <w:rPr>
                <w:rFonts w:ascii="Times New Roman" w:hAnsi="Times New Roman" w:hint="eastAsia"/>
                <w:kern w:val="0"/>
                <w:sz w:val="22"/>
              </w:rPr>
              <w:t>（</w:t>
            </w:r>
            <w:r w:rsidRPr="005A3966">
              <w:rPr>
                <w:rFonts w:hint="eastAsia"/>
                <w:color w:val="000000"/>
                <w:sz w:val="22"/>
              </w:rPr>
              <w:t>如有请</w:t>
            </w:r>
            <w:r w:rsidRPr="005A3966">
              <w:rPr>
                <w:rFonts w:ascii="Times New Roman" w:hAnsi="Times New Roman" w:hint="eastAsia"/>
                <w:sz w:val="22"/>
              </w:rPr>
              <w:t>提供相关功能证明材料</w:t>
            </w:r>
            <w:r w:rsidRPr="005A3966">
              <w:rPr>
                <w:rFonts w:ascii="Times New Roman" w:hAnsi="Times New Roman" w:hint="eastAsia"/>
                <w:kern w:val="0"/>
                <w:sz w:val="22"/>
              </w:rPr>
              <w:t>）</w:t>
            </w:r>
          </w:p>
        </w:tc>
      </w:tr>
    </w:tbl>
    <w:p w:rsidR="00E81528" w:rsidRPr="005A3966" w:rsidRDefault="00E81528" w:rsidP="00E81528">
      <w:pPr>
        <w:pStyle w:val="af4"/>
        <w:rPr>
          <w:rFonts w:ascii="Times New Roman" w:hAnsi="Times New Roman" w:cs="Times New Roman"/>
          <w:sz w:val="22"/>
          <w:szCs w:val="20"/>
        </w:rPr>
      </w:pPr>
    </w:p>
    <w:p w:rsidR="00E81528" w:rsidRPr="005A3966" w:rsidRDefault="00E81528" w:rsidP="00E81528">
      <w:pPr>
        <w:adjustRightInd w:val="0"/>
        <w:snapToGrid w:val="0"/>
        <w:spacing w:line="300" w:lineRule="auto"/>
        <w:ind w:firstLineChars="200" w:firstLine="442"/>
        <w:outlineLvl w:val="4"/>
        <w:rPr>
          <w:rFonts w:ascii="Times New Roman" w:hAnsi="Times New Roman"/>
          <w:b/>
          <w:sz w:val="22"/>
        </w:rPr>
      </w:pPr>
      <w:r w:rsidRPr="005A3966">
        <w:rPr>
          <w:rFonts w:ascii="Times New Roman" w:hAnsi="Times New Roman"/>
          <w:b/>
          <w:sz w:val="22"/>
        </w:rPr>
        <w:t>10.4.1.4</w:t>
      </w:r>
      <w:r w:rsidRPr="005A3966">
        <w:rPr>
          <w:rFonts w:ascii="Times New Roman" w:hAnsi="Times New Roman"/>
          <w:b/>
          <w:sz w:val="22"/>
        </w:rPr>
        <w:tab/>
      </w:r>
      <w:r w:rsidRPr="005A3966">
        <w:rPr>
          <w:rFonts w:ascii="Times New Roman" w:hAnsi="Times New Roman" w:hint="eastAsia"/>
          <w:b/>
          <w:sz w:val="22"/>
        </w:rPr>
        <w:t>内</w:t>
      </w:r>
      <w:proofErr w:type="gramStart"/>
      <w:r w:rsidRPr="005A3966">
        <w:rPr>
          <w:rFonts w:ascii="Times New Roman" w:hAnsi="Times New Roman" w:hint="eastAsia"/>
          <w:b/>
          <w:sz w:val="22"/>
        </w:rPr>
        <w:t>网运维管理</w:t>
      </w:r>
      <w:proofErr w:type="gramEnd"/>
      <w:r w:rsidRPr="005A3966">
        <w:rPr>
          <w:rFonts w:ascii="Times New Roman" w:hAnsi="Times New Roman" w:hint="eastAsia"/>
          <w:b/>
          <w:sz w:val="22"/>
        </w:rPr>
        <w:t>区</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10.4.1.4.1</w:t>
      </w:r>
      <w:r w:rsidRPr="005A3966">
        <w:rPr>
          <w:rFonts w:ascii="Times New Roman" w:hAnsi="Times New Roman" w:hint="eastAsia"/>
          <w:b/>
          <w:sz w:val="22"/>
        </w:rPr>
        <w:t>日志审计</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7"/>
        <w:gridCol w:w="6853"/>
      </w:tblGrid>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center"/>
              <w:rPr>
                <w:rFonts w:ascii="Times New Roman" w:hAnsi="Times New Roman"/>
                <w:b/>
                <w:kern w:val="0"/>
                <w:sz w:val="22"/>
              </w:rPr>
            </w:pPr>
            <w:r w:rsidRPr="005A3966">
              <w:rPr>
                <w:rFonts w:ascii="Times New Roman" w:hAnsi="Times New Roman" w:hint="eastAsia"/>
                <w:b/>
                <w:kern w:val="0"/>
                <w:sz w:val="22"/>
              </w:rPr>
              <w:t>指标项</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center"/>
              <w:rPr>
                <w:rFonts w:ascii="Times New Roman" w:hAnsi="Times New Roman"/>
                <w:b/>
                <w:kern w:val="0"/>
                <w:sz w:val="22"/>
              </w:rPr>
            </w:pPr>
            <w:r w:rsidRPr="005A3966">
              <w:rPr>
                <w:rFonts w:ascii="Times New Roman" w:hAnsi="Times New Roman" w:hint="eastAsia"/>
                <w:b/>
                <w:kern w:val="0"/>
                <w:sz w:val="22"/>
              </w:rPr>
              <w:t>参数要求</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proofErr w:type="gramStart"/>
            <w:r w:rsidRPr="005A3966">
              <w:rPr>
                <w:rStyle w:val="font21"/>
                <w:rFonts w:ascii="Times New Roman" w:hAnsi="Times New Roman" w:hint="default"/>
                <w:sz w:val="22"/>
                <w:lang w:bidi="ar"/>
              </w:rPr>
              <w:t>国产要求</w:t>
            </w:r>
            <w:proofErr w:type="gramEnd"/>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国产</w:t>
            </w:r>
            <w:r w:rsidRPr="005A3966">
              <w:rPr>
                <w:rFonts w:ascii="Times New Roman" w:hAnsi="Times New Roman"/>
                <w:color w:val="000000"/>
                <w:kern w:val="0"/>
                <w:sz w:val="22"/>
                <w:lang w:bidi="ar"/>
              </w:rPr>
              <w:t>CPU</w:t>
            </w:r>
            <w:r w:rsidRPr="005A3966">
              <w:rPr>
                <w:rFonts w:ascii="Times New Roman" w:hAnsi="Times New Roman" w:hint="eastAsia"/>
                <w:color w:val="000000"/>
                <w:kern w:val="0"/>
                <w:sz w:val="22"/>
                <w:lang w:bidi="ar"/>
              </w:rPr>
              <w:t>，国产化操作系统</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性能参数</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默认包含主机审计许可证书数量：</w:t>
            </w:r>
            <w:r w:rsidRPr="005A3966">
              <w:rPr>
                <w:rFonts w:ascii="Times New Roman" w:hAnsi="Times New Roman"/>
                <w:color w:val="000000"/>
                <w:kern w:val="0"/>
                <w:sz w:val="22"/>
                <w:lang w:bidi="ar"/>
              </w:rPr>
              <w:t>≥100</w:t>
            </w:r>
            <w:r w:rsidRPr="005A3966">
              <w:rPr>
                <w:rFonts w:ascii="Times New Roman" w:hAnsi="Times New Roman" w:hint="eastAsia"/>
                <w:color w:val="000000"/>
                <w:kern w:val="0"/>
                <w:sz w:val="22"/>
                <w:lang w:bidi="ar"/>
              </w:rPr>
              <w:t>，最大可扩展审计主机许可数：</w:t>
            </w:r>
            <w:r w:rsidRPr="005A3966">
              <w:rPr>
                <w:rFonts w:ascii="Times New Roman" w:hAnsi="Times New Roman"/>
                <w:color w:val="000000"/>
                <w:kern w:val="0"/>
                <w:sz w:val="22"/>
                <w:lang w:bidi="ar"/>
              </w:rPr>
              <w:t>≥500</w:t>
            </w:r>
            <w:r w:rsidRPr="005A3966">
              <w:rPr>
                <w:rFonts w:ascii="Times New Roman" w:hAnsi="Times New Roman" w:hint="eastAsia"/>
                <w:color w:val="000000"/>
                <w:kern w:val="0"/>
                <w:sz w:val="22"/>
                <w:lang w:bidi="ar"/>
              </w:rPr>
              <w:t>，数据盘：</w:t>
            </w:r>
            <w:r w:rsidRPr="005A3966">
              <w:rPr>
                <w:rFonts w:ascii="Times New Roman" w:hAnsi="Times New Roman"/>
                <w:color w:val="000000"/>
                <w:kern w:val="0"/>
                <w:sz w:val="22"/>
                <w:lang w:bidi="ar"/>
              </w:rPr>
              <w:t>≥4T</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raid0</w:t>
            </w:r>
            <w:r w:rsidRPr="005A3966">
              <w:rPr>
                <w:rFonts w:ascii="Times New Roman" w:hAnsi="Times New Roman" w:hint="eastAsia"/>
                <w:color w:val="000000"/>
                <w:kern w:val="0"/>
                <w:sz w:val="22"/>
                <w:lang w:bidi="ar"/>
              </w:rPr>
              <w:t>），平均每秒处理日志数（</w:t>
            </w:r>
            <w:r w:rsidRPr="005A3966">
              <w:rPr>
                <w:rFonts w:ascii="Times New Roman" w:hAnsi="Times New Roman"/>
                <w:color w:val="000000"/>
                <w:kern w:val="0"/>
                <w:sz w:val="22"/>
                <w:lang w:bidi="ar"/>
              </w:rPr>
              <w:t>eps</w:t>
            </w:r>
            <w:r w:rsidRPr="005A3966">
              <w:rPr>
                <w:rFonts w:ascii="Times New Roman" w:hAnsi="Times New Roman" w:hint="eastAsia"/>
                <w:color w:val="000000"/>
                <w:kern w:val="0"/>
                <w:sz w:val="22"/>
                <w:lang w:bidi="ar"/>
              </w:rPr>
              <w:t>）最大性能：</w:t>
            </w:r>
            <w:r w:rsidRPr="005A3966">
              <w:rPr>
                <w:rFonts w:ascii="Times New Roman" w:hAnsi="Times New Roman"/>
                <w:color w:val="000000"/>
                <w:kern w:val="0"/>
                <w:sz w:val="22"/>
                <w:lang w:bidi="ar"/>
              </w:rPr>
              <w:t>≥2500</w:t>
            </w:r>
            <w:r w:rsidRPr="005A3966">
              <w:rPr>
                <w:rFonts w:ascii="Times New Roman" w:hAnsi="Times New Roman" w:hint="eastAsia"/>
                <w:color w:val="000000"/>
                <w:kern w:val="0"/>
                <w:sz w:val="22"/>
                <w:lang w:bidi="ar"/>
              </w:rPr>
              <w:t>。</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硬件参数</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规格：</w:t>
            </w:r>
            <w:r w:rsidRPr="005A3966">
              <w:rPr>
                <w:rFonts w:ascii="Times New Roman" w:hAnsi="Times New Roman"/>
                <w:color w:val="000000"/>
                <w:kern w:val="0"/>
                <w:sz w:val="22"/>
                <w:lang w:bidi="ar"/>
              </w:rPr>
              <w:t>2U</w:t>
            </w:r>
            <w:r w:rsidRPr="005A3966">
              <w:rPr>
                <w:rFonts w:ascii="Times New Roman" w:hAnsi="Times New Roman" w:hint="eastAsia"/>
                <w:color w:val="000000"/>
                <w:kern w:val="0"/>
                <w:sz w:val="22"/>
                <w:lang w:bidi="ar"/>
              </w:rPr>
              <w:t>，内存大小：</w:t>
            </w:r>
            <w:r w:rsidRPr="005A3966">
              <w:rPr>
                <w:rFonts w:ascii="Times New Roman" w:hAnsi="Times New Roman"/>
                <w:color w:val="000000"/>
                <w:kern w:val="0"/>
                <w:sz w:val="22"/>
                <w:lang w:bidi="ar"/>
              </w:rPr>
              <w:t>≥16G</w:t>
            </w:r>
            <w:r w:rsidRPr="005A3966">
              <w:rPr>
                <w:rFonts w:ascii="Times New Roman" w:hAnsi="Times New Roman" w:hint="eastAsia"/>
                <w:color w:val="000000"/>
                <w:kern w:val="0"/>
                <w:sz w:val="22"/>
                <w:lang w:bidi="ar"/>
              </w:rPr>
              <w:t>，硬盘容量：</w:t>
            </w:r>
            <w:r w:rsidRPr="005A3966">
              <w:rPr>
                <w:rFonts w:ascii="Times New Roman" w:hAnsi="Times New Roman"/>
                <w:color w:val="000000"/>
                <w:kern w:val="0"/>
                <w:sz w:val="22"/>
                <w:lang w:bidi="ar"/>
              </w:rPr>
              <w:t>≥128G SSD+4T SATA</w:t>
            </w:r>
            <w:r w:rsidRPr="005A3966">
              <w:rPr>
                <w:rFonts w:ascii="Times New Roman" w:hAnsi="Times New Roman" w:hint="eastAsia"/>
                <w:color w:val="000000"/>
                <w:kern w:val="0"/>
                <w:sz w:val="22"/>
                <w:lang w:bidi="ar"/>
              </w:rPr>
              <w:t>，电源：冗余电源，接口：</w:t>
            </w:r>
            <w:r w:rsidRPr="005A3966">
              <w:rPr>
                <w:rFonts w:ascii="Times New Roman" w:hAnsi="Times New Roman"/>
                <w:color w:val="000000"/>
                <w:kern w:val="0"/>
                <w:sz w:val="22"/>
                <w:lang w:bidi="ar"/>
              </w:rPr>
              <w:t>≥6</w:t>
            </w:r>
            <w:proofErr w:type="gramStart"/>
            <w:r w:rsidRPr="005A3966">
              <w:rPr>
                <w:rFonts w:ascii="Times New Roman" w:hAnsi="Times New Roman" w:hint="eastAsia"/>
                <w:color w:val="000000"/>
                <w:kern w:val="0"/>
                <w:sz w:val="22"/>
                <w:lang w:bidi="ar"/>
              </w:rPr>
              <w:t>千兆电口</w:t>
            </w:r>
            <w:proofErr w:type="gramEnd"/>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≥2</w:t>
            </w:r>
            <w:proofErr w:type="gramStart"/>
            <w:r w:rsidRPr="005A3966">
              <w:rPr>
                <w:rFonts w:ascii="Times New Roman" w:hAnsi="Times New Roman" w:hint="eastAsia"/>
                <w:color w:val="000000"/>
                <w:kern w:val="0"/>
                <w:sz w:val="22"/>
                <w:lang w:bidi="ar"/>
              </w:rPr>
              <w:t>万兆光口</w:t>
            </w:r>
            <w:proofErr w:type="gramEnd"/>
            <w:r w:rsidRPr="005A3966">
              <w:rPr>
                <w:rFonts w:ascii="Times New Roman" w:hAnsi="Times New Roman"/>
                <w:color w:val="000000"/>
                <w:kern w:val="0"/>
                <w:sz w:val="22"/>
                <w:lang w:bidi="ar"/>
              </w:rPr>
              <w:t>SFP+</w:t>
            </w:r>
            <w:r w:rsidRPr="005A3966">
              <w:rPr>
                <w:rFonts w:ascii="Times New Roman" w:hAnsi="Times New Roman" w:hint="eastAsia"/>
                <w:color w:val="000000"/>
                <w:kern w:val="0"/>
                <w:sz w:val="22"/>
                <w:lang w:bidi="ar"/>
              </w:rPr>
              <w:t>。</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审计类型</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支持审计各种网络设备、安全设备、主机操作系统、数据库、中间件、应用系统的日志、事件、告警等安全信息；</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日志收集</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支持通过</w:t>
            </w:r>
            <w:r w:rsidRPr="005A3966">
              <w:rPr>
                <w:rFonts w:ascii="Times New Roman" w:hAnsi="Times New Roman"/>
                <w:color w:val="000000"/>
                <w:kern w:val="0"/>
                <w:sz w:val="22"/>
                <w:lang w:bidi="ar"/>
              </w:rPr>
              <w:t>Syslog</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SNMP</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Net flow</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JDBC</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Agent</w:t>
            </w:r>
            <w:r w:rsidRPr="005A3966">
              <w:rPr>
                <w:rFonts w:ascii="Times New Roman" w:hAnsi="Times New Roman" w:hint="eastAsia"/>
                <w:color w:val="000000"/>
                <w:kern w:val="0"/>
                <w:sz w:val="22"/>
                <w:lang w:bidi="ar"/>
              </w:rPr>
              <w:t>日志代理</w:t>
            </w:r>
            <w:r w:rsidRPr="005A3966">
              <w:rPr>
                <w:rFonts w:ascii="Times New Roman" w:hAnsi="Times New Roman"/>
                <w:color w:val="000000"/>
                <w:kern w:val="0"/>
                <w:sz w:val="22"/>
                <w:lang w:bidi="ar"/>
              </w:rPr>
              <w:t>(Windows/Linux)</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WMI</w:t>
            </w:r>
            <w:r w:rsidRPr="005A3966">
              <w:rPr>
                <w:rFonts w:ascii="Times New Roman" w:hAnsi="Times New Roman" w:hint="eastAsia"/>
                <w:color w:val="000000"/>
                <w:kern w:val="0"/>
                <w:sz w:val="22"/>
                <w:lang w:bidi="ar"/>
              </w:rPr>
              <w:t>、远程</w:t>
            </w:r>
            <w:r w:rsidRPr="005A3966">
              <w:rPr>
                <w:rFonts w:ascii="Times New Roman" w:hAnsi="Times New Roman"/>
                <w:color w:val="000000"/>
                <w:kern w:val="0"/>
                <w:sz w:val="22"/>
                <w:lang w:bidi="ar"/>
              </w:rPr>
              <w:t>FTP</w:t>
            </w:r>
            <w:r w:rsidRPr="005A3966">
              <w:rPr>
                <w:rFonts w:ascii="Times New Roman" w:hAnsi="Times New Roman" w:hint="eastAsia"/>
                <w:color w:val="000000"/>
                <w:kern w:val="0"/>
                <w:sz w:val="22"/>
                <w:lang w:bidi="ar"/>
              </w:rPr>
              <w:t>、远程</w:t>
            </w:r>
            <w:r w:rsidRPr="005A3966">
              <w:rPr>
                <w:rFonts w:ascii="Times New Roman" w:hAnsi="Times New Roman"/>
                <w:color w:val="000000"/>
                <w:kern w:val="0"/>
                <w:sz w:val="22"/>
                <w:lang w:bidi="ar"/>
              </w:rPr>
              <w:t>SFTP</w:t>
            </w:r>
            <w:r w:rsidRPr="005A3966">
              <w:rPr>
                <w:rFonts w:ascii="Times New Roman" w:hAnsi="Times New Roman" w:hint="eastAsia"/>
                <w:color w:val="000000"/>
                <w:kern w:val="0"/>
                <w:sz w:val="22"/>
                <w:lang w:bidi="ar"/>
              </w:rPr>
              <w:t>、文件共享</w:t>
            </w:r>
            <w:r w:rsidRPr="005A3966">
              <w:rPr>
                <w:rFonts w:ascii="Times New Roman" w:hAnsi="Times New Roman"/>
                <w:color w:val="000000"/>
                <w:kern w:val="0"/>
                <w:sz w:val="22"/>
                <w:lang w:bidi="ar"/>
              </w:rPr>
              <w:t>(SMB</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NetBIOS)</w:t>
            </w:r>
            <w:r w:rsidRPr="005A3966">
              <w:rPr>
                <w:rFonts w:ascii="Times New Roman" w:hAnsi="Times New Roman" w:hint="eastAsia"/>
                <w:color w:val="000000"/>
                <w:kern w:val="0"/>
                <w:sz w:val="22"/>
                <w:lang w:bidi="ar"/>
              </w:rPr>
              <w:t>、文件</w:t>
            </w:r>
            <w:r w:rsidRPr="005A3966">
              <w:rPr>
                <w:rFonts w:ascii="Times New Roman" w:hAnsi="Times New Roman"/>
                <w:color w:val="000000"/>
                <w:kern w:val="0"/>
                <w:sz w:val="22"/>
                <w:lang w:bidi="ar"/>
              </w:rPr>
              <w:t>/</w:t>
            </w:r>
            <w:r w:rsidRPr="005A3966">
              <w:rPr>
                <w:rFonts w:ascii="Times New Roman" w:hAnsi="Times New Roman" w:hint="eastAsia"/>
                <w:color w:val="000000"/>
                <w:kern w:val="0"/>
                <w:sz w:val="22"/>
                <w:lang w:bidi="ar"/>
              </w:rPr>
              <w:t>目录读取、</w:t>
            </w:r>
            <w:r w:rsidRPr="005A3966">
              <w:rPr>
                <w:rFonts w:ascii="Times New Roman" w:hAnsi="Times New Roman"/>
                <w:color w:val="000000"/>
                <w:kern w:val="0"/>
                <w:sz w:val="22"/>
                <w:lang w:bidi="ar"/>
              </w:rPr>
              <w:t>Kafka</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WebService</w:t>
            </w:r>
            <w:r w:rsidRPr="005A3966">
              <w:rPr>
                <w:rFonts w:ascii="Times New Roman" w:hAnsi="Times New Roman" w:hint="eastAsia"/>
                <w:color w:val="000000"/>
                <w:kern w:val="0"/>
                <w:sz w:val="22"/>
                <w:lang w:bidi="ar"/>
              </w:rPr>
              <w:t>等多种方式完成各种日志的收集功能，支持页面文件导入，支持多行日志采集合并为一行；</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资产管理</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支持自定义资产类型及资产属性；支持对资产自定义标签，支持对标签内容进行查询和管理；</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日志过滤</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支持对资产日志进行过滤，设置允许接收和拒绝接收日志，并可以对资产设置一定时间范围内未收到事件后进行主动告警；</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日志解析</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日志解析字段内置</w:t>
            </w:r>
            <w:r w:rsidRPr="005A3966">
              <w:rPr>
                <w:rFonts w:ascii="Times New Roman" w:hAnsi="Times New Roman"/>
                <w:color w:val="000000"/>
                <w:kern w:val="0"/>
                <w:sz w:val="22"/>
                <w:lang w:bidi="ar"/>
              </w:rPr>
              <w:t>150</w:t>
            </w:r>
            <w:r w:rsidRPr="005A3966">
              <w:rPr>
                <w:rFonts w:ascii="Times New Roman" w:hAnsi="Times New Roman" w:hint="eastAsia"/>
                <w:color w:val="000000"/>
                <w:kern w:val="0"/>
                <w:sz w:val="22"/>
                <w:lang w:bidi="ar"/>
              </w:rPr>
              <w:t>个字段，属性字段可扩展，用户可根据审计需要自行创建字段，属性类型包括</w:t>
            </w:r>
            <w:r w:rsidRPr="005A3966">
              <w:rPr>
                <w:rFonts w:ascii="Times New Roman" w:hAnsi="Times New Roman"/>
                <w:color w:val="000000"/>
                <w:kern w:val="0"/>
                <w:sz w:val="22"/>
                <w:lang w:bidi="ar"/>
              </w:rPr>
              <w:t>IP</w:t>
            </w:r>
            <w:r w:rsidRPr="005A3966">
              <w:rPr>
                <w:rFonts w:ascii="Times New Roman" w:hAnsi="Times New Roman" w:hint="eastAsia"/>
                <w:color w:val="000000"/>
                <w:kern w:val="0"/>
                <w:sz w:val="22"/>
                <w:lang w:bidi="ar"/>
              </w:rPr>
              <w:t>、字符串、整型、</w:t>
            </w:r>
            <w:r w:rsidRPr="005A3966">
              <w:rPr>
                <w:rFonts w:ascii="Times New Roman" w:hAnsi="Times New Roman"/>
                <w:color w:val="000000"/>
                <w:kern w:val="0"/>
                <w:sz w:val="22"/>
                <w:lang w:bidi="ar"/>
              </w:rPr>
              <w:t>IP</w:t>
            </w:r>
            <w:r w:rsidRPr="005A3966">
              <w:rPr>
                <w:rFonts w:ascii="Times New Roman" w:hAnsi="Times New Roman" w:hint="eastAsia"/>
                <w:color w:val="000000"/>
                <w:kern w:val="0"/>
                <w:sz w:val="22"/>
                <w:lang w:bidi="ar"/>
              </w:rPr>
              <w:t>、布尔、布尔等</w:t>
            </w:r>
            <w:r w:rsidRPr="005A3966">
              <w:rPr>
                <w:rFonts w:ascii="Times New Roman" w:hAnsi="Times New Roman"/>
                <w:color w:val="000000"/>
                <w:kern w:val="0"/>
                <w:sz w:val="22"/>
                <w:lang w:bidi="ar"/>
              </w:rPr>
              <w:t>15</w:t>
            </w:r>
            <w:r w:rsidRPr="005A3966">
              <w:rPr>
                <w:rFonts w:ascii="Times New Roman" w:hAnsi="Times New Roman" w:hint="eastAsia"/>
                <w:color w:val="000000"/>
                <w:kern w:val="0"/>
                <w:sz w:val="22"/>
                <w:lang w:bidi="ar"/>
              </w:rPr>
              <w:t>种，可选择映射函数</w:t>
            </w:r>
            <w:r w:rsidRPr="005A3966">
              <w:rPr>
                <w:rFonts w:ascii="Times New Roman" w:hAnsi="Times New Roman"/>
                <w:color w:val="000000"/>
                <w:kern w:val="0"/>
                <w:sz w:val="22"/>
                <w:lang w:bidi="ar"/>
              </w:rPr>
              <w:t>8</w:t>
            </w:r>
            <w:r w:rsidRPr="005A3966">
              <w:rPr>
                <w:rFonts w:ascii="Times New Roman" w:hAnsi="Times New Roman" w:hint="eastAsia"/>
                <w:color w:val="000000"/>
                <w:kern w:val="0"/>
                <w:sz w:val="22"/>
                <w:lang w:bidi="ar"/>
              </w:rPr>
              <w:t>种可选项等。内置及新增的所有字段均可参与事件查询、关联分析和报表数据源统计；</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统计分析</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用户点击事件任意属性字段，可以该字段为条件对事件进行统计分析，并展示</w:t>
            </w:r>
            <w:r w:rsidRPr="005A3966">
              <w:rPr>
                <w:rFonts w:ascii="Times New Roman" w:hAnsi="Times New Roman"/>
                <w:color w:val="000000"/>
                <w:kern w:val="0"/>
                <w:sz w:val="22"/>
                <w:lang w:bidi="ar"/>
              </w:rPr>
              <w:t>Top 20</w:t>
            </w:r>
            <w:r w:rsidRPr="005A3966">
              <w:rPr>
                <w:rFonts w:ascii="Times New Roman" w:hAnsi="Times New Roman" w:hint="eastAsia"/>
                <w:color w:val="000000"/>
                <w:kern w:val="0"/>
                <w:sz w:val="22"/>
                <w:lang w:bidi="ar"/>
              </w:rPr>
              <w:t>排序，排序支持正序和倒序，并可对统计内容进行点击下钻；</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图表展示</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支持柱状图、饼图、折线图、面积图、堆积图、环状图、数值图、地图（世界地图、中国地图）、</w:t>
            </w:r>
            <w:r w:rsidRPr="005A3966">
              <w:rPr>
                <w:rFonts w:ascii="Times New Roman" w:hAnsi="Times New Roman"/>
                <w:color w:val="000000"/>
                <w:kern w:val="0"/>
                <w:sz w:val="22"/>
                <w:lang w:bidi="ar"/>
              </w:rPr>
              <w:t>3D</w:t>
            </w:r>
            <w:r w:rsidRPr="005A3966">
              <w:rPr>
                <w:rFonts w:ascii="Times New Roman" w:hAnsi="Times New Roman" w:hint="eastAsia"/>
                <w:color w:val="000000"/>
                <w:kern w:val="0"/>
                <w:sz w:val="22"/>
                <w:lang w:bidi="ar"/>
              </w:rPr>
              <w:t>地球等形式的统计信息可视化展示，并可将统计结果保存为统计条件、仪表板和报表；</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知识库</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系统内置安全知识库，包括事件库、案例库、应急预案库、日志采集配置库和端口库等，支持自定义增加安全知识内容；</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lastRenderedPageBreak/>
              <w:t>聚类分析</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采用机器学习对原始日志进行聚类分析，能够对原始日志结构模式进行自动识别</w:t>
            </w:r>
            <w:r w:rsidRPr="005A3966">
              <w:rPr>
                <w:rFonts w:ascii="Times New Roman" w:hAnsi="Times New Roman"/>
                <w:color w:val="000000"/>
                <w:kern w:val="0"/>
                <w:sz w:val="22"/>
                <w:lang w:bidi="ar"/>
              </w:rPr>
              <w:t>(</w:t>
            </w:r>
            <w:r w:rsidRPr="005A3966">
              <w:rPr>
                <w:rFonts w:ascii="Times New Roman" w:hAnsi="Times New Roman" w:hint="eastAsia"/>
                <w:color w:val="000000"/>
                <w:kern w:val="0"/>
                <w:sz w:val="22"/>
                <w:lang w:bidi="ar"/>
              </w:rPr>
              <w:t>无须范化</w:t>
            </w:r>
            <w:r w:rsidRPr="005A3966">
              <w:rPr>
                <w:rFonts w:ascii="Times New Roman" w:hAnsi="Times New Roman"/>
                <w:color w:val="000000"/>
                <w:kern w:val="0"/>
                <w:sz w:val="22"/>
                <w:lang w:bidi="ar"/>
              </w:rPr>
              <w:t>)</w:t>
            </w:r>
            <w:r w:rsidRPr="005A3966">
              <w:rPr>
                <w:rFonts w:ascii="Times New Roman" w:hAnsi="Times New Roman" w:hint="eastAsia"/>
                <w:color w:val="000000"/>
                <w:kern w:val="0"/>
                <w:sz w:val="22"/>
                <w:lang w:bidi="ar"/>
              </w:rPr>
              <w:t>，使审计人员清晰了解采集的日志构成；</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范化处理</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系统可自动识别收集的日志并自动选择范化策略，针对匹配的多条范化策略，支持用户手工设置策略匹配优先级，保证</w:t>
            </w:r>
            <w:proofErr w:type="gramStart"/>
            <w:r w:rsidRPr="005A3966">
              <w:rPr>
                <w:rFonts w:ascii="Times New Roman" w:hAnsi="Times New Roman" w:hint="eastAsia"/>
                <w:color w:val="000000"/>
                <w:kern w:val="0"/>
                <w:sz w:val="22"/>
                <w:lang w:bidi="ar"/>
              </w:rPr>
              <w:t>最佳范化</w:t>
            </w:r>
            <w:proofErr w:type="gramEnd"/>
            <w:r w:rsidRPr="005A3966">
              <w:rPr>
                <w:rFonts w:ascii="Times New Roman" w:hAnsi="Times New Roman" w:hint="eastAsia"/>
                <w:color w:val="000000"/>
                <w:kern w:val="0"/>
                <w:sz w:val="22"/>
                <w:lang w:bidi="ar"/>
              </w:rPr>
              <w:t>策略匹配；</w:t>
            </w:r>
          </w:p>
        </w:tc>
      </w:tr>
    </w:tbl>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10.4.1.4.2</w:t>
      </w:r>
      <w:r w:rsidRPr="005A3966">
        <w:rPr>
          <w:rFonts w:ascii="Times New Roman" w:hAnsi="Times New Roman" w:hint="eastAsia"/>
          <w:b/>
          <w:sz w:val="22"/>
        </w:rPr>
        <w:t>数据库审计</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7"/>
        <w:gridCol w:w="6853"/>
      </w:tblGrid>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center"/>
              <w:rPr>
                <w:rFonts w:ascii="Times New Roman" w:hAnsi="Times New Roman"/>
                <w:b/>
                <w:kern w:val="0"/>
                <w:sz w:val="22"/>
              </w:rPr>
            </w:pPr>
            <w:r w:rsidRPr="005A3966">
              <w:rPr>
                <w:rFonts w:ascii="Times New Roman" w:hAnsi="Times New Roman" w:hint="eastAsia"/>
                <w:b/>
                <w:kern w:val="0"/>
                <w:sz w:val="22"/>
              </w:rPr>
              <w:t>指标项</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center"/>
              <w:rPr>
                <w:rFonts w:ascii="Times New Roman" w:hAnsi="Times New Roman"/>
                <w:b/>
                <w:kern w:val="0"/>
                <w:sz w:val="22"/>
              </w:rPr>
            </w:pPr>
            <w:r w:rsidRPr="005A3966">
              <w:rPr>
                <w:rFonts w:ascii="Times New Roman" w:hAnsi="Times New Roman" w:hint="eastAsia"/>
                <w:b/>
                <w:kern w:val="0"/>
                <w:sz w:val="22"/>
              </w:rPr>
              <w:t>参数要求</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proofErr w:type="gramStart"/>
            <w:r w:rsidRPr="005A3966">
              <w:rPr>
                <w:rStyle w:val="font21"/>
                <w:rFonts w:ascii="Times New Roman" w:hAnsi="Times New Roman" w:hint="default"/>
                <w:sz w:val="22"/>
                <w:lang w:bidi="ar"/>
              </w:rPr>
              <w:t>国产要求</w:t>
            </w:r>
            <w:proofErr w:type="gramEnd"/>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国产</w:t>
            </w:r>
            <w:r w:rsidRPr="005A3966">
              <w:rPr>
                <w:rFonts w:ascii="Times New Roman" w:hAnsi="Times New Roman"/>
                <w:color w:val="000000"/>
                <w:kern w:val="0"/>
                <w:sz w:val="22"/>
                <w:lang w:bidi="ar"/>
              </w:rPr>
              <w:t>CPU</w:t>
            </w:r>
            <w:r w:rsidRPr="005A3966">
              <w:rPr>
                <w:rFonts w:ascii="Times New Roman" w:hAnsi="Times New Roman" w:hint="eastAsia"/>
                <w:color w:val="000000"/>
                <w:kern w:val="0"/>
                <w:sz w:val="22"/>
                <w:lang w:bidi="ar"/>
              </w:rPr>
              <w:t>，国产化操作系统</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性能参数</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最大硬件吞吐量：</w:t>
            </w:r>
            <w:r w:rsidRPr="005A3966">
              <w:rPr>
                <w:rFonts w:ascii="Times New Roman" w:hAnsi="Times New Roman"/>
                <w:color w:val="000000"/>
                <w:kern w:val="0"/>
                <w:sz w:val="22"/>
                <w:lang w:bidi="ar"/>
              </w:rPr>
              <w:t>≥5Gbps</w:t>
            </w:r>
            <w:r w:rsidRPr="005A3966">
              <w:rPr>
                <w:rFonts w:ascii="Times New Roman" w:hAnsi="Times New Roman" w:hint="eastAsia"/>
                <w:color w:val="000000"/>
                <w:kern w:val="0"/>
                <w:sz w:val="22"/>
                <w:lang w:bidi="ar"/>
              </w:rPr>
              <w:t>，最大数据库纯</w:t>
            </w:r>
            <w:r w:rsidRPr="005A3966">
              <w:rPr>
                <w:rFonts w:ascii="Times New Roman" w:hAnsi="Times New Roman"/>
                <w:color w:val="000000"/>
                <w:kern w:val="0"/>
                <w:sz w:val="22"/>
                <w:lang w:bidi="ar"/>
              </w:rPr>
              <w:t>SQL</w:t>
            </w:r>
            <w:r w:rsidRPr="005A3966">
              <w:rPr>
                <w:rFonts w:ascii="Times New Roman" w:hAnsi="Times New Roman" w:hint="eastAsia"/>
                <w:color w:val="000000"/>
                <w:kern w:val="0"/>
                <w:sz w:val="22"/>
                <w:lang w:bidi="ar"/>
              </w:rPr>
              <w:t>流量：</w:t>
            </w:r>
            <w:r w:rsidRPr="005A3966">
              <w:rPr>
                <w:rFonts w:ascii="Times New Roman" w:hAnsi="Times New Roman"/>
                <w:color w:val="000000"/>
                <w:kern w:val="0"/>
                <w:sz w:val="22"/>
                <w:lang w:bidi="ar"/>
              </w:rPr>
              <w:t>≥800Mb/s</w:t>
            </w:r>
            <w:r w:rsidRPr="005A3966">
              <w:rPr>
                <w:rFonts w:ascii="Times New Roman" w:hAnsi="Times New Roman" w:hint="eastAsia"/>
                <w:color w:val="000000"/>
                <w:kern w:val="0"/>
                <w:sz w:val="22"/>
                <w:lang w:bidi="ar"/>
              </w:rPr>
              <w:t>，数据库实例个数：无限制，</w:t>
            </w:r>
            <w:r w:rsidRPr="005A3966">
              <w:rPr>
                <w:rFonts w:ascii="Times New Roman" w:hAnsi="Times New Roman"/>
                <w:color w:val="000000"/>
                <w:kern w:val="0"/>
                <w:sz w:val="22"/>
                <w:lang w:bidi="ar"/>
              </w:rPr>
              <w:t>SQL</w:t>
            </w:r>
            <w:r w:rsidRPr="005A3966">
              <w:rPr>
                <w:rFonts w:ascii="Times New Roman" w:hAnsi="Times New Roman" w:hint="eastAsia"/>
                <w:color w:val="000000"/>
                <w:kern w:val="0"/>
                <w:sz w:val="22"/>
                <w:lang w:bidi="ar"/>
              </w:rPr>
              <w:t>处理性能：</w:t>
            </w:r>
            <w:r w:rsidRPr="005A3966">
              <w:rPr>
                <w:rFonts w:ascii="Times New Roman" w:hAnsi="Times New Roman"/>
                <w:color w:val="000000"/>
                <w:kern w:val="0"/>
                <w:sz w:val="22"/>
                <w:lang w:bidi="ar"/>
              </w:rPr>
              <w:t>≥50000</w:t>
            </w:r>
            <w:r w:rsidRPr="005A3966">
              <w:rPr>
                <w:rFonts w:ascii="Times New Roman" w:hAnsi="Times New Roman" w:hint="eastAsia"/>
                <w:color w:val="000000"/>
                <w:kern w:val="0"/>
                <w:sz w:val="22"/>
                <w:lang w:bidi="ar"/>
              </w:rPr>
              <w:t>条</w:t>
            </w:r>
            <w:r w:rsidRPr="005A3966">
              <w:rPr>
                <w:rFonts w:ascii="Times New Roman" w:hAnsi="Times New Roman"/>
                <w:color w:val="000000"/>
                <w:kern w:val="0"/>
                <w:sz w:val="22"/>
                <w:lang w:bidi="ar"/>
              </w:rPr>
              <w:t>SQL/s</w:t>
            </w:r>
            <w:r w:rsidRPr="005A3966">
              <w:rPr>
                <w:rFonts w:ascii="Times New Roman" w:hAnsi="Times New Roman" w:hint="eastAsia"/>
                <w:color w:val="000000"/>
                <w:kern w:val="0"/>
                <w:sz w:val="22"/>
                <w:lang w:bidi="ar"/>
              </w:rPr>
              <w:t>，日志检索性能：</w:t>
            </w:r>
            <w:r w:rsidRPr="005A3966">
              <w:rPr>
                <w:rFonts w:ascii="Times New Roman" w:hAnsi="Times New Roman"/>
                <w:color w:val="000000"/>
                <w:kern w:val="0"/>
                <w:sz w:val="22"/>
                <w:lang w:bidi="ar"/>
              </w:rPr>
              <w:t>≥1200000</w:t>
            </w:r>
            <w:r w:rsidRPr="005A3966">
              <w:rPr>
                <w:rFonts w:ascii="Times New Roman" w:hAnsi="Times New Roman" w:hint="eastAsia"/>
                <w:color w:val="000000"/>
                <w:kern w:val="0"/>
                <w:sz w:val="22"/>
                <w:lang w:bidi="ar"/>
              </w:rPr>
              <w:t>条</w:t>
            </w:r>
            <w:r w:rsidRPr="005A3966">
              <w:rPr>
                <w:rFonts w:ascii="Times New Roman" w:hAnsi="Times New Roman"/>
                <w:color w:val="000000"/>
                <w:kern w:val="0"/>
                <w:sz w:val="22"/>
                <w:lang w:bidi="ar"/>
              </w:rPr>
              <w:t>/</w:t>
            </w:r>
            <w:r w:rsidRPr="005A3966">
              <w:rPr>
                <w:rFonts w:ascii="Times New Roman" w:hAnsi="Times New Roman" w:hint="eastAsia"/>
                <w:color w:val="000000"/>
                <w:kern w:val="0"/>
                <w:sz w:val="22"/>
                <w:lang w:bidi="ar"/>
              </w:rPr>
              <w:t>秒</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硬件参数</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规格：</w:t>
            </w:r>
            <w:r w:rsidRPr="005A3966">
              <w:rPr>
                <w:rFonts w:ascii="Times New Roman" w:hAnsi="Times New Roman"/>
                <w:color w:val="000000"/>
                <w:kern w:val="0"/>
                <w:sz w:val="22"/>
                <w:lang w:bidi="ar"/>
              </w:rPr>
              <w:t>2U</w:t>
            </w:r>
            <w:r w:rsidRPr="005A3966">
              <w:rPr>
                <w:rFonts w:ascii="Times New Roman" w:hAnsi="Times New Roman" w:hint="eastAsia"/>
                <w:color w:val="000000"/>
                <w:kern w:val="0"/>
                <w:sz w:val="22"/>
                <w:lang w:bidi="ar"/>
              </w:rPr>
              <w:t>，内存大小：</w:t>
            </w:r>
            <w:r w:rsidRPr="005A3966">
              <w:rPr>
                <w:rFonts w:ascii="Times New Roman" w:hAnsi="Times New Roman"/>
                <w:color w:val="000000"/>
                <w:kern w:val="0"/>
                <w:sz w:val="22"/>
                <w:lang w:bidi="ar"/>
              </w:rPr>
              <w:t>≥16G</w:t>
            </w:r>
            <w:r w:rsidRPr="005A3966">
              <w:rPr>
                <w:rFonts w:ascii="Times New Roman" w:hAnsi="Times New Roman" w:hint="eastAsia"/>
                <w:color w:val="000000"/>
                <w:kern w:val="0"/>
                <w:sz w:val="22"/>
                <w:lang w:bidi="ar"/>
              </w:rPr>
              <w:t>，硬盘容量：</w:t>
            </w:r>
            <w:r w:rsidRPr="005A3966">
              <w:rPr>
                <w:rFonts w:ascii="Times New Roman" w:hAnsi="Times New Roman"/>
                <w:color w:val="000000"/>
                <w:kern w:val="0"/>
                <w:sz w:val="22"/>
                <w:lang w:bidi="ar"/>
              </w:rPr>
              <w:t>≥128G SSD+4T SATA</w:t>
            </w:r>
            <w:r w:rsidRPr="005A3966">
              <w:rPr>
                <w:rFonts w:ascii="Times New Roman" w:hAnsi="Times New Roman" w:hint="eastAsia"/>
                <w:color w:val="000000"/>
                <w:kern w:val="0"/>
                <w:sz w:val="22"/>
                <w:lang w:bidi="ar"/>
              </w:rPr>
              <w:t>，电源：</w:t>
            </w:r>
            <w:r w:rsidRPr="005A3966">
              <w:rPr>
                <w:rFonts w:ascii="Times New Roman" w:hAnsi="Times New Roman"/>
                <w:color w:val="000000"/>
                <w:kern w:val="0"/>
                <w:sz w:val="22"/>
                <w:lang w:bidi="ar"/>
              </w:rPr>
              <w:t>≥2</w:t>
            </w:r>
            <w:r w:rsidRPr="005A3966">
              <w:rPr>
                <w:rFonts w:ascii="Times New Roman" w:hAnsi="Times New Roman" w:hint="eastAsia"/>
                <w:color w:val="000000"/>
                <w:kern w:val="0"/>
                <w:sz w:val="22"/>
                <w:lang w:bidi="ar"/>
              </w:rPr>
              <w:t>，接口：</w:t>
            </w:r>
            <w:r w:rsidRPr="005A3966">
              <w:rPr>
                <w:rFonts w:ascii="Times New Roman" w:hAnsi="Times New Roman"/>
                <w:color w:val="000000"/>
                <w:kern w:val="0"/>
                <w:sz w:val="22"/>
                <w:lang w:bidi="ar"/>
              </w:rPr>
              <w:t>≥6</w:t>
            </w:r>
            <w:proofErr w:type="gramStart"/>
            <w:r w:rsidRPr="005A3966">
              <w:rPr>
                <w:rFonts w:ascii="Times New Roman" w:hAnsi="Times New Roman" w:hint="eastAsia"/>
                <w:color w:val="000000"/>
                <w:kern w:val="0"/>
                <w:sz w:val="22"/>
                <w:lang w:bidi="ar"/>
              </w:rPr>
              <w:t>千兆电口</w:t>
            </w:r>
            <w:proofErr w:type="gramEnd"/>
            <w:r w:rsidRPr="005A3966">
              <w:rPr>
                <w:rFonts w:ascii="Times New Roman" w:hAnsi="Times New Roman" w:hint="eastAsia"/>
                <w:color w:val="000000"/>
                <w:kern w:val="0"/>
                <w:sz w:val="22"/>
                <w:lang w:bidi="ar"/>
              </w:rPr>
              <w:t>。</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数据库类型</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支持数据库：</w:t>
            </w:r>
            <w:r w:rsidRPr="005A3966">
              <w:rPr>
                <w:rFonts w:ascii="Times New Roman" w:hAnsi="Times New Roman"/>
                <w:color w:val="000000"/>
                <w:kern w:val="0"/>
                <w:sz w:val="22"/>
                <w:lang w:bidi="ar"/>
              </w:rPr>
              <w:t>Oracle</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SQL-Server</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DB2</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Informix</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Sybase</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MySQL</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PostgreSQL</w:t>
            </w:r>
            <w:r w:rsidRPr="005A3966">
              <w:rPr>
                <w:rFonts w:ascii="Times New Roman" w:hAnsi="Times New Roman" w:hint="eastAsia"/>
                <w:color w:val="000000"/>
                <w:kern w:val="0"/>
                <w:sz w:val="22"/>
                <w:lang w:bidi="ar"/>
              </w:rPr>
              <w:t>、达梦、</w:t>
            </w:r>
            <w:proofErr w:type="gramStart"/>
            <w:r w:rsidRPr="005A3966">
              <w:rPr>
                <w:rFonts w:ascii="Times New Roman" w:hAnsi="Times New Roman" w:hint="eastAsia"/>
                <w:color w:val="000000"/>
                <w:kern w:val="0"/>
                <w:sz w:val="22"/>
                <w:lang w:bidi="ar"/>
              </w:rPr>
              <w:t>人大金</w:t>
            </w:r>
            <w:proofErr w:type="gramEnd"/>
            <w:r w:rsidRPr="005A3966">
              <w:rPr>
                <w:rFonts w:ascii="Times New Roman" w:hAnsi="Times New Roman" w:hint="eastAsia"/>
                <w:color w:val="000000"/>
                <w:kern w:val="0"/>
                <w:sz w:val="22"/>
                <w:lang w:bidi="ar"/>
              </w:rPr>
              <w:t>仓、南大通用</w:t>
            </w:r>
            <w:r w:rsidRPr="005A3966">
              <w:rPr>
                <w:rFonts w:ascii="Times New Roman" w:hAnsi="Times New Roman"/>
                <w:color w:val="000000"/>
                <w:kern w:val="0"/>
                <w:sz w:val="22"/>
                <w:lang w:bidi="ar"/>
              </w:rPr>
              <w:t>Gbase</w:t>
            </w:r>
            <w:r w:rsidRPr="005A3966">
              <w:rPr>
                <w:rFonts w:ascii="Times New Roman" w:hAnsi="Times New Roman" w:hint="eastAsia"/>
                <w:color w:val="000000"/>
                <w:kern w:val="0"/>
                <w:sz w:val="22"/>
                <w:lang w:bidi="ar"/>
              </w:rPr>
              <w:t>、神舟通用、</w:t>
            </w:r>
            <w:r w:rsidRPr="005A3966">
              <w:rPr>
                <w:rFonts w:ascii="Times New Roman" w:hAnsi="Times New Roman"/>
                <w:color w:val="000000"/>
                <w:kern w:val="0"/>
                <w:sz w:val="22"/>
                <w:lang w:bidi="ar"/>
              </w:rPr>
              <w:t>Caché</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IRIS</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HBase</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Hive</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MongoDB</w:t>
            </w:r>
            <w:r w:rsidRPr="005A3966">
              <w:rPr>
                <w:rFonts w:ascii="Times New Roman" w:hAnsi="Times New Roman" w:hint="eastAsia"/>
                <w:color w:val="000000"/>
                <w:kern w:val="0"/>
                <w:sz w:val="22"/>
                <w:lang w:bidi="ar"/>
              </w:rPr>
              <w:t>等；</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存储过程审计</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支持通过手动添加或主动发现数据库中的存储过程、触发器，并对其具体操作进行行为审计，存储过程审计可审计到调用行为及具体操作风险；触发器审计可审计到触发行为及其具体操作风险；</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账号提取</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支持界面化配置从访问请求和返回结果中提取应用系统访问账号，实现访问请求用户的识别。提取方法支持：关键字、对照提取、分隔符划分、</w:t>
            </w:r>
            <w:r w:rsidRPr="005A3966">
              <w:rPr>
                <w:rFonts w:ascii="Times New Roman" w:hAnsi="Times New Roman"/>
                <w:color w:val="000000"/>
                <w:kern w:val="0"/>
                <w:sz w:val="22"/>
                <w:lang w:bidi="ar"/>
              </w:rPr>
              <w:t>SQL</w:t>
            </w:r>
            <w:r w:rsidRPr="005A3966">
              <w:rPr>
                <w:rFonts w:ascii="Times New Roman" w:hAnsi="Times New Roman" w:hint="eastAsia"/>
                <w:color w:val="000000"/>
                <w:kern w:val="0"/>
                <w:sz w:val="22"/>
                <w:lang w:bidi="ar"/>
              </w:rPr>
              <w:t>绑定变量等方式；</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B/S</w:t>
            </w:r>
            <w:r w:rsidRPr="005A3966">
              <w:rPr>
                <w:rStyle w:val="font21"/>
                <w:rFonts w:ascii="Times New Roman" w:hAnsi="Times New Roman" w:hint="default"/>
                <w:sz w:val="22"/>
                <w:lang w:bidi="ar"/>
              </w:rPr>
              <w:t>架构三层审计</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支持</w:t>
            </w:r>
            <w:r w:rsidRPr="005A3966">
              <w:rPr>
                <w:rFonts w:ascii="Times New Roman" w:hAnsi="Times New Roman"/>
                <w:color w:val="000000"/>
                <w:kern w:val="0"/>
                <w:sz w:val="22"/>
                <w:lang w:bidi="ar"/>
              </w:rPr>
              <w:t>B/S</w:t>
            </w:r>
            <w:r w:rsidRPr="005A3966">
              <w:rPr>
                <w:rFonts w:ascii="Times New Roman" w:hAnsi="Times New Roman" w:hint="eastAsia"/>
                <w:color w:val="000000"/>
                <w:kern w:val="0"/>
                <w:sz w:val="22"/>
                <w:lang w:bidi="ar"/>
              </w:rPr>
              <w:t>架构</w:t>
            </w:r>
            <w:r w:rsidRPr="005A3966">
              <w:rPr>
                <w:rFonts w:ascii="Times New Roman" w:hAnsi="Times New Roman"/>
                <w:color w:val="000000"/>
                <w:kern w:val="0"/>
                <w:sz w:val="22"/>
                <w:lang w:bidi="ar"/>
              </w:rPr>
              <w:t>Http</w:t>
            </w:r>
            <w:r w:rsidRPr="005A3966">
              <w:rPr>
                <w:rFonts w:ascii="Times New Roman" w:hAnsi="Times New Roman" w:hint="eastAsia"/>
                <w:color w:val="000000"/>
                <w:kern w:val="0"/>
                <w:sz w:val="22"/>
                <w:lang w:bidi="ar"/>
              </w:rPr>
              <w:t>应用三层审计，可提取包括应用系统的人员工号（账号）的身份信息，精确定位到人，支持框架：</w:t>
            </w:r>
            <w:r w:rsidRPr="005A3966">
              <w:rPr>
                <w:rFonts w:ascii="Times New Roman" w:hAnsi="Times New Roman"/>
                <w:color w:val="000000"/>
                <w:kern w:val="0"/>
                <w:sz w:val="22"/>
                <w:lang w:bidi="ar"/>
              </w:rPr>
              <w:t>Tomcat</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Apache</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WebLogic</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JBoss</w:t>
            </w:r>
            <w:r w:rsidRPr="005A3966">
              <w:rPr>
                <w:rFonts w:ascii="Times New Roman" w:hAnsi="Times New Roman" w:hint="eastAsia"/>
                <w:color w:val="000000"/>
                <w:kern w:val="0"/>
                <w:sz w:val="22"/>
                <w:lang w:bidi="ar"/>
              </w:rPr>
              <w:t>；</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C/S</w:t>
            </w:r>
            <w:r w:rsidRPr="005A3966">
              <w:rPr>
                <w:rStyle w:val="font21"/>
                <w:rFonts w:ascii="Times New Roman" w:hAnsi="Times New Roman" w:hint="default"/>
                <w:sz w:val="22"/>
                <w:lang w:bidi="ar"/>
              </w:rPr>
              <w:t>架构三层审计</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支持</w:t>
            </w:r>
            <w:r w:rsidRPr="005A3966">
              <w:rPr>
                <w:rFonts w:ascii="Times New Roman" w:hAnsi="Times New Roman"/>
                <w:color w:val="000000"/>
                <w:kern w:val="0"/>
                <w:sz w:val="22"/>
                <w:lang w:bidi="ar"/>
              </w:rPr>
              <w:t>C/S</w:t>
            </w:r>
            <w:r w:rsidRPr="005A3966">
              <w:rPr>
                <w:rFonts w:ascii="Times New Roman" w:hAnsi="Times New Roman" w:hint="eastAsia"/>
                <w:color w:val="000000"/>
                <w:kern w:val="0"/>
                <w:sz w:val="22"/>
                <w:lang w:bidi="ar"/>
              </w:rPr>
              <w:t>架构</w:t>
            </w:r>
            <w:r w:rsidRPr="005A3966">
              <w:rPr>
                <w:rFonts w:ascii="Times New Roman" w:hAnsi="Times New Roman"/>
                <w:color w:val="000000"/>
                <w:kern w:val="0"/>
                <w:sz w:val="22"/>
                <w:lang w:bidi="ar"/>
              </w:rPr>
              <w:t>COM</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COM+</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DCOM</w:t>
            </w:r>
            <w:r w:rsidRPr="005A3966">
              <w:rPr>
                <w:rFonts w:ascii="Times New Roman" w:hAnsi="Times New Roman" w:hint="eastAsia"/>
                <w:color w:val="000000"/>
                <w:kern w:val="0"/>
                <w:sz w:val="22"/>
                <w:lang w:bidi="ar"/>
              </w:rPr>
              <w:t>组件的审计，可提取应用层工号（账号）的身份信息，精确定位到人；</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IRIS</w:t>
            </w:r>
            <w:r w:rsidRPr="005A3966">
              <w:rPr>
                <w:rStyle w:val="font21"/>
                <w:rFonts w:ascii="Times New Roman" w:hAnsi="Times New Roman" w:hint="default"/>
                <w:sz w:val="22"/>
                <w:lang w:bidi="ar"/>
              </w:rPr>
              <w:t>工具审计</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支持后关系型数据库</w:t>
            </w:r>
            <w:r w:rsidRPr="005A3966">
              <w:rPr>
                <w:rFonts w:ascii="Times New Roman" w:hAnsi="Times New Roman"/>
                <w:color w:val="000000"/>
                <w:kern w:val="0"/>
                <w:sz w:val="22"/>
                <w:lang w:bidi="ar"/>
              </w:rPr>
              <w:t>IRIS</w:t>
            </w:r>
            <w:r w:rsidRPr="005A3966">
              <w:rPr>
                <w:rFonts w:ascii="Times New Roman" w:hAnsi="Times New Roman" w:hint="eastAsia"/>
                <w:color w:val="000000"/>
                <w:kern w:val="0"/>
                <w:sz w:val="22"/>
                <w:lang w:bidi="ar"/>
              </w:rPr>
              <w:t>的集成工具审计，</w:t>
            </w:r>
            <w:r w:rsidRPr="005A3966">
              <w:rPr>
                <w:rFonts w:ascii="Times New Roman" w:hAnsi="Times New Roman"/>
                <w:color w:val="000000"/>
                <w:kern w:val="0"/>
                <w:sz w:val="22"/>
                <w:lang w:bidi="ar"/>
              </w:rPr>
              <w:t xml:space="preserve">Portal </w:t>
            </w:r>
            <w:r w:rsidRPr="005A3966">
              <w:rPr>
                <w:rFonts w:ascii="Times New Roman" w:hAnsi="Times New Roman" w:hint="eastAsia"/>
                <w:color w:val="000000"/>
                <w:kern w:val="0"/>
                <w:sz w:val="22"/>
                <w:lang w:bidi="ar"/>
              </w:rPr>
              <w:t>加密审计能审计到</w:t>
            </w:r>
            <w:r w:rsidRPr="005A3966">
              <w:rPr>
                <w:rFonts w:ascii="Times New Roman" w:hAnsi="Times New Roman"/>
                <w:color w:val="000000"/>
                <w:kern w:val="0"/>
                <w:sz w:val="22"/>
                <w:lang w:bidi="ar"/>
              </w:rPr>
              <w:t>SQL</w:t>
            </w:r>
            <w:r w:rsidRPr="005A3966">
              <w:rPr>
                <w:rFonts w:ascii="Times New Roman" w:hAnsi="Times New Roman" w:hint="eastAsia"/>
                <w:color w:val="000000"/>
                <w:kern w:val="0"/>
                <w:sz w:val="22"/>
                <w:lang w:bidi="ar"/>
              </w:rPr>
              <w:t>语句、查询</w:t>
            </w:r>
            <w:r w:rsidRPr="005A3966">
              <w:rPr>
                <w:rFonts w:ascii="Times New Roman" w:hAnsi="Times New Roman"/>
                <w:color w:val="000000"/>
                <w:kern w:val="0"/>
                <w:sz w:val="22"/>
                <w:lang w:bidi="ar"/>
              </w:rPr>
              <w:t>Global</w:t>
            </w:r>
            <w:r w:rsidRPr="005A3966">
              <w:rPr>
                <w:rFonts w:ascii="Times New Roman" w:hAnsi="Times New Roman" w:hint="eastAsia"/>
                <w:color w:val="000000"/>
                <w:kern w:val="0"/>
                <w:sz w:val="22"/>
                <w:lang w:bidi="ar"/>
              </w:rPr>
              <w:t>有返回结果；</w:t>
            </w:r>
            <w:r w:rsidRPr="005A3966">
              <w:rPr>
                <w:rFonts w:ascii="Times New Roman" w:hAnsi="Times New Roman"/>
                <w:color w:val="000000"/>
                <w:kern w:val="0"/>
                <w:sz w:val="22"/>
                <w:lang w:bidi="ar"/>
              </w:rPr>
              <w:t>Terminal</w:t>
            </w:r>
            <w:r w:rsidRPr="005A3966">
              <w:rPr>
                <w:rFonts w:ascii="Times New Roman" w:hAnsi="Times New Roman" w:hint="eastAsia"/>
                <w:color w:val="000000"/>
                <w:kern w:val="0"/>
                <w:sz w:val="22"/>
                <w:lang w:bidi="ar"/>
              </w:rPr>
              <w:t>能审计到</w:t>
            </w:r>
            <w:r w:rsidRPr="005A3966">
              <w:rPr>
                <w:rFonts w:ascii="Times New Roman" w:hAnsi="Times New Roman"/>
                <w:color w:val="000000"/>
                <w:kern w:val="0"/>
                <w:sz w:val="22"/>
                <w:lang w:bidi="ar"/>
              </w:rPr>
              <w:t>SQL</w:t>
            </w:r>
            <w:r w:rsidRPr="005A3966">
              <w:rPr>
                <w:rFonts w:ascii="Times New Roman" w:hAnsi="Times New Roman" w:hint="eastAsia"/>
                <w:color w:val="000000"/>
                <w:kern w:val="0"/>
                <w:sz w:val="22"/>
                <w:lang w:bidi="ar"/>
              </w:rPr>
              <w:t>语句和返回结果；</w:t>
            </w:r>
            <w:r w:rsidRPr="005A3966">
              <w:rPr>
                <w:rFonts w:ascii="Times New Roman" w:hAnsi="Times New Roman"/>
                <w:color w:val="000000"/>
                <w:kern w:val="0"/>
                <w:sz w:val="22"/>
                <w:lang w:bidi="ar"/>
              </w:rPr>
              <w:t>Studio</w:t>
            </w:r>
            <w:r w:rsidRPr="005A3966">
              <w:rPr>
                <w:rFonts w:ascii="Times New Roman" w:hAnsi="Times New Roman" w:hint="eastAsia"/>
                <w:color w:val="000000"/>
                <w:kern w:val="0"/>
                <w:sz w:val="22"/>
                <w:lang w:bidi="ar"/>
              </w:rPr>
              <w:t>可以审计到操作语句。</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敏感数据审计</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系统内置敏感数据类型，并支持自定义添加，自动发现数据库中包含的敏感数据；支持根据发现结果，自定义敏感规则，包括操作类型、风险级别、处理动作、敏感级别等进行敏感字段的操作行为监控与审计；</w:t>
            </w:r>
            <w:r w:rsidRPr="005A3966">
              <w:rPr>
                <w:rFonts w:ascii="Times New Roman" w:hAnsi="Times New Roman" w:hint="eastAsia"/>
                <w:kern w:val="0"/>
                <w:sz w:val="22"/>
              </w:rPr>
              <w:t>（</w:t>
            </w:r>
            <w:r w:rsidRPr="005A3966">
              <w:rPr>
                <w:rFonts w:hint="eastAsia"/>
                <w:color w:val="000000"/>
                <w:sz w:val="22"/>
              </w:rPr>
              <w:t>如有请</w:t>
            </w:r>
            <w:r w:rsidRPr="005A3966">
              <w:rPr>
                <w:rFonts w:ascii="Times New Roman" w:hAnsi="Times New Roman" w:hint="eastAsia"/>
                <w:sz w:val="22"/>
              </w:rPr>
              <w:t>提供相关功能证明材料</w:t>
            </w:r>
            <w:r w:rsidRPr="005A3966">
              <w:rPr>
                <w:rFonts w:ascii="Times New Roman" w:hAnsi="Times New Roman" w:hint="eastAsia"/>
                <w:kern w:val="0"/>
                <w:sz w:val="22"/>
              </w:rPr>
              <w:t>）</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proofErr w:type="gramStart"/>
            <w:r w:rsidRPr="005A3966">
              <w:rPr>
                <w:rStyle w:val="font21"/>
                <w:rFonts w:ascii="Times New Roman" w:hAnsi="Times New Roman" w:hint="default"/>
                <w:sz w:val="22"/>
                <w:lang w:bidi="ar"/>
              </w:rPr>
              <w:t>规则条件</w:t>
            </w:r>
            <w:proofErr w:type="gramEnd"/>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审计规则支持</w:t>
            </w:r>
            <w:r w:rsidRPr="005A3966">
              <w:rPr>
                <w:rFonts w:ascii="Times New Roman" w:hAnsi="Times New Roman"/>
                <w:color w:val="000000"/>
                <w:kern w:val="0"/>
                <w:sz w:val="22"/>
                <w:lang w:bidi="ar"/>
              </w:rPr>
              <w:t>20</w:t>
            </w:r>
            <w:r w:rsidRPr="005A3966">
              <w:rPr>
                <w:rFonts w:ascii="Times New Roman" w:hAnsi="Times New Roman" w:hint="eastAsia"/>
                <w:color w:val="000000"/>
                <w:kern w:val="0"/>
                <w:sz w:val="22"/>
                <w:lang w:bidi="ar"/>
              </w:rPr>
              <w:t>种以上分项响应条件；支持规则类型、风险级别、操作类型、关键字、语句长度、语句执行回应、语句执行时间、返回内容、影响行数、数据库名、应用账户、客户端操作系统主机名、客户端操作系统用户名、客户端</w:t>
            </w:r>
            <w:r w:rsidRPr="005A3966">
              <w:rPr>
                <w:rFonts w:ascii="Times New Roman" w:hAnsi="Times New Roman"/>
                <w:color w:val="000000"/>
                <w:kern w:val="0"/>
                <w:sz w:val="22"/>
                <w:lang w:bidi="ar"/>
              </w:rPr>
              <w:t>MAC</w:t>
            </w:r>
            <w:r w:rsidRPr="005A3966">
              <w:rPr>
                <w:rFonts w:ascii="Times New Roman" w:hAnsi="Times New Roman" w:hint="eastAsia"/>
                <w:color w:val="000000"/>
                <w:kern w:val="0"/>
                <w:sz w:val="22"/>
                <w:lang w:bidi="ar"/>
              </w:rPr>
              <w:t>、客户端</w:t>
            </w:r>
            <w:r w:rsidRPr="005A3966">
              <w:rPr>
                <w:rFonts w:ascii="Times New Roman" w:hAnsi="Times New Roman"/>
                <w:color w:val="000000"/>
                <w:kern w:val="0"/>
                <w:sz w:val="22"/>
                <w:lang w:bidi="ar"/>
              </w:rPr>
              <w:t>IP</w:t>
            </w:r>
            <w:r w:rsidRPr="005A3966">
              <w:rPr>
                <w:rFonts w:ascii="Times New Roman" w:hAnsi="Times New Roman" w:hint="eastAsia"/>
                <w:color w:val="000000"/>
                <w:kern w:val="0"/>
                <w:sz w:val="22"/>
                <w:lang w:bidi="ar"/>
              </w:rPr>
              <w:t>、访问工具、规则生效时间、数据库表、字段等条件；</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查询条件</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可根据包括时间范围、风险级别、保护对象、操作类型、客户端</w:t>
            </w:r>
            <w:r w:rsidRPr="005A3966">
              <w:rPr>
                <w:rFonts w:ascii="Times New Roman" w:hAnsi="Times New Roman"/>
                <w:color w:val="000000"/>
                <w:kern w:val="0"/>
                <w:sz w:val="22"/>
                <w:lang w:bidi="ar"/>
              </w:rPr>
              <w:t>IP</w:t>
            </w:r>
            <w:r w:rsidRPr="005A3966">
              <w:rPr>
                <w:rFonts w:ascii="Times New Roman" w:hAnsi="Times New Roman" w:hint="eastAsia"/>
                <w:color w:val="000000"/>
                <w:kern w:val="0"/>
                <w:sz w:val="22"/>
                <w:lang w:bidi="ar"/>
              </w:rPr>
              <w:t>、访问工具、数据库账户、应用账户、关键字过滤、规则名、规则组名、规则类型、客户端</w:t>
            </w:r>
            <w:r w:rsidRPr="005A3966">
              <w:rPr>
                <w:rFonts w:ascii="Times New Roman" w:hAnsi="Times New Roman"/>
                <w:color w:val="000000"/>
                <w:kern w:val="0"/>
                <w:sz w:val="22"/>
                <w:lang w:bidi="ar"/>
              </w:rPr>
              <w:t>MAC</w:t>
            </w:r>
            <w:r w:rsidRPr="005A3966">
              <w:rPr>
                <w:rFonts w:ascii="Times New Roman" w:hAnsi="Times New Roman" w:hint="eastAsia"/>
                <w:color w:val="000000"/>
                <w:kern w:val="0"/>
                <w:sz w:val="22"/>
                <w:lang w:bidi="ar"/>
              </w:rPr>
              <w:t>、客户端端口、操作系统主机名、操作系统用户名、服务端</w:t>
            </w:r>
            <w:r w:rsidRPr="005A3966">
              <w:rPr>
                <w:rFonts w:ascii="Times New Roman" w:hAnsi="Times New Roman"/>
                <w:color w:val="000000"/>
                <w:kern w:val="0"/>
                <w:sz w:val="22"/>
                <w:lang w:bidi="ar"/>
              </w:rPr>
              <w:t>IP</w:t>
            </w:r>
            <w:r w:rsidRPr="005A3966">
              <w:rPr>
                <w:rFonts w:ascii="Times New Roman" w:hAnsi="Times New Roman" w:hint="eastAsia"/>
                <w:color w:val="000000"/>
                <w:kern w:val="0"/>
                <w:sz w:val="22"/>
                <w:lang w:bidi="ar"/>
              </w:rPr>
              <w:t>、服务端端口、数据库名、语句长度、回应、语句执行时间、返回行数、返回结果、记录编号、会话</w:t>
            </w:r>
            <w:r w:rsidRPr="005A3966">
              <w:rPr>
                <w:rFonts w:ascii="Times New Roman" w:hAnsi="Times New Roman"/>
                <w:color w:val="000000"/>
                <w:kern w:val="0"/>
                <w:sz w:val="22"/>
                <w:lang w:bidi="ar"/>
              </w:rPr>
              <w:t>ID</w:t>
            </w:r>
            <w:r w:rsidRPr="005A3966">
              <w:rPr>
                <w:rFonts w:ascii="Times New Roman" w:hAnsi="Times New Roman" w:hint="eastAsia"/>
                <w:color w:val="000000"/>
                <w:kern w:val="0"/>
                <w:sz w:val="22"/>
                <w:lang w:bidi="ar"/>
              </w:rPr>
              <w:t>、表名、字段名等二十五种以上条件进行检索查询；</w:t>
            </w:r>
            <w:r w:rsidRPr="005A3966">
              <w:rPr>
                <w:rFonts w:ascii="Times New Roman" w:hAnsi="Times New Roman" w:hint="eastAsia"/>
                <w:kern w:val="0"/>
                <w:sz w:val="22"/>
              </w:rPr>
              <w:t>（</w:t>
            </w:r>
            <w:r w:rsidRPr="005A3966">
              <w:rPr>
                <w:rFonts w:hint="eastAsia"/>
                <w:color w:val="000000"/>
                <w:sz w:val="22"/>
              </w:rPr>
              <w:t>如有请</w:t>
            </w:r>
            <w:r w:rsidRPr="005A3966">
              <w:rPr>
                <w:rFonts w:ascii="Times New Roman" w:hAnsi="Times New Roman" w:hint="eastAsia"/>
                <w:sz w:val="22"/>
              </w:rPr>
              <w:t>提供相关功能证明材料</w:t>
            </w:r>
            <w:r w:rsidRPr="005A3966">
              <w:rPr>
                <w:rFonts w:ascii="Times New Roman" w:hAnsi="Times New Roman" w:hint="eastAsia"/>
                <w:kern w:val="0"/>
                <w:sz w:val="22"/>
              </w:rPr>
              <w:t>）</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lastRenderedPageBreak/>
              <w:t>旁路阻断</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支持旁路阻断功能（非串联方式），两种阻断模式，宽松模式：对单一会话危险操作阻断；严格模式：源</w:t>
            </w:r>
            <w:r w:rsidRPr="005A3966">
              <w:rPr>
                <w:rFonts w:ascii="Times New Roman" w:hAnsi="Times New Roman"/>
                <w:color w:val="000000"/>
                <w:kern w:val="0"/>
                <w:sz w:val="22"/>
                <w:lang w:bidi="ar"/>
              </w:rPr>
              <w:t>IP</w:t>
            </w:r>
            <w:r w:rsidRPr="005A3966">
              <w:rPr>
                <w:rFonts w:ascii="Times New Roman" w:hAnsi="Times New Roman" w:hint="eastAsia"/>
                <w:color w:val="000000"/>
                <w:kern w:val="0"/>
                <w:sz w:val="22"/>
                <w:lang w:bidi="ar"/>
              </w:rPr>
              <w:t>操作的所有请求直接阻断；</w:t>
            </w:r>
          </w:p>
        </w:tc>
      </w:tr>
    </w:tbl>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10.4.1.4.3</w:t>
      </w:r>
      <w:r w:rsidRPr="005A3966">
        <w:rPr>
          <w:rFonts w:ascii="Times New Roman" w:hAnsi="Times New Roman" w:hint="eastAsia"/>
          <w:b/>
          <w:sz w:val="22"/>
        </w:rPr>
        <w:t>堡垒机</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7"/>
        <w:gridCol w:w="6853"/>
      </w:tblGrid>
      <w:tr w:rsidR="00E81528" w:rsidRPr="005A3966" w:rsidTr="00E81528">
        <w:trPr>
          <w:trHeight w:val="402"/>
          <w:jc w:val="center"/>
        </w:trPr>
        <w:tc>
          <w:tcPr>
            <w:tcW w:w="978"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center"/>
              <w:rPr>
                <w:rFonts w:ascii="Times New Roman" w:hAnsi="Times New Roman"/>
                <w:b/>
                <w:kern w:val="0"/>
                <w:sz w:val="22"/>
              </w:rPr>
            </w:pPr>
            <w:r w:rsidRPr="005A3966">
              <w:rPr>
                <w:rFonts w:ascii="Times New Roman" w:hAnsi="Times New Roman" w:hint="eastAsia"/>
                <w:b/>
                <w:kern w:val="0"/>
                <w:sz w:val="22"/>
              </w:rPr>
              <w:t>指标项</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center"/>
              <w:rPr>
                <w:rFonts w:ascii="Times New Roman" w:hAnsi="Times New Roman"/>
                <w:b/>
                <w:kern w:val="0"/>
                <w:sz w:val="22"/>
              </w:rPr>
            </w:pPr>
            <w:r w:rsidRPr="005A3966">
              <w:rPr>
                <w:rFonts w:ascii="Times New Roman" w:hAnsi="Times New Roman" w:hint="eastAsia"/>
                <w:b/>
                <w:kern w:val="0"/>
                <w:sz w:val="22"/>
              </w:rPr>
              <w:t>参数要求</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proofErr w:type="gramStart"/>
            <w:r w:rsidRPr="005A3966">
              <w:rPr>
                <w:rStyle w:val="font21"/>
                <w:rFonts w:ascii="Times New Roman" w:hAnsi="Times New Roman" w:hint="default"/>
                <w:sz w:val="22"/>
                <w:lang w:bidi="ar"/>
              </w:rPr>
              <w:t>国产要求</w:t>
            </w:r>
            <w:proofErr w:type="gramEnd"/>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国产</w:t>
            </w:r>
            <w:r w:rsidRPr="005A3966">
              <w:rPr>
                <w:rFonts w:ascii="Times New Roman" w:hAnsi="Times New Roman"/>
                <w:color w:val="000000"/>
                <w:kern w:val="0"/>
                <w:sz w:val="22"/>
                <w:lang w:bidi="ar"/>
              </w:rPr>
              <w:t>CPU</w:t>
            </w:r>
            <w:r w:rsidRPr="005A3966">
              <w:rPr>
                <w:rFonts w:ascii="Times New Roman" w:hAnsi="Times New Roman" w:hint="eastAsia"/>
                <w:color w:val="000000"/>
                <w:kern w:val="0"/>
                <w:sz w:val="22"/>
                <w:lang w:bidi="ar"/>
              </w:rPr>
              <w:t>，国产化操作系统</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性能参数</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默认包含运维授权数：</w:t>
            </w:r>
            <w:r w:rsidRPr="005A3966">
              <w:rPr>
                <w:rFonts w:ascii="Times New Roman" w:hAnsi="Times New Roman"/>
                <w:color w:val="000000"/>
                <w:kern w:val="0"/>
                <w:sz w:val="22"/>
                <w:lang w:bidi="ar"/>
              </w:rPr>
              <w:t>≥50</w:t>
            </w:r>
            <w:r w:rsidRPr="005A3966">
              <w:rPr>
                <w:rFonts w:ascii="Times New Roman" w:hAnsi="Times New Roman" w:hint="eastAsia"/>
                <w:color w:val="000000"/>
                <w:kern w:val="0"/>
                <w:sz w:val="22"/>
                <w:lang w:bidi="ar"/>
              </w:rPr>
              <w:t>，最大可扩展资产数：</w:t>
            </w:r>
            <w:r w:rsidRPr="005A3966">
              <w:rPr>
                <w:rFonts w:ascii="Times New Roman" w:hAnsi="Times New Roman"/>
                <w:color w:val="000000"/>
                <w:kern w:val="0"/>
                <w:sz w:val="22"/>
                <w:lang w:bidi="ar"/>
              </w:rPr>
              <w:t>≥150</w:t>
            </w:r>
            <w:r w:rsidRPr="005A3966">
              <w:rPr>
                <w:rFonts w:ascii="Times New Roman" w:hAnsi="Times New Roman" w:hint="eastAsia"/>
                <w:color w:val="000000"/>
                <w:kern w:val="0"/>
                <w:sz w:val="22"/>
                <w:lang w:bidi="ar"/>
              </w:rPr>
              <w:t>，图形运</w:t>
            </w:r>
            <w:proofErr w:type="gramStart"/>
            <w:r w:rsidRPr="005A3966">
              <w:rPr>
                <w:rFonts w:ascii="Times New Roman" w:hAnsi="Times New Roman" w:hint="eastAsia"/>
                <w:color w:val="000000"/>
                <w:kern w:val="0"/>
                <w:sz w:val="22"/>
                <w:lang w:bidi="ar"/>
              </w:rPr>
              <w:t>维最大</w:t>
            </w:r>
            <w:proofErr w:type="gramEnd"/>
            <w:r w:rsidRPr="005A3966">
              <w:rPr>
                <w:rFonts w:ascii="Times New Roman" w:hAnsi="Times New Roman" w:hint="eastAsia"/>
                <w:color w:val="000000"/>
                <w:kern w:val="0"/>
                <w:sz w:val="22"/>
                <w:lang w:bidi="ar"/>
              </w:rPr>
              <w:t>并发数：</w:t>
            </w:r>
            <w:r w:rsidRPr="005A3966">
              <w:rPr>
                <w:rFonts w:ascii="Times New Roman" w:hAnsi="Times New Roman"/>
                <w:color w:val="000000"/>
                <w:kern w:val="0"/>
                <w:sz w:val="22"/>
                <w:lang w:bidi="ar"/>
              </w:rPr>
              <w:t>≥100</w:t>
            </w:r>
            <w:r w:rsidRPr="005A3966">
              <w:rPr>
                <w:rFonts w:ascii="Times New Roman" w:hAnsi="Times New Roman" w:hint="eastAsia"/>
                <w:color w:val="000000"/>
                <w:kern w:val="0"/>
                <w:sz w:val="22"/>
                <w:lang w:bidi="ar"/>
              </w:rPr>
              <w:t>，字符运</w:t>
            </w:r>
            <w:proofErr w:type="gramStart"/>
            <w:r w:rsidRPr="005A3966">
              <w:rPr>
                <w:rFonts w:ascii="Times New Roman" w:hAnsi="Times New Roman" w:hint="eastAsia"/>
                <w:color w:val="000000"/>
                <w:kern w:val="0"/>
                <w:sz w:val="22"/>
                <w:lang w:bidi="ar"/>
              </w:rPr>
              <w:t>维最大</w:t>
            </w:r>
            <w:proofErr w:type="gramEnd"/>
            <w:r w:rsidRPr="005A3966">
              <w:rPr>
                <w:rFonts w:ascii="Times New Roman" w:hAnsi="Times New Roman" w:hint="eastAsia"/>
                <w:color w:val="000000"/>
                <w:kern w:val="0"/>
                <w:sz w:val="22"/>
                <w:lang w:bidi="ar"/>
              </w:rPr>
              <w:t>并发数</w:t>
            </w:r>
            <w:r w:rsidRPr="005A3966">
              <w:rPr>
                <w:rFonts w:ascii="Times New Roman" w:hAnsi="Times New Roman"/>
                <w:color w:val="000000"/>
                <w:kern w:val="0"/>
                <w:sz w:val="22"/>
                <w:lang w:bidi="ar"/>
              </w:rPr>
              <w:t>≥</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200</w:t>
            </w:r>
            <w:r w:rsidRPr="005A3966">
              <w:rPr>
                <w:rFonts w:ascii="Times New Roman" w:hAnsi="Times New Roman" w:hint="eastAsia"/>
                <w:color w:val="000000"/>
                <w:kern w:val="0"/>
                <w:sz w:val="22"/>
                <w:lang w:bidi="ar"/>
              </w:rPr>
              <w:t>。</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硬件参数</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规格：</w:t>
            </w:r>
            <w:r w:rsidRPr="005A3966">
              <w:rPr>
                <w:rFonts w:ascii="Times New Roman" w:hAnsi="Times New Roman"/>
                <w:color w:val="000000"/>
                <w:kern w:val="0"/>
                <w:sz w:val="22"/>
                <w:lang w:bidi="ar"/>
              </w:rPr>
              <w:t>1U</w:t>
            </w:r>
            <w:r w:rsidRPr="005A3966">
              <w:rPr>
                <w:rFonts w:ascii="Times New Roman" w:hAnsi="Times New Roman" w:hint="eastAsia"/>
                <w:color w:val="000000"/>
                <w:kern w:val="0"/>
                <w:sz w:val="22"/>
                <w:lang w:bidi="ar"/>
              </w:rPr>
              <w:t>，内存大小：</w:t>
            </w:r>
            <w:r w:rsidRPr="005A3966">
              <w:rPr>
                <w:rFonts w:ascii="Times New Roman" w:hAnsi="Times New Roman"/>
                <w:color w:val="000000"/>
                <w:kern w:val="0"/>
                <w:sz w:val="22"/>
                <w:lang w:bidi="ar"/>
              </w:rPr>
              <w:t>≥8G</w:t>
            </w:r>
            <w:r w:rsidRPr="005A3966">
              <w:rPr>
                <w:rFonts w:ascii="Times New Roman" w:hAnsi="Times New Roman" w:hint="eastAsia"/>
                <w:color w:val="000000"/>
                <w:kern w:val="0"/>
                <w:sz w:val="22"/>
                <w:lang w:bidi="ar"/>
              </w:rPr>
              <w:t>，硬盘容量：</w:t>
            </w:r>
            <w:r w:rsidRPr="005A3966">
              <w:rPr>
                <w:rFonts w:ascii="Times New Roman" w:hAnsi="Times New Roman"/>
                <w:color w:val="000000"/>
                <w:kern w:val="0"/>
                <w:sz w:val="22"/>
                <w:lang w:bidi="ar"/>
              </w:rPr>
              <w:t>≥1.92T SSD</w:t>
            </w:r>
            <w:r w:rsidRPr="005A3966">
              <w:rPr>
                <w:rFonts w:ascii="Times New Roman" w:hAnsi="Times New Roman" w:hint="eastAsia"/>
                <w:color w:val="000000"/>
                <w:kern w:val="0"/>
                <w:sz w:val="22"/>
                <w:lang w:bidi="ar"/>
              </w:rPr>
              <w:t>，电源：</w:t>
            </w:r>
            <w:r w:rsidRPr="005A3966">
              <w:rPr>
                <w:rFonts w:ascii="Times New Roman" w:hAnsi="Times New Roman"/>
                <w:color w:val="000000"/>
                <w:kern w:val="0"/>
                <w:sz w:val="22"/>
                <w:lang w:bidi="ar"/>
              </w:rPr>
              <w:t>≥1</w:t>
            </w:r>
            <w:r w:rsidRPr="005A3966">
              <w:rPr>
                <w:rFonts w:ascii="Times New Roman" w:hAnsi="Times New Roman" w:hint="eastAsia"/>
                <w:color w:val="000000"/>
                <w:kern w:val="0"/>
                <w:sz w:val="22"/>
                <w:lang w:bidi="ar"/>
              </w:rPr>
              <w:t>，接口：</w:t>
            </w:r>
            <w:r w:rsidRPr="005A3966">
              <w:rPr>
                <w:rFonts w:ascii="Times New Roman" w:hAnsi="Times New Roman"/>
                <w:color w:val="000000"/>
                <w:kern w:val="0"/>
                <w:sz w:val="22"/>
                <w:lang w:bidi="ar"/>
              </w:rPr>
              <w:t>≥6</w:t>
            </w:r>
            <w:proofErr w:type="gramStart"/>
            <w:r w:rsidRPr="005A3966">
              <w:rPr>
                <w:rFonts w:ascii="Times New Roman" w:hAnsi="Times New Roman" w:hint="eastAsia"/>
                <w:color w:val="000000"/>
                <w:kern w:val="0"/>
                <w:sz w:val="22"/>
                <w:lang w:bidi="ar"/>
              </w:rPr>
              <w:t>千兆电口</w:t>
            </w:r>
            <w:proofErr w:type="gramEnd"/>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≥4</w:t>
            </w:r>
            <w:proofErr w:type="gramStart"/>
            <w:r w:rsidRPr="005A3966">
              <w:rPr>
                <w:rFonts w:ascii="Times New Roman" w:hAnsi="Times New Roman" w:hint="eastAsia"/>
                <w:color w:val="000000"/>
                <w:kern w:val="0"/>
                <w:sz w:val="22"/>
                <w:lang w:bidi="ar"/>
              </w:rPr>
              <w:t>千兆光口</w:t>
            </w:r>
            <w:proofErr w:type="gramEnd"/>
            <w:r w:rsidRPr="005A3966">
              <w:rPr>
                <w:rFonts w:ascii="Times New Roman" w:hAnsi="Times New Roman"/>
                <w:color w:val="000000"/>
                <w:kern w:val="0"/>
                <w:sz w:val="22"/>
                <w:lang w:bidi="ar"/>
              </w:rPr>
              <w:t>SFP</w:t>
            </w:r>
            <w:r w:rsidRPr="005A3966">
              <w:rPr>
                <w:rFonts w:ascii="Times New Roman" w:hAnsi="Times New Roman" w:hint="eastAsia"/>
                <w:color w:val="000000"/>
                <w:kern w:val="0"/>
                <w:sz w:val="22"/>
                <w:lang w:bidi="ar"/>
              </w:rPr>
              <w:t>。</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身份认证</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支持与</w:t>
            </w:r>
            <w:r w:rsidRPr="005A3966">
              <w:rPr>
                <w:rFonts w:ascii="Times New Roman" w:hAnsi="Times New Roman"/>
                <w:color w:val="000000"/>
                <w:kern w:val="0"/>
                <w:sz w:val="22"/>
                <w:lang w:bidi="ar"/>
              </w:rPr>
              <w:t>AD</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LDAP</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RADIUS</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OIDC</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CAS</w:t>
            </w:r>
            <w:r w:rsidRPr="005A3966">
              <w:rPr>
                <w:rFonts w:ascii="Times New Roman" w:hAnsi="Times New Roman" w:hint="eastAsia"/>
                <w:color w:val="000000"/>
                <w:kern w:val="0"/>
                <w:sz w:val="22"/>
                <w:lang w:bidi="ar"/>
              </w:rPr>
              <w:t>等认证系统联动登录堡垒机，支持自动同步</w:t>
            </w:r>
            <w:r w:rsidRPr="005A3966">
              <w:rPr>
                <w:rFonts w:ascii="Times New Roman" w:hAnsi="Times New Roman"/>
                <w:color w:val="000000"/>
                <w:kern w:val="0"/>
                <w:sz w:val="22"/>
                <w:lang w:bidi="ar"/>
              </w:rPr>
              <w:t>AD/LADAP</w:t>
            </w:r>
            <w:r w:rsidRPr="005A3966">
              <w:rPr>
                <w:rFonts w:ascii="Times New Roman" w:hAnsi="Times New Roman" w:hint="eastAsia"/>
                <w:color w:val="000000"/>
                <w:kern w:val="0"/>
                <w:sz w:val="22"/>
                <w:lang w:bidi="ar"/>
              </w:rPr>
              <w:t>用户；</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资源授权</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支持同时以用户、用户组、账户、账户组为核心要素，来设置多对多的资源访问授权，用户组和账户组内的新增成员可自动继承授权关系；</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运维协议</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支持的运维协议包含</w:t>
            </w:r>
            <w:r w:rsidRPr="005A3966">
              <w:rPr>
                <w:rFonts w:ascii="Times New Roman" w:hAnsi="Times New Roman"/>
                <w:color w:val="000000"/>
                <w:kern w:val="0"/>
                <w:sz w:val="22"/>
                <w:lang w:bidi="ar"/>
              </w:rPr>
              <w:t>SSH</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RDP</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VNC</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Telnet</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FTP</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SCP</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SFTP</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DB2</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MySQL</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Oracle</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SQL Server</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PostgreSQL</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Rlogin</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DM</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Redis</w:t>
            </w:r>
            <w:r w:rsidRPr="005A3966">
              <w:rPr>
                <w:rFonts w:ascii="Times New Roman" w:hAnsi="Times New Roman" w:hint="eastAsia"/>
                <w:color w:val="000000"/>
                <w:kern w:val="0"/>
                <w:sz w:val="22"/>
                <w:lang w:bidi="ar"/>
              </w:rPr>
              <w:t>等；</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H5</w:t>
            </w:r>
            <w:r w:rsidRPr="005A3966">
              <w:rPr>
                <w:rStyle w:val="font21"/>
                <w:rFonts w:ascii="Times New Roman" w:hAnsi="Times New Roman" w:hint="default"/>
                <w:sz w:val="22"/>
                <w:lang w:bidi="ar"/>
              </w:rPr>
              <w:t>运维</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不限操作系统类型，无需安装任何客户端插件，使用浏览器通过</w:t>
            </w:r>
            <w:r w:rsidRPr="005A3966">
              <w:rPr>
                <w:rFonts w:ascii="Times New Roman" w:hAnsi="Times New Roman"/>
                <w:color w:val="000000"/>
                <w:kern w:val="0"/>
                <w:sz w:val="22"/>
                <w:lang w:bidi="ar"/>
              </w:rPr>
              <w:t>H5</w:t>
            </w:r>
            <w:r w:rsidRPr="005A3966">
              <w:rPr>
                <w:rFonts w:ascii="Times New Roman" w:hAnsi="Times New Roman" w:hint="eastAsia"/>
                <w:color w:val="000000"/>
                <w:kern w:val="0"/>
                <w:sz w:val="22"/>
                <w:lang w:bidi="ar"/>
              </w:rPr>
              <w:t>方式即可直接运维</w:t>
            </w:r>
            <w:r w:rsidRPr="005A3966">
              <w:rPr>
                <w:rFonts w:ascii="Times New Roman" w:hAnsi="Times New Roman"/>
                <w:color w:val="000000"/>
                <w:kern w:val="0"/>
                <w:sz w:val="22"/>
                <w:lang w:bidi="ar"/>
              </w:rPr>
              <w:t>SSH</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RDP</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Telnet</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VNC</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Rlogin</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SFTP</w:t>
            </w:r>
            <w:r w:rsidRPr="005A3966">
              <w:rPr>
                <w:rFonts w:ascii="Times New Roman" w:hAnsi="Times New Roman" w:hint="eastAsia"/>
                <w:color w:val="000000"/>
                <w:kern w:val="0"/>
                <w:sz w:val="22"/>
                <w:lang w:bidi="ar"/>
              </w:rPr>
              <w:t>资源；</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数据库运维</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支持对数据库协议访问操作进行控制，可基于库、表、命令实现对数据库操作的细粒度访问控制，执行动作包括但不限于断开连接、拒绝执行、动态授权、允许执行；</w:t>
            </w:r>
            <w:r w:rsidRPr="005A3966">
              <w:rPr>
                <w:rFonts w:ascii="Times New Roman" w:hAnsi="Times New Roman" w:hint="eastAsia"/>
                <w:kern w:val="0"/>
                <w:sz w:val="22"/>
              </w:rPr>
              <w:t>（</w:t>
            </w:r>
            <w:r w:rsidRPr="005A3966">
              <w:rPr>
                <w:rFonts w:hint="eastAsia"/>
                <w:color w:val="000000"/>
                <w:sz w:val="22"/>
              </w:rPr>
              <w:t>如有请</w:t>
            </w:r>
            <w:r w:rsidRPr="005A3966">
              <w:rPr>
                <w:rFonts w:ascii="Times New Roman" w:hAnsi="Times New Roman" w:hint="eastAsia"/>
                <w:sz w:val="22"/>
              </w:rPr>
              <w:t>提供相关功能证明材料</w:t>
            </w:r>
            <w:r w:rsidRPr="005A3966">
              <w:rPr>
                <w:rFonts w:ascii="Times New Roman" w:hAnsi="Times New Roman" w:hint="eastAsia"/>
                <w:kern w:val="0"/>
                <w:sz w:val="22"/>
              </w:rPr>
              <w:t>）</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OCR</w:t>
            </w:r>
            <w:r w:rsidRPr="005A3966">
              <w:rPr>
                <w:rStyle w:val="font21"/>
                <w:rFonts w:ascii="Times New Roman" w:hAnsi="Times New Roman" w:hint="default"/>
                <w:sz w:val="22"/>
                <w:lang w:bidi="ar"/>
              </w:rPr>
              <w:t>识别</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支持采用</w:t>
            </w:r>
            <w:r w:rsidRPr="005A3966">
              <w:rPr>
                <w:rFonts w:ascii="Times New Roman" w:hAnsi="Times New Roman"/>
                <w:color w:val="000000"/>
                <w:kern w:val="0"/>
                <w:sz w:val="22"/>
                <w:lang w:bidi="ar"/>
              </w:rPr>
              <w:t>OCR</w:t>
            </w:r>
            <w:r w:rsidRPr="005A3966">
              <w:rPr>
                <w:rFonts w:ascii="Times New Roman" w:hAnsi="Times New Roman" w:hint="eastAsia"/>
                <w:color w:val="000000"/>
                <w:kern w:val="0"/>
                <w:sz w:val="22"/>
                <w:lang w:bidi="ar"/>
              </w:rPr>
              <w:t>识别技术，可以识别图形操作中的操作系统文字、应用软件文字、浏览器文字等文本信息，支持设置识别精细度和识别间隔时间，以平衡性能开销和识别精度；</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会话协同</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支持运</w:t>
            </w:r>
            <w:proofErr w:type="gramStart"/>
            <w:r w:rsidRPr="005A3966">
              <w:rPr>
                <w:rFonts w:ascii="Times New Roman" w:hAnsi="Times New Roman" w:hint="eastAsia"/>
                <w:color w:val="000000"/>
                <w:kern w:val="0"/>
                <w:sz w:val="22"/>
                <w:lang w:bidi="ar"/>
              </w:rPr>
              <w:t>维过程</w:t>
            </w:r>
            <w:proofErr w:type="gramEnd"/>
            <w:r w:rsidRPr="005A3966">
              <w:rPr>
                <w:rFonts w:ascii="Times New Roman" w:hAnsi="Times New Roman" w:hint="eastAsia"/>
                <w:color w:val="000000"/>
                <w:kern w:val="0"/>
                <w:sz w:val="22"/>
                <w:lang w:bidi="ar"/>
              </w:rPr>
              <w:t>中邀请其他用户参与、协助操作；会话协同过程中，协同者可以申请控制会话，创建者可以强制获取控制权；</w:t>
            </w:r>
            <w:r w:rsidRPr="005A3966">
              <w:rPr>
                <w:rFonts w:ascii="Times New Roman" w:hAnsi="Times New Roman" w:hint="eastAsia"/>
                <w:kern w:val="0"/>
                <w:sz w:val="22"/>
              </w:rPr>
              <w:t>（</w:t>
            </w:r>
            <w:r w:rsidRPr="005A3966">
              <w:rPr>
                <w:rFonts w:hint="eastAsia"/>
                <w:color w:val="000000"/>
                <w:sz w:val="22"/>
              </w:rPr>
              <w:t>如有请</w:t>
            </w:r>
            <w:r w:rsidRPr="005A3966">
              <w:rPr>
                <w:rFonts w:ascii="Times New Roman" w:hAnsi="Times New Roman" w:hint="eastAsia"/>
                <w:sz w:val="22"/>
              </w:rPr>
              <w:t>提供相关功能证明材料</w:t>
            </w:r>
            <w:r w:rsidRPr="005A3966">
              <w:rPr>
                <w:rFonts w:ascii="Times New Roman" w:hAnsi="Times New Roman" w:hint="eastAsia"/>
                <w:kern w:val="0"/>
                <w:sz w:val="22"/>
              </w:rPr>
              <w:t>）</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运维水印</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支持水印功能，用户在运</w:t>
            </w:r>
            <w:proofErr w:type="gramStart"/>
            <w:r w:rsidRPr="005A3966">
              <w:rPr>
                <w:rFonts w:ascii="Times New Roman" w:hAnsi="Times New Roman" w:hint="eastAsia"/>
                <w:color w:val="000000"/>
                <w:kern w:val="0"/>
                <w:sz w:val="22"/>
                <w:lang w:bidi="ar"/>
              </w:rPr>
              <w:t>维或者</w:t>
            </w:r>
            <w:proofErr w:type="gramEnd"/>
            <w:r w:rsidRPr="005A3966">
              <w:rPr>
                <w:rFonts w:ascii="Times New Roman" w:hAnsi="Times New Roman" w:hint="eastAsia"/>
                <w:color w:val="000000"/>
                <w:kern w:val="0"/>
                <w:sz w:val="22"/>
                <w:lang w:bidi="ar"/>
              </w:rPr>
              <w:t>是监控、查看会话时，</w:t>
            </w:r>
            <w:r w:rsidRPr="005A3966">
              <w:rPr>
                <w:rFonts w:ascii="Times New Roman" w:hAnsi="Times New Roman"/>
                <w:color w:val="000000"/>
                <w:kern w:val="0"/>
                <w:sz w:val="22"/>
                <w:lang w:bidi="ar"/>
              </w:rPr>
              <w:t>H5</w:t>
            </w:r>
            <w:r w:rsidRPr="005A3966">
              <w:rPr>
                <w:rFonts w:ascii="Times New Roman" w:hAnsi="Times New Roman" w:hint="eastAsia"/>
                <w:color w:val="000000"/>
                <w:kern w:val="0"/>
                <w:sz w:val="22"/>
                <w:lang w:bidi="ar"/>
              </w:rPr>
              <w:t>页面会将用户的登录名作为水印展示，避免数据泄露无法追责，支持在</w:t>
            </w:r>
            <w:r w:rsidRPr="005A3966">
              <w:rPr>
                <w:rFonts w:ascii="Times New Roman" w:hAnsi="Times New Roman"/>
                <w:color w:val="000000"/>
                <w:kern w:val="0"/>
                <w:sz w:val="22"/>
                <w:lang w:bidi="ar"/>
              </w:rPr>
              <w:t>H5</w:t>
            </w:r>
            <w:r w:rsidRPr="005A3966">
              <w:rPr>
                <w:rFonts w:ascii="Times New Roman" w:hAnsi="Times New Roman" w:hint="eastAsia"/>
                <w:color w:val="000000"/>
                <w:kern w:val="0"/>
                <w:sz w:val="22"/>
                <w:lang w:bidi="ar"/>
              </w:rPr>
              <w:t>运维</w:t>
            </w:r>
            <w:r w:rsidRPr="005A3966">
              <w:rPr>
                <w:rFonts w:ascii="Times New Roman" w:hAnsi="Times New Roman"/>
                <w:color w:val="000000"/>
                <w:kern w:val="0"/>
                <w:sz w:val="22"/>
                <w:lang w:bidi="ar"/>
              </w:rPr>
              <w:t>SSH</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RDP</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TELNET</w:t>
            </w:r>
            <w:r w:rsidRPr="005A3966">
              <w:rPr>
                <w:rFonts w:ascii="Times New Roman" w:hAnsi="Times New Roman" w:hint="eastAsia"/>
                <w:color w:val="000000"/>
                <w:kern w:val="0"/>
                <w:sz w:val="22"/>
                <w:lang w:bidi="ar"/>
              </w:rPr>
              <w:t>、</w:t>
            </w:r>
            <w:r w:rsidRPr="005A3966">
              <w:rPr>
                <w:rFonts w:ascii="Times New Roman" w:hAnsi="Times New Roman"/>
                <w:color w:val="000000"/>
                <w:kern w:val="0"/>
                <w:sz w:val="22"/>
                <w:lang w:bidi="ar"/>
              </w:rPr>
              <w:t>VNC</w:t>
            </w:r>
            <w:r w:rsidRPr="005A3966">
              <w:rPr>
                <w:rFonts w:ascii="Times New Roman" w:hAnsi="Times New Roman" w:hint="eastAsia"/>
                <w:color w:val="000000"/>
                <w:kern w:val="0"/>
                <w:sz w:val="22"/>
                <w:lang w:bidi="ar"/>
              </w:rPr>
              <w:t>、应用发布等资源时显示水印，支持水印间距、水印字体、水印透明度等配置；</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录屏审计</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支持在线回放运</w:t>
            </w:r>
            <w:proofErr w:type="gramStart"/>
            <w:r w:rsidRPr="005A3966">
              <w:rPr>
                <w:rFonts w:ascii="Times New Roman" w:hAnsi="Times New Roman" w:hint="eastAsia"/>
                <w:color w:val="000000"/>
                <w:kern w:val="0"/>
                <w:sz w:val="22"/>
                <w:lang w:bidi="ar"/>
              </w:rPr>
              <w:t>维人员</w:t>
            </w:r>
            <w:proofErr w:type="gramEnd"/>
            <w:r w:rsidRPr="005A3966">
              <w:rPr>
                <w:rFonts w:ascii="Times New Roman" w:hAnsi="Times New Roman" w:hint="eastAsia"/>
                <w:color w:val="000000"/>
                <w:kern w:val="0"/>
                <w:sz w:val="22"/>
                <w:lang w:bidi="ar"/>
              </w:rPr>
              <w:t>对资源的操作过程，并可以对播放速度进行调整，支持拖动、暂停、停止、跳过空闲、重新播放、截屏、切换会话等操作，支持运</w:t>
            </w:r>
            <w:proofErr w:type="gramStart"/>
            <w:r w:rsidRPr="005A3966">
              <w:rPr>
                <w:rFonts w:ascii="Times New Roman" w:hAnsi="Times New Roman" w:hint="eastAsia"/>
                <w:color w:val="000000"/>
                <w:kern w:val="0"/>
                <w:sz w:val="22"/>
                <w:lang w:bidi="ar"/>
              </w:rPr>
              <w:t>维记录</w:t>
            </w:r>
            <w:proofErr w:type="gramEnd"/>
            <w:r w:rsidRPr="005A3966">
              <w:rPr>
                <w:rFonts w:ascii="Times New Roman" w:hAnsi="Times New Roman" w:hint="eastAsia"/>
                <w:color w:val="000000"/>
                <w:kern w:val="0"/>
                <w:sz w:val="22"/>
                <w:lang w:bidi="ar"/>
              </w:rPr>
              <w:t>按照允许执行、动态授权、拒绝执行、断开连接等进行筛选；</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远程运维</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支持手机</w:t>
            </w:r>
            <w:r w:rsidRPr="005A3966">
              <w:rPr>
                <w:rFonts w:ascii="Times New Roman" w:hAnsi="Times New Roman"/>
                <w:color w:val="000000"/>
                <w:kern w:val="0"/>
                <w:sz w:val="22"/>
                <w:lang w:bidi="ar"/>
              </w:rPr>
              <w:t>App</w:t>
            </w:r>
            <w:r w:rsidRPr="005A3966">
              <w:rPr>
                <w:rFonts w:ascii="Times New Roman" w:hAnsi="Times New Roman" w:hint="eastAsia"/>
                <w:color w:val="000000"/>
                <w:kern w:val="0"/>
                <w:sz w:val="22"/>
                <w:lang w:bidi="ar"/>
              </w:rPr>
              <w:t>远程管理；可在</w:t>
            </w:r>
            <w:r w:rsidRPr="005A3966">
              <w:rPr>
                <w:rFonts w:ascii="Times New Roman" w:hAnsi="Times New Roman"/>
                <w:color w:val="000000"/>
                <w:kern w:val="0"/>
                <w:sz w:val="22"/>
                <w:lang w:bidi="ar"/>
              </w:rPr>
              <w:t>App</w:t>
            </w:r>
            <w:proofErr w:type="gramStart"/>
            <w:r w:rsidRPr="005A3966">
              <w:rPr>
                <w:rFonts w:ascii="Times New Roman" w:hAnsi="Times New Roman" w:hint="eastAsia"/>
                <w:color w:val="000000"/>
                <w:kern w:val="0"/>
                <w:sz w:val="22"/>
                <w:lang w:bidi="ar"/>
              </w:rPr>
              <w:t>端实现</w:t>
            </w:r>
            <w:proofErr w:type="gramEnd"/>
            <w:r w:rsidRPr="005A3966">
              <w:rPr>
                <w:rFonts w:ascii="Times New Roman" w:hAnsi="Times New Roman" w:hint="eastAsia"/>
                <w:color w:val="000000"/>
                <w:kern w:val="0"/>
                <w:sz w:val="22"/>
                <w:lang w:bidi="ar"/>
              </w:rPr>
              <w:t>用户管理、主机管理、工单审批、告警消息、会话管理等功能；</w:t>
            </w:r>
            <w:r w:rsidRPr="005A3966">
              <w:rPr>
                <w:rFonts w:ascii="Times New Roman" w:hAnsi="Times New Roman" w:hint="eastAsia"/>
                <w:kern w:val="0"/>
                <w:sz w:val="22"/>
              </w:rPr>
              <w:t>（</w:t>
            </w:r>
            <w:r w:rsidRPr="005A3966">
              <w:rPr>
                <w:rFonts w:hint="eastAsia"/>
                <w:color w:val="000000"/>
                <w:sz w:val="22"/>
              </w:rPr>
              <w:t>如有请</w:t>
            </w:r>
            <w:r w:rsidRPr="005A3966">
              <w:rPr>
                <w:rFonts w:ascii="Times New Roman" w:hAnsi="Times New Roman" w:hint="eastAsia"/>
                <w:sz w:val="22"/>
              </w:rPr>
              <w:t>提供相关功能证明材料</w:t>
            </w:r>
            <w:r w:rsidRPr="005A3966">
              <w:rPr>
                <w:rFonts w:ascii="Times New Roman" w:hAnsi="Times New Roman" w:hint="eastAsia"/>
                <w:kern w:val="0"/>
                <w:sz w:val="22"/>
              </w:rPr>
              <w:t>）</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三权分立</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系统内置部门管理员、策略管理员、审计管理员、</w:t>
            </w:r>
            <w:proofErr w:type="gramStart"/>
            <w:r w:rsidRPr="005A3966">
              <w:rPr>
                <w:rFonts w:ascii="Times New Roman" w:hAnsi="Times New Roman" w:hint="eastAsia"/>
                <w:color w:val="000000"/>
                <w:kern w:val="0"/>
                <w:sz w:val="22"/>
                <w:lang w:bidi="ar"/>
              </w:rPr>
              <w:t>运维员等</w:t>
            </w:r>
            <w:proofErr w:type="gramEnd"/>
            <w:r w:rsidRPr="005A3966">
              <w:rPr>
                <w:rFonts w:ascii="Times New Roman" w:hAnsi="Times New Roman" w:hint="eastAsia"/>
                <w:color w:val="000000"/>
                <w:kern w:val="0"/>
                <w:sz w:val="22"/>
                <w:lang w:bidi="ar"/>
              </w:rPr>
              <w:t>角色，并支持按模块和功能自定义角色权限，便于管理，用于复杂的业务场景需求；支持角色权限细粒度划分，包括新建部门、安全配置、网络配置、</w:t>
            </w:r>
            <w:r w:rsidRPr="005A3966">
              <w:rPr>
                <w:rFonts w:ascii="Times New Roman" w:hAnsi="Times New Roman"/>
                <w:color w:val="000000"/>
                <w:kern w:val="0"/>
                <w:sz w:val="22"/>
                <w:lang w:bidi="ar"/>
              </w:rPr>
              <w:t>HA</w:t>
            </w:r>
            <w:r w:rsidRPr="005A3966">
              <w:rPr>
                <w:rFonts w:ascii="Times New Roman" w:hAnsi="Times New Roman" w:hint="eastAsia"/>
                <w:color w:val="000000"/>
                <w:kern w:val="0"/>
                <w:sz w:val="22"/>
                <w:lang w:bidi="ar"/>
              </w:rPr>
              <w:t>配置、端口配置、外发配置、认证配置、工单配置、告警配置、系统风格等权限划分；</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运维报表</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系统内置</w:t>
            </w:r>
            <w:proofErr w:type="gramStart"/>
            <w:r w:rsidRPr="005A3966">
              <w:rPr>
                <w:rFonts w:ascii="Times New Roman" w:hAnsi="Times New Roman" w:hint="eastAsia"/>
                <w:color w:val="000000"/>
                <w:kern w:val="0"/>
                <w:sz w:val="22"/>
                <w:lang w:bidi="ar"/>
              </w:rPr>
              <w:t>多种运</w:t>
            </w:r>
            <w:proofErr w:type="gramEnd"/>
            <w:r w:rsidRPr="005A3966">
              <w:rPr>
                <w:rFonts w:ascii="Times New Roman" w:hAnsi="Times New Roman" w:hint="eastAsia"/>
                <w:color w:val="000000"/>
                <w:kern w:val="0"/>
                <w:sz w:val="22"/>
                <w:lang w:bidi="ar"/>
              </w:rPr>
              <w:t>维报表模板，支持按用户控制、用户与资源操作、用</w:t>
            </w:r>
            <w:r w:rsidRPr="005A3966">
              <w:rPr>
                <w:rFonts w:ascii="Times New Roman" w:hAnsi="Times New Roman" w:hint="eastAsia"/>
                <w:color w:val="000000"/>
                <w:kern w:val="0"/>
                <w:sz w:val="22"/>
                <w:lang w:bidi="ar"/>
              </w:rPr>
              <w:lastRenderedPageBreak/>
              <w:t>户源</w:t>
            </w:r>
            <w:r w:rsidRPr="005A3966">
              <w:rPr>
                <w:rFonts w:ascii="Times New Roman" w:hAnsi="Times New Roman"/>
                <w:color w:val="000000"/>
                <w:kern w:val="0"/>
                <w:sz w:val="22"/>
                <w:lang w:bidi="ar"/>
              </w:rPr>
              <w:t>IP</w:t>
            </w:r>
            <w:r w:rsidRPr="005A3966">
              <w:rPr>
                <w:rFonts w:ascii="Times New Roman" w:hAnsi="Times New Roman" w:hint="eastAsia"/>
                <w:color w:val="000000"/>
                <w:kern w:val="0"/>
                <w:sz w:val="22"/>
                <w:lang w:bidi="ar"/>
              </w:rPr>
              <w:t>数、用户登录方式、异常登录、会话控制、用户状态等维度进行统计；</w:t>
            </w:r>
          </w:p>
        </w:tc>
      </w:tr>
    </w:tbl>
    <w:p w:rsidR="00E81528" w:rsidRPr="005A3966" w:rsidRDefault="00E81528" w:rsidP="00E81528">
      <w:pPr>
        <w:adjustRightInd w:val="0"/>
        <w:snapToGrid w:val="0"/>
        <w:spacing w:line="300" w:lineRule="auto"/>
        <w:ind w:firstLineChars="200" w:firstLine="442"/>
        <w:outlineLvl w:val="5"/>
        <w:rPr>
          <w:rFonts w:ascii="Times New Roman" w:hAnsi="Times New Roman"/>
          <w:sz w:val="22"/>
        </w:rPr>
      </w:pPr>
      <w:r w:rsidRPr="005A3966">
        <w:rPr>
          <w:rFonts w:ascii="Times New Roman" w:hAnsi="Times New Roman"/>
          <w:b/>
          <w:sz w:val="22"/>
        </w:rPr>
        <w:lastRenderedPageBreak/>
        <w:t>10.4.1.4.4</w:t>
      </w:r>
      <w:r w:rsidRPr="005A3966">
        <w:rPr>
          <w:rFonts w:ascii="Times New Roman" w:hAnsi="Times New Roman"/>
          <w:b/>
          <w:sz w:val="22"/>
        </w:rPr>
        <w:tab/>
        <w:t>EDR</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7"/>
        <w:gridCol w:w="6853"/>
      </w:tblGrid>
      <w:tr w:rsidR="00E81528" w:rsidRPr="005A3966" w:rsidTr="00E81528">
        <w:trPr>
          <w:trHeight w:val="402"/>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rPr>
                <w:rFonts w:ascii="Times New Roman" w:hAnsi="Times New Roman"/>
                <w:b/>
                <w:kern w:val="0"/>
                <w:sz w:val="22"/>
              </w:rPr>
            </w:pPr>
            <w:r w:rsidRPr="005A3966">
              <w:rPr>
                <w:rFonts w:ascii="Times New Roman" w:hAnsi="Times New Roman" w:hint="eastAsia"/>
                <w:b/>
                <w:kern w:val="0"/>
                <w:sz w:val="22"/>
              </w:rPr>
              <w:t>指标项</w:t>
            </w:r>
          </w:p>
        </w:tc>
        <w:tc>
          <w:tcPr>
            <w:tcW w:w="4021"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rPr>
                <w:rFonts w:ascii="Times New Roman" w:hAnsi="Times New Roman"/>
                <w:b/>
                <w:kern w:val="0"/>
                <w:sz w:val="22"/>
              </w:rPr>
            </w:pPr>
            <w:r w:rsidRPr="005A3966">
              <w:rPr>
                <w:rFonts w:ascii="Times New Roman" w:hAnsi="Times New Roman" w:hint="eastAsia"/>
                <w:b/>
                <w:kern w:val="0"/>
                <w:sz w:val="22"/>
              </w:rPr>
              <w:t>参数要求</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性能参数</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授权</w:t>
            </w:r>
            <w:r w:rsidRPr="005A3966">
              <w:rPr>
                <w:rFonts w:ascii="Times New Roman" w:hAnsi="Times New Roman"/>
                <w:color w:val="000000"/>
                <w:kern w:val="0"/>
                <w:sz w:val="22"/>
                <w:lang w:bidi="ar"/>
              </w:rPr>
              <w:t>1000*PC+200*</w:t>
            </w:r>
            <w:r w:rsidRPr="005A3966">
              <w:rPr>
                <w:rFonts w:ascii="Times New Roman" w:hAnsi="Times New Roman" w:hint="eastAsia"/>
                <w:color w:val="000000"/>
                <w:kern w:val="0"/>
                <w:sz w:val="22"/>
                <w:lang w:bidi="ar"/>
              </w:rPr>
              <w:t>设备，最大支持管控客户端数量：</w:t>
            </w:r>
            <w:r w:rsidRPr="005A3966">
              <w:rPr>
                <w:rFonts w:ascii="Times New Roman" w:hAnsi="Times New Roman"/>
                <w:color w:val="000000"/>
                <w:kern w:val="0"/>
                <w:sz w:val="22"/>
                <w:lang w:bidi="ar"/>
              </w:rPr>
              <w:t>1W</w:t>
            </w:r>
            <w:r w:rsidRPr="005A3966">
              <w:rPr>
                <w:rFonts w:ascii="Times New Roman" w:hAnsi="Times New Roman" w:hint="eastAsia"/>
                <w:color w:val="000000"/>
                <w:kern w:val="0"/>
                <w:sz w:val="22"/>
                <w:lang w:bidi="ar"/>
              </w:rPr>
              <w:t>点。</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密码保护</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支持终端密码保护功能，支持终端</w:t>
            </w:r>
            <w:r w:rsidRPr="005A3966">
              <w:rPr>
                <w:rFonts w:ascii="Times New Roman" w:hAnsi="Times New Roman"/>
                <w:color w:val="000000"/>
                <w:kern w:val="0"/>
                <w:sz w:val="22"/>
                <w:lang w:bidi="ar"/>
              </w:rPr>
              <w:t>“</w:t>
            </w:r>
            <w:r w:rsidRPr="005A3966">
              <w:rPr>
                <w:rFonts w:ascii="Times New Roman" w:hAnsi="Times New Roman" w:hint="eastAsia"/>
                <w:color w:val="000000"/>
                <w:kern w:val="0"/>
                <w:sz w:val="22"/>
                <w:lang w:bidi="ar"/>
              </w:rPr>
              <w:t>防退出</w:t>
            </w:r>
            <w:r w:rsidRPr="005A3966">
              <w:rPr>
                <w:rFonts w:ascii="Times New Roman" w:hAnsi="Times New Roman"/>
                <w:color w:val="000000"/>
                <w:kern w:val="0"/>
                <w:sz w:val="22"/>
                <w:lang w:bidi="ar"/>
              </w:rPr>
              <w:t>”</w:t>
            </w:r>
            <w:r w:rsidRPr="005A3966">
              <w:rPr>
                <w:rFonts w:ascii="Times New Roman" w:hAnsi="Times New Roman" w:hint="eastAsia"/>
                <w:color w:val="000000"/>
                <w:kern w:val="0"/>
                <w:sz w:val="22"/>
                <w:lang w:bidi="ar"/>
              </w:rPr>
              <w:t>密码保护、</w:t>
            </w:r>
            <w:r w:rsidRPr="005A3966">
              <w:rPr>
                <w:rFonts w:ascii="Times New Roman" w:hAnsi="Times New Roman"/>
                <w:color w:val="000000"/>
                <w:kern w:val="0"/>
                <w:sz w:val="22"/>
                <w:lang w:bidi="ar"/>
              </w:rPr>
              <w:t>“</w:t>
            </w:r>
            <w:r w:rsidRPr="005A3966">
              <w:rPr>
                <w:rFonts w:ascii="Times New Roman" w:hAnsi="Times New Roman" w:hint="eastAsia"/>
                <w:color w:val="000000"/>
                <w:kern w:val="0"/>
                <w:sz w:val="22"/>
                <w:lang w:bidi="ar"/>
              </w:rPr>
              <w:t>防卸载</w:t>
            </w:r>
            <w:r w:rsidRPr="005A3966">
              <w:rPr>
                <w:rFonts w:ascii="Times New Roman" w:hAnsi="Times New Roman"/>
                <w:color w:val="000000"/>
                <w:kern w:val="0"/>
                <w:sz w:val="22"/>
                <w:lang w:bidi="ar"/>
              </w:rPr>
              <w:t>”</w:t>
            </w:r>
            <w:r w:rsidRPr="005A3966">
              <w:rPr>
                <w:rFonts w:ascii="Times New Roman" w:hAnsi="Times New Roman" w:hint="eastAsia"/>
                <w:color w:val="000000"/>
                <w:kern w:val="0"/>
                <w:sz w:val="22"/>
                <w:lang w:bidi="ar"/>
              </w:rPr>
              <w:t>密码保护、防安装密码保护；</w:t>
            </w:r>
            <w:r w:rsidRPr="005A3966">
              <w:rPr>
                <w:rFonts w:ascii="Times New Roman" w:hAnsi="Times New Roman"/>
                <w:color w:val="000000"/>
                <w:kern w:val="0"/>
                <w:sz w:val="22"/>
                <w:lang w:bidi="ar"/>
              </w:rPr>
              <w:t xml:space="preserve"> </w:t>
            </w:r>
            <w:r w:rsidRPr="005A3966">
              <w:rPr>
                <w:rFonts w:ascii="Times New Roman" w:hAnsi="Times New Roman" w:hint="eastAsia"/>
                <w:kern w:val="0"/>
                <w:sz w:val="22"/>
              </w:rPr>
              <w:t>（</w:t>
            </w:r>
            <w:r w:rsidRPr="005A3966">
              <w:rPr>
                <w:rFonts w:hint="eastAsia"/>
                <w:color w:val="000000"/>
                <w:sz w:val="22"/>
              </w:rPr>
              <w:t>如有请</w:t>
            </w:r>
            <w:r w:rsidRPr="005A3966">
              <w:rPr>
                <w:rFonts w:ascii="Times New Roman" w:hAnsi="Times New Roman" w:hint="eastAsia"/>
                <w:sz w:val="22"/>
              </w:rPr>
              <w:t>提供相关功能证明材料</w:t>
            </w:r>
            <w:r w:rsidRPr="005A3966">
              <w:rPr>
                <w:rFonts w:ascii="Times New Roman" w:hAnsi="Times New Roman" w:hint="eastAsia"/>
                <w:kern w:val="0"/>
                <w:sz w:val="22"/>
              </w:rPr>
              <w:t>）</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自我保护</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支持设置自我保护功能，可有效防止客户端进程被恶意终止、注入、提高客户端进程、数据、配置的安全性；</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客户端定制</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支持自定义定制客户端标题、皮肤、语言、产品</w:t>
            </w:r>
            <w:r w:rsidRPr="005A3966">
              <w:rPr>
                <w:rFonts w:ascii="Times New Roman" w:hAnsi="Times New Roman"/>
                <w:color w:val="000000"/>
                <w:kern w:val="0"/>
                <w:sz w:val="22"/>
                <w:lang w:bidi="ar"/>
              </w:rPr>
              <w:t>LOGO</w:t>
            </w:r>
            <w:r w:rsidRPr="005A3966">
              <w:rPr>
                <w:rFonts w:ascii="Times New Roman" w:hAnsi="Times New Roman" w:hint="eastAsia"/>
                <w:color w:val="000000"/>
                <w:kern w:val="0"/>
                <w:sz w:val="22"/>
                <w:lang w:bidi="ar"/>
              </w:rPr>
              <w:t>、企业</w:t>
            </w:r>
            <w:r w:rsidRPr="005A3966">
              <w:rPr>
                <w:rFonts w:ascii="Times New Roman" w:hAnsi="Times New Roman"/>
                <w:color w:val="000000"/>
                <w:kern w:val="0"/>
                <w:sz w:val="22"/>
                <w:lang w:bidi="ar"/>
              </w:rPr>
              <w:t>LOGO</w:t>
            </w:r>
            <w:r w:rsidRPr="005A3966">
              <w:rPr>
                <w:rFonts w:ascii="Times New Roman" w:hAnsi="Times New Roman" w:hint="eastAsia"/>
                <w:color w:val="000000"/>
                <w:kern w:val="0"/>
                <w:sz w:val="22"/>
                <w:lang w:bidi="ar"/>
              </w:rPr>
              <w:t>、</w:t>
            </w:r>
            <w:proofErr w:type="gramStart"/>
            <w:r w:rsidRPr="005A3966">
              <w:rPr>
                <w:rFonts w:ascii="Times New Roman" w:hAnsi="Times New Roman" w:hint="eastAsia"/>
                <w:color w:val="000000"/>
                <w:kern w:val="0"/>
                <w:sz w:val="22"/>
                <w:lang w:bidi="ar"/>
              </w:rPr>
              <w:t>认证弹窗</w:t>
            </w:r>
            <w:proofErr w:type="gramEnd"/>
            <w:r w:rsidRPr="005A3966">
              <w:rPr>
                <w:rFonts w:ascii="Times New Roman" w:hAnsi="Times New Roman"/>
                <w:color w:val="000000"/>
                <w:kern w:val="0"/>
                <w:sz w:val="22"/>
                <w:lang w:bidi="ar"/>
              </w:rPr>
              <w:t>LOGO</w:t>
            </w:r>
            <w:r w:rsidRPr="005A3966">
              <w:rPr>
                <w:rFonts w:ascii="Times New Roman" w:hAnsi="Times New Roman" w:hint="eastAsia"/>
                <w:color w:val="000000"/>
                <w:kern w:val="0"/>
                <w:sz w:val="22"/>
                <w:lang w:bidi="ar"/>
              </w:rPr>
              <w:t>；</w:t>
            </w:r>
            <w:r w:rsidRPr="005A3966">
              <w:rPr>
                <w:rFonts w:ascii="Times New Roman" w:hAnsi="Times New Roman" w:hint="eastAsia"/>
                <w:kern w:val="0"/>
                <w:sz w:val="22"/>
              </w:rPr>
              <w:t>（</w:t>
            </w:r>
            <w:r w:rsidRPr="005A3966">
              <w:rPr>
                <w:rFonts w:hint="eastAsia"/>
                <w:color w:val="000000"/>
                <w:sz w:val="22"/>
              </w:rPr>
              <w:t>如有请</w:t>
            </w:r>
            <w:r w:rsidRPr="005A3966">
              <w:rPr>
                <w:rFonts w:ascii="Times New Roman" w:hAnsi="Times New Roman" w:hint="eastAsia"/>
                <w:sz w:val="22"/>
              </w:rPr>
              <w:t>提供相关功能证明材料</w:t>
            </w:r>
            <w:r w:rsidRPr="005A3966">
              <w:rPr>
                <w:rFonts w:ascii="Times New Roman" w:hAnsi="Times New Roman" w:hint="eastAsia"/>
                <w:kern w:val="0"/>
                <w:sz w:val="22"/>
              </w:rPr>
              <w:t>）</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病毒扫描</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支持对终端当扫描到感染型病毒、顽固木马时，自动进入深度查模式，可设置禁止终端用户管理路径或文件白名单、禁止终端用户管理扩展名白名单、扫描时不允许终端用户暂停或停止扫描任务；</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压缩包扫描</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支持对压缩包内的病毒扫描，支持多层压缩包的扫描，可自定义配置压缩包的扫描层数，至少大约</w:t>
            </w:r>
            <w:r w:rsidRPr="005A3966">
              <w:rPr>
                <w:rFonts w:ascii="Times New Roman" w:hAnsi="Times New Roman"/>
                <w:color w:val="000000"/>
                <w:kern w:val="0"/>
                <w:sz w:val="22"/>
                <w:lang w:bidi="ar"/>
              </w:rPr>
              <w:t>10</w:t>
            </w:r>
            <w:r w:rsidRPr="005A3966">
              <w:rPr>
                <w:rFonts w:ascii="Times New Roman" w:hAnsi="Times New Roman" w:hint="eastAsia"/>
                <w:color w:val="000000"/>
                <w:kern w:val="0"/>
                <w:sz w:val="22"/>
                <w:lang w:bidi="ar"/>
              </w:rPr>
              <w:t>层模式下的扫描；</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高级防护</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支持</w:t>
            </w:r>
            <w:proofErr w:type="gramStart"/>
            <w:r w:rsidRPr="005A3966">
              <w:rPr>
                <w:rFonts w:ascii="Times New Roman" w:hAnsi="Times New Roman" w:hint="eastAsia"/>
                <w:color w:val="000000"/>
                <w:kern w:val="0"/>
                <w:sz w:val="22"/>
                <w:lang w:bidi="ar"/>
              </w:rPr>
              <w:t>对进程</w:t>
            </w:r>
            <w:proofErr w:type="gramEnd"/>
            <w:r w:rsidRPr="005A3966">
              <w:rPr>
                <w:rFonts w:ascii="Times New Roman" w:hAnsi="Times New Roman" w:hint="eastAsia"/>
                <w:color w:val="000000"/>
                <w:kern w:val="0"/>
                <w:sz w:val="22"/>
                <w:lang w:bidi="ar"/>
              </w:rPr>
              <w:t>防护、注册表防护、驱动防护、</w:t>
            </w:r>
            <w:r w:rsidRPr="005A3966">
              <w:rPr>
                <w:rFonts w:ascii="Times New Roman" w:hAnsi="Times New Roman"/>
                <w:color w:val="000000"/>
                <w:kern w:val="0"/>
                <w:sz w:val="22"/>
                <w:lang w:bidi="ar"/>
              </w:rPr>
              <w:t>U</w:t>
            </w:r>
            <w:proofErr w:type="gramStart"/>
            <w:r w:rsidRPr="005A3966">
              <w:rPr>
                <w:rFonts w:ascii="Times New Roman" w:hAnsi="Times New Roman" w:hint="eastAsia"/>
                <w:color w:val="000000"/>
                <w:kern w:val="0"/>
                <w:sz w:val="22"/>
                <w:lang w:bidi="ar"/>
              </w:rPr>
              <w:t>盘安全</w:t>
            </w:r>
            <w:proofErr w:type="gramEnd"/>
            <w:r w:rsidRPr="005A3966">
              <w:rPr>
                <w:rFonts w:ascii="Times New Roman" w:hAnsi="Times New Roman" w:hint="eastAsia"/>
                <w:color w:val="000000"/>
                <w:kern w:val="0"/>
                <w:sz w:val="22"/>
                <w:lang w:bidi="ar"/>
              </w:rPr>
              <w:t>防护、邮件防护、下载防护、</w:t>
            </w:r>
            <w:r w:rsidRPr="005A3966">
              <w:rPr>
                <w:rFonts w:ascii="Times New Roman" w:hAnsi="Times New Roman"/>
                <w:color w:val="000000"/>
                <w:kern w:val="0"/>
                <w:sz w:val="22"/>
                <w:lang w:bidi="ar"/>
              </w:rPr>
              <w:t>IM</w:t>
            </w:r>
            <w:r w:rsidRPr="005A3966">
              <w:rPr>
                <w:rFonts w:ascii="Times New Roman" w:hAnsi="Times New Roman" w:hint="eastAsia"/>
                <w:color w:val="000000"/>
                <w:kern w:val="0"/>
                <w:sz w:val="22"/>
                <w:lang w:bidi="ar"/>
              </w:rPr>
              <w:t>防护、局域网文件防护、网页安全防护、勒索软件防护；</w:t>
            </w:r>
            <w:r w:rsidRPr="005A3966">
              <w:rPr>
                <w:rFonts w:ascii="Times New Roman" w:hAnsi="Times New Roman" w:hint="eastAsia"/>
                <w:kern w:val="0"/>
                <w:sz w:val="22"/>
              </w:rPr>
              <w:t>（</w:t>
            </w:r>
            <w:r w:rsidRPr="005A3966">
              <w:rPr>
                <w:rFonts w:hint="eastAsia"/>
                <w:color w:val="000000"/>
                <w:sz w:val="22"/>
              </w:rPr>
              <w:t>如有请</w:t>
            </w:r>
            <w:r w:rsidRPr="005A3966">
              <w:rPr>
                <w:rFonts w:ascii="Times New Roman" w:hAnsi="Times New Roman" w:hint="eastAsia"/>
                <w:sz w:val="22"/>
              </w:rPr>
              <w:t>提供相关功能证明材料</w:t>
            </w:r>
            <w:r w:rsidRPr="005A3966">
              <w:rPr>
                <w:rFonts w:ascii="Times New Roman" w:hAnsi="Times New Roman" w:hint="eastAsia"/>
                <w:kern w:val="0"/>
                <w:sz w:val="22"/>
              </w:rPr>
              <w:t>）</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入侵检测</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支持网络入侵拦截对流入本机的网络</w:t>
            </w:r>
            <w:proofErr w:type="gramStart"/>
            <w:r w:rsidRPr="005A3966">
              <w:rPr>
                <w:rFonts w:ascii="Times New Roman" w:hAnsi="Times New Roman" w:hint="eastAsia"/>
                <w:color w:val="000000"/>
                <w:kern w:val="0"/>
                <w:sz w:val="22"/>
                <w:lang w:bidi="ar"/>
              </w:rPr>
              <w:t>包数据</w:t>
            </w:r>
            <w:proofErr w:type="gramEnd"/>
            <w:r w:rsidRPr="005A3966">
              <w:rPr>
                <w:rFonts w:ascii="Times New Roman" w:hAnsi="Times New Roman" w:hint="eastAsia"/>
                <w:color w:val="000000"/>
                <w:kern w:val="0"/>
                <w:sz w:val="22"/>
                <w:lang w:bidi="ar"/>
              </w:rPr>
              <w:t>和行为进行检测，根据策略在网络层拦截漏洞攻击、黑客入侵等威胁；</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proofErr w:type="gramStart"/>
            <w:r w:rsidRPr="005A3966">
              <w:rPr>
                <w:rStyle w:val="font21"/>
                <w:rFonts w:ascii="Times New Roman" w:hAnsi="Times New Roman" w:hint="default"/>
                <w:sz w:val="22"/>
                <w:lang w:bidi="ar"/>
              </w:rPr>
              <w:t>无文件</w:t>
            </w:r>
            <w:proofErr w:type="gramEnd"/>
            <w:r w:rsidRPr="005A3966">
              <w:rPr>
                <w:rStyle w:val="font21"/>
                <w:rFonts w:ascii="Times New Roman" w:hAnsi="Times New Roman" w:hint="default"/>
                <w:sz w:val="22"/>
                <w:lang w:bidi="ar"/>
              </w:rPr>
              <w:t>攻击</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支持</w:t>
            </w:r>
            <w:proofErr w:type="gramStart"/>
            <w:r w:rsidRPr="005A3966">
              <w:rPr>
                <w:rFonts w:ascii="Times New Roman" w:hAnsi="Times New Roman" w:hint="eastAsia"/>
                <w:color w:val="000000"/>
                <w:kern w:val="0"/>
                <w:sz w:val="22"/>
                <w:lang w:bidi="ar"/>
              </w:rPr>
              <w:t>无文件</w:t>
            </w:r>
            <w:proofErr w:type="gramEnd"/>
            <w:r w:rsidRPr="005A3966">
              <w:rPr>
                <w:rFonts w:ascii="Times New Roman" w:hAnsi="Times New Roman" w:hint="eastAsia"/>
                <w:color w:val="000000"/>
                <w:kern w:val="0"/>
                <w:sz w:val="22"/>
                <w:lang w:bidi="ar"/>
              </w:rPr>
              <w:t>攻击防护、文档攻击防护、横移渗透攻击防护、内存攻击防护；</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资源设置</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支持扫描资源占用设置，可设置不限制、均衡型、低资源三种模式；</w:t>
            </w:r>
            <w:r w:rsidRPr="005A3966">
              <w:rPr>
                <w:rFonts w:ascii="Times New Roman" w:hAnsi="Times New Roman" w:hint="eastAsia"/>
                <w:kern w:val="0"/>
                <w:sz w:val="22"/>
              </w:rPr>
              <w:t>（</w:t>
            </w:r>
            <w:r w:rsidRPr="005A3966">
              <w:rPr>
                <w:rFonts w:hint="eastAsia"/>
                <w:color w:val="000000"/>
                <w:sz w:val="22"/>
              </w:rPr>
              <w:t>如有请</w:t>
            </w:r>
            <w:r w:rsidRPr="005A3966">
              <w:rPr>
                <w:rFonts w:ascii="Times New Roman" w:hAnsi="Times New Roman" w:hint="eastAsia"/>
                <w:sz w:val="22"/>
              </w:rPr>
              <w:t>提供相关功能证明材料</w:t>
            </w:r>
            <w:r w:rsidRPr="005A3966">
              <w:rPr>
                <w:rFonts w:ascii="Times New Roman" w:hAnsi="Times New Roman" w:hint="eastAsia"/>
                <w:kern w:val="0"/>
                <w:sz w:val="22"/>
              </w:rPr>
              <w:t>）</w:t>
            </w:r>
          </w:p>
        </w:tc>
      </w:tr>
      <w:tr w:rsidR="00E81528" w:rsidRPr="005A3966" w:rsidTr="00E81528">
        <w:trPr>
          <w:jc w:val="center"/>
        </w:trPr>
        <w:tc>
          <w:tcPr>
            <w:tcW w:w="97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Style w:val="font21"/>
                <w:rFonts w:ascii="Times New Roman" w:hAnsi="Times New Roman" w:hint="default"/>
                <w:sz w:val="22"/>
                <w:lang w:bidi="ar"/>
              </w:rPr>
            </w:pPr>
            <w:r w:rsidRPr="005A3966">
              <w:rPr>
                <w:rStyle w:val="font21"/>
                <w:rFonts w:ascii="Times New Roman" w:hAnsi="Times New Roman" w:hint="default"/>
                <w:sz w:val="22"/>
                <w:lang w:bidi="ar"/>
              </w:rPr>
              <w:t>IOA</w:t>
            </w:r>
            <w:r w:rsidRPr="005A3966">
              <w:rPr>
                <w:rStyle w:val="font21"/>
                <w:rFonts w:ascii="Times New Roman" w:hAnsi="Times New Roman" w:hint="default"/>
                <w:sz w:val="22"/>
                <w:lang w:bidi="ar"/>
              </w:rPr>
              <w:t>规则</w:t>
            </w:r>
          </w:p>
        </w:tc>
        <w:tc>
          <w:tcPr>
            <w:tcW w:w="4021"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left"/>
              <w:textAlignment w:val="center"/>
              <w:rPr>
                <w:rFonts w:ascii="Times New Roman" w:hAnsi="Times New Roman"/>
                <w:color w:val="000000"/>
                <w:kern w:val="0"/>
                <w:sz w:val="22"/>
                <w:lang w:bidi="ar"/>
              </w:rPr>
            </w:pPr>
            <w:r w:rsidRPr="005A3966">
              <w:rPr>
                <w:rFonts w:ascii="Times New Roman" w:hAnsi="Times New Roman" w:hint="eastAsia"/>
                <w:color w:val="000000"/>
                <w:kern w:val="0"/>
                <w:sz w:val="22"/>
                <w:lang w:bidi="ar"/>
              </w:rPr>
              <w:t>用户可以通过可视化页面自定义创建</w:t>
            </w:r>
            <w:r w:rsidRPr="005A3966">
              <w:rPr>
                <w:rFonts w:ascii="Times New Roman" w:hAnsi="Times New Roman"/>
                <w:color w:val="000000"/>
                <w:kern w:val="0"/>
                <w:sz w:val="22"/>
                <w:lang w:bidi="ar"/>
              </w:rPr>
              <w:t>IOA</w:t>
            </w:r>
            <w:r w:rsidRPr="005A3966">
              <w:rPr>
                <w:rFonts w:ascii="Times New Roman" w:hAnsi="Times New Roman" w:hint="eastAsia"/>
                <w:color w:val="000000"/>
                <w:kern w:val="0"/>
                <w:sz w:val="22"/>
                <w:lang w:bidi="ar"/>
              </w:rPr>
              <w:t>规则、编辑规则、发布规则、删除规则，规则实体编写支持以进程、文件、注册表、网络连接等行为作为检测特征，对内置规则未覆盖的场景进行补充检测；</w:t>
            </w:r>
          </w:p>
        </w:tc>
      </w:tr>
    </w:tbl>
    <w:p w:rsidR="00E81528" w:rsidRPr="005A3966" w:rsidRDefault="00E81528" w:rsidP="00E81528">
      <w:pPr>
        <w:pStyle w:val="af4"/>
        <w:outlineLvl w:val="3"/>
        <w:rPr>
          <w:rFonts w:ascii="Times New Roman" w:hAnsi="Times New Roman" w:cs="Times New Roman"/>
          <w:b/>
          <w:sz w:val="22"/>
          <w:szCs w:val="20"/>
        </w:rPr>
      </w:pPr>
      <w:r w:rsidRPr="005A3966">
        <w:rPr>
          <w:rFonts w:ascii="Times New Roman" w:hAnsi="Times New Roman"/>
          <w:b/>
          <w:sz w:val="22"/>
        </w:rPr>
        <w:t>10.4.2</w:t>
      </w:r>
      <w:r w:rsidRPr="005A3966">
        <w:rPr>
          <w:rFonts w:ascii="Times New Roman" w:hAnsi="Times New Roman" w:hint="eastAsia"/>
          <w:b/>
          <w:sz w:val="22"/>
        </w:rPr>
        <w:t>密码应用安全</w:t>
      </w:r>
    </w:p>
    <w:p w:rsidR="00E81528" w:rsidRPr="005A3966" w:rsidRDefault="00E81528" w:rsidP="00E81528">
      <w:pPr>
        <w:adjustRightInd w:val="0"/>
        <w:snapToGrid w:val="0"/>
        <w:spacing w:line="300" w:lineRule="auto"/>
        <w:ind w:firstLineChars="200" w:firstLine="442"/>
        <w:outlineLvl w:val="4"/>
        <w:rPr>
          <w:rFonts w:ascii="Times New Roman" w:hAnsi="Times New Roman"/>
          <w:b/>
          <w:sz w:val="22"/>
        </w:rPr>
      </w:pPr>
      <w:r w:rsidRPr="005A3966">
        <w:rPr>
          <w:rFonts w:ascii="Times New Roman" w:hAnsi="Times New Roman"/>
          <w:b/>
          <w:sz w:val="22"/>
        </w:rPr>
        <w:t>10.4.2.1</w:t>
      </w:r>
      <w:r w:rsidRPr="005A3966">
        <w:rPr>
          <w:rFonts w:ascii="Times New Roman" w:hAnsi="Times New Roman" w:hint="eastAsia"/>
          <w:b/>
          <w:sz w:val="22"/>
        </w:rPr>
        <w:t>软件类</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10.4.2.1.1</w:t>
      </w:r>
      <w:r w:rsidRPr="005A3966">
        <w:rPr>
          <w:rFonts w:ascii="Times New Roman" w:hAnsi="Times New Roman" w:hint="eastAsia"/>
          <w:b/>
          <w:sz w:val="22"/>
        </w:rPr>
        <w:t>数据加解密服务系统</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2"/>
        <w:gridCol w:w="6998"/>
      </w:tblGrid>
      <w:tr w:rsidR="00E81528" w:rsidRPr="005A3966" w:rsidTr="00E81528">
        <w:trPr>
          <w:jc w:val="center"/>
        </w:trPr>
        <w:tc>
          <w:tcPr>
            <w:tcW w:w="893"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b/>
                <w:bCs/>
                <w:sz w:val="22"/>
              </w:rPr>
            </w:pPr>
            <w:r w:rsidRPr="005A3966">
              <w:rPr>
                <w:rFonts w:ascii="Times New Roman" w:hAnsi="Times New Roman" w:hint="eastAsia"/>
                <w:b/>
                <w:bCs/>
                <w:sz w:val="22"/>
              </w:rPr>
              <w:t>指标项</w:t>
            </w:r>
          </w:p>
        </w:tc>
        <w:tc>
          <w:tcPr>
            <w:tcW w:w="4107" w:type="pct"/>
            <w:tcBorders>
              <w:top w:val="single" w:sz="4" w:space="0" w:color="auto"/>
              <w:left w:val="single" w:sz="4" w:space="0" w:color="auto"/>
              <w:bottom w:val="single" w:sz="4" w:space="0" w:color="auto"/>
              <w:right w:val="single" w:sz="4" w:space="0" w:color="auto"/>
            </w:tcBorders>
            <w:hideMark/>
          </w:tcPr>
          <w:p w:rsidR="00E81528" w:rsidRPr="005A3966" w:rsidRDefault="00E81528">
            <w:pPr>
              <w:jc w:val="center"/>
              <w:rPr>
                <w:rFonts w:ascii="Times New Roman" w:hAnsi="Times New Roman"/>
                <w:b/>
                <w:bCs/>
                <w:sz w:val="22"/>
              </w:rPr>
            </w:pPr>
            <w:r w:rsidRPr="005A3966">
              <w:rPr>
                <w:rFonts w:ascii="Times New Roman" w:hAnsi="Times New Roman" w:hint="eastAsia"/>
                <w:b/>
                <w:bCs/>
                <w:sz w:val="22"/>
              </w:rPr>
              <w:t>指标要求</w:t>
            </w:r>
          </w:p>
        </w:tc>
      </w:tr>
      <w:tr w:rsidR="00E81528" w:rsidRPr="005A3966" w:rsidTr="00E81528">
        <w:trPr>
          <w:jc w:val="center"/>
        </w:trPr>
        <w:tc>
          <w:tcPr>
            <w:tcW w:w="893"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sz w:val="22"/>
              </w:rPr>
            </w:pPr>
            <w:r w:rsidRPr="005A3966">
              <w:rPr>
                <w:rFonts w:ascii="Times New Roman" w:hAnsi="Times New Roman" w:hint="eastAsia"/>
                <w:sz w:val="22"/>
              </w:rPr>
              <w:t>物理规格</w:t>
            </w:r>
          </w:p>
        </w:tc>
        <w:tc>
          <w:tcPr>
            <w:tcW w:w="4107" w:type="pct"/>
            <w:tcBorders>
              <w:top w:val="single" w:sz="4" w:space="0" w:color="auto"/>
              <w:left w:val="single" w:sz="4" w:space="0" w:color="auto"/>
              <w:bottom w:val="single" w:sz="4" w:space="0" w:color="auto"/>
              <w:right w:val="single" w:sz="4" w:space="0" w:color="auto"/>
            </w:tcBorders>
            <w:hideMark/>
          </w:tcPr>
          <w:p w:rsidR="00E81528" w:rsidRPr="005A3966" w:rsidRDefault="00E81528">
            <w:pPr>
              <w:rPr>
                <w:rFonts w:ascii="Times New Roman" w:hAnsi="Times New Roman"/>
                <w:sz w:val="22"/>
              </w:rPr>
            </w:pPr>
            <w:r w:rsidRPr="005A3966">
              <w:rPr>
                <w:rFonts w:ascii="Times New Roman" w:hAnsi="Times New Roman"/>
                <w:sz w:val="22"/>
              </w:rPr>
              <w:t>2U</w:t>
            </w:r>
            <w:r w:rsidRPr="005A3966">
              <w:rPr>
                <w:rFonts w:ascii="Times New Roman" w:hAnsi="Times New Roman" w:hint="eastAsia"/>
                <w:sz w:val="22"/>
              </w:rPr>
              <w:t>机架式；国产</w:t>
            </w:r>
            <w:r w:rsidRPr="005A3966">
              <w:rPr>
                <w:rFonts w:ascii="Times New Roman" w:hAnsi="Times New Roman"/>
                <w:sz w:val="22"/>
              </w:rPr>
              <w:t>CPU</w:t>
            </w:r>
            <w:r w:rsidRPr="005A3966">
              <w:rPr>
                <w:rFonts w:ascii="Times New Roman" w:hAnsi="Times New Roman" w:hint="eastAsia"/>
                <w:sz w:val="22"/>
              </w:rPr>
              <w:t>；内存容量</w:t>
            </w:r>
            <w:r w:rsidRPr="005A3966">
              <w:rPr>
                <w:rFonts w:ascii="Times New Roman" w:hAnsi="Times New Roman"/>
                <w:sz w:val="22"/>
              </w:rPr>
              <w:t>≥2*16G</w:t>
            </w:r>
            <w:r w:rsidRPr="005A3966">
              <w:rPr>
                <w:rFonts w:ascii="Times New Roman" w:hAnsi="Times New Roman" w:hint="eastAsia"/>
                <w:sz w:val="22"/>
              </w:rPr>
              <w:t>；电源：</w:t>
            </w:r>
            <w:proofErr w:type="gramStart"/>
            <w:r w:rsidRPr="005A3966">
              <w:rPr>
                <w:rFonts w:ascii="Times New Roman" w:hAnsi="Times New Roman" w:hint="eastAsia"/>
                <w:sz w:val="22"/>
              </w:rPr>
              <w:t>冗</w:t>
            </w:r>
            <w:proofErr w:type="gramEnd"/>
            <w:r w:rsidRPr="005A3966">
              <w:rPr>
                <w:rFonts w:ascii="Times New Roman" w:hAnsi="Times New Roman" w:hint="eastAsia"/>
                <w:sz w:val="22"/>
              </w:rPr>
              <w:t>电</w:t>
            </w:r>
            <w:r w:rsidRPr="005A3966">
              <w:rPr>
                <w:rFonts w:ascii="Times New Roman" w:hAnsi="Times New Roman"/>
                <w:sz w:val="22"/>
              </w:rPr>
              <w:t>550W</w:t>
            </w:r>
            <w:r w:rsidRPr="005A3966">
              <w:rPr>
                <w:rFonts w:ascii="Times New Roman" w:hAnsi="Times New Roman" w:hint="eastAsia"/>
                <w:sz w:val="22"/>
              </w:rPr>
              <w:t>；存储容量：</w:t>
            </w:r>
            <w:r w:rsidRPr="005A3966">
              <w:rPr>
                <w:rFonts w:ascii="Times New Roman" w:hAnsi="Times New Roman"/>
                <w:sz w:val="22"/>
              </w:rPr>
              <w:t>≥SSD-960G</w:t>
            </w:r>
            <w:r w:rsidRPr="005A3966">
              <w:rPr>
                <w:rFonts w:ascii="Times New Roman" w:hAnsi="Times New Roman" w:hint="eastAsia"/>
                <w:sz w:val="22"/>
              </w:rPr>
              <w:t>；网口数量：</w:t>
            </w:r>
            <w:r w:rsidRPr="005A3966">
              <w:rPr>
                <w:rFonts w:ascii="Times New Roman" w:hAnsi="Times New Roman"/>
                <w:sz w:val="22"/>
              </w:rPr>
              <w:t>≥2</w:t>
            </w:r>
            <w:proofErr w:type="gramStart"/>
            <w:r w:rsidRPr="005A3966">
              <w:rPr>
                <w:rFonts w:ascii="Times New Roman" w:hAnsi="Times New Roman" w:hint="eastAsia"/>
                <w:sz w:val="22"/>
              </w:rPr>
              <w:t>电口</w:t>
            </w:r>
            <w:proofErr w:type="gramEnd"/>
            <w:r w:rsidRPr="005A3966">
              <w:rPr>
                <w:rFonts w:ascii="Times New Roman" w:hAnsi="Times New Roman"/>
                <w:sz w:val="22"/>
              </w:rPr>
              <w:t>/2</w:t>
            </w:r>
            <w:r w:rsidRPr="005A3966">
              <w:rPr>
                <w:rFonts w:ascii="Times New Roman" w:hAnsi="Times New Roman" w:hint="eastAsia"/>
                <w:sz w:val="22"/>
              </w:rPr>
              <w:t>光口。</w:t>
            </w:r>
          </w:p>
        </w:tc>
      </w:tr>
      <w:tr w:rsidR="00E81528" w:rsidRPr="005A3966" w:rsidTr="00E81528">
        <w:trPr>
          <w:jc w:val="center"/>
        </w:trPr>
        <w:tc>
          <w:tcPr>
            <w:tcW w:w="893"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sz w:val="22"/>
              </w:rPr>
            </w:pPr>
            <w:r w:rsidRPr="005A3966">
              <w:rPr>
                <w:rFonts w:ascii="Times New Roman" w:hAnsi="Times New Roman" w:hint="eastAsia"/>
                <w:sz w:val="22"/>
              </w:rPr>
              <w:t>功能要求</w:t>
            </w:r>
          </w:p>
        </w:tc>
        <w:tc>
          <w:tcPr>
            <w:tcW w:w="4107" w:type="pct"/>
            <w:tcBorders>
              <w:top w:val="single" w:sz="4" w:space="0" w:color="auto"/>
              <w:left w:val="single" w:sz="4" w:space="0" w:color="auto"/>
              <w:bottom w:val="single" w:sz="4" w:space="0" w:color="auto"/>
              <w:right w:val="single" w:sz="4" w:space="0" w:color="auto"/>
            </w:tcBorders>
            <w:hideMark/>
          </w:tcPr>
          <w:p w:rsidR="00E81528" w:rsidRPr="005A3966" w:rsidRDefault="00E81528">
            <w:pPr>
              <w:rPr>
                <w:rFonts w:ascii="Times New Roman" w:hAnsi="Times New Roman"/>
                <w:sz w:val="22"/>
              </w:rPr>
            </w:pPr>
            <w:r w:rsidRPr="005A3966">
              <w:rPr>
                <w:rFonts w:ascii="Times New Roman" w:hAnsi="Times New Roman"/>
                <w:sz w:val="22"/>
              </w:rPr>
              <w:t>1</w:t>
            </w:r>
            <w:r w:rsidRPr="005A3966">
              <w:rPr>
                <w:rFonts w:ascii="Times New Roman" w:hAnsi="Times New Roman" w:hint="eastAsia"/>
                <w:sz w:val="22"/>
              </w:rPr>
              <w:t>、支持</w:t>
            </w:r>
            <w:r w:rsidRPr="005A3966">
              <w:rPr>
                <w:rFonts w:ascii="Times New Roman" w:hAnsi="Times New Roman"/>
                <w:sz w:val="22"/>
              </w:rPr>
              <w:t>Oracle</w:t>
            </w:r>
            <w:r w:rsidRPr="005A3966">
              <w:rPr>
                <w:rFonts w:ascii="Times New Roman" w:hAnsi="Times New Roman" w:hint="eastAsia"/>
                <w:sz w:val="22"/>
              </w:rPr>
              <w:t>、</w:t>
            </w:r>
            <w:r w:rsidRPr="005A3966">
              <w:rPr>
                <w:rFonts w:ascii="Times New Roman" w:hAnsi="Times New Roman"/>
                <w:sz w:val="22"/>
              </w:rPr>
              <w:t>MySQL</w:t>
            </w:r>
            <w:r w:rsidRPr="005A3966">
              <w:rPr>
                <w:rFonts w:ascii="Times New Roman" w:hAnsi="Times New Roman" w:hint="eastAsia"/>
                <w:sz w:val="22"/>
              </w:rPr>
              <w:t>、</w:t>
            </w:r>
            <w:r w:rsidRPr="005A3966">
              <w:rPr>
                <w:rFonts w:ascii="Times New Roman" w:hAnsi="Times New Roman"/>
                <w:sz w:val="22"/>
              </w:rPr>
              <w:t>SQL Server</w:t>
            </w:r>
            <w:r w:rsidRPr="005A3966">
              <w:rPr>
                <w:rFonts w:ascii="Times New Roman" w:hAnsi="Times New Roman" w:hint="eastAsia"/>
                <w:sz w:val="22"/>
              </w:rPr>
              <w:t>、达梦、</w:t>
            </w:r>
            <w:proofErr w:type="gramStart"/>
            <w:r w:rsidRPr="005A3966">
              <w:rPr>
                <w:rFonts w:ascii="Times New Roman" w:hAnsi="Times New Roman" w:hint="eastAsia"/>
                <w:sz w:val="22"/>
              </w:rPr>
              <w:t>人大金</w:t>
            </w:r>
            <w:proofErr w:type="gramEnd"/>
            <w:r w:rsidRPr="005A3966">
              <w:rPr>
                <w:rFonts w:ascii="Times New Roman" w:hAnsi="Times New Roman" w:hint="eastAsia"/>
                <w:sz w:val="22"/>
              </w:rPr>
              <w:t>仓、</w:t>
            </w:r>
            <w:r w:rsidRPr="005A3966">
              <w:rPr>
                <w:rFonts w:ascii="Times New Roman" w:hAnsi="Times New Roman"/>
                <w:sz w:val="22"/>
              </w:rPr>
              <w:t>OpenGauss</w:t>
            </w:r>
            <w:r w:rsidRPr="005A3966">
              <w:rPr>
                <w:rFonts w:ascii="Times New Roman" w:hAnsi="Times New Roman" w:hint="eastAsia"/>
                <w:sz w:val="22"/>
              </w:rPr>
              <w:t>等主流数据库透明加密；支持保留格式加密；</w:t>
            </w:r>
          </w:p>
          <w:p w:rsidR="00E81528" w:rsidRPr="005A3966" w:rsidRDefault="00E81528">
            <w:pPr>
              <w:rPr>
                <w:rFonts w:ascii="Times New Roman" w:hAnsi="Times New Roman"/>
                <w:sz w:val="22"/>
              </w:rPr>
            </w:pPr>
            <w:r w:rsidRPr="005A3966">
              <w:rPr>
                <w:rFonts w:ascii="Times New Roman" w:hAnsi="Times New Roman"/>
                <w:sz w:val="22"/>
              </w:rPr>
              <w:t>2</w:t>
            </w:r>
            <w:r w:rsidRPr="005A3966">
              <w:rPr>
                <w:rFonts w:ascii="Times New Roman" w:hAnsi="Times New Roman" w:hint="eastAsia"/>
                <w:sz w:val="22"/>
              </w:rPr>
              <w:t>、支持</w:t>
            </w:r>
            <w:proofErr w:type="gramStart"/>
            <w:r w:rsidRPr="005A3966">
              <w:rPr>
                <w:rFonts w:ascii="Times New Roman" w:hAnsi="Times New Roman" w:hint="eastAsia"/>
                <w:sz w:val="22"/>
              </w:rPr>
              <w:t>字段级加密</w:t>
            </w:r>
            <w:proofErr w:type="gramEnd"/>
            <w:r w:rsidRPr="005A3966">
              <w:rPr>
                <w:rFonts w:ascii="Times New Roman" w:hAnsi="Times New Roman" w:hint="eastAsia"/>
                <w:sz w:val="22"/>
              </w:rPr>
              <w:t>，确保数据的机密性，支持</w:t>
            </w:r>
            <w:r w:rsidRPr="005A3966">
              <w:rPr>
                <w:rFonts w:ascii="Times New Roman" w:hAnsi="Times New Roman"/>
                <w:sz w:val="22"/>
              </w:rPr>
              <w:t>SM2</w:t>
            </w:r>
            <w:r w:rsidRPr="005A3966">
              <w:rPr>
                <w:rFonts w:ascii="Times New Roman" w:hAnsi="Times New Roman" w:hint="eastAsia"/>
                <w:sz w:val="22"/>
              </w:rPr>
              <w:t>、</w:t>
            </w:r>
            <w:r w:rsidRPr="005A3966">
              <w:rPr>
                <w:rFonts w:ascii="Times New Roman" w:hAnsi="Times New Roman"/>
                <w:sz w:val="22"/>
              </w:rPr>
              <w:t>SM3</w:t>
            </w:r>
            <w:r w:rsidRPr="005A3966">
              <w:rPr>
                <w:rFonts w:ascii="Times New Roman" w:hAnsi="Times New Roman" w:hint="eastAsia"/>
                <w:sz w:val="22"/>
              </w:rPr>
              <w:t>、</w:t>
            </w:r>
            <w:r w:rsidRPr="005A3966">
              <w:rPr>
                <w:rFonts w:ascii="Times New Roman" w:hAnsi="Times New Roman"/>
                <w:sz w:val="22"/>
              </w:rPr>
              <w:t>SM4</w:t>
            </w:r>
            <w:r w:rsidRPr="005A3966">
              <w:rPr>
                <w:rFonts w:ascii="Times New Roman" w:hAnsi="Times New Roman" w:hint="eastAsia"/>
                <w:sz w:val="22"/>
              </w:rPr>
              <w:t>算法；支持</w:t>
            </w:r>
            <w:r w:rsidRPr="005A3966">
              <w:rPr>
                <w:rFonts w:ascii="Times New Roman" w:hAnsi="Times New Roman"/>
                <w:sz w:val="22"/>
              </w:rPr>
              <w:t>varchar2</w:t>
            </w:r>
            <w:r w:rsidRPr="005A3966">
              <w:rPr>
                <w:rFonts w:ascii="Times New Roman" w:hAnsi="Times New Roman" w:hint="eastAsia"/>
                <w:sz w:val="22"/>
              </w:rPr>
              <w:t>、</w:t>
            </w:r>
            <w:r w:rsidRPr="005A3966">
              <w:rPr>
                <w:rFonts w:ascii="Times New Roman" w:hAnsi="Times New Roman"/>
                <w:sz w:val="22"/>
              </w:rPr>
              <w:t>char</w:t>
            </w:r>
            <w:r w:rsidRPr="005A3966">
              <w:rPr>
                <w:rFonts w:ascii="Times New Roman" w:hAnsi="Times New Roman" w:hint="eastAsia"/>
                <w:sz w:val="22"/>
              </w:rPr>
              <w:t>、</w:t>
            </w:r>
            <w:r w:rsidRPr="005A3966">
              <w:rPr>
                <w:rFonts w:ascii="Times New Roman" w:hAnsi="Times New Roman"/>
                <w:sz w:val="22"/>
              </w:rPr>
              <w:t>number</w:t>
            </w:r>
            <w:r w:rsidRPr="005A3966">
              <w:rPr>
                <w:rFonts w:ascii="Times New Roman" w:hAnsi="Times New Roman" w:hint="eastAsia"/>
                <w:sz w:val="22"/>
              </w:rPr>
              <w:t>等常见的字段类型；</w:t>
            </w:r>
          </w:p>
          <w:p w:rsidR="00E81528" w:rsidRPr="005A3966" w:rsidRDefault="00E81528">
            <w:pPr>
              <w:rPr>
                <w:rFonts w:ascii="Times New Roman" w:hAnsi="Times New Roman"/>
                <w:sz w:val="22"/>
              </w:rPr>
            </w:pPr>
            <w:r w:rsidRPr="005A3966">
              <w:rPr>
                <w:rFonts w:ascii="Times New Roman" w:hAnsi="Times New Roman"/>
                <w:sz w:val="22"/>
              </w:rPr>
              <w:t>3</w:t>
            </w:r>
            <w:r w:rsidRPr="005A3966">
              <w:rPr>
                <w:rFonts w:ascii="Times New Roman" w:hAnsi="Times New Roman" w:hint="eastAsia"/>
                <w:sz w:val="22"/>
              </w:rPr>
              <w:t>、支持</w:t>
            </w:r>
            <w:proofErr w:type="gramStart"/>
            <w:r w:rsidRPr="005A3966">
              <w:rPr>
                <w:rFonts w:ascii="Times New Roman" w:hAnsi="Times New Roman" w:hint="eastAsia"/>
                <w:sz w:val="22"/>
              </w:rPr>
              <w:t>字段级</w:t>
            </w:r>
            <w:proofErr w:type="gramEnd"/>
            <w:r w:rsidRPr="005A3966">
              <w:rPr>
                <w:rFonts w:ascii="Times New Roman" w:hAnsi="Times New Roman" w:hint="eastAsia"/>
                <w:sz w:val="22"/>
              </w:rPr>
              <w:t>完整性保护和校验，确保数据的完整性，</w:t>
            </w:r>
            <w:proofErr w:type="gramStart"/>
            <w:r w:rsidRPr="005A3966">
              <w:rPr>
                <w:rFonts w:ascii="Times New Roman" w:hAnsi="Times New Roman" w:hint="eastAsia"/>
                <w:sz w:val="22"/>
              </w:rPr>
              <w:t>支持国密算法</w:t>
            </w:r>
            <w:proofErr w:type="gramEnd"/>
            <w:r w:rsidRPr="005A3966">
              <w:rPr>
                <w:rFonts w:ascii="Times New Roman" w:hAnsi="Times New Roman" w:hint="eastAsia"/>
                <w:sz w:val="22"/>
              </w:rPr>
              <w:t>；</w:t>
            </w:r>
          </w:p>
          <w:p w:rsidR="00E81528" w:rsidRPr="005A3966" w:rsidRDefault="00E81528">
            <w:pPr>
              <w:rPr>
                <w:rFonts w:ascii="Times New Roman" w:hAnsi="Times New Roman"/>
                <w:sz w:val="22"/>
              </w:rPr>
            </w:pPr>
            <w:r w:rsidRPr="005A3966">
              <w:rPr>
                <w:rFonts w:ascii="Times New Roman" w:hAnsi="Times New Roman"/>
                <w:sz w:val="22"/>
              </w:rPr>
              <w:t>4</w:t>
            </w:r>
            <w:r w:rsidRPr="005A3966">
              <w:rPr>
                <w:rFonts w:ascii="Times New Roman" w:hAnsi="Times New Roman" w:hint="eastAsia"/>
                <w:sz w:val="22"/>
              </w:rPr>
              <w:t>、支持自动识别数据库内敏感数据，支持识别常见的身份证号、手机号等敏感数据；</w:t>
            </w:r>
          </w:p>
          <w:p w:rsidR="00E81528" w:rsidRPr="005A3966" w:rsidRDefault="00E81528">
            <w:pPr>
              <w:rPr>
                <w:rFonts w:ascii="Times New Roman" w:hAnsi="Times New Roman"/>
                <w:sz w:val="22"/>
              </w:rPr>
            </w:pPr>
            <w:r w:rsidRPr="005A3966">
              <w:rPr>
                <w:rFonts w:ascii="Times New Roman" w:hAnsi="Times New Roman"/>
                <w:sz w:val="22"/>
              </w:rPr>
              <w:t>5</w:t>
            </w:r>
            <w:r w:rsidRPr="005A3966">
              <w:rPr>
                <w:rFonts w:ascii="Times New Roman" w:hAnsi="Times New Roman" w:hint="eastAsia"/>
                <w:sz w:val="22"/>
              </w:rPr>
              <w:t>、支持用户自定义敏感数据识别规则；</w:t>
            </w:r>
          </w:p>
          <w:p w:rsidR="00E81528" w:rsidRPr="005A3966" w:rsidRDefault="00E81528">
            <w:pPr>
              <w:rPr>
                <w:rFonts w:ascii="Times New Roman" w:hAnsi="Times New Roman"/>
                <w:sz w:val="22"/>
              </w:rPr>
            </w:pPr>
            <w:r w:rsidRPr="005A3966">
              <w:rPr>
                <w:rFonts w:ascii="Times New Roman" w:hAnsi="Times New Roman"/>
                <w:sz w:val="22"/>
              </w:rPr>
              <w:t>6</w:t>
            </w:r>
            <w:r w:rsidRPr="005A3966">
              <w:rPr>
                <w:rFonts w:ascii="Times New Roman" w:hAnsi="Times New Roman" w:hint="eastAsia"/>
                <w:sz w:val="22"/>
              </w:rPr>
              <w:t>、支持对加密字段制定独立于数据库的权限控制策略；</w:t>
            </w:r>
          </w:p>
          <w:p w:rsidR="00E81528" w:rsidRPr="005A3966" w:rsidRDefault="00E81528">
            <w:pPr>
              <w:rPr>
                <w:rFonts w:ascii="Times New Roman" w:hAnsi="Times New Roman"/>
                <w:sz w:val="22"/>
              </w:rPr>
            </w:pPr>
            <w:r w:rsidRPr="005A3966">
              <w:rPr>
                <w:rFonts w:ascii="Times New Roman" w:hAnsi="Times New Roman"/>
                <w:sz w:val="22"/>
              </w:rPr>
              <w:lastRenderedPageBreak/>
              <w:t>7</w:t>
            </w:r>
            <w:r w:rsidRPr="005A3966">
              <w:rPr>
                <w:rFonts w:ascii="Times New Roman" w:hAnsi="Times New Roman" w:hint="eastAsia"/>
                <w:sz w:val="22"/>
              </w:rPr>
              <w:t>、支持独立于数据库的细粒度权限控制，支持独立的用户体系，支持对库、</w:t>
            </w:r>
            <w:proofErr w:type="gramStart"/>
            <w:r w:rsidRPr="005A3966">
              <w:rPr>
                <w:rFonts w:ascii="Times New Roman" w:hAnsi="Times New Roman" w:hint="eastAsia"/>
                <w:sz w:val="22"/>
              </w:rPr>
              <w:t>表甚至列</w:t>
            </w:r>
            <w:proofErr w:type="gramEnd"/>
            <w:r w:rsidRPr="005A3966">
              <w:rPr>
                <w:rFonts w:ascii="Times New Roman" w:hAnsi="Times New Roman" w:hint="eastAsia"/>
                <w:sz w:val="22"/>
              </w:rPr>
              <w:t>的操作权限控制，防止高权限用户或非法用户越权访问敏感数据。</w:t>
            </w:r>
          </w:p>
          <w:p w:rsidR="00E81528" w:rsidRPr="005A3966" w:rsidRDefault="00E81528">
            <w:pPr>
              <w:rPr>
                <w:rFonts w:ascii="Times New Roman" w:hAnsi="Times New Roman"/>
                <w:sz w:val="22"/>
              </w:rPr>
            </w:pPr>
            <w:r w:rsidRPr="005A3966">
              <w:rPr>
                <w:rFonts w:ascii="Times New Roman" w:hAnsi="Times New Roman"/>
                <w:sz w:val="22"/>
              </w:rPr>
              <w:t>8</w:t>
            </w:r>
            <w:r w:rsidRPr="005A3966">
              <w:rPr>
                <w:rFonts w:ascii="Times New Roman" w:hAnsi="Times New Roman" w:hint="eastAsia"/>
                <w:sz w:val="22"/>
              </w:rPr>
              <w:t>、支持密文索引，支持以密文列的原始值为条件进行查询，支持精确查询；</w:t>
            </w:r>
          </w:p>
          <w:p w:rsidR="00E81528" w:rsidRPr="005A3966" w:rsidRDefault="00E81528">
            <w:pPr>
              <w:rPr>
                <w:rFonts w:ascii="Times New Roman" w:hAnsi="Times New Roman"/>
                <w:sz w:val="22"/>
              </w:rPr>
            </w:pPr>
            <w:r w:rsidRPr="005A3966">
              <w:rPr>
                <w:rFonts w:ascii="Times New Roman" w:hAnsi="Times New Roman"/>
                <w:sz w:val="22"/>
              </w:rPr>
              <w:t>9</w:t>
            </w:r>
            <w:r w:rsidRPr="005A3966">
              <w:rPr>
                <w:rFonts w:ascii="Times New Roman" w:hAnsi="Times New Roman" w:hint="eastAsia"/>
                <w:sz w:val="22"/>
              </w:rPr>
              <w:t>、支持内置敏感数据识别规则，在数据库加密流程中，数据库加密可根据敏感数据识别规则自动识别数据库中的敏感字段。用户也可以根据业务需要，增加自定义敏感数据识别规则。</w:t>
            </w:r>
          </w:p>
          <w:p w:rsidR="00E81528" w:rsidRPr="005A3966" w:rsidRDefault="00E81528">
            <w:pPr>
              <w:rPr>
                <w:rFonts w:ascii="Times New Roman" w:hAnsi="Times New Roman"/>
                <w:sz w:val="22"/>
              </w:rPr>
            </w:pPr>
            <w:r w:rsidRPr="005A3966">
              <w:rPr>
                <w:rFonts w:ascii="Times New Roman" w:hAnsi="Times New Roman"/>
                <w:sz w:val="22"/>
              </w:rPr>
              <w:t>10</w:t>
            </w:r>
            <w:r w:rsidRPr="005A3966">
              <w:rPr>
                <w:rFonts w:ascii="Times New Roman" w:hAnsi="Times New Roman" w:hint="eastAsia"/>
                <w:sz w:val="22"/>
              </w:rPr>
              <w:t>、支持高可用配置，通过配置数据集群和</w:t>
            </w:r>
            <w:r w:rsidRPr="005A3966">
              <w:rPr>
                <w:rFonts w:ascii="Times New Roman" w:hAnsi="Times New Roman"/>
                <w:sz w:val="22"/>
              </w:rPr>
              <w:t xml:space="preserve"> keepalived </w:t>
            </w:r>
            <w:r w:rsidRPr="005A3966">
              <w:rPr>
                <w:rFonts w:ascii="Times New Roman" w:hAnsi="Times New Roman" w:hint="eastAsia"/>
                <w:sz w:val="22"/>
              </w:rPr>
              <w:t>集群，</w:t>
            </w:r>
            <w:proofErr w:type="gramStart"/>
            <w:r w:rsidRPr="005A3966">
              <w:rPr>
                <w:rFonts w:ascii="Times New Roman" w:hAnsi="Times New Roman" w:hint="eastAsia"/>
                <w:sz w:val="22"/>
              </w:rPr>
              <w:t>实现灾备功能</w:t>
            </w:r>
            <w:proofErr w:type="gramEnd"/>
            <w:r w:rsidRPr="005A3966">
              <w:rPr>
                <w:rFonts w:ascii="Times New Roman" w:hAnsi="Times New Roman" w:hint="eastAsia"/>
                <w:sz w:val="22"/>
              </w:rPr>
              <w:t>。创建集群后管理</w:t>
            </w:r>
            <w:proofErr w:type="gramStart"/>
            <w:r w:rsidRPr="005A3966">
              <w:rPr>
                <w:rFonts w:ascii="Times New Roman" w:hAnsi="Times New Roman" w:hint="eastAsia"/>
                <w:sz w:val="22"/>
              </w:rPr>
              <w:t>页面仅主节点</w:t>
            </w:r>
            <w:proofErr w:type="gramEnd"/>
            <w:r w:rsidRPr="005A3966">
              <w:rPr>
                <w:rFonts w:ascii="Times New Roman" w:hAnsi="Times New Roman" w:hint="eastAsia"/>
                <w:sz w:val="22"/>
              </w:rPr>
              <w:t>可登录使用，数据库</w:t>
            </w:r>
            <w:proofErr w:type="gramStart"/>
            <w:r w:rsidRPr="005A3966">
              <w:rPr>
                <w:rFonts w:ascii="Times New Roman" w:hAnsi="Times New Roman" w:hint="eastAsia"/>
                <w:sz w:val="22"/>
              </w:rPr>
              <w:t>加密机</w:t>
            </w:r>
            <w:proofErr w:type="gramEnd"/>
            <w:r w:rsidRPr="005A3966">
              <w:rPr>
                <w:rFonts w:ascii="Times New Roman" w:hAnsi="Times New Roman" w:hint="eastAsia"/>
                <w:sz w:val="22"/>
              </w:rPr>
              <w:t>代理功能全集群节点都可使用。用户可通过连接虚拟</w:t>
            </w:r>
            <w:r w:rsidRPr="005A3966">
              <w:rPr>
                <w:rFonts w:ascii="Times New Roman" w:hAnsi="Times New Roman"/>
                <w:sz w:val="22"/>
              </w:rPr>
              <w:t xml:space="preserve"> ip </w:t>
            </w:r>
            <w:r w:rsidRPr="005A3966">
              <w:rPr>
                <w:rFonts w:ascii="Times New Roman" w:hAnsi="Times New Roman" w:hint="eastAsia"/>
                <w:sz w:val="22"/>
              </w:rPr>
              <w:t>的代理服务，实现在</w:t>
            </w:r>
            <w:proofErr w:type="gramStart"/>
            <w:r w:rsidRPr="005A3966">
              <w:rPr>
                <w:rFonts w:ascii="Times New Roman" w:hAnsi="Times New Roman" w:hint="eastAsia"/>
                <w:sz w:val="22"/>
              </w:rPr>
              <w:t>集群某</w:t>
            </w:r>
            <w:proofErr w:type="gramEnd"/>
            <w:r w:rsidRPr="005A3966">
              <w:rPr>
                <w:rFonts w:ascii="Times New Roman" w:hAnsi="Times New Roman" w:hint="eastAsia"/>
                <w:sz w:val="22"/>
              </w:rPr>
              <w:t>一或多个节点</w:t>
            </w:r>
            <w:proofErr w:type="gramStart"/>
            <w:r w:rsidRPr="005A3966">
              <w:rPr>
                <w:rFonts w:ascii="Times New Roman" w:hAnsi="Times New Roman" w:hint="eastAsia"/>
                <w:sz w:val="22"/>
              </w:rPr>
              <w:t>宕</w:t>
            </w:r>
            <w:proofErr w:type="gramEnd"/>
            <w:r w:rsidRPr="005A3966">
              <w:rPr>
                <w:rFonts w:ascii="Times New Roman" w:hAnsi="Times New Roman" w:hint="eastAsia"/>
                <w:sz w:val="22"/>
              </w:rPr>
              <w:t>机时不影响业务服务的效果。</w:t>
            </w:r>
          </w:p>
          <w:p w:rsidR="00E81528" w:rsidRPr="005A3966" w:rsidRDefault="00E81528">
            <w:pPr>
              <w:rPr>
                <w:rFonts w:ascii="Times New Roman" w:hAnsi="Times New Roman"/>
                <w:sz w:val="22"/>
              </w:rPr>
            </w:pPr>
            <w:r w:rsidRPr="005A3966">
              <w:rPr>
                <w:rFonts w:ascii="Times New Roman" w:hAnsi="Times New Roman"/>
                <w:sz w:val="22"/>
                <w:lang w:bidi="ar"/>
              </w:rPr>
              <w:t>11</w:t>
            </w:r>
            <w:r w:rsidRPr="005A3966">
              <w:rPr>
                <w:rFonts w:ascii="Times New Roman" w:hAnsi="Times New Roman" w:hint="eastAsia"/>
                <w:sz w:val="22"/>
                <w:lang w:bidi="ar"/>
              </w:rPr>
              <w:t>、产品符合标识和鉴别、自身访问控制、自身安全审计、通信安全、支撑系统安全等要求。</w:t>
            </w:r>
            <w:r w:rsidRPr="005A3966">
              <w:rPr>
                <w:rFonts w:ascii="Times New Roman" w:hAnsi="Times New Roman" w:hint="eastAsia"/>
                <w:kern w:val="0"/>
                <w:sz w:val="22"/>
              </w:rPr>
              <w:t>（</w:t>
            </w:r>
            <w:r w:rsidRPr="005A3966">
              <w:rPr>
                <w:rFonts w:hint="eastAsia"/>
                <w:color w:val="000000"/>
                <w:sz w:val="22"/>
              </w:rPr>
              <w:t>如有请</w:t>
            </w:r>
            <w:r w:rsidRPr="005A3966">
              <w:rPr>
                <w:rFonts w:ascii="Times New Roman" w:hAnsi="Times New Roman" w:hint="eastAsia"/>
                <w:sz w:val="22"/>
              </w:rPr>
              <w:t>提供相关功能证明材料</w:t>
            </w:r>
            <w:r w:rsidRPr="005A3966">
              <w:rPr>
                <w:rFonts w:ascii="Times New Roman" w:hAnsi="Times New Roman" w:hint="eastAsia"/>
                <w:kern w:val="0"/>
                <w:sz w:val="22"/>
              </w:rPr>
              <w:t>）</w:t>
            </w:r>
          </w:p>
          <w:p w:rsidR="00E81528" w:rsidRPr="005A3966" w:rsidRDefault="00E81528">
            <w:pPr>
              <w:rPr>
                <w:rFonts w:ascii="Times New Roman" w:hAnsi="Times New Roman"/>
                <w:sz w:val="22"/>
              </w:rPr>
            </w:pPr>
            <w:r w:rsidRPr="005A3966">
              <w:rPr>
                <w:rFonts w:ascii="Times New Roman" w:hAnsi="Times New Roman"/>
                <w:sz w:val="22"/>
              </w:rPr>
              <w:t>12</w:t>
            </w:r>
            <w:r w:rsidRPr="005A3966">
              <w:rPr>
                <w:rFonts w:ascii="Times New Roman" w:hAnsi="Times New Roman" w:hint="eastAsia"/>
                <w:sz w:val="22"/>
              </w:rPr>
              <w:t>、产品符合对称算法的密钥分发、非对称算法的密钥分发和存储要求。</w:t>
            </w:r>
            <w:r w:rsidRPr="005A3966">
              <w:rPr>
                <w:rFonts w:ascii="Times New Roman" w:hAnsi="Times New Roman" w:hint="eastAsia"/>
                <w:kern w:val="0"/>
                <w:sz w:val="22"/>
              </w:rPr>
              <w:t>（</w:t>
            </w:r>
            <w:r w:rsidRPr="005A3966">
              <w:rPr>
                <w:rFonts w:hint="eastAsia"/>
                <w:color w:val="000000"/>
                <w:sz w:val="22"/>
              </w:rPr>
              <w:t>如有请</w:t>
            </w:r>
            <w:r w:rsidRPr="005A3966">
              <w:rPr>
                <w:rFonts w:ascii="Times New Roman" w:hAnsi="Times New Roman" w:hint="eastAsia"/>
                <w:sz w:val="22"/>
              </w:rPr>
              <w:t>提供相关功能证明材料</w:t>
            </w:r>
            <w:r w:rsidRPr="005A3966">
              <w:rPr>
                <w:rFonts w:ascii="Times New Roman" w:hAnsi="Times New Roman" w:hint="eastAsia"/>
                <w:kern w:val="0"/>
                <w:sz w:val="22"/>
              </w:rPr>
              <w:t>）</w:t>
            </w:r>
          </w:p>
        </w:tc>
      </w:tr>
      <w:tr w:rsidR="00E81528" w:rsidRPr="005A3966" w:rsidTr="00E81528">
        <w:trPr>
          <w:jc w:val="center"/>
        </w:trPr>
        <w:tc>
          <w:tcPr>
            <w:tcW w:w="893"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sz w:val="22"/>
              </w:rPr>
            </w:pPr>
            <w:r w:rsidRPr="005A3966">
              <w:rPr>
                <w:rFonts w:ascii="Times New Roman" w:hAnsi="Times New Roman" w:hint="eastAsia"/>
                <w:sz w:val="22"/>
              </w:rPr>
              <w:lastRenderedPageBreak/>
              <w:t>性能要求</w:t>
            </w:r>
          </w:p>
        </w:tc>
        <w:tc>
          <w:tcPr>
            <w:tcW w:w="4107" w:type="pct"/>
            <w:tcBorders>
              <w:top w:val="single" w:sz="4" w:space="0" w:color="auto"/>
              <w:left w:val="single" w:sz="4" w:space="0" w:color="auto"/>
              <w:bottom w:val="single" w:sz="4" w:space="0" w:color="auto"/>
              <w:right w:val="single" w:sz="4" w:space="0" w:color="auto"/>
            </w:tcBorders>
            <w:hideMark/>
          </w:tcPr>
          <w:p w:rsidR="00E81528" w:rsidRPr="005A3966" w:rsidRDefault="00E81528">
            <w:pPr>
              <w:rPr>
                <w:rFonts w:ascii="Times New Roman" w:hAnsi="Times New Roman"/>
                <w:sz w:val="22"/>
              </w:rPr>
            </w:pPr>
            <w:r w:rsidRPr="005A3966">
              <w:rPr>
                <w:rFonts w:ascii="Times New Roman" w:hAnsi="Times New Roman" w:hint="eastAsia"/>
                <w:sz w:val="22"/>
              </w:rPr>
              <w:t>数据库加密表实时查询速率</w:t>
            </w:r>
            <w:r w:rsidRPr="005A3966">
              <w:rPr>
                <w:rFonts w:ascii="Times New Roman" w:hAnsi="Times New Roman"/>
                <w:sz w:val="22"/>
              </w:rPr>
              <w:t>≥50000</w:t>
            </w:r>
            <w:r w:rsidRPr="005A3966">
              <w:rPr>
                <w:rFonts w:ascii="Times New Roman" w:hAnsi="Times New Roman" w:hint="eastAsia"/>
                <w:sz w:val="22"/>
              </w:rPr>
              <w:t>条</w:t>
            </w:r>
            <w:r w:rsidRPr="005A3966">
              <w:rPr>
                <w:rFonts w:ascii="Times New Roman" w:hAnsi="Times New Roman"/>
                <w:sz w:val="22"/>
              </w:rPr>
              <w:t>/</w:t>
            </w:r>
            <w:r w:rsidRPr="005A3966">
              <w:rPr>
                <w:rFonts w:ascii="Times New Roman" w:hAnsi="Times New Roman" w:hint="eastAsia"/>
                <w:sz w:val="22"/>
              </w:rPr>
              <w:t>秒；</w:t>
            </w:r>
          </w:p>
          <w:p w:rsidR="00E81528" w:rsidRPr="005A3966" w:rsidRDefault="00E81528">
            <w:pPr>
              <w:rPr>
                <w:rFonts w:ascii="Times New Roman" w:hAnsi="Times New Roman"/>
                <w:sz w:val="22"/>
              </w:rPr>
            </w:pPr>
            <w:r w:rsidRPr="005A3966">
              <w:rPr>
                <w:rFonts w:ascii="Times New Roman" w:hAnsi="Times New Roman" w:hint="eastAsia"/>
                <w:sz w:val="22"/>
              </w:rPr>
              <w:t>数据库加密表实时插入速率</w:t>
            </w:r>
            <w:r w:rsidRPr="005A3966">
              <w:rPr>
                <w:rFonts w:ascii="Times New Roman" w:hAnsi="Times New Roman"/>
                <w:sz w:val="22"/>
              </w:rPr>
              <w:t>≥25000</w:t>
            </w:r>
            <w:r w:rsidRPr="005A3966">
              <w:rPr>
                <w:rFonts w:ascii="Times New Roman" w:hAnsi="Times New Roman" w:hint="eastAsia"/>
                <w:sz w:val="22"/>
              </w:rPr>
              <w:t>条</w:t>
            </w:r>
            <w:r w:rsidRPr="005A3966">
              <w:rPr>
                <w:rFonts w:ascii="Times New Roman" w:hAnsi="Times New Roman"/>
                <w:sz w:val="22"/>
              </w:rPr>
              <w:t>/</w:t>
            </w:r>
            <w:r w:rsidRPr="005A3966">
              <w:rPr>
                <w:rFonts w:ascii="Times New Roman" w:hAnsi="Times New Roman" w:hint="eastAsia"/>
                <w:sz w:val="22"/>
              </w:rPr>
              <w:t>秒；</w:t>
            </w:r>
          </w:p>
          <w:p w:rsidR="00E81528" w:rsidRPr="005A3966" w:rsidRDefault="00E81528">
            <w:pPr>
              <w:rPr>
                <w:rFonts w:ascii="Times New Roman" w:hAnsi="Times New Roman"/>
                <w:sz w:val="22"/>
              </w:rPr>
            </w:pPr>
            <w:r w:rsidRPr="005A3966">
              <w:rPr>
                <w:rFonts w:ascii="Times New Roman" w:hAnsi="Times New Roman" w:hint="eastAsia"/>
                <w:sz w:val="22"/>
              </w:rPr>
              <w:t>数据库加密表实时更新速率</w:t>
            </w:r>
            <w:r w:rsidRPr="005A3966">
              <w:rPr>
                <w:rFonts w:ascii="Times New Roman" w:hAnsi="Times New Roman"/>
                <w:sz w:val="22"/>
              </w:rPr>
              <w:t>≥25000</w:t>
            </w:r>
            <w:r w:rsidRPr="005A3966">
              <w:rPr>
                <w:rFonts w:ascii="Times New Roman" w:hAnsi="Times New Roman" w:hint="eastAsia"/>
                <w:sz w:val="22"/>
              </w:rPr>
              <w:t>条</w:t>
            </w:r>
            <w:r w:rsidRPr="005A3966">
              <w:rPr>
                <w:rFonts w:ascii="Times New Roman" w:hAnsi="Times New Roman"/>
                <w:sz w:val="22"/>
              </w:rPr>
              <w:t>/</w:t>
            </w:r>
            <w:r w:rsidRPr="005A3966">
              <w:rPr>
                <w:rFonts w:ascii="Times New Roman" w:hAnsi="Times New Roman" w:hint="eastAsia"/>
                <w:sz w:val="22"/>
              </w:rPr>
              <w:t>秒；</w:t>
            </w:r>
          </w:p>
        </w:tc>
      </w:tr>
      <w:tr w:rsidR="00E81528" w:rsidRPr="005A3966" w:rsidTr="00E81528">
        <w:trPr>
          <w:trHeight w:val="513"/>
          <w:jc w:val="center"/>
        </w:trPr>
        <w:tc>
          <w:tcPr>
            <w:tcW w:w="893"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sz w:val="22"/>
              </w:rPr>
            </w:pPr>
            <w:r w:rsidRPr="005A3966">
              <w:rPr>
                <w:rFonts w:ascii="Times New Roman" w:hAnsi="Times New Roman" w:hint="eastAsia"/>
                <w:sz w:val="22"/>
              </w:rPr>
              <w:t>其他要求</w:t>
            </w:r>
          </w:p>
        </w:tc>
        <w:tc>
          <w:tcPr>
            <w:tcW w:w="4107" w:type="pct"/>
            <w:tcBorders>
              <w:top w:val="single" w:sz="4" w:space="0" w:color="auto"/>
              <w:left w:val="single" w:sz="4" w:space="0" w:color="auto"/>
              <w:bottom w:val="single" w:sz="4" w:space="0" w:color="auto"/>
              <w:right w:val="single" w:sz="4" w:space="0" w:color="auto"/>
            </w:tcBorders>
            <w:hideMark/>
          </w:tcPr>
          <w:p w:rsidR="00E81528" w:rsidRPr="005A3966" w:rsidRDefault="00E81528">
            <w:pPr>
              <w:rPr>
                <w:rFonts w:ascii="Times New Roman" w:hAnsi="Times New Roman"/>
                <w:sz w:val="22"/>
              </w:rPr>
            </w:pPr>
            <w:r w:rsidRPr="005A3966">
              <w:rPr>
                <w:rFonts w:ascii="Times New Roman" w:hAnsi="Times New Roman"/>
                <w:sz w:val="22"/>
              </w:rPr>
              <w:t>1</w:t>
            </w:r>
            <w:r w:rsidRPr="005A3966">
              <w:rPr>
                <w:rFonts w:ascii="Times New Roman" w:hAnsi="Times New Roman" w:hint="eastAsia"/>
                <w:sz w:val="22"/>
              </w:rPr>
              <w:t>、如有可提供商用密码产品认证证书，满足《密码模块安全技术要求》第二级要求</w:t>
            </w:r>
          </w:p>
          <w:p w:rsidR="00E81528" w:rsidRPr="005A3966" w:rsidRDefault="00E81528">
            <w:pPr>
              <w:rPr>
                <w:rFonts w:ascii="Times New Roman" w:hAnsi="Times New Roman"/>
                <w:sz w:val="22"/>
              </w:rPr>
            </w:pPr>
            <w:r w:rsidRPr="005A3966">
              <w:rPr>
                <w:rFonts w:ascii="Times New Roman" w:hAnsi="Times New Roman"/>
                <w:sz w:val="22"/>
              </w:rPr>
              <w:t>2</w:t>
            </w:r>
            <w:r w:rsidRPr="005A3966">
              <w:rPr>
                <w:rFonts w:ascii="Times New Roman" w:hAnsi="Times New Roman" w:hint="eastAsia"/>
                <w:sz w:val="22"/>
              </w:rPr>
              <w:t>、如有相关证书请提供</w:t>
            </w:r>
          </w:p>
        </w:tc>
      </w:tr>
    </w:tbl>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10.4.2.1.2</w:t>
      </w:r>
      <w:r w:rsidRPr="005A3966">
        <w:rPr>
          <w:rFonts w:ascii="Times New Roman" w:hAnsi="Times New Roman" w:hint="eastAsia"/>
          <w:b/>
          <w:sz w:val="22"/>
        </w:rPr>
        <w:t>完整性验证服务系统</w:t>
      </w:r>
    </w:p>
    <w:tbl>
      <w:tblPr>
        <w:tblW w:w="9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2"/>
        <w:gridCol w:w="7407"/>
      </w:tblGrid>
      <w:tr w:rsidR="00E81528" w:rsidRPr="005A3966" w:rsidTr="00E81528">
        <w:trPr>
          <w:jc w:val="center"/>
        </w:trPr>
        <w:tc>
          <w:tcPr>
            <w:tcW w:w="1612"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b/>
                <w:bCs/>
                <w:sz w:val="22"/>
              </w:rPr>
            </w:pPr>
            <w:r w:rsidRPr="005A3966">
              <w:rPr>
                <w:rFonts w:ascii="Times New Roman" w:hAnsi="Times New Roman" w:hint="eastAsia"/>
                <w:b/>
                <w:bCs/>
                <w:sz w:val="22"/>
              </w:rPr>
              <w:t>指标项</w:t>
            </w:r>
          </w:p>
        </w:tc>
        <w:tc>
          <w:tcPr>
            <w:tcW w:w="7407" w:type="dxa"/>
            <w:tcBorders>
              <w:top w:val="single" w:sz="4" w:space="0" w:color="auto"/>
              <w:left w:val="single" w:sz="4" w:space="0" w:color="auto"/>
              <w:bottom w:val="single" w:sz="4" w:space="0" w:color="auto"/>
              <w:right w:val="single" w:sz="4" w:space="0" w:color="auto"/>
            </w:tcBorders>
            <w:hideMark/>
          </w:tcPr>
          <w:p w:rsidR="00E81528" w:rsidRPr="005A3966" w:rsidRDefault="00E81528">
            <w:pPr>
              <w:jc w:val="center"/>
              <w:rPr>
                <w:rFonts w:ascii="Times New Roman" w:hAnsi="Times New Roman"/>
                <w:b/>
                <w:bCs/>
                <w:sz w:val="22"/>
              </w:rPr>
            </w:pPr>
            <w:r w:rsidRPr="005A3966">
              <w:rPr>
                <w:rFonts w:ascii="Times New Roman" w:hAnsi="Times New Roman" w:hint="eastAsia"/>
                <w:b/>
                <w:bCs/>
                <w:sz w:val="22"/>
              </w:rPr>
              <w:t>指标要求</w:t>
            </w:r>
          </w:p>
        </w:tc>
      </w:tr>
      <w:tr w:rsidR="00E81528" w:rsidRPr="005A3966" w:rsidTr="00E81528">
        <w:trPr>
          <w:jc w:val="center"/>
        </w:trPr>
        <w:tc>
          <w:tcPr>
            <w:tcW w:w="1612"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sz w:val="22"/>
              </w:rPr>
            </w:pPr>
            <w:r w:rsidRPr="005A3966">
              <w:rPr>
                <w:rFonts w:ascii="Times New Roman" w:hAnsi="Times New Roman" w:hint="eastAsia"/>
                <w:sz w:val="22"/>
              </w:rPr>
              <w:t>物理规格</w:t>
            </w:r>
          </w:p>
        </w:tc>
        <w:tc>
          <w:tcPr>
            <w:tcW w:w="7407" w:type="dxa"/>
            <w:tcBorders>
              <w:top w:val="single" w:sz="4" w:space="0" w:color="auto"/>
              <w:left w:val="single" w:sz="4" w:space="0" w:color="auto"/>
              <w:bottom w:val="single" w:sz="4" w:space="0" w:color="auto"/>
              <w:right w:val="single" w:sz="4" w:space="0" w:color="auto"/>
            </w:tcBorders>
            <w:hideMark/>
          </w:tcPr>
          <w:p w:rsidR="00E81528" w:rsidRPr="005A3966" w:rsidRDefault="00E81528">
            <w:pPr>
              <w:rPr>
                <w:rFonts w:ascii="Times New Roman" w:hAnsi="Times New Roman"/>
                <w:sz w:val="22"/>
              </w:rPr>
            </w:pPr>
            <w:r w:rsidRPr="005A3966">
              <w:rPr>
                <w:rFonts w:ascii="Times New Roman" w:hAnsi="Times New Roman"/>
                <w:sz w:val="22"/>
              </w:rPr>
              <w:t>2U</w:t>
            </w:r>
            <w:r w:rsidRPr="005A3966">
              <w:rPr>
                <w:rFonts w:ascii="Times New Roman" w:hAnsi="Times New Roman" w:hint="eastAsia"/>
                <w:sz w:val="22"/>
              </w:rPr>
              <w:t>机架式；国产</w:t>
            </w:r>
            <w:r w:rsidRPr="005A3966">
              <w:rPr>
                <w:rFonts w:ascii="Times New Roman" w:hAnsi="Times New Roman"/>
                <w:sz w:val="22"/>
              </w:rPr>
              <w:t>CPU</w:t>
            </w:r>
            <w:r w:rsidRPr="005A3966">
              <w:rPr>
                <w:rFonts w:ascii="Times New Roman" w:hAnsi="Times New Roman" w:hint="eastAsia"/>
                <w:sz w:val="22"/>
              </w:rPr>
              <w:t>；内存容量</w:t>
            </w:r>
            <w:r w:rsidRPr="005A3966">
              <w:rPr>
                <w:rFonts w:ascii="Times New Roman" w:hAnsi="Times New Roman"/>
                <w:sz w:val="22"/>
              </w:rPr>
              <w:t>≥2*16G</w:t>
            </w:r>
            <w:r w:rsidRPr="005A3966">
              <w:rPr>
                <w:rFonts w:ascii="Times New Roman" w:hAnsi="Times New Roman" w:hint="eastAsia"/>
                <w:sz w:val="22"/>
              </w:rPr>
              <w:t>；电源：</w:t>
            </w:r>
            <w:proofErr w:type="gramStart"/>
            <w:r w:rsidRPr="005A3966">
              <w:rPr>
                <w:rFonts w:ascii="Times New Roman" w:hAnsi="Times New Roman" w:hint="eastAsia"/>
                <w:sz w:val="22"/>
              </w:rPr>
              <w:t>冗</w:t>
            </w:r>
            <w:proofErr w:type="gramEnd"/>
            <w:r w:rsidRPr="005A3966">
              <w:rPr>
                <w:rFonts w:ascii="Times New Roman" w:hAnsi="Times New Roman" w:hint="eastAsia"/>
                <w:sz w:val="22"/>
              </w:rPr>
              <w:t>电</w:t>
            </w:r>
            <w:r w:rsidRPr="005A3966">
              <w:rPr>
                <w:rFonts w:ascii="Times New Roman" w:hAnsi="Times New Roman"/>
                <w:sz w:val="22"/>
              </w:rPr>
              <w:t>550W</w:t>
            </w:r>
            <w:r w:rsidRPr="005A3966">
              <w:rPr>
                <w:rFonts w:ascii="Times New Roman" w:hAnsi="Times New Roman" w:hint="eastAsia"/>
                <w:sz w:val="22"/>
              </w:rPr>
              <w:t>；存储容量：</w:t>
            </w:r>
            <w:r w:rsidRPr="005A3966">
              <w:rPr>
                <w:rFonts w:ascii="Times New Roman" w:hAnsi="Times New Roman"/>
                <w:sz w:val="22"/>
              </w:rPr>
              <w:t>≥SSD-960G</w:t>
            </w:r>
            <w:r w:rsidRPr="005A3966">
              <w:rPr>
                <w:rFonts w:ascii="Times New Roman" w:hAnsi="Times New Roman" w:hint="eastAsia"/>
                <w:sz w:val="22"/>
              </w:rPr>
              <w:t>；网口数量：</w:t>
            </w:r>
            <w:r w:rsidRPr="005A3966">
              <w:rPr>
                <w:rFonts w:ascii="Times New Roman" w:hAnsi="Times New Roman"/>
                <w:sz w:val="22"/>
              </w:rPr>
              <w:t>≥2</w:t>
            </w:r>
            <w:proofErr w:type="gramStart"/>
            <w:r w:rsidRPr="005A3966">
              <w:rPr>
                <w:rFonts w:ascii="Times New Roman" w:hAnsi="Times New Roman" w:hint="eastAsia"/>
                <w:sz w:val="22"/>
              </w:rPr>
              <w:t>千兆电口</w:t>
            </w:r>
            <w:proofErr w:type="gramEnd"/>
            <w:r w:rsidRPr="005A3966">
              <w:rPr>
                <w:rFonts w:ascii="Times New Roman" w:hAnsi="Times New Roman" w:hint="eastAsia"/>
                <w:sz w:val="22"/>
              </w:rPr>
              <w:t>。</w:t>
            </w:r>
          </w:p>
        </w:tc>
      </w:tr>
      <w:tr w:rsidR="00E81528" w:rsidRPr="005A3966" w:rsidTr="00E81528">
        <w:trPr>
          <w:jc w:val="center"/>
        </w:trPr>
        <w:tc>
          <w:tcPr>
            <w:tcW w:w="1612"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sz w:val="22"/>
              </w:rPr>
            </w:pPr>
            <w:r w:rsidRPr="005A3966">
              <w:rPr>
                <w:rFonts w:ascii="Times New Roman" w:hAnsi="Times New Roman" w:hint="eastAsia"/>
                <w:sz w:val="22"/>
              </w:rPr>
              <w:t>功能要求</w:t>
            </w:r>
          </w:p>
        </w:tc>
        <w:tc>
          <w:tcPr>
            <w:tcW w:w="7407" w:type="dxa"/>
            <w:tcBorders>
              <w:top w:val="single" w:sz="4" w:space="0" w:color="auto"/>
              <w:left w:val="single" w:sz="4" w:space="0" w:color="auto"/>
              <w:bottom w:val="single" w:sz="4" w:space="0" w:color="auto"/>
              <w:right w:val="single" w:sz="4" w:space="0" w:color="auto"/>
            </w:tcBorders>
            <w:hideMark/>
          </w:tcPr>
          <w:p w:rsidR="00E81528" w:rsidRPr="005A3966" w:rsidRDefault="00E81528">
            <w:pPr>
              <w:numPr>
                <w:ilvl w:val="0"/>
                <w:numId w:val="33"/>
              </w:numPr>
              <w:rPr>
                <w:rFonts w:ascii="Times New Roman" w:hAnsi="Times New Roman"/>
                <w:sz w:val="22"/>
              </w:rPr>
            </w:pPr>
            <w:r w:rsidRPr="005A3966">
              <w:rPr>
                <w:rFonts w:ascii="Times New Roman" w:hAnsi="Times New Roman" w:hint="eastAsia"/>
                <w:sz w:val="22"/>
              </w:rPr>
              <w:t>支持配置主机和文件校验策略，可检测主机中的文件是否发生变更，可手动或者自动校验文件。校验文件的主机支持校验</w:t>
            </w:r>
            <w:r w:rsidRPr="005A3966">
              <w:rPr>
                <w:rFonts w:ascii="Times New Roman" w:hAnsi="Times New Roman"/>
                <w:sz w:val="22"/>
              </w:rPr>
              <w:t>windows</w:t>
            </w:r>
            <w:r w:rsidRPr="005A3966">
              <w:rPr>
                <w:rFonts w:ascii="Times New Roman" w:hAnsi="Times New Roman" w:hint="eastAsia"/>
                <w:sz w:val="22"/>
              </w:rPr>
              <w:t>系统和</w:t>
            </w:r>
            <w:r w:rsidRPr="005A3966">
              <w:rPr>
                <w:rFonts w:ascii="Times New Roman" w:hAnsi="Times New Roman"/>
                <w:sz w:val="22"/>
              </w:rPr>
              <w:t>Linux</w:t>
            </w:r>
            <w:r w:rsidRPr="005A3966">
              <w:rPr>
                <w:rFonts w:ascii="Times New Roman" w:hAnsi="Times New Roman" w:hint="eastAsia"/>
                <w:sz w:val="22"/>
              </w:rPr>
              <w:t>系统。实现文件校验的主机，需要注册在</w:t>
            </w:r>
            <w:r w:rsidRPr="005A3966">
              <w:rPr>
                <w:rFonts w:ascii="Times New Roman" w:hAnsi="Times New Roman"/>
                <w:sz w:val="22"/>
              </w:rPr>
              <w:t>HIC</w:t>
            </w:r>
            <w:r w:rsidRPr="005A3966">
              <w:rPr>
                <w:rFonts w:ascii="Times New Roman" w:hAnsi="Times New Roman" w:hint="eastAsia"/>
                <w:sz w:val="22"/>
              </w:rPr>
              <w:t>中；</w:t>
            </w:r>
          </w:p>
          <w:p w:rsidR="00E81528" w:rsidRPr="005A3966" w:rsidRDefault="00E81528">
            <w:pPr>
              <w:numPr>
                <w:ilvl w:val="0"/>
                <w:numId w:val="33"/>
              </w:numPr>
              <w:rPr>
                <w:rFonts w:ascii="Times New Roman" w:hAnsi="Times New Roman"/>
                <w:sz w:val="22"/>
              </w:rPr>
            </w:pPr>
            <w:r w:rsidRPr="005A3966">
              <w:rPr>
                <w:rFonts w:ascii="Times New Roman" w:hAnsi="Times New Roman"/>
                <w:sz w:val="22"/>
              </w:rPr>
              <w:t>2</w:t>
            </w:r>
            <w:r w:rsidRPr="005A3966">
              <w:rPr>
                <w:rFonts w:ascii="Times New Roman" w:hAnsi="Times New Roman" w:hint="eastAsia"/>
                <w:sz w:val="22"/>
              </w:rPr>
              <w:t>、支持主机注册方式有两种：自动注册和手动注册。主机编辑可以相关信息。可对主机添加标签，方便管理主机；</w:t>
            </w:r>
          </w:p>
          <w:p w:rsidR="00E81528" w:rsidRPr="005A3966" w:rsidRDefault="00E81528">
            <w:pPr>
              <w:rPr>
                <w:rFonts w:ascii="Times New Roman" w:hAnsi="Times New Roman"/>
                <w:sz w:val="22"/>
              </w:rPr>
            </w:pPr>
            <w:r w:rsidRPr="005A3966">
              <w:rPr>
                <w:rFonts w:ascii="Times New Roman" w:hAnsi="Times New Roman"/>
                <w:sz w:val="22"/>
              </w:rPr>
              <w:t>3</w:t>
            </w:r>
            <w:r w:rsidRPr="005A3966">
              <w:rPr>
                <w:rFonts w:ascii="Times New Roman" w:hAnsi="Times New Roman" w:hint="eastAsia"/>
                <w:sz w:val="22"/>
              </w:rPr>
              <w:t>、支持文件校验策略可配置主机校验的文件、变更提示和周期校验时间等；</w:t>
            </w:r>
            <w:r w:rsidRPr="005A3966">
              <w:rPr>
                <w:rFonts w:ascii="Times New Roman" w:hAnsi="Times New Roman"/>
                <w:sz w:val="22"/>
              </w:rPr>
              <w:t>4</w:t>
            </w:r>
            <w:r w:rsidRPr="005A3966">
              <w:rPr>
                <w:rFonts w:ascii="Times New Roman" w:hAnsi="Times New Roman" w:hint="eastAsia"/>
                <w:sz w:val="22"/>
              </w:rPr>
              <w:t>、支持手动选择主机，及可选择访问控制信息文件、日志文件、重要可执行程序中的一种或多种发起文件校验。</w:t>
            </w:r>
          </w:p>
          <w:p w:rsidR="00E81528" w:rsidRPr="005A3966" w:rsidRDefault="00E81528">
            <w:pPr>
              <w:rPr>
                <w:rFonts w:ascii="Times New Roman" w:hAnsi="Times New Roman"/>
                <w:sz w:val="22"/>
              </w:rPr>
            </w:pPr>
            <w:r w:rsidRPr="005A3966">
              <w:rPr>
                <w:rFonts w:ascii="Times New Roman" w:hAnsi="Times New Roman"/>
                <w:sz w:val="22"/>
              </w:rPr>
              <w:t>5</w:t>
            </w:r>
            <w:r w:rsidRPr="005A3966">
              <w:rPr>
                <w:rFonts w:ascii="Times New Roman" w:hAnsi="Times New Roman" w:hint="eastAsia"/>
                <w:sz w:val="22"/>
              </w:rPr>
              <w:t>、支持主机配置的策略中可设置文件校验频次，到期后自动执行文件校验；</w:t>
            </w:r>
          </w:p>
          <w:p w:rsidR="00E81528" w:rsidRPr="005A3966" w:rsidRDefault="00E81528">
            <w:pPr>
              <w:rPr>
                <w:rFonts w:ascii="Times New Roman" w:hAnsi="Times New Roman"/>
                <w:sz w:val="22"/>
              </w:rPr>
            </w:pPr>
            <w:r w:rsidRPr="005A3966">
              <w:rPr>
                <w:rFonts w:ascii="Times New Roman" w:hAnsi="Times New Roman"/>
                <w:sz w:val="22"/>
              </w:rPr>
              <w:t>6</w:t>
            </w:r>
            <w:r w:rsidRPr="005A3966">
              <w:rPr>
                <w:rFonts w:ascii="Times New Roman" w:hAnsi="Times New Roman" w:hint="eastAsia"/>
                <w:sz w:val="22"/>
              </w:rPr>
              <w:t>、支持查看文件校验结果，按时间视图与文件视图进行呈现；</w:t>
            </w:r>
          </w:p>
          <w:p w:rsidR="00E81528" w:rsidRPr="005A3966" w:rsidRDefault="00E81528">
            <w:pPr>
              <w:rPr>
                <w:rFonts w:ascii="Times New Roman" w:hAnsi="Times New Roman"/>
                <w:sz w:val="22"/>
              </w:rPr>
            </w:pPr>
            <w:r w:rsidRPr="005A3966">
              <w:rPr>
                <w:rFonts w:ascii="Times New Roman" w:hAnsi="Times New Roman"/>
                <w:sz w:val="22"/>
              </w:rPr>
              <w:t>7</w:t>
            </w:r>
            <w:r w:rsidRPr="005A3966">
              <w:rPr>
                <w:rFonts w:ascii="Times New Roman" w:hAnsi="Times New Roman" w:hint="eastAsia"/>
                <w:sz w:val="22"/>
              </w:rPr>
              <w:t>、支持将所有主机所有文件的变更内容都设置为已阅状态；</w:t>
            </w:r>
          </w:p>
          <w:p w:rsidR="00E81528" w:rsidRPr="005A3966" w:rsidRDefault="00E81528">
            <w:pPr>
              <w:rPr>
                <w:rFonts w:ascii="Times New Roman" w:hAnsi="Times New Roman"/>
                <w:sz w:val="22"/>
              </w:rPr>
            </w:pPr>
            <w:r w:rsidRPr="005A3966">
              <w:rPr>
                <w:rFonts w:ascii="Times New Roman" w:hAnsi="Times New Roman"/>
                <w:sz w:val="22"/>
              </w:rPr>
              <w:t>8</w:t>
            </w:r>
            <w:r w:rsidRPr="005A3966">
              <w:rPr>
                <w:rFonts w:ascii="Times New Roman" w:hAnsi="Times New Roman" w:hint="eastAsia"/>
                <w:sz w:val="22"/>
              </w:rPr>
              <w:t>、支持校验文件记录是否被人为篡改；</w:t>
            </w:r>
          </w:p>
          <w:p w:rsidR="00E81528" w:rsidRPr="005A3966" w:rsidRDefault="00E81528">
            <w:pPr>
              <w:rPr>
                <w:rFonts w:ascii="Times New Roman" w:hAnsi="Times New Roman"/>
                <w:sz w:val="22"/>
              </w:rPr>
            </w:pPr>
            <w:r w:rsidRPr="005A3966">
              <w:rPr>
                <w:rFonts w:ascii="Times New Roman" w:hAnsi="Times New Roman"/>
                <w:sz w:val="22"/>
              </w:rPr>
              <w:t>9</w:t>
            </w:r>
            <w:r w:rsidRPr="005A3966">
              <w:rPr>
                <w:rFonts w:ascii="Times New Roman" w:hAnsi="Times New Roman" w:hint="eastAsia"/>
                <w:sz w:val="22"/>
              </w:rPr>
              <w:t>、对多台主机进行文件校验各功能的批量操作；</w:t>
            </w:r>
          </w:p>
          <w:p w:rsidR="00E81528" w:rsidRPr="005A3966" w:rsidRDefault="00E81528">
            <w:pPr>
              <w:pStyle w:val="af6"/>
              <w:rPr>
                <w:rFonts w:ascii="Times New Roman" w:hAnsi="Times New Roman"/>
                <w:sz w:val="22"/>
              </w:rPr>
            </w:pPr>
            <w:r w:rsidRPr="005A3966">
              <w:rPr>
                <w:rFonts w:ascii="Times New Roman" w:hAnsi="Times New Roman"/>
                <w:sz w:val="22"/>
              </w:rPr>
              <w:t>10</w:t>
            </w:r>
            <w:r w:rsidRPr="005A3966">
              <w:rPr>
                <w:rFonts w:ascii="Times New Roman" w:hAnsi="Times New Roman" w:hint="eastAsia"/>
                <w:sz w:val="22"/>
              </w:rPr>
              <w:t>、支持对医院业务系统的重要业务数据、日志等重要信息提供完整性保护服务；支持凭证管理、凭证生成和凭证验证功能。</w:t>
            </w:r>
            <w:proofErr w:type="gramStart"/>
            <w:r w:rsidRPr="005A3966">
              <w:rPr>
                <w:rFonts w:ascii="Times New Roman" w:hAnsi="Times New Roman" w:hint="eastAsia"/>
                <w:sz w:val="22"/>
              </w:rPr>
              <w:t>验签值在</w:t>
            </w:r>
            <w:proofErr w:type="gramEnd"/>
            <w:r w:rsidRPr="005A3966">
              <w:rPr>
                <w:rFonts w:ascii="Times New Roman" w:hAnsi="Times New Roman" w:hint="eastAsia"/>
                <w:sz w:val="22"/>
              </w:rPr>
              <w:t>本系统里，可防止应用系统篡改。</w:t>
            </w:r>
          </w:p>
        </w:tc>
      </w:tr>
      <w:tr w:rsidR="00E81528" w:rsidRPr="005A3966" w:rsidTr="00E81528">
        <w:trPr>
          <w:jc w:val="center"/>
        </w:trPr>
        <w:tc>
          <w:tcPr>
            <w:tcW w:w="1612"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sz w:val="22"/>
              </w:rPr>
            </w:pPr>
            <w:r w:rsidRPr="005A3966">
              <w:rPr>
                <w:rFonts w:ascii="Times New Roman" w:hAnsi="Times New Roman" w:hint="eastAsia"/>
                <w:sz w:val="22"/>
              </w:rPr>
              <w:t>性能要求</w:t>
            </w:r>
          </w:p>
        </w:tc>
        <w:tc>
          <w:tcPr>
            <w:tcW w:w="7407" w:type="dxa"/>
            <w:tcBorders>
              <w:top w:val="single" w:sz="4" w:space="0" w:color="auto"/>
              <w:left w:val="single" w:sz="4" w:space="0" w:color="auto"/>
              <w:bottom w:val="single" w:sz="4" w:space="0" w:color="auto"/>
              <w:right w:val="single" w:sz="4" w:space="0" w:color="auto"/>
            </w:tcBorders>
          </w:tcPr>
          <w:p w:rsidR="00E81528" w:rsidRPr="005A3966" w:rsidRDefault="00E81528">
            <w:pPr>
              <w:rPr>
                <w:rFonts w:ascii="Times New Roman" w:hAnsi="Times New Roman"/>
                <w:sz w:val="22"/>
              </w:rPr>
            </w:pPr>
          </w:p>
        </w:tc>
      </w:tr>
      <w:tr w:rsidR="00E81528" w:rsidRPr="005A3966" w:rsidTr="00E81528">
        <w:trPr>
          <w:jc w:val="center"/>
        </w:trPr>
        <w:tc>
          <w:tcPr>
            <w:tcW w:w="1612"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sz w:val="22"/>
              </w:rPr>
            </w:pPr>
            <w:r w:rsidRPr="005A3966">
              <w:rPr>
                <w:rFonts w:ascii="Times New Roman" w:hAnsi="Times New Roman" w:hint="eastAsia"/>
                <w:sz w:val="22"/>
              </w:rPr>
              <w:t>其他要求</w:t>
            </w:r>
          </w:p>
        </w:tc>
        <w:tc>
          <w:tcPr>
            <w:tcW w:w="7407" w:type="dxa"/>
            <w:tcBorders>
              <w:top w:val="single" w:sz="4" w:space="0" w:color="auto"/>
              <w:left w:val="single" w:sz="4" w:space="0" w:color="auto"/>
              <w:bottom w:val="single" w:sz="4" w:space="0" w:color="auto"/>
              <w:right w:val="single" w:sz="4" w:space="0" w:color="auto"/>
            </w:tcBorders>
            <w:hideMark/>
          </w:tcPr>
          <w:p w:rsidR="00E81528" w:rsidRPr="005A3966" w:rsidRDefault="00E81528">
            <w:pPr>
              <w:rPr>
                <w:rFonts w:ascii="Times New Roman" w:hAnsi="Times New Roman"/>
                <w:sz w:val="22"/>
              </w:rPr>
            </w:pPr>
            <w:r w:rsidRPr="005A3966">
              <w:rPr>
                <w:rFonts w:ascii="Times New Roman" w:hAnsi="Times New Roman"/>
                <w:sz w:val="22"/>
              </w:rPr>
              <w:t>1</w:t>
            </w:r>
            <w:r w:rsidRPr="005A3966">
              <w:rPr>
                <w:rFonts w:ascii="Times New Roman" w:hAnsi="Times New Roman" w:hint="eastAsia"/>
                <w:sz w:val="22"/>
              </w:rPr>
              <w:t>、如有可提供商用密码产品认证证书，满足《密码模块安全技术要求》第</w:t>
            </w:r>
            <w:r w:rsidRPr="005A3966">
              <w:rPr>
                <w:rFonts w:ascii="Times New Roman" w:hAnsi="Times New Roman" w:hint="eastAsia"/>
                <w:sz w:val="22"/>
              </w:rPr>
              <w:lastRenderedPageBreak/>
              <w:t>二级要求</w:t>
            </w:r>
          </w:p>
          <w:p w:rsidR="00E81528" w:rsidRPr="005A3966" w:rsidRDefault="00E81528">
            <w:pPr>
              <w:rPr>
                <w:rFonts w:ascii="Times New Roman" w:hAnsi="Times New Roman"/>
                <w:sz w:val="22"/>
              </w:rPr>
            </w:pPr>
            <w:r w:rsidRPr="005A3966">
              <w:rPr>
                <w:rFonts w:ascii="Times New Roman" w:hAnsi="Times New Roman"/>
                <w:sz w:val="22"/>
              </w:rPr>
              <w:t>2</w:t>
            </w:r>
            <w:r w:rsidRPr="005A3966">
              <w:rPr>
                <w:rFonts w:ascii="Times New Roman" w:hAnsi="Times New Roman" w:hint="eastAsia"/>
                <w:sz w:val="22"/>
              </w:rPr>
              <w:t>、如有相关证书请提供</w:t>
            </w:r>
          </w:p>
        </w:tc>
      </w:tr>
    </w:tbl>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lastRenderedPageBreak/>
        <w:t>10.4.2.1.3</w:t>
      </w:r>
      <w:proofErr w:type="gramStart"/>
      <w:r w:rsidRPr="005A3966">
        <w:rPr>
          <w:rFonts w:ascii="Times New Roman" w:hAnsi="Times New Roman" w:hint="eastAsia"/>
          <w:b/>
          <w:sz w:val="22"/>
        </w:rPr>
        <w:t>国密浏览器</w:t>
      </w:r>
      <w:proofErr w:type="gramEnd"/>
    </w:p>
    <w:tbl>
      <w:tblPr>
        <w:tblW w:w="9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5"/>
        <w:gridCol w:w="7401"/>
      </w:tblGrid>
      <w:tr w:rsidR="00E81528" w:rsidRPr="005A3966" w:rsidTr="00E81528">
        <w:trPr>
          <w:trHeight w:val="57"/>
          <w:jc w:val="center"/>
        </w:trPr>
        <w:tc>
          <w:tcPr>
            <w:tcW w:w="1634"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jc w:val="center"/>
              <w:rPr>
                <w:rFonts w:ascii="Times New Roman" w:hAnsi="Times New Roman"/>
                <w:b/>
                <w:bCs/>
                <w:sz w:val="22"/>
              </w:rPr>
            </w:pPr>
            <w:r w:rsidRPr="005A3966">
              <w:rPr>
                <w:rFonts w:ascii="Times New Roman" w:hAnsi="Times New Roman" w:hint="eastAsia"/>
                <w:b/>
                <w:bCs/>
                <w:sz w:val="22"/>
              </w:rPr>
              <w:t>指标项</w:t>
            </w:r>
          </w:p>
        </w:tc>
        <w:tc>
          <w:tcPr>
            <w:tcW w:w="7396" w:type="dxa"/>
            <w:tcBorders>
              <w:top w:val="single" w:sz="4" w:space="0" w:color="auto"/>
              <w:left w:val="single" w:sz="4" w:space="0" w:color="auto"/>
              <w:bottom w:val="single" w:sz="4" w:space="0" w:color="auto"/>
              <w:right w:val="single" w:sz="4" w:space="0" w:color="auto"/>
            </w:tcBorders>
            <w:hideMark/>
          </w:tcPr>
          <w:p w:rsidR="00E81528" w:rsidRPr="005A3966" w:rsidRDefault="00E81528">
            <w:pPr>
              <w:jc w:val="center"/>
              <w:rPr>
                <w:rFonts w:ascii="Times New Roman" w:hAnsi="Times New Roman"/>
                <w:b/>
                <w:bCs/>
                <w:sz w:val="22"/>
              </w:rPr>
            </w:pPr>
            <w:r w:rsidRPr="005A3966">
              <w:rPr>
                <w:rFonts w:ascii="Times New Roman" w:hAnsi="Times New Roman" w:hint="eastAsia"/>
                <w:b/>
                <w:bCs/>
                <w:sz w:val="22"/>
              </w:rPr>
              <w:t>指标要求</w:t>
            </w:r>
          </w:p>
        </w:tc>
      </w:tr>
      <w:tr w:rsidR="00E81528" w:rsidRPr="005A3966" w:rsidTr="00E81528">
        <w:trPr>
          <w:trHeight w:val="57"/>
          <w:jc w:val="center"/>
        </w:trPr>
        <w:tc>
          <w:tcPr>
            <w:tcW w:w="1634"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jc w:val="center"/>
              <w:rPr>
                <w:rFonts w:ascii="Times New Roman" w:hAnsi="Times New Roman"/>
                <w:color w:val="000000"/>
                <w:sz w:val="22"/>
              </w:rPr>
            </w:pPr>
            <w:r w:rsidRPr="005A3966">
              <w:rPr>
                <w:rFonts w:ascii="Times New Roman" w:hAnsi="Times New Roman" w:hint="eastAsia"/>
                <w:color w:val="000000"/>
                <w:sz w:val="22"/>
              </w:rPr>
              <w:t>功能要求</w:t>
            </w:r>
          </w:p>
        </w:tc>
        <w:tc>
          <w:tcPr>
            <w:tcW w:w="7396"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numPr>
                <w:ilvl w:val="0"/>
                <w:numId w:val="34"/>
              </w:numPr>
              <w:adjustRightInd w:val="0"/>
              <w:snapToGrid w:val="0"/>
              <w:rPr>
                <w:rFonts w:ascii="Times New Roman" w:hAnsi="Times New Roman"/>
                <w:sz w:val="22"/>
              </w:rPr>
            </w:pPr>
            <w:r w:rsidRPr="005A3966">
              <w:rPr>
                <w:rFonts w:ascii="Times New Roman" w:hAnsi="Times New Roman" w:hint="eastAsia"/>
                <w:sz w:val="22"/>
              </w:rPr>
              <w:t>支持浏览器的基础访问功能和安全控制功能；</w:t>
            </w:r>
          </w:p>
          <w:p w:rsidR="00E81528" w:rsidRPr="005A3966" w:rsidRDefault="00E81528">
            <w:pPr>
              <w:pStyle w:val="af6"/>
              <w:rPr>
                <w:rFonts w:ascii="Times New Roman" w:hAnsi="Times New Roman"/>
                <w:sz w:val="22"/>
              </w:rPr>
            </w:pPr>
            <w:r w:rsidRPr="005A3966">
              <w:rPr>
                <w:rFonts w:ascii="Times New Roman" w:hAnsi="Times New Roman"/>
                <w:sz w:val="22"/>
              </w:rPr>
              <w:t>2</w:t>
            </w:r>
            <w:r w:rsidRPr="005A3966">
              <w:rPr>
                <w:rFonts w:ascii="Times New Roman" w:hAnsi="Times New Roman" w:hint="eastAsia"/>
                <w:sz w:val="22"/>
              </w:rPr>
              <w:t>、支持证书管理、数据安全通讯等功能。</w:t>
            </w:r>
          </w:p>
          <w:p w:rsidR="00E81528" w:rsidRPr="005A3966" w:rsidRDefault="00E81528">
            <w:pPr>
              <w:adjustRightInd w:val="0"/>
              <w:snapToGrid w:val="0"/>
              <w:rPr>
                <w:rFonts w:ascii="Times New Roman" w:hAnsi="Times New Roman"/>
                <w:sz w:val="22"/>
              </w:rPr>
            </w:pPr>
            <w:r w:rsidRPr="005A3966">
              <w:rPr>
                <w:rFonts w:ascii="Times New Roman" w:hAnsi="Times New Roman"/>
                <w:sz w:val="22"/>
              </w:rPr>
              <w:t>3</w:t>
            </w:r>
            <w:r w:rsidRPr="005A3966">
              <w:rPr>
                <w:rFonts w:ascii="Times New Roman" w:hAnsi="Times New Roman" w:hint="eastAsia"/>
                <w:sz w:val="22"/>
              </w:rPr>
              <w:t>、对称算法支持</w:t>
            </w:r>
            <w:r w:rsidRPr="005A3966">
              <w:rPr>
                <w:rFonts w:ascii="Times New Roman" w:hAnsi="Times New Roman"/>
                <w:sz w:val="22"/>
              </w:rPr>
              <w:t>SM4</w:t>
            </w:r>
            <w:r w:rsidRPr="005A3966">
              <w:rPr>
                <w:rFonts w:ascii="Times New Roman" w:hAnsi="Times New Roman" w:hint="eastAsia"/>
                <w:sz w:val="22"/>
              </w:rPr>
              <w:t>、</w:t>
            </w:r>
            <w:r w:rsidRPr="005A3966">
              <w:rPr>
                <w:rFonts w:ascii="Times New Roman" w:hAnsi="Times New Roman"/>
                <w:sz w:val="22"/>
              </w:rPr>
              <w:t>3DES</w:t>
            </w:r>
            <w:r w:rsidRPr="005A3966">
              <w:rPr>
                <w:rFonts w:ascii="Times New Roman" w:hAnsi="Times New Roman" w:hint="eastAsia"/>
                <w:sz w:val="22"/>
              </w:rPr>
              <w:t>、</w:t>
            </w:r>
            <w:r w:rsidRPr="005A3966">
              <w:rPr>
                <w:rFonts w:ascii="Times New Roman" w:hAnsi="Times New Roman"/>
                <w:sz w:val="22"/>
              </w:rPr>
              <w:t>AES</w:t>
            </w:r>
            <w:r w:rsidRPr="005A3966">
              <w:rPr>
                <w:rFonts w:ascii="Times New Roman" w:hAnsi="Times New Roman" w:hint="eastAsia"/>
                <w:sz w:val="22"/>
              </w:rPr>
              <w:t>，非对称算法支持</w:t>
            </w:r>
            <w:r w:rsidRPr="005A3966">
              <w:rPr>
                <w:rFonts w:ascii="Times New Roman" w:hAnsi="Times New Roman"/>
                <w:sz w:val="22"/>
              </w:rPr>
              <w:t>SM2</w:t>
            </w:r>
            <w:r w:rsidRPr="005A3966">
              <w:rPr>
                <w:rFonts w:ascii="Times New Roman" w:hAnsi="Times New Roman" w:hint="eastAsia"/>
                <w:sz w:val="22"/>
              </w:rPr>
              <w:t>、</w:t>
            </w:r>
            <w:r w:rsidRPr="005A3966">
              <w:rPr>
                <w:rFonts w:ascii="Times New Roman" w:hAnsi="Times New Roman"/>
                <w:sz w:val="22"/>
              </w:rPr>
              <w:t>RSA</w:t>
            </w:r>
            <w:r w:rsidRPr="005A3966">
              <w:rPr>
                <w:rFonts w:ascii="Times New Roman" w:hAnsi="Times New Roman" w:hint="eastAsia"/>
                <w:sz w:val="22"/>
              </w:rPr>
              <w:t>（</w:t>
            </w:r>
            <w:r w:rsidRPr="005A3966">
              <w:rPr>
                <w:rFonts w:ascii="Times New Roman" w:hAnsi="Times New Roman"/>
                <w:sz w:val="22"/>
              </w:rPr>
              <w:t>1024</w:t>
            </w:r>
            <w:r w:rsidRPr="005A3966">
              <w:rPr>
                <w:rFonts w:ascii="Times New Roman" w:hAnsi="Times New Roman" w:hint="eastAsia"/>
                <w:sz w:val="22"/>
              </w:rPr>
              <w:t>、</w:t>
            </w:r>
            <w:r w:rsidRPr="005A3966">
              <w:rPr>
                <w:rFonts w:ascii="Times New Roman" w:hAnsi="Times New Roman"/>
                <w:sz w:val="22"/>
              </w:rPr>
              <w:t>2048</w:t>
            </w:r>
            <w:r w:rsidRPr="005A3966">
              <w:rPr>
                <w:rFonts w:ascii="Times New Roman" w:hAnsi="Times New Roman" w:hint="eastAsia"/>
                <w:sz w:val="22"/>
              </w:rPr>
              <w:t>、</w:t>
            </w:r>
            <w:r w:rsidRPr="005A3966">
              <w:rPr>
                <w:rFonts w:ascii="Times New Roman" w:hAnsi="Times New Roman"/>
                <w:sz w:val="22"/>
              </w:rPr>
              <w:t>4096</w:t>
            </w:r>
            <w:r w:rsidRPr="005A3966">
              <w:rPr>
                <w:rFonts w:ascii="Times New Roman" w:hAnsi="Times New Roman" w:hint="eastAsia"/>
                <w:sz w:val="22"/>
              </w:rPr>
              <w:t>）、</w:t>
            </w:r>
            <w:r w:rsidRPr="005A3966">
              <w:rPr>
                <w:rFonts w:ascii="Times New Roman" w:hAnsi="Times New Roman"/>
                <w:sz w:val="22"/>
              </w:rPr>
              <w:t>ECC</w:t>
            </w:r>
            <w:r w:rsidRPr="005A3966">
              <w:rPr>
                <w:rFonts w:ascii="Times New Roman" w:hAnsi="Times New Roman" w:hint="eastAsia"/>
                <w:sz w:val="22"/>
              </w:rPr>
              <w:t>，杂凑密码算法支持</w:t>
            </w:r>
            <w:r w:rsidRPr="005A3966">
              <w:rPr>
                <w:rFonts w:ascii="Times New Roman" w:hAnsi="Times New Roman"/>
                <w:sz w:val="22"/>
              </w:rPr>
              <w:t>SM3</w:t>
            </w:r>
            <w:r w:rsidRPr="005A3966">
              <w:rPr>
                <w:rFonts w:ascii="Times New Roman" w:hAnsi="Times New Roman" w:hint="eastAsia"/>
                <w:sz w:val="22"/>
              </w:rPr>
              <w:t>、</w:t>
            </w:r>
            <w:r w:rsidRPr="005A3966">
              <w:rPr>
                <w:rFonts w:ascii="Times New Roman" w:hAnsi="Times New Roman"/>
                <w:sz w:val="22"/>
              </w:rPr>
              <w:t>SHA_1</w:t>
            </w:r>
            <w:r w:rsidRPr="005A3966">
              <w:rPr>
                <w:rFonts w:ascii="Times New Roman" w:hAnsi="Times New Roman" w:hint="eastAsia"/>
                <w:sz w:val="22"/>
              </w:rPr>
              <w:t>、</w:t>
            </w:r>
            <w:r w:rsidRPr="005A3966">
              <w:rPr>
                <w:rFonts w:ascii="Times New Roman" w:hAnsi="Times New Roman"/>
                <w:sz w:val="22"/>
              </w:rPr>
              <w:t>SHA_256</w:t>
            </w:r>
            <w:r w:rsidRPr="005A3966">
              <w:rPr>
                <w:rFonts w:ascii="Times New Roman" w:hAnsi="Times New Roman" w:hint="eastAsia"/>
                <w:sz w:val="22"/>
              </w:rPr>
              <w:t>、</w:t>
            </w:r>
            <w:r w:rsidRPr="005A3966">
              <w:rPr>
                <w:rFonts w:ascii="Times New Roman" w:hAnsi="Times New Roman"/>
                <w:sz w:val="22"/>
              </w:rPr>
              <w:t>SHA_512</w:t>
            </w:r>
            <w:r w:rsidRPr="005A3966">
              <w:rPr>
                <w:rFonts w:ascii="Times New Roman" w:hAnsi="Times New Roman" w:hint="eastAsia"/>
                <w:sz w:val="22"/>
              </w:rPr>
              <w:t>；</w:t>
            </w:r>
          </w:p>
          <w:p w:rsidR="00E81528" w:rsidRPr="005A3966" w:rsidRDefault="00E81528">
            <w:pPr>
              <w:adjustRightInd w:val="0"/>
              <w:snapToGrid w:val="0"/>
              <w:rPr>
                <w:rFonts w:ascii="Times New Roman" w:hAnsi="Times New Roman"/>
                <w:sz w:val="22"/>
              </w:rPr>
            </w:pPr>
            <w:r w:rsidRPr="005A3966">
              <w:rPr>
                <w:rFonts w:ascii="Times New Roman" w:hAnsi="Times New Roman"/>
                <w:sz w:val="22"/>
              </w:rPr>
              <w:t>4</w:t>
            </w:r>
            <w:r w:rsidRPr="005A3966">
              <w:rPr>
                <w:rFonts w:ascii="Times New Roman" w:hAnsi="Times New Roman" w:hint="eastAsia"/>
                <w:sz w:val="22"/>
              </w:rPr>
              <w:t>、支持</w:t>
            </w:r>
            <w:r w:rsidRPr="005A3966">
              <w:rPr>
                <w:rFonts w:ascii="Times New Roman" w:hAnsi="Times New Roman"/>
                <w:sz w:val="22"/>
              </w:rPr>
              <w:t>SSL</w:t>
            </w:r>
            <w:r w:rsidRPr="005A3966">
              <w:rPr>
                <w:rFonts w:ascii="Times New Roman" w:hAnsi="Times New Roman" w:hint="eastAsia"/>
                <w:sz w:val="22"/>
              </w:rPr>
              <w:t>链接，浏览器支持</w:t>
            </w:r>
            <w:r w:rsidRPr="005A3966">
              <w:rPr>
                <w:rFonts w:ascii="Times New Roman" w:hAnsi="Times New Roman"/>
                <w:sz w:val="22"/>
              </w:rPr>
              <w:t>SSL</w:t>
            </w:r>
            <w:r w:rsidRPr="005A3966">
              <w:rPr>
                <w:rFonts w:ascii="Times New Roman" w:hAnsi="Times New Roman" w:hint="eastAsia"/>
                <w:sz w:val="22"/>
              </w:rPr>
              <w:t>、</w:t>
            </w:r>
            <w:r w:rsidRPr="005A3966">
              <w:rPr>
                <w:rFonts w:ascii="Times New Roman" w:hAnsi="Times New Roman"/>
                <w:sz w:val="22"/>
              </w:rPr>
              <w:t>TLS</w:t>
            </w:r>
            <w:r w:rsidRPr="005A3966">
              <w:rPr>
                <w:rFonts w:ascii="Times New Roman" w:hAnsi="Times New Roman" w:hint="eastAsia"/>
                <w:sz w:val="22"/>
              </w:rPr>
              <w:t>，可支持</w:t>
            </w:r>
            <w:proofErr w:type="gramStart"/>
            <w:r w:rsidRPr="005A3966">
              <w:rPr>
                <w:rFonts w:ascii="Times New Roman" w:hAnsi="Times New Roman" w:hint="eastAsia"/>
                <w:sz w:val="22"/>
              </w:rPr>
              <w:t>配置国密</w:t>
            </w:r>
            <w:proofErr w:type="gramEnd"/>
            <w:r w:rsidRPr="005A3966">
              <w:rPr>
                <w:rFonts w:ascii="Times New Roman" w:hAnsi="Times New Roman" w:hint="eastAsia"/>
                <w:sz w:val="22"/>
              </w:rPr>
              <w:t>算法，同时支持</w:t>
            </w:r>
            <w:r w:rsidRPr="005A3966">
              <w:rPr>
                <w:rFonts w:ascii="Times New Roman" w:hAnsi="Times New Roman"/>
                <w:sz w:val="22"/>
              </w:rPr>
              <w:t>SSL</w:t>
            </w:r>
            <w:r w:rsidRPr="005A3966">
              <w:rPr>
                <w:rFonts w:ascii="Times New Roman" w:hAnsi="Times New Roman" w:hint="eastAsia"/>
                <w:sz w:val="22"/>
              </w:rPr>
              <w:t>单向及双向链接。</w:t>
            </w:r>
          </w:p>
          <w:p w:rsidR="00E81528" w:rsidRPr="005A3966" w:rsidRDefault="00E81528">
            <w:pPr>
              <w:adjustRightInd w:val="0"/>
              <w:snapToGrid w:val="0"/>
              <w:rPr>
                <w:rFonts w:ascii="Times New Roman" w:hAnsi="Times New Roman"/>
                <w:color w:val="000000"/>
                <w:sz w:val="22"/>
              </w:rPr>
            </w:pPr>
            <w:r w:rsidRPr="005A3966">
              <w:rPr>
                <w:rFonts w:ascii="Times New Roman" w:hAnsi="Times New Roman"/>
                <w:sz w:val="22"/>
              </w:rPr>
              <w:t>5</w:t>
            </w:r>
            <w:r w:rsidRPr="005A3966">
              <w:rPr>
                <w:rFonts w:ascii="Times New Roman" w:hAnsi="Times New Roman" w:hint="eastAsia"/>
                <w:sz w:val="22"/>
              </w:rPr>
              <w:t>、如有可提供《商用密码产品认证证书》，且符合</w:t>
            </w:r>
            <w:r w:rsidRPr="005A3966">
              <w:rPr>
                <w:rFonts w:ascii="Times New Roman" w:hAnsi="Times New Roman"/>
                <w:sz w:val="22"/>
              </w:rPr>
              <w:t>GM/T 0028</w:t>
            </w:r>
            <w:r w:rsidRPr="005A3966">
              <w:rPr>
                <w:rFonts w:ascii="Times New Roman" w:hAnsi="Times New Roman" w:hint="eastAsia"/>
                <w:sz w:val="22"/>
              </w:rPr>
              <w:t>《密码模块安全技术要求》第二级要求。</w:t>
            </w:r>
          </w:p>
        </w:tc>
      </w:tr>
    </w:tbl>
    <w:p w:rsidR="00E81528" w:rsidRPr="005A3966" w:rsidRDefault="00E81528" w:rsidP="00E81528">
      <w:pPr>
        <w:adjustRightInd w:val="0"/>
        <w:snapToGrid w:val="0"/>
        <w:spacing w:line="300" w:lineRule="auto"/>
        <w:ind w:firstLineChars="200" w:firstLine="442"/>
        <w:outlineLvl w:val="4"/>
        <w:rPr>
          <w:rFonts w:ascii="Times New Roman" w:hAnsi="Times New Roman"/>
          <w:b/>
          <w:sz w:val="22"/>
        </w:rPr>
      </w:pPr>
      <w:r w:rsidRPr="005A3966">
        <w:rPr>
          <w:rFonts w:ascii="Times New Roman" w:hAnsi="Times New Roman"/>
          <w:b/>
          <w:sz w:val="22"/>
        </w:rPr>
        <w:t>10.4.2.2</w:t>
      </w:r>
      <w:r w:rsidRPr="005A3966">
        <w:rPr>
          <w:rFonts w:ascii="Times New Roman" w:hAnsi="Times New Roman"/>
          <w:b/>
          <w:sz w:val="22"/>
        </w:rPr>
        <w:tab/>
      </w:r>
      <w:r w:rsidRPr="005A3966">
        <w:rPr>
          <w:rFonts w:ascii="Times New Roman" w:hAnsi="Times New Roman" w:hint="eastAsia"/>
          <w:b/>
          <w:sz w:val="22"/>
        </w:rPr>
        <w:t>硬件类</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10.4.2.2.1</w:t>
      </w:r>
      <w:r w:rsidRPr="005A3966">
        <w:rPr>
          <w:rFonts w:ascii="Times New Roman" w:hAnsi="Times New Roman" w:hint="eastAsia"/>
          <w:b/>
          <w:sz w:val="22"/>
        </w:rPr>
        <w:t>智能密码钥匙</w:t>
      </w:r>
    </w:p>
    <w:tbl>
      <w:tblPr>
        <w:tblW w:w="9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8"/>
        <w:gridCol w:w="7420"/>
      </w:tblGrid>
      <w:tr w:rsidR="00E81528" w:rsidRPr="005A3966" w:rsidTr="00E81528">
        <w:trPr>
          <w:trHeight w:val="57"/>
          <w:jc w:val="center"/>
        </w:trPr>
        <w:tc>
          <w:tcPr>
            <w:tcW w:w="1627"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jc w:val="center"/>
              <w:rPr>
                <w:rFonts w:ascii="Times New Roman" w:hAnsi="Times New Roman"/>
                <w:b/>
                <w:bCs/>
                <w:sz w:val="22"/>
              </w:rPr>
            </w:pPr>
            <w:r w:rsidRPr="005A3966">
              <w:rPr>
                <w:rFonts w:ascii="Times New Roman" w:hAnsi="Times New Roman" w:hint="eastAsia"/>
                <w:b/>
                <w:bCs/>
                <w:sz w:val="22"/>
              </w:rPr>
              <w:t>指标项</w:t>
            </w:r>
          </w:p>
        </w:tc>
        <w:tc>
          <w:tcPr>
            <w:tcW w:w="7418" w:type="dxa"/>
            <w:tcBorders>
              <w:top w:val="single" w:sz="4" w:space="0" w:color="auto"/>
              <w:left w:val="single" w:sz="4" w:space="0" w:color="auto"/>
              <w:bottom w:val="single" w:sz="4" w:space="0" w:color="auto"/>
              <w:right w:val="single" w:sz="4" w:space="0" w:color="auto"/>
            </w:tcBorders>
            <w:hideMark/>
          </w:tcPr>
          <w:p w:rsidR="00E81528" w:rsidRPr="005A3966" w:rsidRDefault="00E81528">
            <w:pPr>
              <w:jc w:val="center"/>
              <w:rPr>
                <w:rFonts w:ascii="Times New Roman" w:hAnsi="Times New Roman"/>
                <w:b/>
                <w:bCs/>
                <w:sz w:val="22"/>
              </w:rPr>
            </w:pPr>
            <w:r w:rsidRPr="005A3966">
              <w:rPr>
                <w:rFonts w:ascii="Times New Roman" w:hAnsi="Times New Roman" w:hint="eastAsia"/>
                <w:b/>
                <w:bCs/>
                <w:sz w:val="22"/>
              </w:rPr>
              <w:t>指标要求</w:t>
            </w:r>
          </w:p>
        </w:tc>
      </w:tr>
      <w:tr w:rsidR="00E81528" w:rsidRPr="005A3966" w:rsidTr="00E81528">
        <w:trPr>
          <w:trHeight w:val="57"/>
          <w:jc w:val="center"/>
        </w:trPr>
        <w:tc>
          <w:tcPr>
            <w:tcW w:w="1627"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jc w:val="center"/>
              <w:rPr>
                <w:rFonts w:ascii="Times New Roman" w:hAnsi="Times New Roman"/>
                <w:color w:val="000000"/>
                <w:sz w:val="22"/>
              </w:rPr>
            </w:pPr>
            <w:r w:rsidRPr="005A3966">
              <w:rPr>
                <w:rFonts w:ascii="Times New Roman" w:hAnsi="Times New Roman" w:hint="eastAsia"/>
                <w:color w:val="000000"/>
                <w:sz w:val="22"/>
              </w:rPr>
              <w:t>功能要求</w:t>
            </w:r>
          </w:p>
        </w:tc>
        <w:tc>
          <w:tcPr>
            <w:tcW w:w="7418"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numPr>
                <w:ilvl w:val="0"/>
                <w:numId w:val="35"/>
              </w:numPr>
              <w:jc w:val="left"/>
              <w:rPr>
                <w:rFonts w:ascii="Times New Roman" w:hAnsi="Times New Roman"/>
                <w:color w:val="000000"/>
                <w:sz w:val="22"/>
              </w:rPr>
            </w:pPr>
            <w:r w:rsidRPr="005A3966">
              <w:rPr>
                <w:rFonts w:ascii="Times New Roman" w:hAnsi="Times New Roman" w:hint="eastAsia"/>
                <w:color w:val="000000"/>
                <w:sz w:val="22"/>
              </w:rPr>
              <w:t>实现登录用户的身份鉴别；配合个人数字证书使用。</w:t>
            </w:r>
            <w:r w:rsidRPr="005A3966">
              <w:rPr>
                <w:rFonts w:ascii="Times New Roman" w:hAnsi="Times New Roman"/>
                <w:color w:val="000000"/>
                <w:sz w:val="22"/>
              </w:rPr>
              <w:t>SM2</w:t>
            </w:r>
            <w:r w:rsidRPr="005A3966">
              <w:rPr>
                <w:rFonts w:ascii="Times New Roman" w:hAnsi="Times New Roman" w:hint="eastAsia"/>
                <w:color w:val="000000"/>
                <w:sz w:val="22"/>
              </w:rPr>
              <w:t>签名</w:t>
            </w:r>
            <w:r w:rsidRPr="005A3966">
              <w:rPr>
                <w:rFonts w:ascii="Times New Roman" w:hAnsi="Times New Roman"/>
                <w:color w:val="000000"/>
                <w:sz w:val="22"/>
              </w:rPr>
              <w:t>≥90</w:t>
            </w:r>
            <w:r w:rsidRPr="005A3966">
              <w:rPr>
                <w:rFonts w:ascii="Times New Roman" w:hAnsi="Times New Roman" w:hint="eastAsia"/>
                <w:color w:val="000000"/>
                <w:sz w:val="22"/>
              </w:rPr>
              <w:t>次</w:t>
            </w:r>
            <w:r w:rsidRPr="005A3966">
              <w:rPr>
                <w:rFonts w:ascii="Times New Roman" w:hAnsi="Times New Roman"/>
                <w:color w:val="000000"/>
                <w:sz w:val="22"/>
              </w:rPr>
              <w:t>/</w:t>
            </w:r>
            <w:r w:rsidRPr="005A3966">
              <w:rPr>
                <w:rFonts w:ascii="Times New Roman" w:hAnsi="Times New Roman" w:hint="eastAsia"/>
                <w:color w:val="000000"/>
                <w:sz w:val="22"/>
              </w:rPr>
              <w:t>秒，</w:t>
            </w:r>
            <w:r w:rsidRPr="005A3966">
              <w:rPr>
                <w:rFonts w:ascii="Times New Roman" w:hAnsi="Times New Roman"/>
                <w:color w:val="000000"/>
                <w:sz w:val="22"/>
              </w:rPr>
              <w:t>SM2</w:t>
            </w:r>
            <w:r w:rsidRPr="005A3966">
              <w:rPr>
                <w:rFonts w:ascii="Times New Roman" w:hAnsi="Times New Roman" w:hint="eastAsia"/>
                <w:color w:val="000000"/>
                <w:sz w:val="22"/>
              </w:rPr>
              <w:t>验签</w:t>
            </w:r>
            <w:r w:rsidRPr="005A3966">
              <w:rPr>
                <w:rFonts w:ascii="Times New Roman" w:hAnsi="Times New Roman"/>
                <w:color w:val="000000"/>
                <w:sz w:val="22"/>
              </w:rPr>
              <w:t>≥50</w:t>
            </w:r>
            <w:r w:rsidRPr="005A3966">
              <w:rPr>
                <w:rFonts w:ascii="Times New Roman" w:hAnsi="Times New Roman" w:hint="eastAsia"/>
                <w:color w:val="000000"/>
                <w:sz w:val="22"/>
              </w:rPr>
              <w:t>次</w:t>
            </w:r>
            <w:r w:rsidRPr="005A3966">
              <w:rPr>
                <w:rFonts w:ascii="Times New Roman" w:hAnsi="Times New Roman"/>
                <w:color w:val="000000"/>
                <w:sz w:val="22"/>
              </w:rPr>
              <w:t>/</w:t>
            </w:r>
            <w:r w:rsidRPr="005A3966">
              <w:rPr>
                <w:rFonts w:ascii="Times New Roman" w:hAnsi="Times New Roman" w:hint="eastAsia"/>
                <w:color w:val="000000"/>
                <w:sz w:val="22"/>
              </w:rPr>
              <w:t>秒，</w:t>
            </w:r>
            <w:r w:rsidRPr="005A3966">
              <w:rPr>
                <w:rFonts w:ascii="Times New Roman" w:hAnsi="Times New Roman"/>
                <w:color w:val="000000"/>
                <w:sz w:val="22"/>
              </w:rPr>
              <w:t>SM2</w:t>
            </w:r>
            <w:r w:rsidRPr="005A3966">
              <w:rPr>
                <w:rFonts w:ascii="Times New Roman" w:hAnsi="Times New Roman" w:hint="eastAsia"/>
                <w:color w:val="000000"/>
                <w:sz w:val="22"/>
              </w:rPr>
              <w:t>加密</w:t>
            </w:r>
            <w:r w:rsidRPr="005A3966">
              <w:rPr>
                <w:rFonts w:ascii="Times New Roman" w:hAnsi="Times New Roman"/>
                <w:color w:val="000000"/>
                <w:sz w:val="22"/>
              </w:rPr>
              <w:t>≥60kbps</w:t>
            </w:r>
            <w:r w:rsidRPr="005A3966">
              <w:rPr>
                <w:rFonts w:ascii="Times New Roman" w:hAnsi="Times New Roman" w:hint="eastAsia"/>
                <w:color w:val="000000"/>
                <w:sz w:val="22"/>
              </w:rPr>
              <w:t>，</w:t>
            </w:r>
            <w:r w:rsidRPr="005A3966">
              <w:rPr>
                <w:rFonts w:ascii="Times New Roman" w:hAnsi="Times New Roman"/>
                <w:color w:val="000000"/>
                <w:sz w:val="22"/>
              </w:rPr>
              <w:t>SM2</w:t>
            </w:r>
            <w:r w:rsidRPr="005A3966">
              <w:rPr>
                <w:rFonts w:ascii="Times New Roman" w:hAnsi="Times New Roman" w:hint="eastAsia"/>
                <w:color w:val="000000"/>
                <w:sz w:val="22"/>
              </w:rPr>
              <w:t>解密</w:t>
            </w:r>
            <w:r w:rsidRPr="005A3966">
              <w:rPr>
                <w:rFonts w:ascii="Times New Roman" w:hAnsi="Times New Roman"/>
                <w:color w:val="000000"/>
                <w:sz w:val="22"/>
              </w:rPr>
              <w:t>≥100kbps,SM4</w:t>
            </w:r>
            <w:r w:rsidRPr="005A3966">
              <w:rPr>
                <w:rFonts w:ascii="Times New Roman" w:hAnsi="Times New Roman" w:hint="eastAsia"/>
                <w:color w:val="000000"/>
                <w:sz w:val="22"/>
              </w:rPr>
              <w:t>加解密</w:t>
            </w:r>
            <w:r w:rsidRPr="005A3966">
              <w:rPr>
                <w:rFonts w:ascii="Times New Roman" w:hAnsi="Times New Roman"/>
                <w:color w:val="000000"/>
                <w:sz w:val="22"/>
              </w:rPr>
              <w:t>≥15Mbps</w:t>
            </w:r>
            <w:r w:rsidRPr="005A3966">
              <w:rPr>
                <w:rFonts w:ascii="Times New Roman" w:hAnsi="Times New Roman" w:hint="eastAsia"/>
                <w:color w:val="000000"/>
                <w:sz w:val="22"/>
              </w:rPr>
              <w:t>，</w:t>
            </w:r>
            <w:r w:rsidRPr="005A3966">
              <w:rPr>
                <w:rFonts w:ascii="Times New Roman" w:hAnsi="Times New Roman"/>
                <w:color w:val="000000"/>
                <w:sz w:val="22"/>
              </w:rPr>
              <w:t>SM3</w:t>
            </w:r>
            <w:r w:rsidRPr="005A3966">
              <w:rPr>
                <w:rFonts w:ascii="Times New Roman" w:hAnsi="Times New Roman" w:hint="eastAsia"/>
                <w:color w:val="000000"/>
                <w:sz w:val="22"/>
              </w:rPr>
              <w:t>摘要</w:t>
            </w:r>
            <w:r w:rsidRPr="005A3966">
              <w:rPr>
                <w:rFonts w:ascii="Times New Roman" w:hAnsi="Times New Roman"/>
                <w:color w:val="000000"/>
                <w:sz w:val="22"/>
              </w:rPr>
              <w:t>≥15Mbps</w:t>
            </w:r>
            <w:r w:rsidRPr="005A3966">
              <w:rPr>
                <w:rFonts w:ascii="Times New Roman" w:hAnsi="Times New Roman" w:hint="eastAsia"/>
                <w:color w:val="000000"/>
                <w:sz w:val="22"/>
              </w:rPr>
              <w:t>。</w:t>
            </w:r>
          </w:p>
          <w:p w:rsidR="00E81528" w:rsidRPr="005A3966" w:rsidRDefault="00E81528">
            <w:pPr>
              <w:numPr>
                <w:ilvl w:val="0"/>
                <w:numId w:val="35"/>
              </w:numPr>
              <w:jc w:val="left"/>
              <w:rPr>
                <w:rFonts w:ascii="Times New Roman" w:hAnsi="Times New Roman"/>
                <w:color w:val="000000"/>
                <w:sz w:val="22"/>
              </w:rPr>
            </w:pPr>
            <w:r w:rsidRPr="005A3966">
              <w:rPr>
                <w:rFonts w:ascii="Times New Roman" w:hAnsi="Times New Roman" w:hint="eastAsia"/>
                <w:sz w:val="22"/>
              </w:rPr>
              <w:t>可</w:t>
            </w:r>
            <w:proofErr w:type="gramStart"/>
            <w:r w:rsidRPr="005A3966">
              <w:rPr>
                <w:rFonts w:ascii="Times New Roman" w:hAnsi="Times New Roman" w:hint="eastAsia"/>
                <w:sz w:val="22"/>
              </w:rPr>
              <w:t>提供提供</w:t>
            </w:r>
            <w:proofErr w:type="gramEnd"/>
            <w:r w:rsidRPr="005A3966">
              <w:rPr>
                <w:rFonts w:ascii="Times New Roman" w:hAnsi="Times New Roman"/>
                <w:sz w:val="22"/>
              </w:rPr>
              <w:t>PC</w:t>
            </w:r>
            <w:r w:rsidRPr="005A3966">
              <w:rPr>
                <w:rFonts w:ascii="Times New Roman" w:hAnsi="Times New Roman" w:hint="eastAsia"/>
                <w:sz w:val="22"/>
              </w:rPr>
              <w:t>端证书安全存储、密码服务；支持同时存储多组密钥和证书；可同时提供身份认证、数据加解密、安全存储等功能。</w:t>
            </w:r>
          </w:p>
          <w:p w:rsidR="00E81528" w:rsidRPr="005A3966" w:rsidRDefault="00E81528">
            <w:pPr>
              <w:jc w:val="left"/>
              <w:rPr>
                <w:rFonts w:ascii="Times New Roman" w:hAnsi="Times New Roman"/>
                <w:color w:val="000000"/>
                <w:sz w:val="22"/>
              </w:rPr>
            </w:pPr>
            <w:r w:rsidRPr="005A3966">
              <w:rPr>
                <w:rFonts w:ascii="Times New Roman" w:hAnsi="Times New Roman"/>
                <w:sz w:val="22"/>
              </w:rPr>
              <w:t>3</w:t>
            </w:r>
            <w:r w:rsidRPr="005A3966">
              <w:rPr>
                <w:rFonts w:ascii="Times New Roman" w:hAnsi="Times New Roman" w:hint="eastAsia"/>
                <w:sz w:val="22"/>
              </w:rPr>
              <w:t>、如有可提供《商用密码产品认证证书》，且符合</w:t>
            </w:r>
            <w:r w:rsidRPr="005A3966">
              <w:rPr>
                <w:rFonts w:ascii="Times New Roman" w:hAnsi="Times New Roman"/>
                <w:sz w:val="22"/>
              </w:rPr>
              <w:t>GM/T 0028</w:t>
            </w:r>
            <w:r w:rsidRPr="005A3966">
              <w:rPr>
                <w:rFonts w:ascii="Times New Roman" w:hAnsi="Times New Roman" w:hint="eastAsia"/>
                <w:sz w:val="22"/>
              </w:rPr>
              <w:t>《密码模块安全技术要求》第二级要求。</w:t>
            </w:r>
          </w:p>
        </w:tc>
      </w:tr>
    </w:tbl>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10.4.2.2.2</w:t>
      </w:r>
      <w:r w:rsidRPr="005A3966">
        <w:rPr>
          <w:rFonts w:ascii="Times New Roman" w:hAnsi="Times New Roman" w:hint="eastAsia"/>
          <w:b/>
          <w:sz w:val="22"/>
        </w:rPr>
        <w:t>密码机</w:t>
      </w:r>
    </w:p>
    <w:tbl>
      <w:tblPr>
        <w:tblW w:w="9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9"/>
        <w:gridCol w:w="7432"/>
      </w:tblGrid>
      <w:tr w:rsidR="00E81528" w:rsidRPr="005A3966" w:rsidTr="00E81528">
        <w:trPr>
          <w:jc w:val="center"/>
        </w:trPr>
        <w:tc>
          <w:tcPr>
            <w:tcW w:w="1609"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b/>
                <w:bCs/>
                <w:sz w:val="22"/>
              </w:rPr>
            </w:pPr>
            <w:r w:rsidRPr="005A3966">
              <w:rPr>
                <w:rFonts w:ascii="Times New Roman" w:hAnsi="Times New Roman" w:hint="eastAsia"/>
                <w:b/>
                <w:bCs/>
                <w:sz w:val="22"/>
              </w:rPr>
              <w:t>指标项</w:t>
            </w:r>
          </w:p>
        </w:tc>
        <w:tc>
          <w:tcPr>
            <w:tcW w:w="7432" w:type="dxa"/>
            <w:tcBorders>
              <w:top w:val="single" w:sz="4" w:space="0" w:color="auto"/>
              <w:left w:val="single" w:sz="4" w:space="0" w:color="auto"/>
              <w:bottom w:val="single" w:sz="4" w:space="0" w:color="auto"/>
              <w:right w:val="single" w:sz="4" w:space="0" w:color="auto"/>
            </w:tcBorders>
            <w:hideMark/>
          </w:tcPr>
          <w:p w:rsidR="00E81528" w:rsidRPr="005A3966" w:rsidRDefault="00E81528">
            <w:pPr>
              <w:jc w:val="center"/>
              <w:rPr>
                <w:rFonts w:ascii="Times New Roman" w:hAnsi="Times New Roman"/>
                <w:b/>
                <w:bCs/>
                <w:sz w:val="22"/>
              </w:rPr>
            </w:pPr>
            <w:r w:rsidRPr="005A3966">
              <w:rPr>
                <w:rFonts w:ascii="Times New Roman" w:hAnsi="Times New Roman" w:hint="eastAsia"/>
                <w:b/>
                <w:bCs/>
                <w:sz w:val="22"/>
              </w:rPr>
              <w:t>指标要求</w:t>
            </w:r>
          </w:p>
        </w:tc>
      </w:tr>
      <w:tr w:rsidR="00E81528" w:rsidRPr="005A3966" w:rsidTr="00E81528">
        <w:trPr>
          <w:jc w:val="center"/>
        </w:trPr>
        <w:tc>
          <w:tcPr>
            <w:tcW w:w="1609"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sz w:val="22"/>
              </w:rPr>
            </w:pPr>
            <w:r w:rsidRPr="005A3966">
              <w:rPr>
                <w:rFonts w:ascii="Times New Roman" w:hAnsi="Times New Roman" w:hint="eastAsia"/>
                <w:sz w:val="22"/>
              </w:rPr>
              <w:t>物理规格</w:t>
            </w:r>
          </w:p>
        </w:tc>
        <w:tc>
          <w:tcPr>
            <w:tcW w:w="7432" w:type="dxa"/>
            <w:tcBorders>
              <w:top w:val="single" w:sz="4" w:space="0" w:color="auto"/>
              <w:left w:val="single" w:sz="4" w:space="0" w:color="auto"/>
              <w:bottom w:val="single" w:sz="4" w:space="0" w:color="auto"/>
              <w:right w:val="single" w:sz="4" w:space="0" w:color="auto"/>
            </w:tcBorders>
            <w:hideMark/>
          </w:tcPr>
          <w:p w:rsidR="00E81528" w:rsidRPr="005A3966" w:rsidRDefault="00E81528">
            <w:pPr>
              <w:rPr>
                <w:rFonts w:ascii="Times New Roman" w:hAnsi="Times New Roman"/>
                <w:sz w:val="22"/>
              </w:rPr>
            </w:pPr>
            <w:r w:rsidRPr="005A3966">
              <w:rPr>
                <w:rFonts w:ascii="Times New Roman" w:hAnsi="Times New Roman" w:hint="eastAsia"/>
                <w:sz w:val="22"/>
              </w:rPr>
              <w:t>机箱：</w:t>
            </w:r>
            <w:r w:rsidRPr="005A3966">
              <w:rPr>
                <w:rFonts w:ascii="Times New Roman" w:hAnsi="Times New Roman"/>
                <w:sz w:val="22"/>
              </w:rPr>
              <w:t>2U</w:t>
            </w:r>
            <w:r w:rsidRPr="005A3966">
              <w:rPr>
                <w:rFonts w:ascii="Times New Roman" w:hAnsi="Times New Roman" w:hint="eastAsia"/>
                <w:sz w:val="22"/>
              </w:rPr>
              <w:t>机架式；国产化</w:t>
            </w:r>
            <w:r w:rsidRPr="005A3966">
              <w:rPr>
                <w:rFonts w:ascii="Times New Roman" w:hAnsi="Times New Roman"/>
                <w:sz w:val="22"/>
              </w:rPr>
              <w:t>CPU</w:t>
            </w:r>
            <w:r w:rsidRPr="005A3966">
              <w:rPr>
                <w:rFonts w:ascii="Times New Roman" w:hAnsi="Times New Roman" w:hint="eastAsia"/>
                <w:sz w:val="22"/>
              </w:rPr>
              <w:t>（不低于</w:t>
            </w:r>
            <w:r w:rsidRPr="005A3966">
              <w:rPr>
                <w:rFonts w:ascii="Times New Roman" w:hAnsi="Times New Roman"/>
                <w:sz w:val="22"/>
              </w:rPr>
              <w:t>4</w:t>
            </w:r>
            <w:r w:rsidRPr="005A3966">
              <w:rPr>
                <w:rFonts w:ascii="Times New Roman" w:hAnsi="Times New Roman" w:hint="eastAsia"/>
                <w:sz w:val="22"/>
              </w:rPr>
              <w:t>核）；内存容量</w:t>
            </w:r>
            <w:r w:rsidRPr="005A3966">
              <w:rPr>
                <w:rFonts w:ascii="Times New Roman" w:hAnsi="Times New Roman"/>
                <w:sz w:val="22"/>
              </w:rPr>
              <w:t>≥8G</w:t>
            </w:r>
            <w:r w:rsidRPr="005A3966">
              <w:rPr>
                <w:rFonts w:ascii="Times New Roman" w:hAnsi="Times New Roman" w:hint="eastAsia"/>
                <w:sz w:val="22"/>
              </w:rPr>
              <w:t>；：支持</w:t>
            </w:r>
            <w:r w:rsidRPr="005A3966">
              <w:rPr>
                <w:rFonts w:ascii="Times New Roman" w:hAnsi="Times New Roman"/>
                <w:sz w:val="22"/>
              </w:rPr>
              <w:t>1+1</w:t>
            </w:r>
            <w:r w:rsidRPr="005A3966">
              <w:rPr>
                <w:rFonts w:ascii="Times New Roman" w:hAnsi="Times New Roman" w:hint="eastAsia"/>
                <w:sz w:val="22"/>
              </w:rPr>
              <w:t>冗余电源；存储容量</w:t>
            </w:r>
            <w:r w:rsidRPr="005A3966">
              <w:rPr>
                <w:rFonts w:ascii="Times New Roman" w:hAnsi="Times New Roman"/>
                <w:sz w:val="22"/>
              </w:rPr>
              <w:t>≥SSD-256G</w:t>
            </w:r>
            <w:r w:rsidRPr="005A3966">
              <w:rPr>
                <w:rFonts w:ascii="Times New Roman" w:hAnsi="Times New Roman" w:hint="eastAsia"/>
                <w:sz w:val="22"/>
              </w:rPr>
              <w:t>；网口数量：</w:t>
            </w:r>
            <w:proofErr w:type="gramStart"/>
            <w:r w:rsidRPr="005A3966">
              <w:rPr>
                <w:rFonts w:ascii="Times New Roman" w:hAnsi="Times New Roman" w:hint="eastAsia"/>
                <w:sz w:val="22"/>
              </w:rPr>
              <w:t>千兆电口</w:t>
            </w:r>
            <w:proofErr w:type="gramEnd"/>
            <w:r w:rsidRPr="005A3966">
              <w:rPr>
                <w:rFonts w:ascii="Times New Roman" w:hAnsi="Times New Roman"/>
                <w:sz w:val="22"/>
              </w:rPr>
              <w:t>≥2</w:t>
            </w:r>
            <w:r w:rsidRPr="005A3966">
              <w:rPr>
                <w:rFonts w:ascii="Times New Roman" w:hAnsi="Times New Roman" w:hint="eastAsia"/>
                <w:sz w:val="22"/>
              </w:rPr>
              <w:t>。</w:t>
            </w:r>
          </w:p>
        </w:tc>
      </w:tr>
      <w:tr w:rsidR="00E81528" w:rsidRPr="005A3966" w:rsidTr="00E81528">
        <w:trPr>
          <w:jc w:val="center"/>
        </w:trPr>
        <w:tc>
          <w:tcPr>
            <w:tcW w:w="1609"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sz w:val="22"/>
              </w:rPr>
            </w:pPr>
            <w:r w:rsidRPr="005A3966">
              <w:rPr>
                <w:rFonts w:ascii="Times New Roman" w:hAnsi="Times New Roman" w:hint="eastAsia"/>
                <w:sz w:val="22"/>
              </w:rPr>
              <w:t>功能要求</w:t>
            </w:r>
          </w:p>
        </w:tc>
        <w:tc>
          <w:tcPr>
            <w:tcW w:w="7432" w:type="dxa"/>
            <w:tcBorders>
              <w:top w:val="single" w:sz="4" w:space="0" w:color="auto"/>
              <w:left w:val="single" w:sz="4" w:space="0" w:color="auto"/>
              <w:bottom w:val="single" w:sz="4" w:space="0" w:color="auto"/>
              <w:right w:val="single" w:sz="4" w:space="0" w:color="auto"/>
            </w:tcBorders>
            <w:hideMark/>
          </w:tcPr>
          <w:p w:rsidR="00E81528" w:rsidRPr="005A3966" w:rsidRDefault="00E81528">
            <w:pPr>
              <w:jc w:val="left"/>
              <w:rPr>
                <w:rFonts w:ascii="Times New Roman" w:hAnsi="Times New Roman"/>
                <w:sz w:val="22"/>
              </w:rPr>
            </w:pPr>
            <w:r w:rsidRPr="005A3966">
              <w:rPr>
                <w:rFonts w:ascii="Times New Roman" w:hAnsi="Times New Roman"/>
                <w:sz w:val="22"/>
              </w:rPr>
              <w:t>1</w:t>
            </w:r>
            <w:r w:rsidRPr="005A3966">
              <w:rPr>
                <w:rFonts w:ascii="Times New Roman" w:hAnsi="Times New Roman" w:hint="eastAsia"/>
                <w:sz w:val="22"/>
              </w:rPr>
              <w:t>、支持</w:t>
            </w:r>
            <w:r w:rsidRPr="005A3966">
              <w:rPr>
                <w:rFonts w:ascii="Times New Roman" w:hAnsi="Times New Roman"/>
                <w:sz w:val="22"/>
              </w:rPr>
              <w:t>SM2</w:t>
            </w:r>
            <w:r w:rsidRPr="005A3966">
              <w:rPr>
                <w:rFonts w:ascii="Times New Roman" w:hAnsi="Times New Roman" w:hint="eastAsia"/>
                <w:sz w:val="22"/>
              </w:rPr>
              <w:t>、</w:t>
            </w:r>
            <w:r w:rsidRPr="005A3966">
              <w:rPr>
                <w:rFonts w:ascii="Times New Roman" w:hAnsi="Times New Roman"/>
                <w:sz w:val="22"/>
              </w:rPr>
              <w:t>SM3</w:t>
            </w:r>
            <w:r w:rsidRPr="005A3966">
              <w:rPr>
                <w:rFonts w:ascii="Times New Roman" w:hAnsi="Times New Roman" w:hint="eastAsia"/>
                <w:sz w:val="22"/>
              </w:rPr>
              <w:t>、</w:t>
            </w:r>
            <w:r w:rsidRPr="005A3966">
              <w:rPr>
                <w:rFonts w:ascii="Times New Roman" w:hAnsi="Times New Roman"/>
                <w:sz w:val="22"/>
              </w:rPr>
              <w:t>SM4</w:t>
            </w:r>
            <w:proofErr w:type="gramStart"/>
            <w:r w:rsidRPr="005A3966">
              <w:rPr>
                <w:rFonts w:ascii="Times New Roman" w:hAnsi="Times New Roman" w:hint="eastAsia"/>
                <w:sz w:val="22"/>
              </w:rPr>
              <w:t>国密算法</w:t>
            </w:r>
            <w:proofErr w:type="gramEnd"/>
            <w:r w:rsidRPr="005A3966">
              <w:rPr>
                <w:rFonts w:ascii="Times New Roman" w:hAnsi="Times New Roman" w:hint="eastAsia"/>
                <w:sz w:val="22"/>
              </w:rPr>
              <w:t>，算法模式支持</w:t>
            </w:r>
            <w:r w:rsidRPr="005A3966">
              <w:rPr>
                <w:rFonts w:ascii="Times New Roman" w:hAnsi="Times New Roman"/>
                <w:sz w:val="22"/>
              </w:rPr>
              <w:t>ECB/CBC/OFB/CFB/CTR/XTS/GCM/CCM</w:t>
            </w:r>
            <w:r w:rsidRPr="005A3966">
              <w:rPr>
                <w:rFonts w:ascii="Times New Roman" w:hAnsi="Times New Roman" w:hint="eastAsia"/>
                <w:sz w:val="22"/>
              </w:rPr>
              <w:t>；同时，兼容国际算法</w:t>
            </w:r>
            <w:r w:rsidRPr="005A3966">
              <w:rPr>
                <w:rFonts w:ascii="Times New Roman" w:hAnsi="Times New Roman"/>
                <w:sz w:val="22"/>
              </w:rPr>
              <w:t>RSA</w:t>
            </w:r>
            <w:r w:rsidRPr="005A3966">
              <w:rPr>
                <w:rFonts w:ascii="Times New Roman" w:hAnsi="Times New Roman" w:hint="eastAsia"/>
                <w:sz w:val="22"/>
              </w:rPr>
              <w:t>、</w:t>
            </w:r>
            <w:r w:rsidRPr="005A3966">
              <w:rPr>
                <w:rFonts w:ascii="Times New Roman" w:hAnsi="Times New Roman"/>
                <w:sz w:val="22"/>
              </w:rPr>
              <w:t>3DES</w:t>
            </w:r>
            <w:r w:rsidRPr="005A3966">
              <w:rPr>
                <w:rFonts w:ascii="Times New Roman" w:hAnsi="Times New Roman" w:hint="eastAsia"/>
                <w:sz w:val="22"/>
              </w:rPr>
              <w:t>、</w:t>
            </w:r>
            <w:r w:rsidRPr="005A3966">
              <w:rPr>
                <w:rFonts w:ascii="Times New Roman" w:hAnsi="Times New Roman"/>
                <w:sz w:val="22"/>
              </w:rPr>
              <w:t>AES</w:t>
            </w:r>
            <w:r w:rsidRPr="005A3966">
              <w:rPr>
                <w:rFonts w:ascii="Times New Roman" w:hAnsi="Times New Roman" w:hint="eastAsia"/>
                <w:sz w:val="22"/>
              </w:rPr>
              <w:t>、</w:t>
            </w:r>
            <w:r w:rsidRPr="005A3966">
              <w:rPr>
                <w:rFonts w:ascii="Times New Roman" w:hAnsi="Times New Roman"/>
                <w:sz w:val="22"/>
              </w:rPr>
              <w:t>SHA-1</w:t>
            </w:r>
            <w:r w:rsidRPr="005A3966">
              <w:rPr>
                <w:rFonts w:ascii="Times New Roman" w:hAnsi="Times New Roman" w:hint="eastAsia"/>
                <w:sz w:val="22"/>
              </w:rPr>
              <w:t>和</w:t>
            </w:r>
            <w:r w:rsidRPr="005A3966">
              <w:rPr>
                <w:rFonts w:ascii="Times New Roman" w:hAnsi="Times New Roman"/>
                <w:sz w:val="22"/>
              </w:rPr>
              <w:t xml:space="preserve">SHA-2 </w:t>
            </w:r>
            <w:r w:rsidRPr="005A3966">
              <w:rPr>
                <w:rFonts w:ascii="Times New Roman" w:hAnsi="Times New Roman" w:hint="eastAsia"/>
                <w:sz w:val="22"/>
              </w:rPr>
              <w:t>等，具有良好的可扩展性；</w:t>
            </w:r>
          </w:p>
          <w:p w:rsidR="00E81528" w:rsidRPr="005A3966" w:rsidRDefault="00E81528">
            <w:pPr>
              <w:rPr>
                <w:rFonts w:ascii="Times New Roman" w:hAnsi="Times New Roman"/>
                <w:sz w:val="22"/>
              </w:rPr>
            </w:pPr>
            <w:r w:rsidRPr="005A3966">
              <w:rPr>
                <w:rFonts w:ascii="Times New Roman" w:hAnsi="Times New Roman"/>
                <w:sz w:val="22"/>
              </w:rPr>
              <w:t>2</w:t>
            </w:r>
            <w:r w:rsidRPr="005A3966">
              <w:rPr>
                <w:rFonts w:ascii="Times New Roman" w:hAnsi="Times New Roman" w:hint="eastAsia"/>
                <w:sz w:val="22"/>
              </w:rPr>
              <w:t>、密码机</w:t>
            </w:r>
            <w:r w:rsidRPr="005A3966">
              <w:rPr>
                <w:rFonts w:ascii="Times New Roman" w:hAnsi="Times New Roman"/>
                <w:sz w:val="22"/>
              </w:rPr>
              <w:t>API</w:t>
            </w:r>
            <w:r w:rsidRPr="005A3966">
              <w:rPr>
                <w:rFonts w:ascii="Times New Roman" w:hAnsi="Times New Roman" w:hint="eastAsia"/>
                <w:sz w:val="22"/>
              </w:rPr>
              <w:t>支持符合</w:t>
            </w:r>
            <w:r w:rsidRPr="005A3966">
              <w:rPr>
                <w:rFonts w:ascii="Times New Roman" w:hAnsi="Times New Roman"/>
                <w:sz w:val="22"/>
              </w:rPr>
              <w:t>GM/T 0018</w:t>
            </w:r>
            <w:r w:rsidRPr="005A3966">
              <w:rPr>
                <w:rFonts w:ascii="Times New Roman" w:hAnsi="Times New Roman" w:hint="eastAsia"/>
                <w:sz w:val="22"/>
              </w:rPr>
              <w:t>标准接口规范，通用性好。同时支持</w:t>
            </w:r>
            <w:r w:rsidRPr="005A3966">
              <w:rPr>
                <w:rFonts w:ascii="Times New Roman" w:hAnsi="Times New Roman"/>
                <w:sz w:val="22"/>
              </w:rPr>
              <w:t>PKCS#11</w:t>
            </w:r>
            <w:r w:rsidRPr="005A3966">
              <w:rPr>
                <w:rFonts w:ascii="Times New Roman" w:hAnsi="Times New Roman" w:hint="eastAsia"/>
                <w:sz w:val="22"/>
              </w:rPr>
              <w:t>、</w:t>
            </w:r>
            <w:r w:rsidRPr="005A3966">
              <w:rPr>
                <w:rFonts w:ascii="Times New Roman" w:hAnsi="Times New Roman"/>
                <w:sz w:val="22"/>
              </w:rPr>
              <w:t>JCE</w:t>
            </w:r>
            <w:r w:rsidRPr="005A3966">
              <w:rPr>
                <w:rFonts w:ascii="Times New Roman" w:hAnsi="Times New Roman" w:hint="eastAsia"/>
                <w:sz w:val="22"/>
              </w:rPr>
              <w:t>等国际标准接口；</w:t>
            </w:r>
          </w:p>
          <w:p w:rsidR="00E81528" w:rsidRPr="005A3966" w:rsidRDefault="00E81528">
            <w:pPr>
              <w:rPr>
                <w:rFonts w:ascii="Times New Roman" w:hAnsi="Times New Roman"/>
                <w:sz w:val="22"/>
              </w:rPr>
            </w:pPr>
            <w:r w:rsidRPr="005A3966">
              <w:rPr>
                <w:rFonts w:ascii="Times New Roman" w:hAnsi="Times New Roman"/>
                <w:sz w:val="22"/>
              </w:rPr>
              <w:t>3</w:t>
            </w:r>
            <w:r w:rsidRPr="005A3966">
              <w:rPr>
                <w:rFonts w:ascii="Times New Roman" w:hAnsi="Times New Roman" w:hint="eastAsia"/>
                <w:sz w:val="22"/>
              </w:rPr>
              <w:t>、支持</w:t>
            </w:r>
            <w:r w:rsidRPr="005A3966">
              <w:rPr>
                <w:rFonts w:ascii="Times New Roman" w:hAnsi="Times New Roman"/>
                <w:sz w:val="22"/>
              </w:rPr>
              <w:t>IPV4/IPV6</w:t>
            </w:r>
            <w:r w:rsidRPr="005A3966">
              <w:rPr>
                <w:rFonts w:ascii="Times New Roman" w:hAnsi="Times New Roman" w:hint="eastAsia"/>
                <w:sz w:val="22"/>
              </w:rPr>
              <w:t>双</w:t>
            </w:r>
            <w:proofErr w:type="gramStart"/>
            <w:r w:rsidRPr="005A3966">
              <w:rPr>
                <w:rFonts w:ascii="Times New Roman" w:hAnsi="Times New Roman" w:hint="eastAsia"/>
                <w:sz w:val="22"/>
              </w:rPr>
              <w:t>栈</w:t>
            </w:r>
            <w:proofErr w:type="gramEnd"/>
            <w:r w:rsidRPr="005A3966">
              <w:rPr>
                <w:rFonts w:ascii="Times New Roman" w:hAnsi="Times New Roman" w:hint="eastAsia"/>
                <w:sz w:val="22"/>
              </w:rPr>
              <w:t>协议。</w:t>
            </w:r>
          </w:p>
          <w:p w:rsidR="00E81528" w:rsidRPr="005A3966" w:rsidRDefault="00E81528">
            <w:pPr>
              <w:pStyle w:val="af6"/>
              <w:rPr>
                <w:rFonts w:ascii="Times New Roman" w:hAnsi="Times New Roman"/>
                <w:sz w:val="22"/>
              </w:rPr>
            </w:pPr>
            <w:r w:rsidRPr="005A3966">
              <w:rPr>
                <w:rFonts w:ascii="Times New Roman" w:hAnsi="Times New Roman"/>
                <w:sz w:val="22"/>
              </w:rPr>
              <w:t>4</w:t>
            </w:r>
            <w:r w:rsidRPr="005A3966">
              <w:rPr>
                <w:rFonts w:ascii="Times New Roman" w:hAnsi="Times New Roman" w:hint="eastAsia"/>
                <w:sz w:val="22"/>
              </w:rPr>
              <w:t>、支持无缝接入密码服务平台，纳入到密码服务平台的统一部署和管理。</w:t>
            </w:r>
          </w:p>
          <w:p w:rsidR="00E81528" w:rsidRPr="005A3966" w:rsidRDefault="00E81528">
            <w:pPr>
              <w:adjustRightInd w:val="0"/>
              <w:snapToGrid w:val="0"/>
              <w:rPr>
                <w:rFonts w:ascii="Times New Roman" w:hAnsi="Times New Roman"/>
                <w:sz w:val="22"/>
              </w:rPr>
            </w:pPr>
            <w:r w:rsidRPr="005A3966">
              <w:rPr>
                <w:rFonts w:ascii="Times New Roman" w:hAnsi="Times New Roman"/>
                <w:sz w:val="22"/>
              </w:rPr>
              <w:t>5</w:t>
            </w:r>
            <w:r w:rsidRPr="005A3966">
              <w:rPr>
                <w:rFonts w:ascii="Times New Roman" w:hAnsi="Times New Roman" w:hint="eastAsia"/>
                <w:sz w:val="22"/>
              </w:rPr>
              <w:t>、支持基于双随机数芯片生成随机数功能。</w:t>
            </w:r>
          </w:p>
          <w:p w:rsidR="00E81528" w:rsidRPr="005A3966" w:rsidRDefault="00E81528">
            <w:pPr>
              <w:adjustRightInd w:val="0"/>
              <w:snapToGrid w:val="0"/>
              <w:rPr>
                <w:rFonts w:ascii="Times New Roman" w:hAnsi="Times New Roman"/>
                <w:sz w:val="22"/>
              </w:rPr>
            </w:pPr>
            <w:r w:rsidRPr="005A3966">
              <w:rPr>
                <w:rFonts w:ascii="Times New Roman" w:hAnsi="Times New Roman"/>
                <w:sz w:val="22"/>
              </w:rPr>
              <w:t>6</w:t>
            </w:r>
            <w:r w:rsidRPr="005A3966">
              <w:rPr>
                <w:rFonts w:ascii="Times New Roman" w:hAnsi="Times New Roman" w:hint="eastAsia"/>
                <w:sz w:val="22"/>
              </w:rPr>
              <w:t>、支持</w:t>
            </w:r>
            <w:r w:rsidRPr="005A3966">
              <w:rPr>
                <w:rFonts w:ascii="Times New Roman" w:hAnsi="Times New Roman"/>
                <w:sz w:val="22"/>
              </w:rPr>
              <w:t>SM9</w:t>
            </w:r>
            <w:r w:rsidRPr="005A3966">
              <w:rPr>
                <w:rFonts w:ascii="Times New Roman" w:hAnsi="Times New Roman" w:hint="eastAsia"/>
                <w:sz w:val="22"/>
              </w:rPr>
              <w:t>主密钥管理，包括生成、导入以及删除。</w:t>
            </w:r>
          </w:p>
          <w:p w:rsidR="00E81528" w:rsidRPr="005A3966" w:rsidRDefault="00E81528">
            <w:pPr>
              <w:adjustRightInd w:val="0"/>
              <w:snapToGrid w:val="0"/>
              <w:rPr>
                <w:rFonts w:ascii="Times New Roman" w:hAnsi="Times New Roman"/>
                <w:sz w:val="22"/>
              </w:rPr>
            </w:pPr>
            <w:r w:rsidRPr="005A3966">
              <w:rPr>
                <w:rFonts w:ascii="Times New Roman" w:hAnsi="Times New Roman"/>
                <w:sz w:val="22"/>
              </w:rPr>
              <w:t>7</w:t>
            </w:r>
            <w:r w:rsidRPr="005A3966">
              <w:rPr>
                <w:rFonts w:ascii="Times New Roman" w:hAnsi="Times New Roman" w:hint="eastAsia"/>
                <w:sz w:val="22"/>
              </w:rPr>
              <w:t>、支持手动备份和定时备份数据，也支持通过备份的数据恢复系统某个时刻的状态。（如有请提供产品功能截图）</w:t>
            </w:r>
          </w:p>
          <w:p w:rsidR="00E81528" w:rsidRPr="005A3966" w:rsidRDefault="00E81528">
            <w:pPr>
              <w:adjustRightInd w:val="0"/>
              <w:snapToGrid w:val="0"/>
              <w:rPr>
                <w:rFonts w:ascii="Times New Roman" w:hAnsi="Times New Roman"/>
                <w:sz w:val="22"/>
              </w:rPr>
            </w:pPr>
            <w:r w:rsidRPr="005A3966">
              <w:rPr>
                <w:rFonts w:ascii="Times New Roman" w:hAnsi="Times New Roman"/>
                <w:sz w:val="22"/>
              </w:rPr>
              <w:t>8</w:t>
            </w:r>
            <w:r w:rsidRPr="005A3966">
              <w:rPr>
                <w:rFonts w:ascii="Times New Roman" w:hAnsi="Times New Roman" w:hint="eastAsia"/>
                <w:sz w:val="22"/>
              </w:rPr>
              <w:t>、支持</w:t>
            </w:r>
            <w:r w:rsidRPr="005A3966">
              <w:rPr>
                <w:rFonts w:ascii="Times New Roman" w:hAnsi="Times New Roman"/>
                <w:sz w:val="22"/>
              </w:rPr>
              <w:t>SSL</w:t>
            </w:r>
            <w:r w:rsidRPr="005A3966">
              <w:rPr>
                <w:rFonts w:ascii="Times New Roman" w:hAnsi="Times New Roman" w:hint="eastAsia"/>
                <w:sz w:val="22"/>
              </w:rPr>
              <w:t>管理，包括</w:t>
            </w:r>
            <w:r w:rsidRPr="005A3966">
              <w:rPr>
                <w:rFonts w:ascii="Times New Roman" w:hAnsi="Times New Roman"/>
                <w:sz w:val="22"/>
              </w:rPr>
              <w:t>SSL</w:t>
            </w:r>
            <w:r w:rsidRPr="005A3966">
              <w:rPr>
                <w:rFonts w:ascii="Times New Roman" w:hAnsi="Times New Roman" w:hint="eastAsia"/>
                <w:sz w:val="22"/>
              </w:rPr>
              <w:t>证书的创建、导入、编辑、安装、下载等功能。（如有请提供产品功能截图）</w:t>
            </w:r>
          </w:p>
          <w:p w:rsidR="00E81528" w:rsidRPr="005A3966" w:rsidRDefault="00E81528">
            <w:pPr>
              <w:rPr>
                <w:rFonts w:ascii="Times New Roman" w:hAnsi="Times New Roman"/>
                <w:sz w:val="22"/>
              </w:rPr>
            </w:pPr>
            <w:r w:rsidRPr="005A3966">
              <w:rPr>
                <w:rFonts w:ascii="Times New Roman" w:hAnsi="Times New Roman"/>
                <w:sz w:val="22"/>
              </w:rPr>
              <w:t>9</w:t>
            </w:r>
            <w:r w:rsidRPr="005A3966">
              <w:rPr>
                <w:rFonts w:ascii="Times New Roman" w:hAnsi="Times New Roman" w:hint="eastAsia"/>
                <w:sz w:val="22"/>
              </w:rPr>
              <w:t>、符合</w:t>
            </w:r>
            <w:r w:rsidRPr="005A3966">
              <w:rPr>
                <w:rFonts w:ascii="Times New Roman" w:hAnsi="Times New Roman"/>
                <w:sz w:val="22"/>
              </w:rPr>
              <w:t>GB 42250-2022</w:t>
            </w:r>
            <w:r w:rsidRPr="005A3966">
              <w:rPr>
                <w:rFonts w:ascii="Times New Roman" w:hAnsi="Times New Roman" w:hint="eastAsia"/>
                <w:sz w:val="22"/>
              </w:rPr>
              <w:t>《信息安全技术</w:t>
            </w:r>
            <w:r w:rsidRPr="005A3966">
              <w:rPr>
                <w:rFonts w:ascii="Times New Roman" w:hAnsi="Times New Roman"/>
                <w:sz w:val="22"/>
              </w:rPr>
              <w:t xml:space="preserve"> </w:t>
            </w:r>
            <w:r w:rsidRPr="005A3966">
              <w:rPr>
                <w:rFonts w:ascii="Times New Roman" w:hAnsi="Times New Roman" w:hint="eastAsia"/>
                <w:sz w:val="22"/>
              </w:rPr>
              <w:t>网络安全专用产品安全技术要求》和</w:t>
            </w:r>
            <w:r w:rsidRPr="005A3966">
              <w:rPr>
                <w:rFonts w:ascii="Times New Roman" w:hAnsi="Times New Roman"/>
                <w:sz w:val="22"/>
              </w:rPr>
              <w:t>GA 216.1-1999</w:t>
            </w:r>
            <w:r w:rsidRPr="005A3966">
              <w:rPr>
                <w:rFonts w:ascii="Times New Roman" w:hAnsi="Times New Roman" w:hint="eastAsia"/>
                <w:sz w:val="22"/>
              </w:rPr>
              <w:t>《计算机信息系统安全产品部件</w:t>
            </w:r>
            <w:r w:rsidRPr="005A3966">
              <w:rPr>
                <w:rFonts w:ascii="Times New Roman" w:hAnsi="Times New Roman"/>
                <w:sz w:val="22"/>
              </w:rPr>
              <w:t xml:space="preserve"> </w:t>
            </w:r>
            <w:r w:rsidRPr="005A3966">
              <w:rPr>
                <w:rFonts w:ascii="Times New Roman" w:hAnsi="Times New Roman" w:hint="eastAsia"/>
                <w:sz w:val="22"/>
              </w:rPr>
              <w:t>第一部分</w:t>
            </w:r>
            <w:r w:rsidRPr="005A3966">
              <w:rPr>
                <w:rFonts w:ascii="Times New Roman" w:hAnsi="Times New Roman"/>
                <w:sz w:val="22"/>
              </w:rPr>
              <w:t>:</w:t>
            </w:r>
            <w:r w:rsidRPr="005A3966">
              <w:rPr>
                <w:rFonts w:ascii="Times New Roman" w:hAnsi="Times New Roman" w:hint="eastAsia"/>
                <w:sz w:val="22"/>
              </w:rPr>
              <w:t>安全功能检测》</w:t>
            </w:r>
            <w:r w:rsidRPr="005A3966">
              <w:rPr>
                <w:rFonts w:ascii="Times New Roman" w:hAnsi="Times New Roman"/>
                <w:sz w:val="22"/>
              </w:rPr>
              <w:t>(</w:t>
            </w:r>
            <w:r w:rsidRPr="005A3966">
              <w:rPr>
                <w:rFonts w:ascii="Times New Roman" w:hAnsi="Times New Roman" w:hint="eastAsia"/>
                <w:sz w:val="22"/>
              </w:rPr>
              <w:t>密钥管理类</w:t>
            </w:r>
            <w:r w:rsidRPr="005A3966">
              <w:rPr>
                <w:rFonts w:ascii="Times New Roman" w:hAnsi="Times New Roman"/>
                <w:sz w:val="22"/>
              </w:rPr>
              <w:t>)</w:t>
            </w:r>
            <w:r w:rsidRPr="005A3966">
              <w:rPr>
                <w:rFonts w:ascii="Times New Roman" w:hAnsi="Times New Roman" w:hint="eastAsia"/>
                <w:sz w:val="22"/>
              </w:rPr>
              <w:t>中相关条款所述的有关要求。</w:t>
            </w:r>
          </w:p>
        </w:tc>
      </w:tr>
      <w:tr w:rsidR="00E81528" w:rsidRPr="005A3966" w:rsidTr="00E81528">
        <w:trPr>
          <w:jc w:val="center"/>
        </w:trPr>
        <w:tc>
          <w:tcPr>
            <w:tcW w:w="1609"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sz w:val="22"/>
              </w:rPr>
            </w:pPr>
            <w:r w:rsidRPr="005A3966">
              <w:rPr>
                <w:rFonts w:ascii="Times New Roman" w:hAnsi="Times New Roman" w:hint="eastAsia"/>
                <w:sz w:val="22"/>
              </w:rPr>
              <w:t>性能要求</w:t>
            </w:r>
          </w:p>
        </w:tc>
        <w:tc>
          <w:tcPr>
            <w:tcW w:w="7432" w:type="dxa"/>
            <w:tcBorders>
              <w:top w:val="single" w:sz="4" w:space="0" w:color="auto"/>
              <w:left w:val="single" w:sz="4" w:space="0" w:color="auto"/>
              <w:bottom w:val="single" w:sz="4" w:space="0" w:color="auto"/>
              <w:right w:val="single" w:sz="4" w:space="0" w:color="auto"/>
            </w:tcBorders>
            <w:hideMark/>
          </w:tcPr>
          <w:p w:rsidR="00E81528" w:rsidRPr="005A3966" w:rsidRDefault="00E81528">
            <w:pPr>
              <w:rPr>
                <w:rFonts w:ascii="Times New Roman" w:hAnsi="Times New Roman"/>
                <w:sz w:val="22"/>
              </w:rPr>
            </w:pPr>
            <w:r w:rsidRPr="005A3966">
              <w:rPr>
                <w:rFonts w:ascii="Times New Roman" w:hAnsi="Times New Roman"/>
                <w:sz w:val="22"/>
              </w:rPr>
              <w:t>SM2</w:t>
            </w:r>
            <w:r w:rsidRPr="005A3966">
              <w:rPr>
                <w:rFonts w:ascii="Times New Roman" w:hAnsi="Times New Roman" w:hint="eastAsia"/>
                <w:sz w:val="22"/>
              </w:rPr>
              <w:t>密钥对产生速率：</w:t>
            </w:r>
            <w:r w:rsidRPr="005A3966">
              <w:rPr>
                <w:rFonts w:ascii="Times New Roman" w:hAnsi="Times New Roman"/>
                <w:sz w:val="22"/>
              </w:rPr>
              <w:t>≥75000</w:t>
            </w:r>
            <w:r w:rsidRPr="005A3966">
              <w:rPr>
                <w:rFonts w:ascii="Times New Roman" w:hAnsi="Times New Roman" w:hint="eastAsia"/>
                <w:sz w:val="22"/>
              </w:rPr>
              <w:t>对</w:t>
            </w:r>
            <w:r w:rsidRPr="005A3966">
              <w:rPr>
                <w:rFonts w:ascii="Times New Roman" w:hAnsi="Times New Roman"/>
                <w:sz w:val="22"/>
              </w:rPr>
              <w:t>/</w:t>
            </w:r>
            <w:r w:rsidRPr="005A3966">
              <w:rPr>
                <w:rFonts w:ascii="Times New Roman" w:hAnsi="Times New Roman" w:hint="eastAsia"/>
                <w:sz w:val="22"/>
              </w:rPr>
              <w:t>秒；</w:t>
            </w:r>
          </w:p>
          <w:p w:rsidR="00E81528" w:rsidRPr="005A3966" w:rsidRDefault="00E81528">
            <w:pPr>
              <w:rPr>
                <w:rFonts w:ascii="Times New Roman" w:hAnsi="Times New Roman"/>
                <w:sz w:val="22"/>
              </w:rPr>
            </w:pPr>
            <w:r w:rsidRPr="005A3966">
              <w:rPr>
                <w:rFonts w:ascii="Times New Roman" w:hAnsi="Times New Roman"/>
                <w:sz w:val="22"/>
              </w:rPr>
              <w:t>SM2</w:t>
            </w:r>
            <w:r w:rsidRPr="005A3966">
              <w:rPr>
                <w:rFonts w:ascii="Times New Roman" w:hAnsi="Times New Roman" w:hint="eastAsia"/>
                <w:sz w:val="22"/>
              </w:rPr>
              <w:t>签名速率：</w:t>
            </w:r>
            <w:r w:rsidRPr="005A3966">
              <w:rPr>
                <w:rFonts w:ascii="Times New Roman" w:hAnsi="Times New Roman"/>
                <w:sz w:val="22"/>
              </w:rPr>
              <w:t>≥75000</w:t>
            </w:r>
            <w:r w:rsidRPr="005A3966">
              <w:rPr>
                <w:rFonts w:ascii="Times New Roman" w:hAnsi="Times New Roman" w:hint="eastAsia"/>
                <w:sz w:val="22"/>
              </w:rPr>
              <w:t>次</w:t>
            </w:r>
            <w:r w:rsidRPr="005A3966">
              <w:rPr>
                <w:rFonts w:ascii="Times New Roman" w:hAnsi="Times New Roman"/>
                <w:sz w:val="22"/>
              </w:rPr>
              <w:t>/</w:t>
            </w:r>
            <w:r w:rsidRPr="005A3966">
              <w:rPr>
                <w:rFonts w:ascii="Times New Roman" w:hAnsi="Times New Roman" w:hint="eastAsia"/>
                <w:sz w:val="22"/>
              </w:rPr>
              <w:t>秒；</w:t>
            </w:r>
          </w:p>
          <w:p w:rsidR="00E81528" w:rsidRPr="005A3966" w:rsidRDefault="00E81528">
            <w:pPr>
              <w:rPr>
                <w:rFonts w:ascii="Times New Roman" w:hAnsi="Times New Roman"/>
                <w:sz w:val="22"/>
              </w:rPr>
            </w:pPr>
            <w:r w:rsidRPr="005A3966">
              <w:rPr>
                <w:rFonts w:ascii="Times New Roman" w:hAnsi="Times New Roman"/>
                <w:sz w:val="22"/>
              </w:rPr>
              <w:lastRenderedPageBreak/>
              <w:t>SM2</w:t>
            </w:r>
            <w:r w:rsidRPr="005A3966">
              <w:rPr>
                <w:rFonts w:ascii="Times New Roman" w:hAnsi="Times New Roman" w:hint="eastAsia"/>
                <w:sz w:val="22"/>
              </w:rPr>
              <w:t>验签速率：</w:t>
            </w:r>
            <w:r w:rsidRPr="005A3966">
              <w:rPr>
                <w:rFonts w:ascii="Times New Roman" w:hAnsi="Times New Roman"/>
                <w:sz w:val="22"/>
              </w:rPr>
              <w:t>≥30000</w:t>
            </w:r>
            <w:r w:rsidRPr="005A3966">
              <w:rPr>
                <w:rFonts w:ascii="Times New Roman" w:hAnsi="Times New Roman" w:hint="eastAsia"/>
                <w:sz w:val="22"/>
              </w:rPr>
              <w:t>次</w:t>
            </w:r>
            <w:r w:rsidRPr="005A3966">
              <w:rPr>
                <w:rFonts w:ascii="Times New Roman" w:hAnsi="Times New Roman"/>
                <w:sz w:val="22"/>
              </w:rPr>
              <w:t>/</w:t>
            </w:r>
            <w:r w:rsidRPr="005A3966">
              <w:rPr>
                <w:rFonts w:ascii="Times New Roman" w:hAnsi="Times New Roman" w:hint="eastAsia"/>
                <w:sz w:val="22"/>
              </w:rPr>
              <w:t>秒；</w:t>
            </w:r>
          </w:p>
          <w:p w:rsidR="00E81528" w:rsidRPr="005A3966" w:rsidRDefault="00E81528">
            <w:pPr>
              <w:rPr>
                <w:rFonts w:ascii="Times New Roman" w:hAnsi="Times New Roman"/>
                <w:sz w:val="22"/>
              </w:rPr>
            </w:pPr>
            <w:r w:rsidRPr="005A3966">
              <w:rPr>
                <w:rFonts w:ascii="Times New Roman" w:hAnsi="Times New Roman"/>
                <w:sz w:val="22"/>
              </w:rPr>
              <w:t>SM2</w:t>
            </w:r>
            <w:r w:rsidRPr="005A3966">
              <w:rPr>
                <w:rFonts w:ascii="Times New Roman" w:hAnsi="Times New Roman" w:hint="eastAsia"/>
                <w:sz w:val="22"/>
              </w:rPr>
              <w:t>加密速率：</w:t>
            </w:r>
            <w:r w:rsidRPr="005A3966">
              <w:rPr>
                <w:rFonts w:ascii="Times New Roman" w:hAnsi="Times New Roman"/>
                <w:sz w:val="22"/>
              </w:rPr>
              <w:t>≥10000</w:t>
            </w:r>
            <w:r w:rsidRPr="005A3966">
              <w:rPr>
                <w:rFonts w:ascii="Times New Roman" w:hAnsi="Times New Roman" w:hint="eastAsia"/>
                <w:sz w:val="22"/>
              </w:rPr>
              <w:t>次</w:t>
            </w:r>
            <w:r w:rsidRPr="005A3966">
              <w:rPr>
                <w:rFonts w:ascii="Times New Roman" w:hAnsi="Times New Roman"/>
                <w:sz w:val="22"/>
              </w:rPr>
              <w:t>/</w:t>
            </w:r>
            <w:r w:rsidRPr="005A3966">
              <w:rPr>
                <w:rFonts w:ascii="Times New Roman" w:hAnsi="Times New Roman" w:hint="eastAsia"/>
                <w:sz w:val="22"/>
              </w:rPr>
              <w:t>秒；</w:t>
            </w:r>
          </w:p>
          <w:p w:rsidR="00E81528" w:rsidRPr="005A3966" w:rsidRDefault="00E81528">
            <w:pPr>
              <w:rPr>
                <w:rFonts w:ascii="Times New Roman" w:hAnsi="Times New Roman"/>
                <w:sz w:val="22"/>
              </w:rPr>
            </w:pPr>
            <w:r w:rsidRPr="005A3966">
              <w:rPr>
                <w:rFonts w:ascii="Times New Roman" w:hAnsi="Times New Roman"/>
                <w:sz w:val="22"/>
              </w:rPr>
              <w:t>SM2</w:t>
            </w:r>
            <w:r w:rsidRPr="005A3966">
              <w:rPr>
                <w:rFonts w:ascii="Times New Roman" w:hAnsi="Times New Roman" w:hint="eastAsia"/>
                <w:sz w:val="22"/>
              </w:rPr>
              <w:t>解密速率：</w:t>
            </w:r>
            <w:r w:rsidRPr="005A3966">
              <w:rPr>
                <w:rFonts w:ascii="Times New Roman" w:hAnsi="Times New Roman"/>
                <w:sz w:val="22"/>
              </w:rPr>
              <w:t>≥30000</w:t>
            </w:r>
            <w:r w:rsidRPr="005A3966">
              <w:rPr>
                <w:rFonts w:ascii="Times New Roman" w:hAnsi="Times New Roman" w:hint="eastAsia"/>
                <w:sz w:val="22"/>
              </w:rPr>
              <w:t>次</w:t>
            </w:r>
            <w:r w:rsidRPr="005A3966">
              <w:rPr>
                <w:rFonts w:ascii="Times New Roman" w:hAnsi="Times New Roman"/>
                <w:sz w:val="22"/>
              </w:rPr>
              <w:t>/</w:t>
            </w:r>
            <w:r w:rsidRPr="005A3966">
              <w:rPr>
                <w:rFonts w:ascii="Times New Roman" w:hAnsi="Times New Roman" w:hint="eastAsia"/>
                <w:sz w:val="22"/>
              </w:rPr>
              <w:t>秒；</w:t>
            </w:r>
          </w:p>
          <w:p w:rsidR="00E81528" w:rsidRPr="005A3966" w:rsidRDefault="00E81528">
            <w:pPr>
              <w:rPr>
                <w:rFonts w:ascii="Times New Roman" w:hAnsi="Times New Roman"/>
                <w:sz w:val="22"/>
              </w:rPr>
            </w:pPr>
            <w:r w:rsidRPr="005A3966">
              <w:rPr>
                <w:rFonts w:ascii="Times New Roman" w:hAnsi="Times New Roman"/>
                <w:sz w:val="22"/>
              </w:rPr>
              <w:t>SM3</w:t>
            </w:r>
            <w:r w:rsidRPr="005A3966">
              <w:rPr>
                <w:rFonts w:ascii="Times New Roman" w:hAnsi="Times New Roman" w:hint="eastAsia"/>
                <w:sz w:val="22"/>
              </w:rPr>
              <w:t>计算</w:t>
            </w:r>
            <w:r w:rsidRPr="005A3966">
              <w:rPr>
                <w:rFonts w:ascii="Times New Roman" w:hAnsi="Times New Roman"/>
                <w:sz w:val="22"/>
              </w:rPr>
              <w:t>Hash</w:t>
            </w:r>
            <w:r w:rsidRPr="005A3966">
              <w:rPr>
                <w:rFonts w:ascii="Times New Roman" w:hAnsi="Times New Roman" w:hint="eastAsia"/>
                <w:sz w:val="22"/>
              </w:rPr>
              <w:t>速率：</w:t>
            </w:r>
            <w:r w:rsidRPr="005A3966">
              <w:rPr>
                <w:rFonts w:ascii="Times New Roman" w:hAnsi="Times New Roman"/>
                <w:sz w:val="22"/>
              </w:rPr>
              <w:t>≥800Mbps</w:t>
            </w:r>
            <w:r w:rsidRPr="005A3966">
              <w:rPr>
                <w:rFonts w:ascii="Times New Roman" w:hAnsi="Times New Roman" w:hint="eastAsia"/>
                <w:sz w:val="22"/>
              </w:rPr>
              <w:t>；</w:t>
            </w:r>
          </w:p>
          <w:p w:rsidR="00E81528" w:rsidRPr="005A3966" w:rsidRDefault="00E81528">
            <w:pPr>
              <w:rPr>
                <w:rFonts w:ascii="Times New Roman" w:hAnsi="Times New Roman"/>
                <w:sz w:val="22"/>
              </w:rPr>
            </w:pPr>
            <w:r w:rsidRPr="005A3966">
              <w:rPr>
                <w:rFonts w:ascii="Times New Roman" w:hAnsi="Times New Roman"/>
                <w:sz w:val="22"/>
              </w:rPr>
              <w:t>SM4</w:t>
            </w:r>
            <w:r w:rsidRPr="005A3966">
              <w:rPr>
                <w:rFonts w:ascii="Times New Roman" w:hAnsi="Times New Roman" w:hint="eastAsia"/>
                <w:sz w:val="22"/>
              </w:rPr>
              <w:t>加解密速率：</w:t>
            </w:r>
            <w:r w:rsidRPr="005A3966">
              <w:rPr>
                <w:rFonts w:ascii="Times New Roman" w:hAnsi="Times New Roman"/>
                <w:sz w:val="22"/>
              </w:rPr>
              <w:t>≥750Mbps</w:t>
            </w:r>
            <w:r w:rsidRPr="005A3966">
              <w:rPr>
                <w:rFonts w:ascii="Times New Roman" w:hAnsi="Times New Roman" w:hint="eastAsia"/>
                <w:sz w:val="22"/>
              </w:rPr>
              <w:t>；</w:t>
            </w:r>
          </w:p>
          <w:p w:rsidR="00E81528" w:rsidRPr="005A3966" w:rsidRDefault="00E81528">
            <w:pPr>
              <w:rPr>
                <w:rFonts w:ascii="Times New Roman" w:hAnsi="Times New Roman"/>
                <w:sz w:val="22"/>
              </w:rPr>
            </w:pPr>
            <w:r w:rsidRPr="005A3966">
              <w:rPr>
                <w:rFonts w:ascii="Times New Roman" w:hAnsi="Times New Roman" w:hint="eastAsia"/>
                <w:sz w:val="22"/>
              </w:rPr>
              <w:t>最大并发：</w:t>
            </w:r>
            <w:r w:rsidRPr="005A3966">
              <w:rPr>
                <w:rFonts w:ascii="Times New Roman" w:hAnsi="Times New Roman"/>
                <w:sz w:val="22"/>
              </w:rPr>
              <w:t>≥5000</w:t>
            </w:r>
          </w:p>
        </w:tc>
      </w:tr>
      <w:tr w:rsidR="00E81528" w:rsidRPr="005A3966" w:rsidTr="00E81528">
        <w:trPr>
          <w:jc w:val="center"/>
        </w:trPr>
        <w:tc>
          <w:tcPr>
            <w:tcW w:w="1609"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sz w:val="22"/>
              </w:rPr>
            </w:pPr>
            <w:r w:rsidRPr="005A3966">
              <w:rPr>
                <w:rFonts w:ascii="Times New Roman" w:hAnsi="Times New Roman" w:hint="eastAsia"/>
                <w:sz w:val="22"/>
              </w:rPr>
              <w:lastRenderedPageBreak/>
              <w:t>其他要求</w:t>
            </w:r>
          </w:p>
        </w:tc>
        <w:tc>
          <w:tcPr>
            <w:tcW w:w="7432" w:type="dxa"/>
            <w:tcBorders>
              <w:top w:val="single" w:sz="4" w:space="0" w:color="auto"/>
              <w:left w:val="single" w:sz="4" w:space="0" w:color="auto"/>
              <w:bottom w:val="single" w:sz="4" w:space="0" w:color="auto"/>
              <w:right w:val="single" w:sz="4" w:space="0" w:color="auto"/>
            </w:tcBorders>
            <w:hideMark/>
          </w:tcPr>
          <w:p w:rsidR="00E81528" w:rsidRPr="005A3966" w:rsidRDefault="00E81528">
            <w:pPr>
              <w:rPr>
                <w:rFonts w:ascii="Times New Roman" w:hAnsi="Times New Roman"/>
                <w:sz w:val="22"/>
              </w:rPr>
            </w:pPr>
            <w:r w:rsidRPr="005A3966">
              <w:rPr>
                <w:rFonts w:ascii="Times New Roman" w:hAnsi="Times New Roman"/>
                <w:sz w:val="22"/>
              </w:rPr>
              <w:t>1</w:t>
            </w:r>
            <w:r w:rsidRPr="005A3966">
              <w:rPr>
                <w:rFonts w:ascii="Times New Roman" w:hAnsi="Times New Roman" w:hint="eastAsia"/>
                <w:sz w:val="22"/>
              </w:rPr>
              <w:t>、如有可提供《商用密码产品认证证书》，且符合</w:t>
            </w:r>
            <w:r w:rsidRPr="005A3966">
              <w:rPr>
                <w:rFonts w:ascii="Times New Roman" w:hAnsi="Times New Roman"/>
                <w:sz w:val="22"/>
              </w:rPr>
              <w:t>GM/T 0028</w:t>
            </w:r>
            <w:r w:rsidRPr="005A3966">
              <w:rPr>
                <w:rFonts w:ascii="Times New Roman" w:hAnsi="Times New Roman" w:hint="eastAsia"/>
                <w:sz w:val="22"/>
              </w:rPr>
              <w:t>《密码模块安全技术要求》第二级要求。</w:t>
            </w:r>
          </w:p>
          <w:p w:rsidR="00E81528" w:rsidRPr="005A3966" w:rsidRDefault="00E81528">
            <w:pPr>
              <w:rPr>
                <w:rFonts w:ascii="Times New Roman" w:hAnsi="Times New Roman"/>
                <w:sz w:val="22"/>
              </w:rPr>
            </w:pPr>
            <w:r w:rsidRPr="005A3966">
              <w:rPr>
                <w:rFonts w:ascii="Times New Roman" w:hAnsi="Times New Roman"/>
                <w:sz w:val="22"/>
              </w:rPr>
              <w:t>2</w:t>
            </w:r>
            <w:r w:rsidRPr="005A3966">
              <w:rPr>
                <w:rFonts w:ascii="Times New Roman" w:hAnsi="Times New Roman" w:hint="eastAsia"/>
                <w:sz w:val="22"/>
              </w:rPr>
              <w:t>、如有相关证书请提供</w:t>
            </w:r>
          </w:p>
        </w:tc>
      </w:tr>
    </w:tbl>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10.4.2.2.3 IPSec/SSL VPN</w:t>
      </w:r>
      <w:r w:rsidRPr="005A3966">
        <w:rPr>
          <w:rFonts w:ascii="Times New Roman" w:hAnsi="Times New Roman" w:hint="eastAsia"/>
          <w:b/>
          <w:sz w:val="22"/>
        </w:rPr>
        <w:t>综合安全网关</w:t>
      </w:r>
    </w:p>
    <w:tbl>
      <w:tblPr>
        <w:tblW w:w="9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2"/>
        <w:gridCol w:w="7460"/>
      </w:tblGrid>
      <w:tr w:rsidR="00E81528" w:rsidRPr="005A3966" w:rsidTr="00E81528">
        <w:trPr>
          <w:trHeight w:val="57"/>
          <w:jc w:val="center"/>
        </w:trPr>
        <w:tc>
          <w:tcPr>
            <w:tcW w:w="1672"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jc w:val="center"/>
              <w:rPr>
                <w:rFonts w:ascii="Times New Roman" w:hAnsi="Times New Roman"/>
                <w:b/>
                <w:bCs/>
                <w:sz w:val="22"/>
              </w:rPr>
            </w:pPr>
            <w:r w:rsidRPr="005A3966">
              <w:rPr>
                <w:rFonts w:ascii="Times New Roman" w:hAnsi="Times New Roman" w:hint="eastAsia"/>
                <w:b/>
                <w:bCs/>
                <w:sz w:val="22"/>
              </w:rPr>
              <w:t>指标项</w:t>
            </w:r>
          </w:p>
        </w:tc>
        <w:tc>
          <w:tcPr>
            <w:tcW w:w="7463" w:type="dxa"/>
            <w:tcBorders>
              <w:top w:val="single" w:sz="4" w:space="0" w:color="auto"/>
              <w:left w:val="single" w:sz="4" w:space="0" w:color="auto"/>
              <w:bottom w:val="single" w:sz="4" w:space="0" w:color="auto"/>
              <w:right w:val="single" w:sz="4" w:space="0" w:color="auto"/>
            </w:tcBorders>
            <w:hideMark/>
          </w:tcPr>
          <w:p w:rsidR="00E81528" w:rsidRPr="005A3966" w:rsidRDefault="00E81528">
            <w:pPr>
              <w:jc w:val="center"/>
              <w:rPr>
                <w:rFonts w:ascii="Times New Roman" w:hAnsi="Times New Roman"/>
                <w:b/>
                <w:bCs/>
                <w:sz w:val="22"/>
              </w:rPr>
            </w:pPr>
            <w:r w:rsidRPr="005A3966">
              <w:rPr>
                <w:rFonts w:ascii="Times New Roman" w:hAnsi="Times New Roman" w:hint="eastAsia"/>
                <w:b/>
                <w:bCs/>
                <w:sz w:val="22"/>
              </w:rPr>
              <w:t>指标要求</w:t>
            </w:r>
          </w:p>
        </w:tc>
      </w:tr>
      <w:tr w:rsidR="00E81528" w:rsidRPr="005A3966" w:rsidTr="00E81528">
        <w:trPr>
          <w:trHeight w:val="57"/>
          <w:jc w:val="center"/>
        </w:trPr>
        <w:tc>
          <w:tcPr>
            <w:tcW w:w="1672"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jc w:val="center"/>
              <w:rPr>
                <w:rFonts w:ascii="Times New Roman" w:hAnsi="Times New Roman"/>
                <w:color w:val="000000"/>
                <w:sz w:val="22"/>
              </w:rPr>
            </w:pPr>
            <w:r w:rsidRPr="005A3966">
              <w:rPr>
                <w:rFonts w:ascii="Times New Roman" w:hAnsi="Times New Roman" w:hint="eastAsia"/>
                <w:color w:val="000000"/>
                <w:sz w:val="22"/>
              </w:rPr>
              <w:t>物理规格</w:t>
            </w:r>
          </w:p>
        </w:tc>
        <w:tc>
          <w:tcPr>
            <w:tcW w:w="7463"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left"/>
              <w:rPr>
                <w:rFonts w:ascii="Times New Roman" w:hAnsi="Times New Roman"/>
                <w:color w:val="000000"/>
                <w:sz w:val="22"/>
              </w:rPr>
            </w:pPr>
            <w:r w:rsidRPr="005A3966">
              <w:rPr>
                <w:rFonts w:ascii="Times New Roman" w:hAnsi="Times New Roman" w:hint="eastAsia"/>
                <w:sz w:val="22"/>
              </w:rPr>
              <w:t>机箱：</w:t>
            </w:r>
            <w:r w:rsidRPr="005A3966">
              <w:rPr>
                <w:rFonts w:ascii="Times New Roman" w:hAnsi="Times New Roman"/>
                <w:sz w:val="22"/>
              </w:rPr>
              <w:t>1U</w:t>
            </w:r>
            <w:r w:rsidRPr="005A3966">
              <w:rPr>
                <w:rFonts w:ascii="Times New Roman" w:hAnsi="Times New Roman" w:hint="eastAsia"/>
                <w:sz w:val="22"/>
              </w:rPr>
              <w:t>机架式；国产化</w:t>
            </w:r>
            <w:r w:rsidRPr="005A3966">
              <w:rPr>
                <w:rFonts w:ascii="Times New Roman" w:hAnsi="Times New Roman"/>
                <w:sz w:val="22"/>
              </w:rPr>
              <w:t>CPU</w:t>
            </w:r>
            <w:r w:rsidRPr="005A3966">
              <w:rPr>
                <w:rFonts w:ascii="Times New Roman" w:hAnsi="Times New Roman" w:hint="eastAsia"/>
                <w:sz w:val="22"/>
              </w:rPr>
              <w:t>（不低于</w:t>
            </w:r>
            <w:r w:rsidRPr="005A3966">
              <w:rPr>
                <w:rFonts w:ascii="Times New Roman" w:hAnsi="Times New Roman"/>
                <w:sz w:val="22"/>
              </w:rPr>
              <w:t>4</w:t>
            </w:r>
            <w:r w:rsidRPr="005A3966">
              <w:rPr>
                <w:rFonts w:ascii="Times New Roman" w:hAnsi="Times New Roman" w:hint="eastAsia"/>
                <w:sz w:val="22"/>
              </w:rPr>
              <w:t>核）；内存容量</w:t>
            </w:r>
            <w:r w:rsidRPr="005A3966">
              <w:rPr>
                <w:rFonts w:ascii="Times New Roman" w:hAnsi="Times New Roman"/>
                <w:sz w:val="22"/>
              </w:rPr>
              <w:t>≥8G</w:t>
            </w:r>
            <w:r w:rsidRPr="005A3966">
              <w:rPr>
                <w:rFonts w:ascii="Times New Roman" w:hAnsi="Times New Roman" w:hint="eastAsia"/>
                <w:sz w:val="22"/>
              </w:rPr>
              <w:t>；：支持</w:t>
            </w:r>
            <w:r w:rsidRPr="005A3966">
              <w:rPr>
                <w:rFonts w:ascii="Times New Roman" w:hAnsi="Times New Roman"/>
                <w:sz w:val="22"/>
              </w:rPr>
              <w:t>1+1</w:t>
            </w:r>
            <w:r w:rsidRPr="005A3966">
              <w:rPr>
                <w:rFonts w:ascii="Times New Roman" w:hAnsi="Times New Roman" w:hint="eastAsia"/>
                <w:sz w:val="22"/>
              </w:rPr>
              <w:t>冗余电源；存储容量</w:t>
            </w:r>
            <w:r w:rsidRPr="005A3966">
              <w:rPr>
                <w:rFonts w:ascii="Times New Roman" w:hAnsi="Times New Roman"/>
                <w:sz w:val="22"/>
              </w:rPr>
              <w:t>≥SSD-256G</w:t>
            </w:r>
            <w:r w:rsidRPr="005A3966">
              <w:rPr>
                <w:rFonts w:ascii="Times New Roman" w:hAnsi="Times New Roman" w:hint="eastAsia"/>
                <w:sz w:val="22"/>
              </w:rPr>
              <w:t>；网口数量：</w:t>
            </w:r>
            <w:proofErr w:type="gramStart"/>
            <w:r w:rsidRPr="005A3966">
              <w:rPr>
                <w:rFonts w:ascii="Times New Roman" w:hAnsi="Times New Roman" w:hint="eastAsia"/>
                <w:sz w:val="22"/>
              </w:rPr>
              <w:t>千兆电口</w:t>
            </w:r>
            <w:proofErr w:type="gramEnd"/>
            <w:r w:rsidRPr="005A3966">
              <w:rPr>
                <w:rFonts w:ascii="Times New Roman" w:hAnsi="Times New Roman"/>
                <w:sz w:val="22"/>
              </w:rPr>
              <w:t>≥6</w:t>
            </w:r>
            <w:r w:rsidRPr="005A3966">
              <w:rPr>
                <w:rFonts w:ascii="Times New Roman" w:hAnsi="Times New Roman" w:hint="eastAsia"/>
                <w:sz w:val="22"/>
              </w:rPr>
              <w:t>，</w:t>
            </w:r>
            <w:proofErr w:type="gramStart"/>
            <w:r w:rsidRPr="005A3966">
              <w:rPr>
                <w:rFonts w:ascii="Times New Roman" w:hAnsi="Times New Roman" w:hint="eastAsia"/>
                <w:sz w:val="22"/>
              </w:rPr>
              <w:t>千兆光口</w:t>
            </w:r>
            <w:proofErr w:type="gramEnd"/>
            <w:r w:rsidRPr="005A3966">
              <w:rPr>
                <w:rFonts w:ascii="Times New Roman" w:hAnsi="Times New Roman"/>
                <w:sz w:val="22"/>
              </w:rPr>
              <w:t>≥2,</w:t>
            </w:r>
            <w:r w:rsidRPr="005A3966">
              <w:rPr>
                <w:rFonts w:ascii="Times New Roman" w:hAnsi="Times New Roman" w:hint="eastAsia"/>
                <w:sz w:val="22"/>
              </w:rPr>
              <w:t>同时提供相对应的光模块。</w:t>
            </w:r>
          </w:p>
        </w:tc>
      </w:tr>
      <w:tr w:rsidR="00E81528" w:rsidRPr="005A3966" w:rsidTr="00E81528">
        <w:trPr>
          <w:trHeight w:val="57"/>
          <w:jc w:val="center"/>
        </w:trPr>
        <w:tc>
          <w:tcPr>
            <w:tcW w:w="1672"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jc w:val="center"/>
              <w:rPr>
                <w:rFonts w:ascii="Times New Roman" w:hAnsi="Times New Roman"/>
                <w:color w:val="000000"/>
                <w:sz w:val="22"/>
              </w:rPr>
            </w:pPr>
            <w:r w:rsidRPr="005A3966">
              <w:rPr>
                <w:rFonts w:ascii="Times New Roman" w:hAnsi="Times New Roman" w:hint="eastAsia"/>
                <w:color w:val="000000"/>
                <w:sz w:val="22"/>
              </w:rPr>
              <w:t>功能要求</w:t>
            </w:r>
          </w:p>
        </w:tc>
        <w:tc>
          <w:tcPr>
            <w:tcW w:w="7463"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left"/>
              <w:rPr>
                <w:rFonts w:ascii="Times New Roman" w:hAnsi="Times New Roman"/>
                <w:color w:val="000000"/>
                <w:sz w:val="22"/>
              </w:rPr>
            </w:pPr>
            <w:r w:rsidRPr="005A3966">
              <w:rPr>
                <w:rFonts w:ascii="Times New Roman" w:hAnsi="Times New Roman"/>
                <w:color w:val="000000"/>
                <w:sz w:val="22"/>
              </w:rPr>
              <w:t>1</w:t>
            </w:r>
            <w:r w:rsidRPr="005A3966">
              <w:rPr>
                <w:rFonts w:ascii="Times New Roman" w:hAnsi="Times New Roman" w:hint="eastAsia"/>
                <w:color w:val="000000"/>
                <w:sz w:val="22"/>
              </w:rPr>
              <w:t>、支持</w:t>
            </w:r>
            <w:r w:rsidRPr="005A3966">
              <w:rPr>
                <w:rFonts w:ascii="Times New Roman" w:hAnsi="Times New Roman"/>
                <w:color w:val="000000"/>
                <w:sz w:val="22"/>
              </w:rPr>
              <w:t>256</w:t>
            </w:r>
            <w:r w:rsidRPr="005A3966">
              <w:rPr>
                <w:rFonts w:ascii="Times New Roman" w:hAnsi="Times New Roman" w:hint="eastAsia"/>
                <w:color w:val="000000"/>
                <w:sz w:val="22"/>
              </w:rPr>
              <w:t>位</w:t>
            </w:r>
            <w:r w:rsidRPr="005A3966">
              <w:rPr>
                <w:rFonts w:ascii="Times New Roman" w:hAnsi="Times New Roman"/>
                <w:color w:val="000000"/>
                <w:sz w:val="22"/>
              </w:rPr>
              <w:t>SM2</w:t>
            </w:r>
            <w:r w:rsidRPr="005A3966">
              <w:rPr>
                <w:rFonts w:ascii="Times New Roman" w:hAnsi="Times New Roman" w:hint="eastAsia"/>
                <w:color w:val="000000"/>
                <w:sz w:val="22"/>
              </w:rPr>
              <w:t>公</w:t>
            </w:r>
            <w:proofErr w:type="gramStart"/>
            <w:r w:rsidRPr="005A3966">
              <w:rPr>
                <w:rFonts w:ascii="Times New Roman" w:hAnsi="Times New Roman" w:hint="eastAsia"/>
                <w:color w:val="000000"/>
                <w:sz w:val="22"/>
              </w:rPr>
              <w:t>钥</w:t>
            </w:r>
            <w:proofErr w:type="gramEnd"/>
            <w:r w:rsidRPr="005A3966">
              <w:rPr>
                <w:rFonts w:ascii="Times New Roman" w:hAnsi="Times New Roman" w:hint="eastAsia"/>
                <w:color w:val="000000"/>
                <w:sz w:val="22"/>
              </w:rPr>
              <w:t>密码算法；支持</w:t>
            </w:r>
            <w:r w:rsidRPr="005A3966">
              <w:rPr>
                <w:rFonts w:ascii="Times New Roman" w:hAnsi="Times New Roman"/>
                <w:color w:val="000000"/>
                <w:sz w:val="22"/>
              </w:rPr>
              <w:t>SM1</w:t>
            </w:r>
            <w:r w:rsidRPr="005A3966">
              <w:rPr>
                <w:rFonts w:ascii="Times New Roman" w:hAnsi="Times New Roman" w:hint="eastAsia"/>
                <w:color w:val="000000"/>
                <w:sz w:val="22"/>
              </w:rPr>
              <w:t>、</w:t>
            </w:r>
            <w:r w:rsidRPr="005A3966">
              <w:rPr>
                <w:rFonts w:ascii="Times New Roman" w:hAnsi="Times New Roman"/>
                <w:color w:val="000000"/>
                <w:sz w:val="22"/>
              </w:rPr>
              <w:t>SM4</w:t>
            </w:r>
            <w:r w:rsidRPr="005A3966">
              <w:rPr>
                <w:rFonts w:ascii="Times New Roman" w:hAnsi="Times New Roman" w:hint="eastAsia"/>
                <w:color w:val="000000"/>
                <w:sz w:val="22"/>
              </w:rPr>
              <w:t>和</w:t>
            </w:r>
            <w:r w:rsidRPr="005A3966">
              <w:rPr>
                <w:rFonts w:ascii="Times New Roman" w:hAnsi="Times New Roman"/>
                <w:color w:val="000000"/>
                <w:sz w:val="22"/>
              </w:rPr>
              <w:t>AES</w:t>
            </w:r>
            <w:r w:rsidRPr="005A3966">
              <w:rPr>
                <w:rFonts w:ascii="Times New Roman" w:hAnsi="Times New Roman" w:hint="eastAsia"/>
                <w:color w:val="000000"/>
                <w:sz w:val="22"/>
              </w:rPr>
              <w:t>等对称密码算法；支持</w:t>
            </w:r>
            <w:r w:rsidRPr="005A3966">
              <w:rPr>
                <w:rFonts w:ascii="Times New Roman" w:hAnsi="Times New Roman"/>
                <w:color w:val="000000"/>
                <w:sz w:val="22"/>
              </w:rPr>
              <w:t>SM3</w:t>
            </w:r>
            <w:r w:rsidRPr="005A3966">
              <w:rPr>
                <w:rFonts w:ascii="Times New Roman" w:hAnsi="Times New Roman" w:hint="eastAsia"/>
                <w:color w:val="000000"/>
                <w:sz w:val="22"/>
              </w:rPr>
              <w:t>、</w:t>
            </w:r>
            <w:r w:rsidRPr="005A3966">
              <w:rPr>
                <w:rFonts w:ascii="Times New Roman" w:hAnsi="Times New Roman"/>
                <w:color w:val="000000"/>
                <w:sz w:val="22"/>
              </w:rPr>
              <w:t>SHA256</w:t>
            </w:r>
            <w:r w:rsidRPr="005A3966">
              <w:rPr>
                <w:rFonts w:ascii="Times New Roman" w:hAnsi="Times New Roman" w:hint="eastAsia"/>
                <w:color w:val="000000"/>
                <w:sz w:val="22"/>
              </w:rPr>
              <w:t>摘要算法；支持</w:t>
            </w:r>
            <w:r w:rsidRPr="005A3966">
              <w:rPr>
                <w:rFonts w:ascii="Times New Roman" w:hAnsi="Times New Roman"/>
                <w:color w:val="000000"/>
                <w:sz w:val="22"/>
              </w:rPr>
              <w:t>SSL</w:t>
            </w:r>
            <w:r w:rsidRPr="005A3966">
              <w:rPr>
                <w:rFonts w:ascii="Times New Roman" w:hAnsi="Times New Roman" w:hint="eastAsia"/>
                <w:color w:val="000000"/>
                <w:sz w:val="22"/>
              </w:rPr>
              <w:t>、</w:t>
            </w:r>
            <w:r w:rsidRPr="005A3966">
              <w:rPr>
                <w:rFonts w:ascii="Times New Roman" w:hAnsi="Times New Roman"/>
                <w:color w:val="000000"/>
                <w:sz w:val="22"/>
              </w:rPr>
              <w:t>IPSec</w:t>
            </w:r>
            <w:r w:rsidRPr="005A3966">
              <w:rPr>
                <w:rFonts w:ascii="Times New Roman" w:hAnsi="Times New Roman" w:hint="eastAsia"/>
                <w:color w:val="000000"/>
                <w:sz w:val="22"/>
              </w:rPr>
              <w:t>两种安全协议。</w:t>
            </w:r>
          </w:p>
          <w:p w:rsidR="00E81528" w:rsidRPr="005A3966" w:rsidRDefault="00E81528">
            <w:pPr>
              <w:jc w:val="left"/>
              <w:rPr>
                <w:rFonts w:ascii="Times New Roman" w:hAnsi="Times New Roman"/>
                <w:color w:val="000000"/>
                <w:sz w:val="22"/>
              </w:rPr>
            </w:pPr>
            <w:r w:rsidRPr="005A3966">
              <w:rPr>
                <w:rFonts w:ascii="Times New Roman" w:hAnsi="Times New Roman"/>
                <w:color w:val="000000"/>
                <w:sz w:val="22"/>
              </w:rPr>
              <w:t>2</w:t>
            </w:r>
            <w:r w:rsidRPr="005A3966">
              <w:rPr>
                <w:rFonts w:ascii="Times New Roman" w:hAnsi="Times New Roman" w:hint="eastAsia"/>
                <w:color w:val="000000"/>
                <w:sz w:val="22"/>
              </w:rPr>
              <w:t>、支持</w:t>
            </w:r>
            <w:proofErr w:type="gramStart"/>
            <w:r w:rsidRPr="005A3966">
              <w:rPr>
                <w:rFonts w:ascii="Times New Roman" w:hAnsi="Times New Roman" w:hint="eastAsia"/>
                <w:color w:val="000000"/>
                <w:sz w:val="22"/>
              </w:rPr>
              <w:t>国密双</w:t>
            </w:r>
            <w:proofErr w:type="gramEnd"/>
            <w:r w:rsidRPr="005A3966">
              <w:rPr>
                <w:rFonts w:ascii="Times New Roman" w:hAnsi="Times New Roman" w:hint="eastAsia"/>
                <w:color w:val="000000"/>
                <w:sz w:val="22"/>
              </w:rPr>
              <w:t>证书体系，支持以标准</w:t>
            </w:r>
            <w:r w:rsidRPr="005A3966">
              <w:rPr>
                <w:rFonts w:ascii="Times New Roman" w:hAnsi="Times New Roman"/>
                <w:color w:val="000000"/>
                <w:sz w:val="22"/>
              </w:rPr>
              <w:t>PKCS10</w:t>
            </w:r>
            <w:r w:rsidRPr="005A3966">
              <w:rPr>
                <w:rFonts w:ascii="Times New Roman" w:hAnsi="Times New Roman" w:hint="eastAsia"/>
                <w:color w:val="000000"/>
                <w:sz w:val="22"/>
              </w:rPr>
              <w:t>、</w:t>
            </w:r>
            <w:r w:rsidRPr="005A3966">
              <w:rPr>
                <w:rFonts w:ascii="Times New Roman" w:hAnsi="Times New Roman"/>
                <w:color w:val="000000"/>
                <w:sz w:val="22"/>
              </w:rPr>
              <w:t>PKCS7</w:t>
            </w:r>
            <w:r w:rsidRPr="005A3966">
              <w:rPr>
                <w:rFonts w:ascii="Times New Roman" w:hAnsi="Times New Roman" w:hint="eastAsia"/>
                <w:color w:val="000000"/>
                <w:sz w:val="22"/>
              </w:rPr>
              <w:t>、自定义数字</w:t>
            </w:r>
            <w:proofErr w:type="gramStart"/>
            <w:r w:rsidRPr="005A3966">
              <w:rPr>
                <w:rFonts w:ascii="Times New Roman" w:hAnsi="Times New Roman" w:hint="eastAsia"/>
                <w:color w:val="000000"/>
                <w:sz w:val="22"/>
              </w:rPr>
              <w:t>信封机</w:t>
            </w:r>
            <w:proofErr w:type="gramEnd"/>
            <w:r w:rsidRPr="005A3966">
              <w:rPr>
                <w:rFonts w:ascii="Times New Roman" w:hAnsi="Times New Roman" w:hint="eastAsia"/>
                <w:color w:val="000000"/>
                <w:sz w:val="22"/>
              </w:rPr>
              <w:t>制导入加密密钥对及数字证书，能够与第三方</w:t>
            </w:r>
            <w:r w:rsidRPr="005A3966">
              <w:rPr>
                <w:rFonts w:ascii="Times New Roman" w:hAnsi="Times New Roman"/>
                <w:color w:val="000000"/>
                <w:sz w:val="22"/>
              </w:rPr>
              <w:t>CA</w:t>
            </w:r>
            <w:r w:rsidRPr="005A3966">
              <w:rPr>
                <w:rFonts w:ascii="Times New Roman" w:hAnsi="Times New Roman" w:hint="eastAsia"/>
                <w:color w:val="000000"/>
                <w:sz w:val="22"/>
              </w:rPr>
              <w:t>、行业自建</w:t>
            </w:r>
            <w:r w:rsidRPr="005A3966">
              <w:rPr>
                <w:rFonts w:ascii="Times New Roman" w:hAnsi="Times New Roman"/>
                <w:color w:val="000000"/>
                <w:sz w:val="22"/>
              </w:rPr>
              <w:t>CA</w:t>
            </w:r>
            <w:r w:rsidRPr="005A3966">
              <w:rPr>
                <w:rFonts w:ascii="Times New Roman" w:hAnsi="Times New Roman" w:hint="eastAsia"/>
                <w:color w:val="000000"/>
                <w:sz w:val="22"/>
              </w:rPr>
              <w:t>无缝对接。</w:t>
            </w:r>
          </w:p>
          <w:p w:rsidR="00E81528" w:rsidRPr="005A3966" w:rsidRDefault="00E81528">
            <w:pPr>
              <w:jc w:val="left"/>
              <w:rPr>
                <w:rFonts w:ascii="Times New Roman" w:hAnsi="Times New Roman"/>
                <w:color w:val="000000"/>
                <w:sz w:val="22"/>
              </w:rPr>
            </w:pPr>
            <w:r w:rsidRPr="005A3966">
              <w:rPr>
                <w:rFonts w:ascii="Times New Roman" w:hAnsi="Times New Roman"/>
                <w:color w:val="000000"/>
                <w:sz w:val="22"/>
              </w:rPr>
              <w:t>3</w:t>
            </w:r>
            <w:r w:rsidRPr="005A3966">
              <w:rPr>
                <w:rFonts w:ascii="Times New Roman" w:hAnsi="Times New Roman" w:hint="eastAsia"/>
                <w:color w:val="000000"/>
                <w:sz w:val="22"/>
              </w:rPr>
              <w:t>、支持</w:t>
            </w:r>
            <w:r w:rsidRPr="005A3966">
              <w:rPr>
                <w:rFonts w:ascii="Times New Roman" w:hAnsi="Times New Roman"/>
                <w:color w:val="000000"/>
                <w:sz w:val="22"/>
              </w:rPr>
              <w:t>OCSP</w:t>
            </w:r>
            <w:r w:rsidRPr="005A3966">
              <w:rPr>
                <w:rFonts w:ascii="Times New Roman" w:hAnsi="Times New Roman" w:hint="eastAsia"/>
                <w:color w:val="000000"/>
                <w:sz w:val="22"/>
              </w:rPr>
              <w:t>证书撤销状态检测机制，可实时查询证书的撤销状态，确保数字证书的合法性；（如有请提供产品功能截图）</w:t>
            </w:r>
          </w:p>
          <w:p w:rsidR="00E81528" w:rsidRPr="005A3966" w:rsidRDefault="00E81528">
            <w:pPr>
              <w:jc w:val="left"/>
              <w:rPr>
                <w:rFonts w:ascii="Times New Roman" w:hAnsi="Times New Roman"/>
                <w:color w:val="000000"/>
                <w:sz w:val="22"/>
              </w:rPr>
            </w:pPr>
            <w:r w:rsidRPr="005A3966">
              <w:rPr>
                <w:rFonts w:ascii="Times New Roman" w:hAnsi="Times New Roman"/>
                <w:color w:val="000000"/>
                <w:sz w:val="22"/>
              </w:rPr>
              <w:t>4</w:t>
            </w:r>
            <w:r w:rsidRPr="005A3966">
              <w:rPr>
                <w:rFonts w:ascii="Times New Roman" w:hAnsi="Times New Roman" w:hint="eastAsia"/>
                <w:color w:val="000000"/>
                <w:sz w:val="22"/>
              </w:rPr>
              <w:t>、支持集群管理功能，两台或者多台设备可以构成一个</w:t>
            </w:r>
            <w:r w:rsidRPr="005A3966">
              <w:rPr>
                <w:rFonts w:ascii="Times New Roman" w:hAnsi="Times New Roman"/>
                <w:color w:val="000000"/>
                <w:sz w:val="22"/>
              </w:rPr>
              <w:t>“</w:t>
            </w:r>
            <w:r w:rsidRPr="005A3966">
              <w:rPr>
                <w:rFonts w:ascii="Times New Roman" w:hAnsi="Times New Roman" w:hint="eastAsia"/>
                <w:color w:val="000000"/>
                <w:sz w:val="22"/>
              </w:rPr>
              <w:t>热备集群</w:t>
            </w:r>
            <w:r w:rsidRPr="005A3966">
              <w:rPr>
                <w:rFonts w:ascii="Times New Roman" w:hAnsi="Times New Roman"/>
                <w:color w:val="000000"/>
                <w:sz w:val="22"/>
              </w:rPr>
              <w:t>”</w:t>
            </w:r>
            <w:r w:rsidRPr="005A3966">
              <w:rPr>
                <w:rFonts w:ascii="Times New Roman" w:hAnsi="Times New Roman" w:hint="eastAsia"/>
                <w:color w:val="000000"/>
                <w:sz w:val="22"/>
              </w:rPr>
              <w:t>，包括设备管理、流量组配置、非抢占模式、抢占模式等功能。（如有请提供产品功能截图）</w:t>
            </w:r>
          </w:p>
          <w:p w:rsidR="00E81528" w:rsidRPr="005A3966" w:rsidRDefault="00E81528">
            <w:pPr>
              <w:jc w:val="left"/>
              <w:rPr>
                <w:rFonts w:ascii="Times New Roman" w:hAnsi="Times New Roman"/>
                <w:color w:val="000000"/>
                <w:sz w:val="22"/>
              </w:rPr>
            </w:pPr>
            <w:r w:rsidRPr="005A3966">
              <w:rPr>
                <w:rFonts w:ascii="Times New Roman" w:hAnsi="Times New Roman"/>
                <w:color w:val="000000"/>
                <w:sz w:val="22"/>
              </w:rPr>
              <w:t>5</w:t>
            </w:r>
            <w:r w:rsidRPr="005A3966">
              <w:rPr>
                <w:rFonts w:ascii="Times New Roman" w:hAnsi="Times New Roman" w:hint="eastAsia"/>
                <w:color w:val="000000"/>
                <w:sz w:val="22"/>
              </w:rPr>
              <w:t>、支持按照网口、协议、主机地址、端口对网关数据进行抓包。（如有请提供产品功能截图）</w:t>
            </w:r>
          </w:p>
          <w:p w:rsidR="00E81528" w:rsidRPr="005A3966" w:rsidRDefault="00E81528">
            <w:pPr>
              <w:jc w:val="left"/>
              <w:rPr>
                <w:rFonts w:ascii="Times New Roman" w:hAnsi="Times New Roman"/>
                <w:color w:val="000000"/>
                <w:sz w:val="22"/>
              </w:rPr>
            </w:pPr>
            <w:r w:rsidRPr="005A3966">
              <w:rPr>
                <w:rFonts w:ascii="Times New Roman" w:hAnsi="Times New Roman"/>
                <w:color w:val="000000"/>
                <w:sz w:val="22"/>
              </w:rPr>
              <w:t>6</w:t>
            </w:r>
            <w:r w:rsidRPr="005A3966">
              <w:rPr>
                <w:rFonts w:ascii="Times New Roman" w:hAnsi="Times New Roman" w:hint="eastAsia"/>
                <w:color w:val="000000"/>
                <w:sz w:val="22"/>
              </w:rPr>
              <w:t>、支持防火墙管理，包括防火墙基本策略设置、白名单、</w:t>
            </w:r>
            <w:r w:rsidRPr="005A3966">
              <w:rPr>
                <w:rFonts w:ascii="Times New Roman" w:hAnsi="Times New Roman"/>
                <w:color w:val="000000"/>
                <w:sz w:val="22"/>
              </w:rPr>
              <w:t>ACL</w:t>
            </w:r>
            <w:r w:rsidRPr="005A3966">
              <w:rPr>
                <w:rFonts w:ascii="Times New Roman" w:hAnsi="Times New Roman" w:hint="eastAsia"/>
                <w:color w:val="000000"/>
                <w:sz w:val="22"/>
              </w:rPr>
              <w:t>规则、</w:t>
            </w:r>
            <w:r w:rsidRPr="005A3966">
              <w:rPr>
                <w:rFonts w:ascii="Times New Roman" w:hAnsi="Times New Roman"/>
                <w:color w:val="000000"/>
                <w:sz w:val="22"/>
              </w:rPr>
              <w:t>SNAT</w:t>
            </w:r>
            <w:r w:rsidRPr="005A3966">
              <w:rPr>
                <w:rFonts w:ascii="Times New Roman" w:hAnsi="Times New Roman" w:hint="eastAsia"/>
                <w:color w:val="000000"/>
                <w:sz w:val="22"/>
              </w:rPr>
              <w:t>、</w:t>
            </w:r>
            <w:r w:rsidRPr="005A3966">
              <w:rPr>
                <w:rFonts w:ascii="Times New Roman" w:hAnsi="Times New Roman"/>
                <w:color w:val="000000"/>
                <w:sz w:val="22"/>
              </w:rPr>
              <w:t>DNAT</w:t>
            </w:r>
            <w:r w:rsidRPr="005A3966">
              <w:rPr>
                <w:rFonts w:ascii="Times New Roman" w:hAnsi="Times New Roman" w:hint="eastAsia"/>
                <w:color w:val="000000"/>
                <w:sz w:val="22"/>
              </w:rPr>
              <w:t>等功能。（如有请提供产品功能截图）</w:t>
            </w:r>
          </w:p>
          <w:p w:rsidR="00E81528" w:rsidRPr="005A3966" w:rsidRDefault="00E81528">
            <w:pPr>
              <w:jc w:val="left"/>
              <w:rPr>
                <w:rFonts w:ascii="Times New Roman" w:hAnsi="Times New Roman"/>
                <w:color w:val="000000"/>
                <w:sz w:val="22"/>
              </w:rPr>
            </w:pPr>
            <w:r w:rsidRPr="005A3966">
              <w:rPr>
                <w:rFonts w:ascii="Times New Roman" w:hAnsi="Times New Roman"/>
                <w:color w:val="000000"/>
                <w:sz w:val="22"/>
              </w:rPr>
              <w:t>7</w:t>
            </w:r>
            <w:r w:rsidRPr="005A3966">
              <w:rPr>
                <w:rFonts w:ascii="Times New Roman" w:hAnsi="Times New Roman" w:hint="eastAsia"/>
                <w:color w:val="000000"/>
                <w:sz w:val="22"/>
              </w:rPr>
              <w:t>、支持双机主</w:t>
            </w:r>
            <w:proofErr w:type="gramStart"/>
            <w:r w:rsidRPr="005A3966">
              <w:rPr>
                <w:rFonts w:ascii="Times New Roman" w:hAnsi="Times New Roman" w:hint="eastAsia"/>
                <w:color w:val="000000"/>
                <w:sz w:val="22"/>
              </w:rPr>
              <w:t>备模式</w:t>
            </w:r>
            <w:proofErr w:type="gramEnd"/>
            <w:r w:rsidRPr="005A3966">
              <w:rPr>
                <w:rFonts w:ascii="Times New Roman" w:hAnsi="Times New Roman" w:hint="eastAsia"/>
                <w:color w:val="000000"/>
                <w:sz w:val="22"/>
              </w:rPr>
              <w:t>部署；支持被第三方的负载均衡器进行负载。</w:t>
            </w:r>
          </w:p>
          <w:p w:rsidR="00E81528" w:rsidRPr="005A3966" w:rsidRDefault="00E81528">
            <w:pPr>
              <w:jc w:val="left"/>
              <w:rPr>
                <w:rFonts w:ascii="Times New Roman" w:hAnsi="Times New Roman"/>
                <w:color w:val="000000"/>
                <w:sz w:val="22"/>
              </w:rPr>
            </w:pPr>
            <w:r w:rsidRPr="005A3966">
              <w:rPr>
                <w:rFonts w:ascii="Times New Roman" w:hAnsi="Times New Roman"/>
                <w:color w:val="000000"/>
                <w:sz w:val="22"/>
              </w:rPr>
              <w:t>8</w:t>
            </w:r>
            <w:r w:rsidRPr="005A3966">
              <w:rPr>
                <w:rFonts w:ascii="Times New Roman" w:hAnsi="Times New Roman" w:hint="eastAsia"/>
                <w:color w:val="000000"/>
                <w:sz w:val="22"/>
              </w:rPr>
              <w:t>、支持安全管理员、系统管理员、审计管理员分权管理，并且管理员的身份凭证信息需要存储在智能密码钥匙中，通过数字证书认证确保管理员接入身份的真实性。</w:t>
            </w:r>
          </w:p>
          <w:p w:rsidR="00E81528" w:rsidRPr="005A3966" w:rsidRDefault="00E81528">
            <w:pPr>
              <w:jc w:val="left"/>
              <w:rPr>
                <w:rFonts w:ascii="Times New Roman" w:hAnsi="Times New Roman"/>
                <w:color w:val="000000"/>
                <w:sz w:val="22"/>
              </w:rPr>
            </w:pPr>
            <w:r w:rsidRPr="005A3966">
              <w:rPr>
                <w:rFonts w:ascii="Times New Roman" w:hAnsi="Times New Roman"/>
                <w:color w:val="000000"/>
                <w:sz w:val="22"/>
              </w:rPr>
              <w:t>9</w:t>
            </w:r>
            <w:r w:rsidRPr="005A3966">
              <w:rPr>
                <w:rFonts w:ascii="Times New Roman" w:hAnsi="Times New Roman" w:hint="eastAsia"/>
                <w:color w:val="000000"/>
                <w:sz w:val="22"/>
              </w:rPr>
              <w:t>、符合</w:t>
            </w:r>
            <w:r w:rsidRPr="005A3966">
              <w:rPr>
                <w:rFonts w:ascii="Times New Roman" w:hAnsi="Times New Roman"/>
                <w:color w:val="000000"/>
                <w:sz w:val="22"/>
              </w:rPr>
              <w:t>GB42250-2022</w:t>
            </w:r>
            <w:r w:rsidRPr="005A3966">
              <w:rPr>
                <w:rFonts w:ascii="Times New Roman" w:hAnsi="Times New Roman" w:hint="eastAsia"/>
                <w:color w:val="000000"/>
                <w:sz w:val="22"/>
              </w:rPr>
              <w:t>《信息安全技术</w:t>
            </w:r>
            <w:r w:rsidRPr="005A3966">
              <w:rPr>
                <w:rFonts w:ascii="Times New Roman" w:hAnsi="Times New Roman"/>
                <w:color w:val="000000"/>
                <w:sz w:val="22"/>
              </w:rPr>
              <w:t xml:space="preserve"> </w:t>
            </w:r>
            <w:r w:rsidRPr="005A3966">
              <w:rPr>
                <w:rFonts w:ascii="Times New Roman" w:hAnsi="Times New Roman" w:hint="eastAsia"/>
                <w:color w:val="000000"/>
                <w:sz w:val="22"/>
              </w:rPr>
              <w:t>网络安全专用产品安全技术要求》和</w:t>
            </w:r>
            <w:r w:rsidRPr="005A3966">
              <w:rPr>
                <w:rFonts w:ascii="Times New Roman" w:hAnsi="Times New Roman"/>
                <w:color w:val="000000"/>
                <w:sz w:val="22"/>
              </w:rPr>
              <w:t>GA /T686-2018</w:t>
            </w:r>
            <w:r w:rsidRPr="005A3966">
              <w:rPr>
                <w:rFonts w:ascii="Times New Roman" w:hAnsi="Times New Roman" w:hint="eastAsia"/>
                <w:color w:val="000000"/>
                <w:sz w:val="22"/>
              </w:rPr>
              <w:t>《信息安全技术</w:t>
            </w:r>
            <w:r w:rsidRPr="005A3966">
              <w:rPr>
                <w:rFonts w:ascii="Times New Roman" w:hAnsi="Times New Roman"/>
                <w:color w:val="000000"/>
                <w:sz w:val="22"/>
              </w:rPr>
              <w:t xml:space="preserve"> </w:t>
            </w:r>
            <w:r w:rsidRPr="005A3966">
              <w:rPr>
                <w:rFonts w:ascii="Times New Roman" w:hAnsi="Times New Roman" w:hint="eastAsia"/>
                <w:color w:val="000000"/>
                <w:sz w:val="22"/>
              </w:rPr>
              <w:t>虚拟专用网安全技术要求》</w:t>
            </w:r>
            <w:r w:rsidRPr="005A3966">
              <w:rPr>
                <w:rFonts w:ascii="Times New Roman" w:hAnsi="Times New Roman"/>
                <w:color w:val="000000"/>
                <w:sz w:val="22"/>
              </w:rPr>
              <w:t>(</w:t>
            </w:r>
            <w:r w:rsidRPr="005A3966">
              <w:rPr>
                <w:rFonts w:ascii="Times New Roman" w:hAnsi="Times New Roman" w:hint="eastAsia"/>
                <w:color w:val="000000"/>
                <w:sz w:val="22"/>
              </w:rPr>
              <w:t>增强级</w:t>
            </w:r>
            <w:r w:rsidRPr="005A3966">
              <w:rPr>
                <w:rFonts w:ascii="Times New Roman" w:hAnsi="Times New Roman"/>
                <w:color w:val="000000"/>
                <w:sz w:val="22"/>
              </w:rPr>
              <w:t>)</w:t>
            </w:r>
            <w:r w:rsidRPr="005A3966">
              <w:rPr>
                <w:rFonts w:ascii="Times New Roman" w:hAnsi="Times New Roman" w:hint="eastAsia"/>
                <w:color w:val="000000"/>
                <w:sz w:val="22"/>
              </w:rPr>
              <w:t>中相关条款所述的有关要求。</w:t>
            </w:r>
            <w:r w:rsidRPr="005A3966">
              <w:rPr>
                <w:rFonts w:ascii="Times New Roman" w:hAnsi="Times New Roman" w:hint="eastAsia"/>
                <w:kern w:val="0"/>
                <w:sz w:val="22"/>
              </w:rPr>
              <w:t>（</w:t>
            </w:r>
            <w:r w:rsidRPr="005A3966">
              <w:rPr>
                <w:rFonts w:hint="eastAsia"/>
                <w:color w:val="000000"/>
                <w:sz w:val="22"/>
              </w:rPr>
              <w:t>如有请</w:t>
            </w:r>
            <w:r w:rsidRPr="005A3966">
              <w:rPr>
                <w:rFonts w:ascii="Times New Roman" w:hAnsi="Times New Roman" w:hint="eastAsia"/>
                <w:sz w:val="22"/>
              </w:rPr>
              <w:t>提供相关证明材料</w:t>
            </w:r>
            <w:r w:rsidRPr="005A3966">
              <w:rPr>
                <w:rFonts w:ascii="Times New Roman" w:hAnsi="Times New Roman" w:hint="eastAsia"/>
                <w:kern w:val="0"/>
                <w:sz w:val="22"/>
              </w:rPr>
              <w:t>）</w:t>
            </w:r>
          </w:p>
          <w:p w:rsidR="00E81528" w:rsidRPr="005A3966" w:rsidRDefault="00E81528">
            <w:pPr>
              <w:jc w:val="left"/>
              <w:rPr>
                <w:rFonts w:ascii="Times New Roman" w:hAnsi="Times New Roman"/>
                <w:color w:val="000000"/>
                <w:sz w:val="22"/>
              </w:rPr>
            </w:pPr>
            <w:r w:rsidRPr="005A3966">
              <w:rPr>
                <w:rFonts w:ascii="Times New Roman" w:hAnsi="Times New Roman"/>
                <w:color w:val="000000"/>
                <w:sz w:val="22"/>
              </w:rPr>
              <w:t>10</w:t>
            </w:r>
            <w:r w:rsidRPr="005A3966">
              <w:rPr>
                <w:rFonts w:ascii="Times New Roman" w:hAnsi="Times New Roman" w:hint="eastAsia"/>
                <w:color w:val="000000"/>
                <w:sz w:val="22"/>
              </w:rPr>
              <w:t>、支持证书导入、生成</w:t>
            </w:r>
            <w:r w:rsidRPr="005A3966">
              <w:rPr>
                <w:rFonts w:ascii="Times New Roman" w:hAnsi="Times New Roman"/>
                <w:color w:val="000000"/>
                <w:sz w:val="22"/>
              </w:rPr>
              <w:t>P10</w:t>
            </w:r>
            <w:r w:rsidRPr="005A3966">
              <w:rPr>
                <w:rFonts w:ascii="Times New Roman" w:hAnsi="Times New Roman" w:hint="eastAsia"/>
                <w:color w:val="000000"/>
                <w:sz w:val="22"/>
              </w:rPr>
              <w:t>证书请求、第三方</w:t>
            </w:r>
            <w:r w:rsidRPr="005A3966">
              <w:rPr>
                <w:rFonts w:ascii="Times New Roman" w:hAnsi="Times New Roman"/>
                <w:color w:val="000000"/>
                <w:sz w:val="22"/>
              </w:rPr>
              <w:t>CA</w:t>
            </w:r>
            <w:r w:rsidRPr="005A3966">
              <w:rPr>
                <w:rFonts w:ascii="Times New Roman" w:hAnsi="Times New Roman" w:hint="eastAsia"/>
                <w:color w:val="000000"/>
                <w:sz w:val="22"/>
              </w:rPr>
              <w:t>签发的证书及全中文证书导入、</w:t>
            </w:r>
            <w:r w:rsidRPr="005A3966">
              <w:rPr>
                <w:rFonts w:ascii="Times New Roman" w:hAnsi="Times New Roman"/>
                <w:color w:val="000000"/>
                <w:sz w:val="22"/>
              </w:rPr>
              <w:t>PEM/DER/PKCS12/BASE64</w:t>
            </w:r>
            <w:r w:rsidRPr="005A3966">
              <w:rPr>
                <w:rFonts w:ascii="Times New Roman" w:hAnsi="Times New Roman" w:hint="eastAsia"/>
                <w:color w:val="000000"/>
                <w:sz w:val="22"/>
              </w:rPr>
              <w:t>格式证书导入、</w:t>
            </w:r>
            <w:r w:rsidRPr="005A3966">
              <w:rPr>
                <w:rFonts w:ascii="Times New Roman" w:hAnsi="Times New Roman"/>
                <w:color w:val="000000"/>
                <w:sz w:val="22"/>
              </w:rPr>
              <w:t>GM/T 0009</w:t>
            </w:r>
            <w:r w:rsidRPr="005A3966">
              <w:rPr>
                <w:rFonts w:ascii="Times New Roman" w:hAnsi="Times New Roman" w:hint="eastAsia"/>
                <w:color w:val="000000"/>
                <w:sz w:val="22"/>
              </w:rPr>
              <w:t>及</w:t>
            </w:r>
            <w:r w:rsidRPr="005A3966">
              <w:rPr>
                <w:rFonts w:ascii="Times New Roman" w:hAnsi="Times New Roman"/>
                <w:color w:val="000000"/>
                <w:sz w:val="22"/>
              </w:rPr>
              <w:t>GM/T 0016</w:t>
            </w:r>
            <w:proofErr w:type="gramStart"/>
            <w:r w:rsidRPr="005A3966">
              <w:rPr>
                <w:rFonts w:ascii="Times New Roman" w:hAnsi="Times New Roman" w:hint="eastAsia"/>
                <w:color w:val="000000"/>
                <w:sz w:val="22"/>
              </w:rPr>
              <w:t>国密规范</w:t>
            </w:r>
            <w:proofErr w:type="gramEnd"/>
            <w:r w:rsidRPr="005A3966">
              <w:rPr>
                <w:rFonts w:ascii="Times New Roman" w:hAnsi="Times New Roman" w:hint="eastAsia"/>
                <w:color w:val="000000"/>
                <w:sz w:val="22"/>
              </w:rPr>
              <w:t>格式的加密证书密钥导入。</w:t>
            </w:r>
          </w:p>
          <w:p w:rsidR="00E81528" w:rsidRPr="005A3966" w:rsidRDefault="00E81528">
            <w:pPr>
              <w:jc w:val="left"/>
              <w:rPr>
                <w:rFonts w:ascii="Times New Roman" w:hAnsi="Times New Roman"/>
                <w:color w:val="000000"/>
                <w:sz w:val="22"/>
              </w:rPr>
            </w:pPr>
            <w:r w:rsidRPr="005A3966">
              <w:rPr>
                <w:rFonts w:ascii="Times New Roman" w:hAnsi="Times New Roman"/>
                <w:color w:val="000000"/>
                <w:sz w:val="22"/>
              </w:rPr>
              <w:t>11</w:t>
            </w:r>
            <w:r w:rsidRPr="005A3966">
              <w:rPr>
                <w:rFonts w:ascii="Times New Roman" w:hAnsi="Times New Roman" w:hint="eastAsia"/>
                <w:color w:val="000000"/>
                <w:sz w:val="22"/>
              </w:rPr>
              <w:t>、提供</w:t>
            </w:r>
            <w:r w:rsidRPr="005A3966">
              <w:rPr>
                <w:rFonts w:ascii="Times New Roman" w:hAnsi="Times New Roman"/>
                <w:color w:val="000000"/>
                <w:sz w:val="22"/>
              </w:rPr>
              <w:t>SM9</w:t>
            </w:r>
            <w:r w:rsidRPr="005A3966">
              <w:rPr>
                <w:rFonts w:ascii="Times New Roman" w:hAnsi="Times New Roman" w:hint="eastAsia"/>
                <w:color w:val="000000"/>
                <w:sz w:val="22"/>
              </w:rPr>
              <w:t>算法</w:t>
            </w:r>
            <w:r w:rsidRPr="005A3966">
              <w:rPr>
                <w:rFonts w:ascii="Times New Roman" w:hAnsi="Times New Roman"/>
                <w:color w:val="000000"/>
                <w:sz w:val="22"/>
              </w:rPr>
              <w:t>SSL</w:t>
            </w:r>
            <w:r w:rsidRPr="005A3966">
              <w:rPr>
                <w:rFonts w:ascii="Times New Roman" w:hAnsi="Times New Roman" w:hint="eastAsia"/>
                <w:color w:val="000000"/>
                <w:sz w:val="22"/>
              </w:rPr>
              <w:t>连接建立功能，调用</w:t>
            </w:r>
            <w:r w:rsidRPr="005A3966">
              <w:rPr>
                <w:rFonts w:ascii="Times New Roman" w:hAnsi="Times New Roman"/>
                <w:color w:val="000000"/>
                <w:sz w:val="22"/>
              </w:rPr>
              <w:t>SM9</w:t>
            </w:r>
            <w:r w:rsidRPr="005A3966">
              <w:rPr>
                <w:rFonts w:ascii="Times New Roman" w:hAnsi="Times New Roman" w:hint="eastAsia"/>
                <w:color w:val="000000"/>
                <w:sz w:val="22"/>
              </w:rPr>
              <w:t>算法时可以成功建立</w:t>
            </w:r>
            <w:r w:rsidRPr="005A3966">
              <w:rPr>
                <w:rFonts w:ascii="Times New Roman" w:hAnsi="Times New Roman"/>
                <w:color w:val="000000"/>
                <w:sz w:val="22"/>
              </w:rPr>
              <w:t>SSL</w:t>
            </w:r>
            <w:r w:rsidRPr="005A3966">
              <w:rPr>
                <w:rFonts w:ascii="Times New Roman" w:hAnsi="Times New Roman" w:hint="eastAsia"/>
                <w:color w:val="000000"/>
                <w:sz w:val="22"/>
              </w:rPr>
              <w:t>连接</w:t>
            </w:r>
            <w:r w:rsidRPr="005A3966">
              <w:rPr>
                <w:rFonts w:ascii="Times New Roman" w:hAnsi="Times New Roman"/>
                <w:color w:val="000000"/>
                <w:sz w:val="22"/>
              </w:rPr>
              <w:t>;</w:t>
            </w:r>
          </w:p>
          <w:p w:rsidR="00E81528" w:rsidRPr="005A3966" w:rsidRDefault="00E81528">
            <w:pPr>
              <w:jc w:val="left"/>
              <w:rPr>
                <w:rFonts w:ascii="Times New Roman" w:hAnsi="Times New Roman"/>
                <w:color w:val="000000"/>
                <w:sz w:val="22"/>
              </w:rPr>
            </w:pPr>
            <w:r w:rsidRPr="005A3966">
              <w:rPr>
                <w:rFonts w:ascii="Times New Roman" w:hAnsi="Times New Roman"/>
                <w:sz w:val="22"/>
              </w:rPr>
              <w:t>12</w:t>
            </w:r>
            <w:r w:rsidRPr="005A3966">
              <w:rPr>
                <w:rFonts w:ascii="Times New Roman" w:hAnsi="Times New Roman" w:hint="eastAsia"/>
                <w:sz w:val="22"/>
              </w:rPr>
              <w:t>、提供数据安全传输、安全访问，数据机密性、完整性保护等服务。</w:t>
            </w:r>
          </w:p>
        </w:tc>
      </w:tr>
      <w:tr w:rsidR="00E81528" w:rsidRPr="005A3966" w:rsidTr="00E81528">
        <w:trPr>
          <w:trHeight w:val="57"/>
          <w:jc w:val="center"/>
        </w:trPr>
        <w:tc>
          <w:tcPr>
            <w:tcW w:w="1672"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jc w:val="center"/>
              <w:rPr>
                <w:rFonts w:ascii="Times New Roman" w:hAnsi="Times New Roman"/>
                <w:color w:val="000000"/>
                <w:sz w:val="22"/>
              </w:rPr>
            </w:pPr>
            <w:r w:rsidRPr="005A3966">
              <w:rPr>
                <w:rFonts w:ascii="Times New Roman" w:hAnsi="Times New Roman" w:hint="eastAsia"/>
                <w:color w:val="000000"/>
                <w:sz w:val="22"/>
              </w:rPr>
              <w:t>性能要求</w:t>
            </w:r>
          </w:p>
        </w:tc>
        <w:tc>
          <w:tcPr>
            <w:tcW w:w="7463"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left"/>
              <w:rPr>
                <w:rFonts w:ascii="Times New Roman" w:hAnsi="Times New Roman"/>
                <w:color w:val="000000"/>
                <w:sz w:val="22"/>
              </w:rPr>
            </w:pPr>
            <w:r w:rsidRPr="005A3966">
              <w:rPr>
                <w:rFonts w:ascii="Times New Roman" w:hAnsi="Times New Roman"/>
                <w:color w:val="000000"/>
                <w:sz w:val="22"/>
              </w:rPr>
              <w:t>SM2</w:t>
            </w:r>
            <w:r w:rsidRPr="005A3966">
              <w:rPr>
                <w:rFonts w:ascii="Times New Roman" w:hAnsi="Times New Roman" w:hint="eastAsia"/>
                <w:color w:val="000000"/>
                <w:sz w:val="22"/>
              </w:rPr>
              <w:t>每秒新建连接数</w:t>
            </w:r>
            <w:r w:rsidRPr="005A3966">
              <w:rPr>
                <w:rFonts w:ascii="Times New Roman" w:hAnsi="Times New Roman"/>
                <w:color w:val="000000"/>
                <w:sz w:val="22"/>
              </w:rPr>
              <w:t>≥40000</w:t>
            </w:r>
            <w:r w:rsidRPr="005A3966">
              <w:rPr>
                <w:rFonts w:ascii="Times New Roman" w:hAnsi="Times New Roman" w:hint="eastAsia"/>
                <w:color w:val="000000"/>
                <w:sz w:val="22"/>
              </w:rPr>
              <w:t>；</w:t>
            </w:r>
          </w:p>
          <w:p w:rsidR="00E81528" w:rsidRPr="005A3966" w:rsidRDefault="00E81528">
            <w:pPr>
              <w:jc w:val="left"/>
              <w:rPr>
                <w:rFonts w:ascii="Times New Roman" w:hAnsi="Times New Roman"/>
                <w:color w:val="000000"/>
                <w:sz w:val="22"/>
              </w:rPr>
            </w:pPr>
            <w:r w:rsidRPr="005A3966">
              <w:rPr>
                <w:rFonts w:ascii="Times New Roman" w:hAnsi="Times New Roman"/>
                <w:color w:val="000000"/>
                <w:sz w:val="22"/>
              </w:rPr>
              <w:t>SM2</w:t>
            </w:r>
            <w:r w:rsidRPr="005A3966">
              <w:rPr>
                <w:rFonts w:ascii="Times New Roman" w:hAnsi="Times New Roman" w:hint="eastAsia"/>
                <w:color w:val="000000"/>
                <w:sz w:val="22"/>
              </w:rPr>
              <w:t>并发连接数</w:t>
            </w:r>
            <w:r w:rsidRPr="005A3966">
              <w:rPr>
                <w:rFonts w:ascii="Times New Roman" w:hAnsi="Times New Roman"/>
                <w:color w:val="000000"/>
                <w:sz w:val="22"/>
              </w:rPr>
              <w:t>≥800000</w:t>
            </w:r>
            <w:r w:rsidRPr="005A3966">
              <w:rPr>
                <w:rFonts w:ascii="Times New Roman" w:hAnsi="Times New Roman" w:hint="eastAsia"/>
                <w:color w:val="000000"/>
                <w:sz w:val="22"/>
              </w:rPr>
              <w:t>；</w:t>
            </w:r>
          </w:p>
          <w:p w:rsidR="00E81528" w:rsidRPr="005A3966" w:rsidRDefault="00E81528">
            <w:pPr>
              <w:jc w:val="left"/>
              <w:rPr>
                <w:rFonts w:ascii="Times New Roman" w:hAnsi="Times New Roman"/>
                <w:color w:val="000000"/>
                <w:sz w:val="22"/>
              </w:rPr>
            </w:pPr>
            <w:r w:rsidRPr="005A3966">
              <w:rPr>
                <w:rFonts w:ascii="Times New Roman" w:hAnsi="Times New Roman"/>
                <w:color w:val="000000"/>
                <w:sz w:val="22"/>
              </w:rPr>
              <w:t>SM2</w:t>
            </w:r>
            <w:r w:rsidRPr="005A3966">
              <w:rPr>
                <w:rFonts w:ascii="Times New Roman" w:hAnsi="Times New Roman" w:hint="eastAsia"/>
                <w:color w:val="000000"/>
                <w:sz w:val="22"/>
              </w:rPr>
              <w:t>并发用户数</w:t>
            </w:r>
            <w:r w:rsidRPr="005A3966">
              <w:rPr>
                <w:rFonts w:ascii="Times New Roman" w:hAnsi="Times New Roman"/>
                <w:color w:val="000000"/>
                <w:sz w:val="22"/>
              </w:rPr>
              <w:t>≥800000</w:t>
            </w:r>
            <w:r w:rsidRPr="005A3966">
              <w:rPr>
                <w:rFonts w:ascii="Times New Roman" w:hAnsi="Times New Roman" w:hint="eastAsia"/>
                <w:color w:val="000000"/>
                <w:sz w:val="22"/>
              </w:rPr>
              <w:t>；</w:t>
            </w:r>
          </w:p>
          <w:p w:rsidR="00E81528" w:rsidRPr="005A3966" w:rsidRDefault="00E81528">
            <w:pPr>
              <w:jc w:val="left"/>
              <w:rPr>
                <w:rFonts w:ascii="Times New Roman" w:hAnsi="Times New Roman"/>
                <w:color w:val="000000"/>
                <w:sz w:val="22"/>
              </w:rPr>
            </w:pPr>
            <w:r w:rsidRPr="005A3966">
              <w:rPr>
                <w:rFonts w:ascii="Times New Roman" w:hAnsi="Times New Roman"/>
                <w:color w:val="000000"/>
                <w:sz w:val="22"/>
              </w:rPr>
              <w:t>SM2</w:t>
            </w:r>
            <w:r w:rsidRPr="005A3966">
              <w:rPr>
                <w:rFonts w:ascii="Times New Roman" w:hAnsi="Times New Roman" w:hint="eastAsia"/>
                <w:color w:val="000000"/>
                <w:sz w:val="22"/>
              </w:rPr>
              <w:t>吞吐</w:t>
            </w:r>
            <w:r w:rsidRPr="005A3966">
              <w:rPr>
                <w:rFonts w:ascii="Times New Roman" w:hAnsi="Times New Roman"/>
                <w:color w:val="000000"/>
                <w:sz w:val="22"/>
              </w:rPr>
              <w:t>≥8Gbps</w:t>
            </w:r>
            <w:r w:rsidRPr="005A3966">
              <w:rPr>
                <w:rFonts w:ascii="Times New Roman" w:hAnsi="Times New Roman" w:hint="eastAsia"/>
                <w:color w:val="000000"/>
                <w:sz w:val="22"/>
              </w:rPr>
              <w:t>；</w:t>
            </w:r>
          </w:p>
          <w:p w:rsidR="00E81528" w:rsidRPr="005A3966" w:rsidRDefault="00E81528">
            <w:pPr>
              <w:jc w:val="left"/>
              <w:rPr>
                <w:rFonts w:ascii="Times New Roman" w:hAnsi="Times New Roman"/>
                <w:color w:val="000000"/>
                <w:sz w:val="22"/>
              </w:rPr>
            </w:pPr>
            <w:r w:rsidRPr="005A3966">
              <w:rPr>
                <w:rFonts w:ascii="Times New Roman" w:hAnsi="Times New Roman" w:hint="eastAsia"/>
                <w:color w:val="000000"/>
                <w:sz w:val="22"/>
              </w:rPr>
              <w:lastRenderedPageBreak/>
              <w:t>密文吞吐率</w:t>
            </w:r>
            <w:r w:rsidRPr="005A3966">
              <w:rPr>
                <w:rFonts w:ascii="Times New Roman" w:hAnsi="Times New Roman"/>
                <w:color w:val="000000"/>
                <w:sz w:val="22"/>
              </w:rPr>
              <w:t>≥3Gbps</w:t>
            </w:r>
            <w:r w:rsidRPr="005A3966">
              <w:rPr>
                <w:rFonts w:ascii="Times New Roman" w:hAnsi="Times New Roman" w:hint="eastAsia"/>
                <w:color w:val="000000"/>
                <w:sz w:val="22"/>
              </w:rPr>
              <w:t>；</w:t>
            </w:r>
          </w:p>
          <w:p w:rsidR="00E81528" w:rsidRPr="005A3966" w:rsidRDefault="00E81528">
            <w:pPr>
              <w:jc w:val="left"/>
              <w:rPr>
                <w:rFonts w:ascii="Times New Roman" w:hAnsi="Times New Roman"/>
                <w:color w:val="000000"/>
                <w:sz w:val="22"/>
              </w:rPr>
            </w:pPr>
            <w:r w:rsidRPr="005A3966">
              <w:rPr>
                <w:rFonts w:ascii="Times New Roman" w:hAnsi="Times New Roman" w:hint="eastAsia"/>
                <w:color w:val="000000"/>
                <w:sz w:val="22"/>
              </w:rPr>
              <w:t>最大并发隧道数</w:t>
            </w:r>
            <w:r w:rsidRPr="005A3966">
              <w:rPr>
                <w:rFonts w:ascii="Times New Roman" w:hAnsi="Times New Roman"/>
                <w:color w:val="000000"/>
                <w:sz w:val="22"/>
              </w:rPr>
              <w:t>≥80000</w:t>
            </w:r>
            <w:r w:rsidRPr="005A3966">
              <w:rPr>
                <w:rFonts w:ascii="Times New Roman" w:hAnsi="Times New Roman" w:hint="eastAsia"/>
                <w:color w:val="000000"/>
                <w:sz w:val="22"/>
              </w:rPr>
              <w:t>；</w:t>
            </w:r>
          </w:p>
        </w:tc>
      </w:tr>
      <w:tr w:rsidR="00E81528" w:rsidRPr="005A3966" w:rsidTr="00E81528">
        <w:trPr>
          <w:trHeight w:val="57"/>
          <w:jc w:val="center"/>
        </w:trPr>
        <w:tc>
          <w:tcPr>
            <w:tcW w:w="1672"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jc w:val="center"/>
              <w:rPr>
                <w:rFonts w:ascii="Times New Roman" w:hAnsi="Times New Roman"/>
                <w:color w:val="000000"/>
                <w:sz w:val="22"/>
              </w:rPr>
            </w:pPr>
            <w:r w:rsidRPr="005A3966">
              <w:rPr>
                <w:rFonts w:ascii="Times New Roman" w:hAnsi="Times New Roman" w:hint="eastAsia"/>
                <w:color w:val="000000"/>
                <w:sz w:val="22"/>
              </w:rPr>
              <w:lastRenderedPageBreak/>
              <w:t>其它要求</w:t>
            </w:r>
          </w:p>
        </w:tc>
        <w:tc>
          <w:tcPr>
            <w:tcW w:w="7463"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left"/>
              <w:rPr>
                <w:rFonts w:ascii="Times New Roman" w:hAnsi="Times New Roman"/>
                <w:color w:val="000000"/>
                <w:sz w:val="22"/>
              </w:rPr>
            </w:pPr>
            <w:r w:rsidRPr="005A3966">
              <w:rPr>
                <w:rFonts w:ascii="Times New Roman" w:hAnsi="Times New Roman"/>
                <w:color w:val="000000"/>
                <w:sz w:val="22"/>
              </w:rPr>
              <w:t>1</w:t>
            </w:r>
            <w:r w:rsidRPr="005A3966">
              <w:rPr>
                <w:rFonts w:ascii="Times New Roman" w:hAnsi="Times New Roman" w:hint="eastAsia"/>
                <w:color w:val="000000"/>
                <w:sz w:val="22"/>
              </w:rPr>
              <w:t>、</w:t>
            </w:r>
            <w:r w:rsidRPr="005A3966">
              <w:rPr>
                <w:rFonts w:ascii="Times New Roman" w:hAnsi="Times New Roman" w:hint="eastAsia"/>
                <w:sz w:val="22"/>
              </w:rPr>
              <w:t>如有可提供</w:t>
            </w:r>
            <w:r w:rsidRPr="005A3966">
              <w:rPr>
                <w:rFonts w:ascii="Times New Roman" w:hAnsi="Times New Roman" w:hint="eastAsia"/>
                <w:color w:val="000000"/>
                <w:sz w:val="22"/>
              </w:rPr>
              <w:t>《商用密码产品认证证书》，且符合</w:t>
            </w:r>
            <w:r w:rsidRPr="005A3966">
              <w:rPr>
                <w:rFonts w:ascii="Times New Roman" w:hAnsi="Times New Roman"/>
                <w:color w:val="000000"/>
                <w:sz w:val="22"/>
              </w:rPr>
              <w:t>GM/T 0028</w:t>
            </w:r>
            <w:r w:rsidRPr="005A3966">
              <w:rPr>
                <w:rFonts w:ascii="Times New Roman" w:hAnsi="Times New Roman" w:hint="eastAsia"/>
                <w:color w:val="000000"/>
                <w:sz w:val="22"/>
              </w:rPr>
              <w:t>《密码模块安全技术要求》第二级要求。</w:t>
            </w:r>
          </w:p>
          <w:p w:rsidR="00E81528" w:rsidRPr="005A3966" w:rsidRDefault="00E81528">
            <w:pPr>
              <w:jc w:val="left"/>
              <w:rPr>
                <w:rFonts w:ascii="Times New Roman" w:hAnsi="Times New Roman"/>
                <w:color w:val="000000"/>
                <w:sz w:val="22"/>
              </w:rPr>
            </w:pPr>
            <w:r w:rsidRPr="005A3966">
              <w:rPr>
                <w:rFonts w:ascii="Times New Roman" w:hAnsi="Times New Roman"/>
                <w:color w:val="000000"/>
                <w:sz w:val="22"/>
              </w:rPr>
              <w:t>2</w:t>
            </w:r>
            <w:r w:rsidRPr="005A3966">
              <w:rPr>
                <w:rFonts w:ascii="Times New Roman" w:hAnsi="Times New Roman" w:hint="eastAsia"/>
                <w:color w:val="000000"/>
                <w:sz w:val="22"/>
              </w:rPr>
              <w:t>、</w:t>
            </w:r>
            <w:r w:rsidRPr="005A3966">
              <w:rPr>
                <w:rFonts w:ascii="Times New Roman" w:hAnsi="Times New Roman" w:hint="eastAsia"/>
                <w:sz w:val="22"/>
              </w:rPr>
              <w:t>如有相关证书</w:t>
            </w:r>
            <w:r w:rsidRPr="005A3966">
              <w:rPr>
                <w:rFonts w:ascii="Times New Roman" w:hAnsi="Times New Roman" w:hint="eastAsia"/>
                <w:color w:val="000000"/>
                <w:sz w:val="22"/>
              </w:rPr>
              <w:t>请提供。</w:t>
            </w:r>
          </w:p>
        </w:tc>
      </w:tr>
    </w:tbl>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10.4.2.2.4</w:t>
      </w:r>
      <w:r w:rsidRPr="005A3966">
        <w:rPr>
          <w:rFonts w:ascii="Times New Roman" w:hAnsi="Times New Roman" w:hint="eastAsia"/>
          <w:b/>
          <w:sz w:val="22"/>
        </w:rPr>
        <w:t>签名验签设备</w:t>
      </w:r>
    </w:p>
    <w:tbl>
      <w:tblPr>
        <w:tblW w:w="9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2"/>
        <w:gridCol w:w="7407"/>
      </w:tblGrid>
      <w:tr w:rsidR="00E81528" w:rsidRPr="005A3966" w:rsidTr="00E81528">
        <w:trPr>
          <w:jc w:val="center"/>
        </w:trPr>
        <w:tc>
          <w:tcPr>
            <w:tcW w:w="1612"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b/>
                <w:bCs/>
                <w:sz w:val="22"/>
              </w:rPr>
            </w:pPr>
            <w:r w:rsidRPr="005A3966">
              <w:rPr>
                <w:rFonts w:ascii="Times New Roman" w:hAnsi="Times New Roman" w:hint="eastAsia"/>
                <w:b/>
                <w:bCs/>
                <w:sz w:val="22"/>
              </w:rPr>
              <w:t>指标项</w:t>
            </w:r>
          </w:p>
        </w:tc>
        <w:tc>
          <w:tcPr>
            <w:tcW w:w="7407" w:type="dxa"/>
            <w:tcBorders>
              <w:top w:val="single" w:sz="4" w:space="0" w:color="auto"/>
              <w:left w:val="single" w:sz="4" w:space="0" w:color="auto"/>
              <w:bottom w:val="single" w:sz="4" w:space="0" w:color="auto"/>
              <w:right w:val="single" w:sz="4" w:space="0" w:color="auto"/>
            </w:tcBorders>
            <w:hideMark/>
          </w:tcPr>
          <w:p w:rsidR="00E81528" w:rsidRPr="005A3966" w:rsidRDefault="00E81528">
            <w:pPr>
              <w:jc w:val="center"/>
              <w:rPr>
                <w:rFonts w:ascii="Times New Roman" w:hAnsi="Times New Roman"/>
                <w:b/>
                <w:bCs/>
                <w:sz w:val="22"/>
              </w:rPr>
            </w:pPr>
            <w:r w:rsidRPr="005A3966">
              <w:rPr>
                <w:rFonts w:ascii="Times New Roman" w:hAnsi="Times New Roman" w:hint="eastAsia"/>
                <w:b/>
                <w:bCs/>
                <w:sz w:val="22"/>
              </w:rPr>
              <w:t>指标要求</w:t>
            </w:r>
          </w:p>
        </w:tc>
      </w:tr>
      <w:tr w:rsidR="00E81528" w:rsidRPr="005A3966" w:rsidTr="00E81528">
        <w:trPr>
          <w:jc w:val="center"/>
        </w:trPr>
        <w:tc>
          <w:tcPr>
            <w:tcW w:w="1612"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sz w:val="22"/>
              </w:rPr>
            </w:pPr>
            <w:r w:rsidRPr="005A3966">
              <w:rPr>
                <w:rFonts w:ascii="Times New Roman" w:hAnsi="Times New Roman" w:hint="eastAsia"/>
                <w:sz w:val="22"/>
              </w:rPr>
              <w:t>物理规格</w:t>
            </w:r>
          </w:p>
        </w:tc>
        <w:tc>
          <w:tcPr>
            <w:tcW w:w="7407" w:type="dxa"/>
            <w:tcBorders>
              <w:top w:val="single" w:sz="4" w:space="0" w:color="auto"/>
              <w:left w:val="single" w:sz="4" w:space="0" w:color="auto"/>
              <w:bottom w:val="single" w:sz="4" w:space="0" w:color="auto"/>
              <w:right w:val="single" w:sz="4" w:space="0" w:color="auto"/>
            </w:tcBorders>
            <w:hideMark/>
          </w:tcPr>
          <w:p w:rsidR="00E81528" w:rsidRPr="005A3966" w:rsidRDefault="00E81528">
            <w:pPr>
              <w:rPr>
                <w:rFonts w:ascii="Times New Roman" w:hAnsi="Times New Roman"/>
                <w:sz w:val="22"/>
              </w:rPr>
            </w:pPr>
            <w:r w:rsidRPr="005A3966">
              <w:rPr>
                <w:rFonts w:ascii="Times New Roman" w:hAnsi="Times New Roman" w:hint="eastAsia"/>
                <w:sz w:val="22"/>
              </w:rPr>
              <w:t>机箱：</w:t>
            </w:r>
            <w:r w:rsidRPr="005A3966">
              <w:rPr>
                <w:rFonts w:ascii="Times New Roman" w:hAnsi="Times New Roman"/>
                <w:sz w:val="22"/>
              </w:rPr>
              <w:t>2U</w:t>
            </w:r>
            <w:r w:rsidRPr="005A3966">
              <w:rPr>
                <w:rFonts w:ascii="Times New Roman" w:hAnsi="Times New Roman" w:hint="eastAsia"/>
                <w:sz w:val="22"/>
              </w:rPr>
              <w:t>机架式；国产化</w:t>
            </w:r>
            <w:r w:rsidRPr="005A3966">
              <w:rPr>
                <w:rFonts w:ascii="Times New Roman" w:hAnsi="Times New Roman"/>
                <w:sz w:val="22"/>
              </w:rPr>
              <w:t>CPU</w:t>
            </w:r>
            <w:r w:rsidRPr="005A3966">
              <w:rPr>
                <w:rFonts w:ascii="Times New Roman" w:hAnsi="Times New Roman" w:hint="eastAsia"/>
                <w:sz w:val="22"/>
              </w:rPr>
              <w:t>（不低于</w:t>
            </w:r>
            <w:r w:rsidRPr="005A3966">
              <w:rPr>
                <w:rFonts w:ascii="Times New Roman" w:hAnsi="Times New Roman"/>
                <w:sz w:val="22"/>
              </w:rPr>
              <w:t>4</w:t>
            </w:r>
            <w:r w:rsidRPr="005A3966">
              <w:rPr>
                <w:rFonts w:ascii="Times New Roman" w:hAnsi="Times New Roman" w:hint="eastAsia"/>
                <w:sz w:val="22"/>
              </w:rPr>
              <w:t>核）；内存容量</w:t>
            </w:r>
            <w:r w:rsidRPr="005A3966">
              <w:rPr>
                <w:rFonts w:ascii="Times New Roman" w:hAnsi="Times New Roman"/>
                <w:sz w:val="22"/>
              </w:rPr>
              <w:t>≥8G</w:t>
            </w:r>
            <w:r w:rsidRPr="005A3966">
              <w:rPr>
                <w:rFonts w:ascii="Times New Roman" w:hAnsi="Times New Roman" w:hint="eastAsia"/>
                <w:sz w:val="22"/>
              </w:rPr>
              <w:t>；：支持</w:t>
            </w:r>
            <w:r w:rsidRPr="005A3966">
              <w:rPr>
                <w:rFonts w:ascii="Times New Roman" w:hAnsi="Times New Roman"/>
                <w:sz w:val="22"/>
              </w:rPr>
              <w:t>1+1</w:t>
            </w:r>
            <w:r w:rsidRPr="005A3966">
              <w:rPr>
                <w:rFonts w:ascii="Times New Roman" w:hAnsi="Times New Roman" w:hint="eastAsia"/>
                <w:sz w:val="22"/>
              </w:rPr>
              <w:t>冗余电源；存储容量</w:t>
            </w:r>
            <w:r w:rsidRPr="005A3966">
              <w:rPr>
                <w:rFonts w:ascii="Times New Roman" w:hAnsi="Times New Roman"/>
                <w:sz w:val="22"/>
              </w:rPr>
              <w:t>≥SSD-256G</w:t>
            </w:r>
            <w:r w:rsidRPr="005A3966">
              <w:rPr>
                <w:rFonts w:ascii="Times New Roman" w:hAnsi="Times New Roman" w:hint="eastAsia"/>
                <w:sz w:val="22"/>
              </w:rPr>
              <w:t>；网口数量：</w:t>
            </w:r>
            <w:proofErr w:type="gramStart"/>
            <w:r w:rsidRPr="005A3966">
              <w:rPr>
                <w:rFonts w:ascii="Times New Roman" w:hAnsi="Times New Roman" w:hint="eastAsia"/>
                <w:sz w:val="22"/>
              </w:rPr>
              <w:t>千兆电口</w:t>
            </w:r>
            <w:proofErr w:type="gramEnd"/>
            <w:r w:rsidRPr="005A3966">
              <w:rPr>
                <w:rFonts w:ascii="Times New Roman" w:hAnsi="Times New Roman"/>
                <w:sz w:val="22"/>
              </w:rPr>
              <w:t>≥2</w:t>
            </w:r>
            <w:r w:rsidRPr="005A3966">
              <w:rPr>
                <w:rFonts w:ascii="Times New Roman" w:hAnsi="Times New Roman" w:hint="eastAsia"/>
                <w:sz w:val="22"/>
              </w:rPr>
              <w:t>。</w:t>
            </w:r>
          </w:p>
        </w:tc>
      </w:tr>
      <w:tr w:rsidR="00E81528" w:rsidRPr="005A3966" w:rsidTr="00E81528">
        <w:trPr>
          <w:jc w:val="center"/>
        </w:trPr>
        <w:tc>
          <w:tcPr>
            <w:tcW w:w="1612"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sz w:val="22"/>
              </w:rPr>
            </w:pPr>
            <w:r w:rsidRPr="005A3966">
              <w:rPr>
                <w:rFonts w:ascii="Times New Roman" w:hAnsi="Times New Roman" w:hint="eastAsia"/>
                <w:sz w:val="22"/>
              </w:rPr>
              <w:t>功能要求</w:t>
            </w:r>
          </w:p>
        </w:tc>
        <w:tc>
          <w:tcPr>
            <w:tcW w:w="7407" w:type="dxa"/>
            <w:tcBorders>
              <w:top w:val="single" w:sz="4" w:space="0" w:color="auto"/>
              <w:left w:val="single" w:sz="4" w:space="0" w:color="auto"/>
              <w:bottom w:val="single" w:sz="4" w:space="0" w:color="auto"/>
              <w:right w:val="single" w:sz="4" w:space="0" w:color="auto"/>
            </w:tcBorders>
            <w:hideMark/>
          </w:tcPr>
          <w:p w:rsidR="00E81528" w:rsidRPr="005A3966" w:rsidRDefault="00E81528">
            <w:pPr>
              <w:rPr>
                <w:rFonts w:ascii="Times New Roman" w:hAnsi="Times New Roman"/>
                <w:sz w:val="22"/>
              </w:rPr>
            </w:pPr>
            <w:r w:rsidRPr="005A3966">
              <w:rPr>
                <w:rFonts w:ascii="Times New Roman" w:hAnsi="Times New Roman"/>
                <w:sz w:val="22"/>
              </w:rPr>
              <w:t>1</w:t>
            </w:r>
            <w:r w:rsidRPr="005A3966">
              <w:rPr>
                <w:rFonts w:ascii="Times New Roman" w:hAnsi="Times New Roman" w:hint="eastAsia"/>
                <w:sz w:val="22"/>
              </w:rPr>
              <w:t>、支持</w:t>
            </w:r>
            <w:r w:rsidRPr="005A3966">
              <w:rPr>
                <w:rFonts w:ascii="Times New Roman" w:hAnsi="Times New Roman"/>
                <w:sz w:val="22"/>
              </w:rPr>
              <w:t xml:space="preserve"> SM1</w:t>
            </w:r>
            <w:r w:rsidRPr="005A3966">
              <w:rPr>
                <w:rFonts w:ascii="Times New Roman" w:hAnsi="Times New Roman" w:hint="eastAsia"/>
                <w:sz w:val="22"/>
              </w:rPr>
              <w:t>、</w:t>
            </w:r>
            <w:r w:rsidRPr="005A3966">
              <w:rPr>
                <w:rFonts w:ascii="Times New Roman" w:hAnsi="Times New Roman"/>
                <w:sz w:val="22"/>
              </w:rPr>
              <w:t xml:space="preserve">SM4 </w:t>
            </w:r>
            <w:proofErr w:type="gramStart"/>
            <w:r w:rsidRPr="005A3966">
              <w:rPr>
                <w:rFonts w:ascii="Times New Roman" w:hAnsi="Times New Roman" w:hint="eastAsia"/>
                <w:sz w:val="22"/>
              </w:rPr>
              <w:t>国密标准</w:t>
            </w:r>
            <w:proofErr w:type="gramEnd"/>
            <w:r w:rsidRPr="005A3966">
              <w:rPr>
                <w:rFonts w:ascii="Times New Roman" w:hAnsi="Times New Roman" w:hint="eastAsia"/>
                <w:sz w:val="22"/>
              </w:rPr>
              <w:t>对称算法；</w:t>
            </w:r>
            <w:r w:rsidRPr="005A3966">
              <w:rPr>
                <w:rFonts w:ascii="Times New Roman" w:hAnsi="Times New Roman"/>
                <w:sz w:val="22"/>
              </w:rPr>
              <w:t>DES/3DES</w:t>
            </w:r>
            <w:r w:rsidRPr="005A3966">
              <w:rPr>
                <w:rFonts w:ascii="Times New Roman" w:hAnsi="Times New Roman" w:hint="eastAsia"/>
                <w:sz w:val="22"/>
              </w:rPr>
              <w:t>、</w:t>
            </w:r>
            <w:r w:rsidRPr="005A3966">
              <w:rPr>
                <w:rFonts w:ascii="Times New Roman" w:hAnsi="Times New Roman"/>
                <w:sz w:val="22"/>
              </w:rPr>
              <w:t xml:space="preserve">AES </w:t>
            </w:r>
            <w:r w:rsidRPr="005A3966">
              <w:rPr>
                <w:rFonts w:ascii="Times New Roman" w:hAnsi="Times New Roman" w:hint="eastAsia"/>
                <w:sz w:val="22"/>
              </w:rPr>
              <w:t>等国际标准对称算法。</w:t>
            </w:r>
          </w:p>
          <w:p w:rsidR="00E81528" w:rsidRPr="005A3966" w:rsidRDefault="00E81528">
            <w:pPr>
              <w:rPr>
                <w:rFonts w:ascii="Times New Roman" w:hAnsi="Times New Roman"/>
                <w:sz w:val="22"/>
              </w:rPr>
            </w:pPr>
            <w:r w:rsidRPr="005A3966">
              <w:rPr>
                <w:rFonts w:ascii="Times New Roman" w:hAnsi="Times New Roman"/>
                <w:sz w:val="22"/>
              </w:rPr>
              <w:t>2</w:t>
            </w:r>
            <w:r w:rsidRPr="005A3966">
              <w:rPr>
                <w:rFonts w:ascii="Times New Roman" w:hAnsi="Times New Roman" w:hint="eastAsia"/>
                <w:sz w:val="22"/>
              </w:rPr>
              <w:t>、支持</w:t>
            </w:r>
            <w:r w:rsidRPr="005A3966">
              <w:rPr>
                <w:rFonts w:ascii="Times New Roman" w:hAnsi="Times New Roman"/>
                <w:sz w:val="22"/>
              </w:rPr>
              <w:t xml:space="preserve"> SM2 </w:t>
            </w:r>
            <w:proofErr w:type="gramStart"/>
            <w:r w:rsidRPr="005A3966">
              <w:rPr>
                <w:rFonts w:ascii="Times New Roman" w:hAnsi="Times New Roman" w:hint="eastAsia"/>
                <w:sz w:val="22"/>
              </w:rPr>
              <w:t>国密标准</w:t>
            </w:r>
            <w:proofErr w:type="gramEnd"/>
            <w:r w:rsidRPr="005A3966">
              <w:rPr>
                <w:rFonts w:ascii="Times New Roman" w:hAnsi="Times New Roman" w:hint="eastAsia"/>
                <w:sz w:val="22"/>
              </w:rPr>
              <w:t>非对称算法证书应用；</w:t>
            </w:r>
            <w:r w:rsidRPr="005A3966">
              <w:rPr>
                <w:rFonts w:ascii="Times New Roman" w:hAnsi="Times New Roman"/>
                <w:sz w:val="22"/>
              </w:rPr>
              <w:t>RSA</w:t>
            </w:r>
            <w:r w:rsidRPr="005A3966">
              <w:rPr>
                <w:rFonts w:ascii="Times New Roman" w:hAnsi="Times New Roman" w:hint="eastAsia"/>
                <w:sz w:val="22"/>
              </w:rPr>
              <w:t>、</w:t>
            </w:r>
            <w:r w:rsidRPr="005A3966">
              <w:rPr>
                <w:rFonts w:ascii="Times New Roman" w:hAnsi="Times New Roman"/>
                <w:sz w:val="22"/>
              </w:rPr>
              <w:t>ECDSA</w:t>
            </w:r>
            <w:r w:rsidRPr="005A3966">
              <w:rPr>
                <w:rFonts w:ascii="Times New Roman" w:hAnsi="Times New Roman" w:hint="eastAsia"/>
                <w:sz w:val="22"/>
              </w:rPr>
              <w:t>、</w:t>
            </w:r>
            <w:r w:rsidRPr="005A3966">
              <w:rPr>
                <w:rFonts w:ascii="Times New Roman" w:hAnsi="Times New Roman"/>
                <w:sz w:val="22"/>
              </w:rPr>
              <w:t xml:space="preserve">EdDSA </w:t>
            </w:r>
            <w:r w:rsidRPr="005A3966">
              <w:rPr>
                <w:rFonts w:ascii="Times New Roman" w:hAnsi="Times New Roman" w:hint="eastAsia"/>
                <w:sz w:val="22"/>
              </w:rPr>
              <w:t>等国际标准非对称算法证书应用。</w:t>
            </w:r>
          </w:p>
          <w:p w:rsidR="00E81528" w:rsidRPr="005A3966" w:rsidRDefault="00E81528">
            <w:pPr>
              <w:rPr>
                <w:rFonts w:ascii="Times New Roman" w:hAnsi="Times New Roman"/>
                <w:sz w:val="22"/>
              </w:rPr>
            </w:pPr>
            <w:r w:rsidRPr="005A3966">
              <w:rPr>
                <w:rFonts w:ascii="Times New Roman" w:hAnsi="Times New Roman"/>
                <w:sz w:val="22"/>
              </w:rPr>
              <w:t>3</w:t>
            </w:r>
            <w:r w:rsidRPr="005A3966">
              <w:rPr>
                <w:rFonts w:ascii="Times New Roman" w:hAnsi="Times New Roman" w:hint="eastAsia"/>
                <w:sz w:val="22"/>
              </w:rPr>
              <w:t>、支持</w:t>
            </w:r>
            <w:r w:rsidRPr="005A3966">
              <w:rPr>
                <w:rFonts w:ascii="Times New Roman" w:hAnsi="Times New Roman"/>
                <w:sz w:val="22"/>
              </w:rPr>
              <w:t xml:space="preserve"> SM3</w:t>
            </w:r>
            <w:r w:rsidRPr="005A3966">
              <w:rPr>
                <w:rFonts w:ascii="Times New Roman" w:hAnsi="Times New Roman" w:hint="eastAsia"/>
                <w:sz w:val="22"/>
              </w:rPr>
              <w:t>、</w:t>
            </w:r>
            <w:r w:rsidRPr="005A3966">
              <w:rPr>
                <w:rFonts w:ascii="Times New Roman" w:hAnsi="Times New Roman"/>
                <w:sz w:val="22"/>
              </w:rPr>
              <w:t>SHA1/SHA2</w:t>
            </w:r>
            <w:r w:rsidRPr="005A3966">
              <w:rPr>
                <w:rFonts w:ascii="Times New Roman" w:hAnsi="Times New Roman" w:hint="eastAsia"/>
                <w:sz w:val="22"/>
              </w:rPr>
              <w:t>、</w:t>
            </w:r>
            <w:r w:rsidRPr="005A3966">
              <w:rPr>
                <w:rFonts w:ascii="Times New Roman" w:hAnsi="Times New Roman"/>
                <w:sz w:val="22"/>
              </w:rPr>
              <w:t xml:space="preserve">MD5 </w:t>
            </w:r>
            <w:r w:rsidRPr="005A3966">
              <w:rPr>
                <w:rFonts w:ascii="Times New Roman" w:hAnsi="Times New Roman" w:hint="eastAsia"/>
                <w:sz w:val="22"/>
              </w:rPr>
              <w:t>等杂凑算法；</w:t>
            </w:r>
          </w:p>
          <w:p w:rsidR="00E81528" w:rsidRPr="005A3966" w:rsidRDefault="00E81528">
            <w:pPr>
              <w:rPr>
                <w:rFonts w:ascii="Times New Roman" w:hAnsi="Times New Roman"/>
                <w:sz w:val="22"/>
              </w:rPr>
            </w:pPr>
            <w:r w:rsidRPr="005A3966">
              <w:rPr>
                <w:rFonts w:ascii="Times New Roman" w:hAnsi="Times New Roman"/>
                <w:sz w:val="22"/>
              </w:rPr>
              <w:t>4</w:t>
            </w:r>
            <w:r w:rsidRPr="005A3966">
              <w:rPr>
                <w:rFonts w:ascii="Times New Roman" w:hAnsi="Times New Roman" w:hint="eastAsia"/>
                <w:sz w:val="22"/>
              </w:rPr>
              <w:t>、支持基于</w:t>
            </w:r>
            <w:r w:rsidRPr="005A3966">
              <w:rPr>
                <w:rFonts w:ascii="Times New Roman" w:hAnsi="Times New Roman"/>
                <w:sz w:val="22"/>
              </w:rPr>
              <w:t>SM2</w:t>
            </w:r>
            <w:r w:rsidRPr="005A3966">
              <w:rPr>
                <w:rFonts w:ascii="Times New Roman" w:hAnsi="Times New Roman" w:hint="eastAsia"/>
                <w:sz w:val="22"/>
              </w:rPr>
              <w:t>、</w:t>
            </w:r>
            <w:r w:rsidRPr="005A3966">
              <w:rPr>
                <w:rFonts w:ascii="Times New Roman" w:hAnsi="Times New Roman"/>
                <w:sz w:val="22"/>
              </w:rPr>
              <w:t>RSA</w:t>
            </w:r>
            <w:r w:rsidRPr="005A3966">
              <w:rPr>
                <w:rFonts w:ascii="Times New Roman" w:hAnsi="Times New Roman" w:hint="eastAsia"/>
                <w:sz w:val="22"/>
              </w:rPr>
              <w:t>、</w:t>
            </w:r>
            <w:r w:rsidRPr="005A3966">
              <w:rPr>
                <w:rFonts w:ascii="Times New Roman" w:hAnsi="Times New Roman"/>
                <w:sz w:val="22"/>
              </w:rPr>
              <w:t>ECDSA2</w:t>
            </w:r>
            <w:r w:rsidRPr="005A3966">
              <w:rPr>
                <w:rFonts w:ascii="Times New Roman" w:hAnsi="Times New Roman" w:hint="eastAsia"/>
                <w:sz w:val="22"/>
              </w:rPr>
              <w:t>等算法的</w:t>
            </w:r>
            <w:r w:rsidRPr="005A3966">
              <w:rPr>
                <w:rFonts w:ascii="Times New Roman" w:hAnsi="Times New Roman"/>
                <w:sz w:val="22"/>
              </w:rPr>
              <w:t>PKCS#1</w:t>
            </w:r>
            <w:r w:rsidRPr="005A3966">
              <w:rPr>
                <w:rFonts w:ascii="Times New Roman" w:hAnsi="Times New Roman" w:hint="eastAsia"/>
                <w:sz w:val="22"/>
              </w:rPr>
              <w:t>签名</w:t>
            </w:r>
            <w:r w:rsidRPr="005A3966">
              <w:rPr>
                <w:rFonts w:ascii="Times New Roman" w:hAnsi="Times New Roman"/>
                <w:sz w:val="22"/>
              </w:rPr>
              <w:t>/</w:t>
            </w:r>
            <w:r w:rsidRPr="005A3966">
              <w:rPr>
                <w:rFonts w:ascii="Times New Roman" w:hAnsi="Times New Roman" w:hint="eastAsia"/>
                <w:sz w:val="22"/>
              </w:rPr>
              <w:t>验证、</w:t>
            </w:r>
            <w:r w:rsidRPr="005A3966">
              <w:rPr>
                <w:rFonts w:ascii="Times New Roman" w:hAnsi="Times New Roman"/>
                <w:sz w:val="22"/>
              </w:rPr>
              <w:t xml:space="preserve">PKCS#7 Attached </w:t>
            </w:r>
            <w:r w:rsidRPr="005A3966">
              <w:rPr>
                <w:rFonts w:ascii="Times New Roman" w:hAnsi="Times New Roman" w:hint="eastAsia"/>
                <w:sz w:val="22"/>
              </w:rPr>
              <w:t>签名</w:t>
            </w:r>
            <w:r w:rsidRPr="005A3966">
              <w:rPr>
                <w:rFonts w:ascii="Times New Roman" w:hAnsi="Times New Roman"/>
                <w:sz w:val="22"/>
              </w:rPr>
              <w:t>/</w:t>
            </w:r>
            <w:r w:rsidRPr="005A3966">
              <w:rPr>
                <w:rFonts w:ascii="Times New Roman" w:hAnsi="Times New Roman" w:hint="eastAsia"/>
                <w:sz w:val="22"/>
              </w:rPr>
              <w:t>验证、</w:t>
            </w:r>
            <w:r w:rsidRPr="005A3966">
              <w:rPr>
                <w:rFonts w:ascii="Times New Roman" w:hAnsi="Times New Roman"/>
                <w:sz w:val="22"/>
              </w:rPr>
              <w:t xml:space="preserve">P7 Detached </w:t>
            </w:r>
            <w:r w:rsidRPr="005A3966">
              <w:rPr>
                <w:rFonts w:ascii="Times New Roman" w:hAnsi="Times New Roman" w:hint="eastAsia"/>
                <w:sz w:val="22"/>
              </w:rPr>
              <w:t>签名</w:t>
            </w:r>
            <w:r w:rsidRPr="005A3966">
              <w:rPr>
                <w:rFonts w:ascii="Times New Roman" w:hAnsi="Times New Roman"/>
                <w:sz w:val="22"/>
              </w:rPr>
              <w:t>/</w:t>
            </w:r>
            <w:r w:rsidRPr="005A3966">
              <w:rPr>
                <w:rFonts w:ascii="Times New Roman" w:hAnsi="Times New Roman" w:hint="eastAsia"/>
                <w:sz w:val="22"/>
              </w:rPr>
              <w:t>验证功能；签名格式符合</w:t>
            </w:r>
            <w:r w:rsidRPr="005A3966">
              <w:rPr>
                <w:rFonts w:ascii="Times New Roman" w:hAnsi="Times New Roman"/>
                <w:sz w:val="22"/>
              </w:rPr>
              <w:t xml:space="preserve"> PKCS#7</w:t>
            </w:r>
            <w:r w:rsidRPr="005A3966">
              <w:rPr>
                <w:rFonts w:ascii="Times New Roman" w:hAnsi="Times New Roman" w:hint="eastAsia"/>
                <w:sz w:val="22"/>
              </w:rPr>
              <w:t>、</w:t>
            </w:r>
            <w:r w:rsidRPr="005A3966">
              <w:rPr>
                <w:rFonts w:ascii="Times New Roman" w:hAnsi="Times New Roman"/>
                <w:sz w:val="22"/>
              </w:rPr>
              <w:t xml:space="preserve">GM/T0010 </w:t>
            </w:r>
            <w:r w:rsidRPr="005A3966">
              <w:rPr>
                <w:rFonts w:ascii="Times New Roman" w:hAnsi="Times New Roman" w:hint="eastAsia"/>
                <w:sz w:val="22"/>
              </w:rPr>
              <w:t>等标准中定义的数据类型；</w:t>
            </w:r>
          </w:p>
          <w:p w:rsidR="00E81528" w:rsidRPr="005A3966" w:rsidRDefault="00E81528">
            <w:pPr>
              <w:rPr>
                <w:rFonts w:ascii="Times New Roman" w:hAnsi="Times New Roman"/>
                <w:sz w:val="22"/>
              </w:rPr>
            </w:pPr>
            <w:r w:rsidRPr="005A3966">
              <w:rPr>
                <w:rFonts w:ascii="Times New Roman" w:hAnsi="Times New Roman"/>
                <w:sz w:val="22"/>
              </w:rPr>
              <w:t>5</w:t>
            </w:r>
            <w:r w:rsidRPr="005A3966">
              <w:rPr>
                <w:rFonts w:ascii="Times New Roman" w:hAnsi="Times New Roman" w:hint="eastAsia"/>
                <w:sz w:val="22"/>
              </w:rPr>
              <w:t>、支持提供基于</w:t>
            </w:r>
            <w:r w:rsidRPr="005A3966">
              <w:rPr>
                <w:rFonts w:ascii="Times New Roman" w:hAnsi="Times New Roman"/>
                <w:sz w:val="22"/>
              </w:rPr>
              <w:t xml:space="preserve"> SM2</w:t>
            </w:r>
            <w:r w:rsidRPr="005A3966">
              <w:rPr>
                <w:rFonts w:ascii="Times New Roman" w:hAnsi="Times New Roman" w:hint="eastAsia"/>
                <w:sz w:val="22"/>
              </w:rPr>
              <w:t>、</w:t>
            </w:r>
            <w:r w:rsidRPr="005A3966">
              <w:rPr>
                <w:rFonts w:ascii="Times New Roman" w:hAnsi="Times New Roman"/>
                <w:sz w:val="22"/>
              </w:rPr>
              <w:t>RSA</w:t>
            </w:r>
            <w:r w:rsidRPr="005A3966">
              <w:rPr>
                <w:rFonts w:ascii="Times New Roman" w:hAnsi="Times New Roman" w:hint="eastAsia"/>
                <w:sz w:val="22"/>
              </w:rPr>
              <w:t>、</w:t>
            </w:r>
            <w:r w:rsidRPr="005A3966">
              <w:rPr>
                <w:rFonts w:ascii="Times New Roman" w:hAnsi="Times New Roman"/>
                <w:sz w:val="22"/>
              </w:rPr>
              <w:t xml:space="preserve">ECC </w:t>
            </w:r>
            <w:r w:rsidRPr="005A3966">
              <w:rPr>
                <w:rFonts w:ascii="Times New Roman" w:hAnsi="Times New Roman" w:hint="eastAsia"/>
                <w:sz w:val="22"/>
              </w:rPr>
              <w:t>等算法的数字信封加密、解密功能，数字信封格式符合</w:t>
            </w:r>
            <w:r w:rsidRPr="005A3966">
              <w:rPr>
                <w:rFonts w:ascii="Times New Roman" w:hAnsi="Times New Roman"/>
                <w:sz w:val="22"/>
              </w:rPr>
              <w:t xml:space="preserve"> PKCS#7</w:t>
            </w:r>
            <w:r w:rsidRPr="005A3966">
              <w:rPr>
                <w:rFonts w:ascii="Times New Roman" w:hAnsi="Times New Roman" w:hint="eastAsia"/>
                <w:sz w:val="22"/>
              </w:rPr>
              <w:t>、</w:t>
            </w:r>
            <w:r w:rsidRPr="005A3966">
              <w:rPr>
                <w:rFonts w:ascii="Times New Roman" w:hAnsi="Times New Roman"/>
                <w:sz w:val="22"/>
              </w:rPr>
              <w:t xml:space="preserve">GM/T0010 </w:t>
            </w:r>
            <w:r w:rsidRPr="005A3966">
              <w:rPr>
                <w:rFonts w:ascii="Times New Roman" w:hAnsi="Times New Roman" w:hint="eastAsia"/>
                <w:sz w:val="22"/>
              </w:rPr>
              <w:t>等标准中定义的数据类型；</w:t>
            </w:r>
          </w:p>
          <w:p w:rsidR="00E81528" w:rsidRPr="005A3966" w:rsidRDefault="00E81528">
            <w:pPr>
              <w:rPr>
                <w:rFonts w:ascii="Times New Roman" w:hAnsi="Times New Roman"/>
                <w:sz w:val="22"/>
              </w:rPr>
            </w:pPr>
            <w:r w:rsidRPr="005A3966">
              <w:rPr>
                <w:rFonts w:ascii="Times New Roman" w:hAnsi="Times New Roman"/>
                <w:sz w:val="22"/>
              </w:rPr>
              <w:t>6</w:t>
            </w:r>
            <w:r w:rsidRPr="005A3966">
              <w:rPr>
                <w:rFonts w:ascii="Times New Roman" w:hAnsi="Times New Roman" w:hint="eastAsia"/>
                <w:sz w:val="22"/>
              </w:rPr>
              <w:t>、支持配置不同的证书信任域，证书验证策略支持配置不验证、根证书、</w:t>
            </w:r>
            <w:r w:rsidRPr="005A3966">
              <w:rPr>
                <w:rFonts w:ascii="Times New Roman" w:hAnsi="Times New Roman"/>
                <w:sz w:val="22"/>
              </w:rPr>
              <w:t>CRL</w:t>
            </w:r>
            <w:r w:rsidRPr="005A3966">
              <w:rPr>
                <w:rFonts w:ascii="Times New Roman" w:hAnsi="Times New Roman" w:hint="eastAsia"/>
                <w:sz w:val="22"/>
              </w:rPr>
              <w:t>、</w:t>
            </w:r>
            <w:r w:rsidRPr="005A3966">
              <w:rPr>
                <w:rFonts w:ascii="Times New Roman" w:hAnsi="Times New Roman"/>
                <w:sz w:val="22"/>
              </w:rPr>
              <w:t>OCSP</w:t>
            </w:r>
            <w:r w:rsidRPr="005A3966">
              <w:rPr>
                <w:rFonts w:ascii="Times New Roman" w:hAnsi="Times New Roman" w:hint="eastAsia"/>
                <w:sz w:val="22"/>
              </w:rPr>
              <w:t>等多种验证策略。</w:t>
            </w:r>
          </w:p>
          <w:p w:rsidR="00E81528" w:rsidRPr="005A3966" w:rsidRDefault="00E81528">
            <w:pPr>
              <w:rPr>
                <w:rFonts w:ascii="Times New Roman" w:hAnsi="Times New Roman"/>
                <w:sz w:val="22"/>
              </w:rPr>
            </w:pPr>
            <w:r w:rsidRPr="005A3966">
              <w:rPr>
                <w:rFonts w:ascii="Times New Roman" w:hAnsi="Times New Roman"/>
                <w:sz w:val="22"/>
              </w:rPr>
              <w:t>7</w:t>
            </w:r>
            <w:r w:rsidRPr="005A3966">
              <w:rPr>
                <w:rFonts w:ascii="Times New Roman" w:hAnsi="Times New Roman" w:hint="eastAsia"/>
                <w:sz w:val="22"/>
              </w:rPr>
              <w:t>、支持手动备份和定时备份数据，也支持通过备份的数据恢复系统某个时刻的状态。</w:t>
            </w:r>
          </w:p>
          <w:p w:rsidR="00E81528" w:rsidRPr="005A3966" w:rsidRDefault="00E81528">
            <w:pPr>
              <w:rPr>
                <w:rFonts w:ascii="Times New Roman" w:hAnsi="Times New Roman"/>
                <w:sz w:val="22"/>
              </w:rPr>
            </w:pPr>
            <w:r w:rsidRPr="005A3966">
              <w:rPr>
                <w:rFonts w:ascii="Times New Roman" w:hAnsi="Times New Roman"/>
                <w:sz w:val="22"/>
              </w:rPr>
              <w:t>8</w:t>
            </w:r>
            <w:r w:rsidRPr="005A3966">
              <w:rPr>
                <w:rFonts w:ascii="Times New Roman" w:hAnsi="Times New Roman" w:hint="eastAsia"/>
                <w:sz w:val="22"/>
              </w:rPr>
              <w:t>、支持</w:t>
            </w:r>
            <w:r w:rsidRPr="005A3966">
              <w:rPr>
                <w:rFonts w:ascii="Times New Roman" w:hAnsi="Times New Roman"/>
                <w:sz w:val="22"/>
              </w:rPr>
              <w:t>REST</w:t>
            </w:r>
            <w:r w:rsidRPr="005A3966">
              <w:rPr>
                <w:rFonts w:ascii="Times New Roman" w:hAnsi="Times New Roman" w:hint="eastAsia"/>
                <w:sz w:val="22"/>
              </w:rPr>
              <w:t>管理，包括运行状态查看、服务配置、授权配置、证书配置等功能。</w:t>
            </w:r>
          </w:p>
          <w:p w:rsidR="00E81528" w:rsidRPr="005A3966" w:rsidRDefault="00E81528">
            <w:pPr>
              <w:rPr>
                <w:rFonts w:ascii="Times New Roman" w:hAnsi="Times New Roman"/>
                <w:sz w:val="22"/>
              </w:rPr>
            </w:pPr>
            <w:r w:rsidRPr="005A3966">
              <w:rPr>
                <w:rFonts w:ascii="Times New Roman" w:hAnsi="Times New Roman"/>
                <w:sz w:val="22"/>
              </w:rPr>
              <w:t>9</w:t>
            </w:r>
            <w:r w:rsidRPr="005A3966">
              <w:rPr>
                <w:rFonts w:ascii="Times New Roman" w:hAnsi="Times New Roman" w:hint="eastAsia"/>
                <w:sz w:val="22"/>
              </w:rPr>
              <w:t>、支持</w:t>
            </w:r>
            <w:r w:rsidRPr="005A3966">
              <w:rPr>
                <w:rFonts w:ascii="Times New Roman" w:hAnsi="Times New Roman"/>
                <w:sz w:val="22"/>
              </w:rPr>
              <w:t>CA</w:t>
            </w:r>
            <w:r w:rsidRPr="005A3966">
              <w:rPr>
                <w:rFonts w:ascii="Times New Roman" w:hAnsi="Times New Roman" w:hint="eastAsia"/>
                <w:sz w:val="22"/>
              </w:rPr>
              <w:t>管理，包括对第三方</w:t>
            </w:r>
            <w:r w:rsidRPr="005A3966">
              <w:rPr>
                <w:rFonts w:ascii="Times New Roman" w:hAnsi="Times New Roman"/>
                <w:sz w:val="22"/>
              </w:rPr>
              <w:t>CA</w:t>
            </w:r>
            <w:r w:rsidRPr="005A3966">
              <w:rPr>
                <w:rFonts w:ascii="Times New Roman" w:hAnsi="Times New Roman" w:hint="eastAsia"/>
                <w:sz w:val="22"/>
              </w:rPr>
              <w:t>和自签</w:t>
            </w:r>
            <w:r w:rsidRPr="005A3966">
              <w:rPr>
                <w:rFonts w:ascii="Times New Roman" w:hAnsi="Times New Roman"/>
                <w:sz w:val="22"/>
              </w:rPr>
              <w:t>CA</w:t>
            </w:r>
            <w:r w:rsidRPr="005A3966">
              <w:rPr>
                <w:rFonts w:ascii="Times New Roman" w:hAnsi="Times New Roman" w:hint="eastAsia"/>
                <w:sz w:val="22"/>
              </w:rPr>
              <w:t>两部分的添加、编辑和下载等功能。</w:t>
            </w:r>
          </w:p>
          <w:p w:rsidR="00E81528" w:rsidRPr="005A3966" w:rsidRDefault="00E81528">
            <w:pPr>
              <w:rPr>
                <w:rFonts w:ascii="Times New Roman" w:hAnsi="Times New Roman"/>
                <w:sz w:val="22"/>
              </w:rPr>
            </w:pPr>
            <w:r w:rsidRPr="005A3966">
              <w:rPr>
                <w:rFonts w:ascii="Times New Roman" w:hAnsi="Times New Roman"/>
                <w:sz w:val="22"/>
              </w:rPr>
              <w:t>10</w:t>
            </w:r>
            <w:r w:rsidRPr="005A3966">
              <w:rPr>
                <w:rFonts w:ascii="Times New Roman" w:hAnsi="Times New Roman" w:hint="eastAsia"/>
                <w:sz w:val="22"/>
              </w:rPr>
              <w:t>、符合</w:t>
            </w:r>
            <w:r w:rsidRPr="005A3966">
              <w:rPr>
                <w:rFonts w:ascii="Times New Roman" w:hAnsi="Times New Roman"/>
                <w:sz w:val="22"/>
              </w:rPr>
              <w:t>GB 42250-2022</w:t>
            </w:r>
            <w:r w:rsidRPr="005A3966">
              <w:rPr>
                <w:rFonts w:ascii="Times New Roman" w:hAnsi="Times New Roman" w:hint="eastAsia"/>
                <w:sz w:val="22"/>
              </w:rPr>
              <w:t>《信息安全技术</w:t>
            </w:r>
            <w:r w:rsidRPr="005A3966">
              <w:rPr>
                <w:rFonts w:ascii="Times New Roman" w:hAnsi="Times New Roman"/>
                <w:sz w:val="22"/>
              </w:rPr>
              <w:t xml:space="preserve"> </w:t>
            </w:r>
            <w:r w:rsidRPr="005A3966">
              <w:rPr>
                <w:rFonts w:ascii="Times New Roman" w:hAnsi="Times New Roman" w:hint="eastAsia"/>
                <w:sz w:val="22"/>
              </w:rPr>
              <w:t>网络安全专用产品安全技术要求》和</w:t>
            </w:r>
            <w:r w:rsidRPr="005A3966">
              <w:rPr>
                <w:rFonts w:ascii="Times New Roman" w:hAnsi="Times New Roman"/>
                <w:sz w:val="22"/>
              </w:rPr>
              <w:t>GA 216.1-1999</w:t>
            </w:r>
            <w:r w:rsidRPr="005A3966">
              <w:rPr>
                <w:rFonts w:ascii="Times New Roman" w:hAnsi="Times New Roman" w:hint="eastAsia"/>
                <w:sz w:val="22"/>
              </w:rPr>
              <w:t>《计算机信息系统安全产品部件</w:t>
            </w:r>
            <w:r w:rsidRPr="005A3966">
              <w:rPr>
                <w:rFonts w:ascii="Times New Roman" w:hAnsi="Times New Roman"/>
                <w:sz w:val="22"/>
              </w:rPr>
              <w:t xml:space="preserve"> </w:t>
            </w:r>
            <w:r w:rsidRPr="005A3966">
              <w:rPr>
                <w:rFonts w:ascii="Times New Roman" w:hAnsi="Times New Roman" w:hint="eastAsia"/>
                <w:sz w:val="22"/>
              </w:rPr>
              <w:t>第一部分</w:t>
            </w:r>
            <w:r w:rsidRPr="005A3966">
              <w:rPr>
                <w:rFonts w:ascii="Times New Roman" w:hAnsi="Times New Roman"/>
                <w:sz w:val="22"/>
              </w:rPr>
              <w:t>:</w:t>
            </w:r>
            <w:r w:rsidRPr="005A3966">
              <w:rPr>
                <w:rFonts w:ascii="Times New Roman" w:hAnsi="Times New Roman" w:hint="eastAsia"/>
                <w:sz w:val="22"/>
              </w:rPr>
              <w:t>安全功能检测》</w:t>
            </w:r>
            <w:r w:rsidRPr="005A3966">
              <w:rPr>
                <w:rFonts w:ascii="Times New Roman" w:hAnsi="Times New Roman"/>
                <w:sz w:val="22"/>
              </w:rPr>
              <w:t>(</w:t>
            </w:r>
            <w:r w:rsidRPr="005A3966">
              <w:rPr>
                <w:rFonts w:ascii="Times New Roman" w:hAnsi="Times New Roman" w:hint="eastAsia"/>
                <w:sz w:val="22"/>
              </w:rPr>
              <w:t>密钥管理类</w:t>
            </w:r>
            <w:r w:rsidRPr="005A3966">
              <w:rPr>
                <w:rFonts w:ascii="Times New Roman" w:hAnsi="Times New Roman"/>
                <w:sz w:val="22"/>
              </w:rPr>
              <w:t>)</w:t>
            </w:r>
            <w:r w:rsidRPr="005A3966">
              <w:rPr>
                <w:rFonts w:ascii="Times New Roman" w:hAnsi="Times New Roman" w:hint="eastAsia"/>
                <w:sz w:val="22"/>
              </w:rPr>
              <w:t>中相关条款所述的有关要求。</w:t>
            </w:r>
          </w:p>
        </w:tc>
      </w:tr>
      <w:tr w:rsidR="00E81528" w:rsidRPr="005A3966" w:rsidTr="00E81528">
        <w:trPr>
          <w:jc w:val="center"/>
        </w:trPr>
        <w:tc>
          <w:tcPr>
            <w:tcW w:w="1612"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sz w:val="22"/>
              </w:rPr>
            </w:pPr>
            <w:r w:rsidRPr="005A3966">
              <w:rPr>
                <w:rFonts w:ascii="Times New Roman" w:hAnsi="Times New Roman" w:hint="eastAsia"/>
                <w:sz w:val="22"/>
              </w:rPr>
              <w:t>性能要求</w:t>
            </w:r>
          </w:p>
        </w:tc>
        <w:tc>
          <w:tcPr>
            <w:tcW w:w="7407" w:type="dxa"/>
            <w:tcBorders>
              <w:top w:val="single" w:sz="4" w:space="0" w:color="auto"/>
              <w:left w:val="single" w:sz="4" w:space="0" w:color="auto"/>
              <w:bottom w:val="single" w:sz="4" w:space="0" w:color="auto"/>
              <w:right w:val="single" w:sz="4" w:space="0" w:color="auto"/>
            </w:tcBorders>
            <w:hideMark/>
          </w:tcPr>
          <w:p w:rsidR="00E81528" w:rsidRPr="005A3966" w:rsidRDefault="00E81528">
            <w:pPr>
              <w:rPr>
                <w:rFonts w:ascii="Times New Roman" w:hAnsi="Times New Roman"/>
                <w:sz w:val="22"/>
              </w:rPr>
            </w:pPr>
            <w:r w:rsidRPr="005A3966">
              <w:rPr>
                <w:rFonts w:ascii="Times New Roman" w:hAnsi="Times New Roman"/>
                <w:sz w:val="22"/>
              </w:rPr>
              <w:t>SM2 P1</w:t>
            </w:r>
            <w:r w:rsidRPr="005A3966">
              <w:rPr>
                <w:rFonts w:ascii="Times New Roman" w:hAnsi="Times New Roman" w:hint="eastAsia"/>
                <w:sz w:val="22"/>
              </w:rPr>
              <w:t>签名</w:t>
            </w:r>
            <w:r w:rsidRPr="005A3966">
              <w:rPr>
                <w:rFonts w:ascii="Times New Roman" w:hAnsi="Times New Roman"/>
                <w:sz w:val="22"/>
              </w:rPr>
              <w:t>(</w:t>
            </w:r>
            <w:r w:rsidRPr="005A3966">
              <w:rPr>
                <w:rFonts w:ascii="Times New Roman" w:hAnsi="Times New Roman" w:hint="eastAsia"/>
                <w:sz w:val="22"/>
              </w:rPr>
              <w:t>次</w:t>
            </w:r>
            <w:r w:rsidRPr="005A3966">
              <w:rPr>
                <w:rFonts w:ascii="Times New Roman" w:hAnsi="Times New Roman"/>
                <w:sz w:val="22"/>
              </w:rPr>
              <w:t>/</w:t>
            </w:r>
            <w:r w:rsidRPr="005A3966">
              <w:rPr>
                <w:rFonts w:ascii="Times New Roman" w:hAnsi="Times New Roman" w:hint="eastAsia"/>
                <w:sz w:val="22"/>
              </w:rPr>
              <w:t>秒</w:t>
            </w:r>
            <w:r w:rsidRPr="005A3966">
              <w:rPr>
                <w:rFonts w:ascii="Times New Roman" w:hAnsi="Times New Roman"/>
                <w:sz w:val="22"/>
              </w:rPr>
              <w:t>)≥60000</w:t>
            </w:r>
            <w:r w:rsidRPr="005A3966">
              <w:rPr>
                <w:rFonts w:ascii="Times New Roman" w:hAnsi="Times New Roman" w:hint="eastAsia"/>
                <w:sz w:val="22"/>
              </w:rPr>
              <w:t>；</w:t>
            </w:r>
            <w:r w:rsidRPr="005A3966">
              <w:rPr>
                <w:rFonts w:ascii="Times New Roman" w:hAnsi="Times New Roman"/>
                <w:sz w:val="22"/>
              </w:rPr>
              <w:t>SM2 P1</w:t>
            </w:r>
            <w:r w:rsidRPr="005A3966">
              <w:rPr>
                <w:rFonts w:ascii="Times New Roman" w:hAnsi="Times New Roman" w:hint="eastAsia"/>
                <w:sz w:val="22"/>
              </w:rPr>
              <w:t>验签</w:t>
            </w:r>
            <w:r w:rsidRPr="005A3966">
              <w:rPr>
                <w:rFonts w:ascii="Times New Roman" w:hAnsi="Times New Roman"/>
                <w:sz w:val="22"/>
              </w:rPr>
              <w:t>(</w:t>
            </w:r>
            <w:r w:rsidRPr="005A3966">
              <w:rPr>
                <w:rFonts w:ascii="Times New Roman" w:hAnsi="Times New Roman" w:hint="eastAsia"/>
                <w:sz w:val="22"/>
              </w:rPr>
              <w:t>次</w:t>
            </w:r>
            <w:r w:rsidRPr="005A3966">
              <w:rPr>
                <w:rFonts w:ascii="Times New Roman" w:hAnsi="Times New Roman"/>
                <w:sz w:val="22"/>
              </w:rPr>
              <w:t>/</w:t>
            </w:r>
            <w:r w:rsidRPr="005A3966">
              <w:rPr>
                <w:rFonts w:ascii="Times New Roman" w:hAnsi="Times New Roman" w:hint="eastAsia"/>
                <w:sz w:val="22"/>
              </w:rPr>
              <w:t>秒</w:t>
            </w:r>
            <w:r w:rsidRPr="005A3966">
              <w:rPr>
                <w:rFonts w:ascii="Times New Roman" w:hAnsi="Times New Roman"/>
                <w:sz w:val="22"/>
              </w:rPr>
              <w:t>)≥30000</w:t>
            </w:r>
            <w:r w:rsidRPr="005A3966">
              <w:rPr>
                <w:rFonts w:ascii="Times New Roman" w:hAnsi="Times New Roman" w:hint="eastAsia"/>
                <w:sz w:val="22"/>
              </w:rPr>
              <w:t>；</w:t>
            </w:r>
          </w:p>
          <w:p w:rsidR="00E81528" w:rsidRPr="005A3966" w:rsidRDefault="00E81528">
            <w:pPr>
              <w:rPr>
                <w:rFonts w:ascii="Times New Roman" w:hAnsi="Times New Roman"/>
                <w:sz w:val="22"/>
              </w:rPr>
            </w:pPr>
            <w:r w:rsidRPr="005A3966">
              <w:rPr>
                <w:rFonts w:ascii="Times New Roman" w:hAnsi="Times New Roman"/>
                <w:sz w:val="22"/>
              </w:rPr>
              <w:t>SM2 P7</w:t>
            </w:r>
            <w:r w:rsidRPr="005A3966">
              <w:rPr>
                <w:rFonts w:ascii="Times New Roman" w:hAnsi="Times New Roman" w:hint="eastAsia"/>
                <w:sz w:val="22"/>
              </w:rPr>
              <w:t>签名</w:t>
            </w:r>
            <w:r w:rsidRPr="005A3966">
              <w:rPr>
                <w:rFonts w:ascii="Times New Roman" w:hAnsi="Times New Roman"/>
                <w:sz w:val="22"/>
              </w:rPr>
              <w:t>(</w:t>
            </w:r>
            <w:r w:rsidRPr="005A3966">
              <w:rPr>
                <w:rFonts w:ascii="Times New Roman" w:hAnsi="Times New Roman" w:hint="eastAsia"/>
                <w:sz w:val="22"/>
              </w:rPr>
              <w:t>次</w:t>
            </w:r>
            <w:r w:rsidRPr="005A3966">
              <w:rPr>
                <w:rFonts w:ascii="Times New Roman" w:hAnsi="Times New Roman"/>
                <w:sz w:val="22"/>
              </w:rPr>
              <w:t>/</w:t>
            </w:r>
            <w:r w:rsidRPr="005A3966">
              <w:rPr>
                <w:rFonts w:ascii="Times New Roman" w:hAnsi="Times New Roman" w:hint="eastAsia"/>
                <w:sz w:val="22"/>
              </w:rPr>
              <w:t>秒</w:t>
            </w:r>
            <w:r w:rsidRPr="005A3966">
              <w:rPr>
                <w:rFonts w:ascii="Times New Roman" w:hAnsi="Times New Roman"/>
                <w:sz w:val="22"/>
              </w:rPr>
              <w:t>)≥40000</w:t>
            </w:r>
            <w:r w:rsidRPr="005A3966">
              <w:rPr>
                <w:rFonts w:ascii="Times New Roman" w:hAnsi="Times New Roman" w:hint="eastAsia"/>
                <w:sz w:val="22"/>
              </w:rPr>
              <w:t>；</w:t>
            </w:r>
            <w:r w:rsidRPr="005A3966">
              <w:rPr>
                <w:rFonts w:ascii="Times New Roman" w:hAnsi="Times New Roman"/>
                <w:sz w:val="22"/>
              </w:rPr>
              <w:t>SM2 P7</w:t>
            </w:r>
            <w:r w:rsidRPr="005A3966">
              <w:rPr>
                <w:rFonts w:ascii="Times New Roman" w:hAnsi="Times New Roman" w:hint="eastAsia"/>
                <w:sz w:val="22"/>
              </w:rPr>
              <w:t>验签</w:t>
            </w:r>
            <w:r w:rsidRPr="005A3966">
              <w:rPr>
                <w:rFonts w:ascii="Times New Roman" w:hAnsi="Times New Roman"/>
                <w:sz w:val="22"/>
              </w:rPr>
              <w:t>(</w:t>
            </w:r>
            <w:r w:rsidRPr="005A3966">
              <w:rPr>
                <w:rFonts w:ascii="Times New Roman" w:hAnsi="Times New Roman" w:hint="eastAsia"/>
                <w:sz w:val="22"/>
              </w:rPr>
              <w:t>次</w:t>
            </w:r>
            <w:r w:rsidRPr="005A3966">
              <w:rPr>
                <w:rFonts w:ascii="Times New Roman" w:hAnsi="Times New Roman"/>
                <w:sz w:val="22"/>
              </w:rPr>
              <w:t>/</w:t>
            </w:r>
            <w:r w:rsidRPr="005A3966">
              <w:rPr>
                <w:rFonts w:ascii="Times New Roman" w:hAnsi="Times New Roman" w:hint="eastAsia"/>
                <w:sz w:val="22"/>
              </w:rPr>
              <w:t>秒</w:t>
            </w:r>
            <w:r w:rsidRPr="005A3966">
              <w:rPr>
                <w:rFonts w:ascii="Times New Roman" w:hAnsi="Times New Roman"/>
                <w:sz w:val="22"/>
              </w:rPr>
              <w:t>)≥20000</w:t>
            </w:r>
            <w:r w:rsidRPr="005A3966">
              <w:rPr>
                <w:rFonts w:ascii="Times New Roman" w:hAnsi="Times New Roman" w:hint="eastAsia"/>
                <w:sz w:val="22"/>
              </w:rPr>
              <w:t>；</w:t>
            </w:r>
          </w:p>
          <w:p w:rsidR="00E81528" w:rsidRPr="005A3966" w:rsidRDefault="00E81528">
            <w:pPr>
              <w:rPr>
                <w:rFonts w:ascii="Times New Roman" w:hAnsi="Times New Roman"/>
                <w:sz w:val="22"/>
              </w:rPr>
            </w:pPr>
            <w:r w:rsidRPr="005A3966">
              <w:rPr>
                <w:rFonts w:ascii="Times New Roman" w:hAnsi="Times New Roman"/>
                <w:sz w:val="22"/>
              </w:rPr>
              <w:t>SM2</w:t>
            </w:r>
            <w:r w:rsidRPr="005A3966">
              <w:rPr>
                <w:rFonts w:ascii="Times New Roman" w:hAnsi="Times New Roman" w:hint="eastAsia"/>
                <w:sz w:val="22"/>
              </w:rPr>
              <w:t>数字信封加密</w:t>
            </w:r>
            <w:r w:rsidRPr="005A3966">
              <w:rPr>
                <w:rFonts w:ascii="Times New Roman" w:hAnsi="Times New Roman"/>
                <w:sz w:val="22"/>
              </w:rPr>
              <w:t>≥15000</w:t>
            </w:r>
            <w:r w:rsidRPr="005A3966">
              <w:rPr>
                <w:rFonts w:ascii="Times New Roman" w:hAnsi="Times New Roman" w:hint="eastAsia"/>
                <w:sz w:val="22"/>
              </w:rPr>
              <w:t>；</w:t>
            </w:r>
            <w:r w:rsidRPr="005A3966">
              <w:rPr>
                <w:rFonts w:ascii="Times New Roman" w:hAnsi="Times New Roman"/>
                <w:sz w:val="22"/>
              </w:rPr>
              <w:t>SM2</w:t>
            </w:r>
            <w:r w:rsidRPr="005A3966">
              <w:rPr>
                <w:rFonts w:ascii="Times New Roman" w:hAnsi="Times New Roman" w:hint="eastAsia"/>
                <w:sz w:val="22"/>
              </w:rPr>
              <w:t>数字信封解密</w:t>
            </w:r>
            <w:r w:rsidRPr="005A3966">
              <w:rPr>
                <w:rFonts w:ascii="Times New Roman" w:hAnsi="Times New Roman"/>
                <w:sz w:val="22"/>
              </w:rPr>
              <w:t>≥20000</w:t>
            </w:r>
            <w:r w:rsidRPr="005A3966">
              <w:rPr>
                <w:rFonts w:ascii="Times New Roman" w:hAnsi="Times New Roman" w:hint="eastAsia"/>
                <w:sz w:val="22"/>
              </w:rPr>
              <w:t>；</w:t>
            </w:r>
          </w:p>
          <w:p w:rsidR="00E81528" w:rsidRPr="005A3966" w:rsidRDefault="00E81528">
            <w:pPr>
              <w:rPr>
                <w:rFonts w:ascii="Times New Roman" w:hAnsi="Times New Roman"/>
                <w:sz w:val="22"/>
              </w:rPr>
            </w:pPr>
            <w:r w:rsidRPr="005A3966">
              <w:rPr>
                <w:rFonts w:ascii="Times New Roman" w:hAnsi="Times New Roman"/>
                <w:sz w:val="22"/>
              </w:rPr>
              <w:t>SM2</w:t>
            </w:r>
            <w:r w:rsidRPr="005A3966">
              <w:rPr>
                <w:rFonts w:ascii="Times New Roman" w:hAnsi="Times New Roman" w:hint="eastAsia"/>
                <w:sz w:val="22"/>
              </w:rPr>
              <w:t>带签名的数字信封封装</w:t>
            </w:r>
            <w:r w:rsidRPr="005A3966">
              <w:rPr>
                <w:rFonts w:ascii="Times New Roman" w:hAnsi="Times New Roman"/>
                <w:sz w:val="22"/>
              </w:rPr>
              <w:t>≥9000</w:t>
            </w:r>
            <w:r w:rsidRPr="005A3966">
              <w:rPr>
                <w:rFonts w:ascii="Times New Roman" w:hAnsi="Times New Roman" w:hint="eastAsia"/>
                <w:sz w:val="22"/>
              </w:rPr>
              <w:t>；</w:t>
            </w:r>
            <w:r w:rsidRPr="005A3966">
              <w:rPr>
                <w:rFonts w:ascii="Times New Roman" w:hAnsi="Times New Roman"/>
                <w:sz w:val="22"/>
              </w:rPr>
              <w:t>SM2</w:t>
            </w:r>
            <w:r w:rsidRPr="005A3966">
              <w:rPr>
                <w:rFonts w:ascii="Times New Roman" w:hAnsi="Times New Roman" w:hint="eastAsia"/>
                <w:sz w:val="22"/>
              </w:rPr>
              <w:t>带签名的数字信封解封</w:t>
            </w:r>
            <w:r w:rsidRPr="005A3966">
              <w:rPr>
                <w:rFonts w:ascii="Times New Roman" w:hAnsi="Times New Roman"/>
                <w:sz w:val="22"/>
              </w:rPr>
              <w:t>≥9000</w:t>
            </w:r>
            <w:r w:rsidRPr="005A3966">
              <w:rPr>
                <w:rFonts w:ascii="Times New Roman" w:hAnsi="Times New Roman" w:hint="eastAsia"/>
                <w:sz w:val="22"/>
              </w:rPr>
              <w:t>；</w:t>
            </w:r>
          </w:p>
          <w:p w:rsidR="00E81528" w:rsidRPr="005A3966" w:rsidRDefault="00E81528">
            <w:pPr>
              <w:rPr>
                <w:rFonts w:ascii="Times New Roman" w:hAnsi="Times New Roman"/>
                <w:sz w:val="22"/>
              </w:rPr>
            </w:pPr>
            <w:r w:rsidRPr="005A3966">
              <w:rPr>
                <w:rFonts w:ascii="Times New Roman" w:hAnsi="Times New Roman" w:hint="eastAsia"/>
                <w:sz w:val="22"/>
              </w:rPr>
              <w:t>最大并发：</w:t>
            </w:r>
            <w:r w:rsidRPr="005A3966">
              <w:rPr>
                <w:rFonts w:ascii="Times New Roman" w:hAnsi="Times New Roman"/>
                <w:sz w:val="22"/>
              </w:rPr>
              <w:t>≥5000</w:t>
            </w:r>
          </w:p>
        </w:tc>
      </w:tr>
      <w:tr w:rsidR="00E81528" w:rsidRPr="005A3966" w:rsidTr="00E81528">
        <w:trPr>
          <w:jc w:val="center"/>
        </w:trPr>
        <w:tc>
          <w:tcPr>
            <w:tcW w:w="1612"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sz w:val="22"/>
              </w:rPr>
            </w:pPr>
            <w:r w:rsidRPr="005A3966">
              <w:rPr>
                <w:rFonts w:ascii="Times New Roman" w:hAnsi="Times New Roman" w:hint="eastAsia"/>
                <w:sz w:val="22"/>
              </w:rPr>
              <w:t>其它要求</w:t>
            </w:r>
          </w:p>
        </w:tc>
        <w:tc>
          <w:tcPr>
            <w:tcW w:w="7407" w:type="dxa"/>
            <w:tcBorders>
              <w:top w:val="single" w:sz="4" w:space="0" w:color="auto"/>
              <w:left w:val="single" w:sz="4" w:space="0" w:color="auto"/>
              <w:bottom w:val="single" w:sz="4" w:space="0" w:color="auto"/>
              <w:right w:val="single" w:sz="4" w:space="0" w:color="auto"/>
            </w:tcBorders>
            <w:hideMark/>
          </w:tcPr>
          <w:p w:rsidR="00E81528" w:rsidRPr="005A3966" w:rsidRDefault="00E81528">
            <w:pPr>
              <w:rPr>
                <w:rFonts w:ascii="Times New Roman" w:hAnsi="Times New Roman"/>
                <w:sz w:val="22"/>
              </w:rPr>
            </w:pPr>
            <w:r w:rsidRPr="005A3966">
              <w:rPr>
                <w:rFonts w:ascii="Times New Roman" w:hAnsi="Times New Roman"/>
                <w:sz w:val="22"/>
              </w:rPr>
              <w:t>1</w:t>
            </w:r>
            <w:r w:rsidRPr="005A3966">
              <w:rPr>
                <w:rFonts w:ascii="Times New Roman" w:hAnsi="Times New Roman" w:hint="eastAsia"/>
                <w:sz w:val="22"/>
              </w:rPr>
              <w:t>、如有可提供《商用密码产品认证证书》，且符合</w:t>
            </w:r>
            <w:r w:rsidRPr="005A3966">
              <w:rPr>
                <w:rFonts w:ascii="Times New Roman" w:hAnsi="Times New Roman"/>
                <w:sz w:val="22"/>
              </w:rPr>
              <w:t>GM/T 0028</w:t>
            </w:r>
            <w:r w:rsidRPr="005A3966">
              <w:rPr>
                <w:rFonts w:ascii="Times New Roman" w:hAnsi="Times New Roman" w:hint="eastAsia"/>
                <w:sz w:val="22"/>
              </w:rPr>
              <w:t>《密码模块安全技术要求》第二级要求。</w:t>
            </w:r>
          </w:p>
          <w:p w:rsidR="00E81528" w:rsidRPr="005A3966" w:rsidRDefault="00E81528">
            <w:pPr>
              <w:rPr>
                <w:rFonts w:ascii="Times New Roman" w:hAnsi="Times New Roman"/>
                <w:sz w:val="22"/>
              </w:rPr>
            </w:pPr>
            <w:r w:rsidRPr="005A3966">
              <w:rPr>
                <w:rFonts w:ascii="Times New Roman" w:hAnsi="Times New Roman"/>
                <w:color w:val="000000"/>
                <w:sz w:val="22"/>
              </w:rPr>
              <w:t>2</w:t>
            </w:r>
            <w:r w:rsidRPr="005A3966">
              <w:rPr>
                <w:rFonts w:ascii="Times New Roman" w:hAnsi="Times New Roman" w:hint="eastAsia"/>
                <w:color w:val="000000"/>
                <w:sz w:val="22"/>
              </w:rPr>
              <w:t>、</w:t>
            </w:r>
            <w:r w:rsidRPr="005A3966">
              <w:rPr>
                <w:rFonts w:ascii="Times New Roman" w:hAnsi="Times New Roman" w:hint="eastAsia"/>
                <w:sz w:val="22"/>
              </w:rPr>
              <w:t>如有相关证书</w:t>
            </w:r>
            <w:r w:rsidRPr="005A3966">
              <w:rPr>
                <w:rFonts w:ascii="Times New Roman" w:hAnsi="Times New Roman" w:hint="eastAsia"/>
                <w:color w:val="000000"/>
                <w:sz w:val="22"/>
              </w:rPr>
              <w:t>请提供。</w:t>
            </w:r>
          </w:p>
        </w:tc>
      </w:tr>
    </w:tbl>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10.4.2.2.5</w:t>
      </w:r>
      <w:r w:rsidRPr="005A3966">
        <w:rPr>
          <w:rFonts w:ascii="Times New Roman" w:hAnsi="Times New Roman" w:hint="eastAsia"/>
          <w:b/>
          <w:sz w:val="22"/>
        </w:rPr>
        <w:t>时间戳服务</w:t>
      </w:r>
    </w:p>
    <w:tbl>
      <w:tblPr>
        <w:tblW w:w="9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2"/>
        <w:gridCol w:w="7407"/>
      </w:tblGrid>
      <w:tr w:rsidR="00E81528" w:rsidRPr="005A3966" w:rsidTr="00E81528">
        <w:trPr>
          <w:jc w:val="center"/>
        </w:trPr>
        <w:tc>
          <w:tcPr>
            <w:tcW w:w="1612"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b/>
                <w:bCs/>
                <w:sz w:val="22"/>
              </w:rPr>
            </w:pPr>
            <w:r w:rsidRPr="005A3966">
              <w:rPr>
                <w:rFonts w:ascii="Times New Roman" w:hAnsi="Times New Roman" w:hint="eastAsia"/>
                <w:b/>
                <w:bCs/>
                <w:sz w:val="22"/>
              </w:rPr>
              <w:t>指标项</w:t>
            </w:r>
          </w:p>
        </w:tc>
        <w:tc>
          <w:tcPr>
            <w:tcW w:w="7407" w:type="dxa"/>
            <w:tcBorders>
              <w:top w:val="single" w:sz="4" w:space="0" w:color="auto"/>
              <w:left w:val="single" w:sz="4" w:space="0" w:color="auto"/>
              <w:bottom w:val="single" w:sz="4" w:space="0" w:color="auto"/>
              <w:right w:val="single" w:sz="4" w:space="0" w:color="auto"/>
            </w:tcBorders>
            <w:hideMark/>
          </w:tcPr>
          <w:p w:rsidR="00E81528" w:rsidRPr="005A3966" w:rsidRDefault="00E81528">
            <w:pPr>
              <w:jc w:val="center"/>
              <w:rPr>
                <w:rFonts w:ascii="Times New Roman" w:hAnsi="Times New Roman"/>
                <w:b/>
                <w:bCs/>
                <w:sz w:val="22"/>
              </w:rPr>
            </w:pPr>
            <w:r w:rsidRPr="005A3966">
              <w:rPr>
                <w:rFonts w:ascii="Times New Roman" w:hAnsi="Times New Roman" w:hint="eastAsia"/>
                <w:b/>
                <w:bCs/>
                <w:sz w:val="22"/>
              </w:rPr>
              <w:t>指标要求</w:t>
            </w:r>
          </w:p>
        </w:tc>
      </w:tr>
      <w:tr w:rsidR="00E81528" w:rsidRPr="005A3966" w:rsidTr="00E81528">
        <w:trPr>
          <w:jc w:val="center"/>
        </w:trPr>
        <w:tc>
          <w:tcPr>
            <w:tcW w:w="1612"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sz w:val="22"/>
              </w:rPr>
            </w:pPr>
            <w:r w:rsidRPr="005A3966">
              <w:rPr>
                <w:rFonts w:ascii="Times New Roman" w:hAnsi="Times New Roman" w:hint="eastAsia"/>
                <w:sz w:val="22"/>
              </w:rPr>
              <w:t>物理规格</w:t>
            </w:r>
          </w:p>
        </w:tc>
        <w:tc>
          <w:tcPr>
            <w:tcW w:w="7407" w:type="dxa"/>
            <w:tcBorders>
              <w:top w:val="single" w:sz="4" w:space="0" w:color="auto"/>
              <w:left w:val="single" w:sz="4" w:space="0" w:color="auto"/>
              <w:bottom w:val="single" w:sz="4" w:space="0" w:color="auto"/>
              <w:right w:val="single" w:sz="4" w:space="0" w:color="auto"/>
            </w:tcBorders>
            <w:hideMark/>
          </w:tcPr>
          <w:p w:rsidR="00E81528" w:rsidRPr="005A3966" w:rsidRDefault="00E81528">
            <w:pPr>
              <w:rPr>
                <w:rFonts w:ascii="Times New Roman" w:hAnsi="Times New Roman"/>
                <w:sz w:val="22"/>
              </w:rPr>
            </w:pPr>
            <w:r w:rsidRPr="005A3966">
              <w:rPr>
                <w:rFonts w:ascii="Times New Roman" w:hAnsi="Times New Roman" w:hint="eastAsia"/>
                <w:sz w:val="22"/>
              </w:rPr>
              <w:t>机箱：</w:t>
            </w:r>
            <w:r w:rsidRPr="005A3966">
              <w:rPr>
                <w:rFonts w:ascii="Times New Roman" w:hAnsi="Times New Roman"/>
                <w:sz w:val="22"/>
              </w:rPr>
              <w:t>2U</w:t>
            </w:r>
            <w:r w:rsidRPr="005A3966">
              <w:rPr>
                <w:rFonts w:ascii="Times New Roman" w:hAnsi="Times New Roman" w:hint="eastAsia"/>
                <w:sz w:val="22"/>
              </w:rPr>
              <w:t>机架式；国产化</w:t>
            </w:r>
            <w:r w:rsidRPr="005A3966">
              <w:rPr>
                <w:rFonts w:ascii="Times New Roman" w:hAnsi="Times New Roman"/>
                <w:sz w:val="22"/>
              </w:rPr>
              <w:t>CPU</w:t>
            </w:r>
            <w:r w:rsidRPr="005A3966">
              <w:rPr>
                <w:rFonts w:ascii="Times New Roman" w:hAnsi="Times New Roman" w:hint="eastAsia"/>
                <w:sz w:val="22"/>
              </w:rPr>
              <w:t>（不低于</w:t>
            </w:r>
            <w:r w:rsidRPr="005A3966">
              <w:rPr>
                <w:rFonts w:ascii="Times New Roman" w:hAnsi="Times New Roman"/>
                <w:sz w:val="22"/>
              </w:rPr>
              <w:t>4</w:t>
            </w:r>
            <w:r w:rsidRPr="005A3966">
              <w:rPr>
                <w:rFonts w:ascii="Times New Roman" w:hAnsi="Times New Roman" w:hint="eastAsia"/>
                <w:sz w:val="22"/>
              </w:rPr>
              <w:t>核）；内存容量</w:t>
            </w:r>
            <w:r w:rsidRPr="005A3966">
              <w:rPr>
                <w:rFonts w:ascii="Times New Roman" w:hAnsi="Times New Roman"/>
                <w:sz w:val="22"/>
              </w:rPr>
              <w:t>≥8G</w:t>
            </w:r>
            <w:r w:rsidRPr="005A3966">
              <w:rPr>
                <w:rFonts w:ascii="Times New Roman" w:hAnsi="Times New Roman" w:hint="eastAsia"/>
                <w:sz w:val="22"/>
              </w:rPr>
              <w:t>；：支持</w:t>
            </w:r>
            <w:r w:rsidRPr="005A3966">
              <w:rPr>
                <w:rFonts w:ascii="Times New Roman" w:hAnsi="Times New Roman"/>
                <w:sz w:val="22"/>
              </w:rPr>
              <w:t>1+1</w:t>
            </w:r>
            <w:r w:rsidRPr="005A3966">
              <w:rPr>
                <w:rFonts w:ascii="Times New Roman" w:hAnsi="Times New Roman" w:hint="eastAsia"/>
                <w:sz w:val="22"/>
              </w:rPr>
              <w:t>冗余电源；存储容量</w:t>
            </w:r>
            <w:r w:rsidRPr="005A3966">
              <w:rPr>
                <w:rFonts w:ascii="Times New Roman" w:hAnsi="Times New Roman"/>
                <w:sz w:val="22"/>
              </w:rPr>
              <w:t>≥SSD-256G</w:t>
            </w:r>
            <w:r w:rsidRPr="005A3966">
              <w:rPr>
                <w:rFonts w:ascii="Times New Roman" w:hAnsi="Times New Roman" w:hint="eastAsia"/>
                <w:sz w:val="22"/>
              </w:rPr>
              <w:t>；网口数量：</w:t>
            </w:r>
            <w:proofErr w:type="gramStart"/>
            <w:r w:rsidRPr="005A3966">
              <w:rPr>
                <w:rFonts w:ascii="Times New Roman" w:hAnsi="Times New Roman" w:hint="eastAsia"/>
                <w:sz w:val="22"/>
              </w:rPr>
              <w:t>千兆电口</w:t>
            </w:r>
            <w:proofErr w:type="gramEnd"/>
            <w:r w:rsidRPr="005A3966">
              <w:rPr>
                <w:rFonts w:ascii="Times New Roman" w:hAnsi="Times New Roman"/>
                <w:sz w:val="22"/>
              </w:rPr>
              <w:t>≥2</w:t>
            </w:r>
            <w:r w:rsidRPr="005A3966">
              <w:rPr>
                <w:rFonts w:ascii="Times New Roman" w:hAnsi="Times New Roman" w:hint="eastAsia"/>
                <w:sz w:val="22"/>
              </w:rPr>
              <w:t>。</w:t>
            </w:r>
          </w:p>
        </w:tc>
      </w:tr>
      <w:tr w:rsidR="00E81528" w:rsidRPr="005A3966" w:rsidTr="00E81528">
        <w:trPr>
          <w:jc w:val="center"/>
        </w:trPr>
        <w:tc>
          <w:tcPr>
            <w:tcW w:w="1612"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sz w:val="22"/>
              </w:rPr>
            </w:pPr>
            <w:r w:rsidRPr="005A3966">
              <w:rPr>
                <w:rFonts w:ascii="Times New Roman" w:hAnsi="Times New Roman" w:hint="eastAsia"/>
                <w:sz w:val="22"/>
              </w:rPr>
              <w:t>功能要求</w:t>
            </w:r>
          </w:p>
        </w:tc>
        <w:tc>
          <w:tcPr>
            <w:tcW w:w="7407" w:type="dxa"/>
            <w:tcBorders>
              <w:top w:val="single" w:sz="4" w:space="0" w:color="auto"/>
              <w:left w:val="single" w:sz="4" w:space="0" w:color="auto"/>
              <w:bottom w:val="single" w:sz="4" w:space="0" w:color="auto"/>
              <w:right w:val="single" w:sz="4" w:space="0" w:color="auto"/>
            </w:tcBorders>
            <w:hideMark/>
          </w:tcPr>
          <w:p w:rsidR="00E81528" w:rsidRPr="005A3966" w:rsidRDefault="00E81528">
            <w:pPr>
              <w:rPr>
                <w:rFonts w:ascii="Times New Roman" w:hAnsi="Times New Roman"/>
                <w:sz w:val="22"/>
              </w:rPr>
            </w:pPr>
            <w:r w:rsidRPr="005A3966">
              <w:rPr>
                <w:rFonts w:ascii="Times New Roman" w:hAnsi="Times New Roman"/>
                <w:sz w:val="22"/>
              </w:rPr>
              <w:t>1</w:t>
            </w:r>
            <w:r w:rsidRPr="005A3966">
              <w:rPr>
                <w:rFonts w:ascii="Times New Roman" w:hAnsi="Times New Roman" w:hint="eastAsia"/>
                <w:sz w:val="22"/>
              </w:rPr>
              <w:t>、支持时间源管理模块使用标准时间同步协议与国家权威时间发布机构同步时间。</w:t>
            </w:r>
          </w:p>
          <w:p w:rsidR="00E81528" w:rsidRPr="005A3966" w:rsidRDefault="00E81528">
            <w:pPr>
              <w:rPr>
                <w:rFonts w:ascii="Times New Roman" w:hAnsi="Times New Roman"/>
                <w:sz w:val="22"/>
              </w:rPr>
            </w:pPr>
            <w:r w:rsidRPr="005A3966">
              <w:rPr>
                <w:rFonts w:ascii="Times New Roman" w:hAnsi="Times New Roman"/>
                <w:sz w:val="22"/>
              </w:rPr>
              <w:lastRenderedPageBreak/>
              <w:t>2</w:t>
            </w:r>
            <w:r w:rsidRPr="005A3966">
              <w:rPr>
                <w:rFonts w:ascii="Times New Roman" w:hAnsi="Times New Roman" w:hint="eastAsia"/>
                <w:sz w:val="22"/>
              </w:rPr>
              <w:t>、支持包括对设备网络相关的配置，包括网卡、</w:t>
            </w:r>
            <w:r w:rsidRPr="005A3966">
              <w:rPr>
                <w:rFonts w:ascii="Times New Roman" w:hAnsi="Times New Roman"/>
                <w:sz w:val="22"/>
              </w:rPr>
              <w:t>DNS</w:t>
            </w:r>
            <w:r w:rsidRPr="005A3966">
              <w:rPr>
                <w:rFonts w:ascii="Times New Roman" w:hAnsi="Times New Roman" w:hint="eastAsia"/>
                <w:sz w:val="22"/>
              </w:rPr>
              <w:t>、路由、网关等，还提供了网络诊断相关的工具。</w:t>
            </w:r>
          </w:p>
          <w:p w:rsidR="00E81528" w:rsidRPr="005A3966" w:rsidRDefault="00E81528">
            <w:pPr>
              <w:rPr>
                <w:rFonts w:ascii="Times New Roman" w:hAnsi="Times New Roman"/>
                <w:sz w:val="22"/>
              </w:rPr>
            </w:pPr>
            <w:r w:rsidRPr="005A3966">
              <w:rPr>
                <w:rFonts w:ascii="Times New Roman" w:hAnsi="Times New Roman"/>
                <w:sz w:val="22"/>
              </w:rPr>
              <w:t>3</w:t>
            </w:r>
            <w:r w:rsidRPr="005A3966">
              <w:rPr>
                <w:rFonts w:ascii="Times New Roman" w:hAnsi="Times New Roman" w:hint="eastAsia"/>
                <w:sz w:val="22"/>
              </w:rPr>
              <w:t>、接收用户发起的时间戳请求，签发可信时间戳。</w:t>
            </w:r>
          </w:p>
          <w:p w:rsidR="00E81528" w:rsidRPr="005A3966" w:rsidRDefault="00E81528">
            <w:pPr>
              <w:rPr>
                <w:rFonts w:ascii="Times New Roman" w:hAnsi="Times New Roman"/>
                <w:sz w:val="22"/>
              </w:rPr>
            </w:pPr>
            <w:r w:rsidRPr="005A3966">
              <w:rPr>
                <w:rFonts w:ascii="Times New Roman" w:hAnsi="Times New Roman"/>
                <w:sz w:val="22"/>
              </w:rPr>
              <w:t>4</w:t>
            </w:r>
            <w:r w:rsidRPr="005A3966">
              <w:rPr>
                <w:rFonts w:ascii="Times New Roman" w:hAnsi="Times New Roman" w:hint="eastAsia"/>
                <w:sz w:val="22"/>
              </w:rPr>
              <w:t>、可配置外置数据库存储已签发的时间戳，以便日后取证。</w:t>
            </w:r>
          </w:p>
          <w:p w:rsidR="00E81528" w:rsidRPr="005A3966" w:rsidRDefault="00E81528">
            <w:pPr>
              <w:rPr>
                <w:rFonts w:ascii="Times New Roman" w:hAnsi="Times New Roman"/>
                <w:sz w:val="22"/>
              </w:rPr>
            </w:pPr>
            <w:r w:rsidRPr="005A3966">
              <w:rPr>
                <w:rFonts w:ascii="Times New Roman" w:hAnsi="Times New Roman"/>
                <w:sz w:val="22"/>
              </w:rPr>
              <w:t>5</w:t>
            </w:r>
            <w:r w:rsidRPr="005A3966">
              <w:rPr>
                <w:rFonts w:ascii="Times New Roman" w:hAnsi="Times New Roman" w:hint="eastAsia"/>
                <w:sz w:val="22"/>
              </w:rPr>
              <w:t>、管理时间</w:t>
            </w:r>
            <w:proofErr w:type="gramStart"/>
            <w:r w:rsidRPr="005A3966">
              <w:rPr>
                <w:rFonts w:ascii="Times New Roman" w:hAnsi="Times New Roman" w:hint="eastAsia"/>
                <w:sz w:val="22"/>
              </w:rPr>
              <w:t>戳设备</w:t>
            </w:r>
            <w:proofErr w:type="gramEnd"/>
            <w:r w:rsidRPr="005A3966">
              <w:rPr>
                <w:rFonts w:ascii="Times New Roman" w:hAnsi="Times New Roman" w:hint="eastAsia"/>
                <w:sz w:val="22"/>
              </w:rPr>
              <w:t>的数字证书，生成申请设备证书的申请文件、导入证书。</w:t>
            </w:r>
          </w:p>
          <w:p w:rsidR="00E81528" w:rsidRPr="005A3966" w:rsidRDefault="00E81528">
            <w:pPr>
              <w:rPr>
                <w:rFonts w:ascii="Times New Roman" w:hAnsi="Times New Roman"/>
                <w:sz w:val="22"/>
              </w:rPr>
            </w:pPr>
            <w:r w:rsidRPr="005A3966">
              <w:rPr>
                <w:rFonts w:ascii="Times New Roman" w:hAnsi="Times New Roman"/>
                <w:sz w:val="22"/>
              </w:rPr>
              <w:t>6</w:t>
            </w:r>
            <w:r w:rsidRPr="005A3966">
              <w:rPr>
                <w:rFonts w:ascii="Times New Roman" w:hAnsi="Times New Roman" w:hint="eastAsia"/>
                <w:sz w:val="22"/>
              </w:rPr>
              <w:t>、对访问控制信息完整性、重要信息资源安全标记完整性、重要可执行程序完整性、系统日志的完整性进行检测；保证数据的完整性。</w:t>
            </w:r>
          </w:p>
        </w:tc>
      </w:tr>
      <w:tr w:rsidR="00E81528" w:rsidRPr="005A3966" w:rsidTr="00E81528">
        <w:trPr>
          <w:jc w:val="center"/>
        </w:trPr>
        <w:tc>
          <w:tcPr>
            <w:tcW w:w="1612"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sz w:val="22"/>
              </w:rPr>
            </w:pPr>
            <w:r w:rsidRPr="005A3966">
              <w:rPr>
                <w:rFonts w:ascii="Times New Roman" w:hAnsi="Times New Roman" w:hint="eastAsia"/>
                <w:sz w:val="22"/>
              </w:rPr>
              <w:lastRenderedPageBreak/>
              <w:t>性能要求</w:t>
            </w:r>
          </w:p>
        </w:tc>
        <w:tc>
          <w:tcPr>
            <w:tcW w:w="7407" w:type="dxa"/>
            <w:tcBorders>
              <w:top w:val="single" w:sz="4" w:space="0" w:color="auto"/>
              <w:left w:val="single" w:sz="4" w:space="0" w:color="auto"/>
              <w:bottom w:val="single" w:sz="4" w:space="0" w:color="auto"/>
              <w:right w:val="single" w:sz="4" w:space="0" w:color="auto"/>
            </w:tcBorders>
            <w:hideMark/>
          </w:tcPr>
          <w:p w:rsidR="00E81528" w:rsidRPr="005A3966" w:rsidRDefault="00E81528">
            <w:pPr>
              <w:rPr>
                <w:rFonts w:ascii="Times New Roman" w:hAnsi="Times New Roman"/>
                <w:sz w:val="22"/>
              </w:rPr>
            </w:pPr>
            <w:r w:rsidRPr="005A3966">
              <w:rPr>
                <w:rFonts w:ascii="Times New Roman" w:hAnsi="Times New Roman" w:hint="eastAsia"/>
                <w:sz w:val="22"/>
              </w:rPr>
              <w:t>申请</w:t>
            </w:r>
            <w:r w:rsidRPr="005A3966">
              <w:rPr>
                <w:rFonts w:ascii="Times New Roman" w:hAnsi="Times New Roman"/>
                <w:sz w:val="22"/>
              </w:rPr>
              <w:t>/</w:t>
            </w:r>
            <w:r w:rsidRPr="005A3966">
              <w:rPr>
                <w:rFonts w:ascii="Times New Roman" w:hAnsi="Times New Roman" w:hint="eastAsia"/>
                <w:sz w:val="22"/>
              </w:rPr>
              <w:t>验证接口：</w:t>
            </w:r>
          </w:p>
          <w:p w:rsidR="00E81528" w:rsidRPr="005A3966" w:rsidRDefault="00E81528">
            <w:pPr>
              <w:rPr>
                <w:rFonts w:ascii="Times New Roman" w:hAnsi="Times New Roman"/>
                <w:sz w:val="22"/>
              </w:rPr>
            </w:pPr>
            <w:r w:rsidRPr="005A3966">
              <w:rPr>
                <w:rFonts w:ascii="Times New Roman" w:hAnsi="Times New Roman"/>
                <w:sz w:val="22"/>
              </w:rPr>
              <w:t>1</w:t>
            </w:r>
            <w:r w:rsidRPr="005A3966">
              <w:rPr>
                <w:rFonts w:ascii="Times New Roman" w:hAnsi="Times New Roman" w:hint="eastAsia"/>
                <w:sz w:val="22"/>
              </w:rPr>
              <w:t>）并发数：</w:t>
            </w:r>
            <w:r w:rsidRPr="005A3966">
              <w:rPr>
                <w:rFonts w:ascii="Times New Roman" w:hAnsi="Times New Roman"/>
                <w:sz w:val="22"/>
              </w:rPr>
              <w:t>≥50/50</w:t>
            </w:r>
            <w:r w:rsidRPr="005A3966">
              <w:rPr>
                <w:rFonts w:ascii="Times New Roman" w:hAnsi="Times New Roman" w:hint="eastAsia"/>
                <w:sz w:val="22"/>
              </w:rPr>
              <w:t>；</w:t>
            </w:r>
          </w:p>
          <w:p w:rsidR="00E81528" w:rsidRPr="005A3966" w:rsidRDefault="00E81528">
            <w:pPr>
              <w:rPr>
                <w:rFonts w:ascii="Times New Roman" w:hAnsi="Times New Roman"/>
                <w:sz w:val="22"/>
              </w:rPr>
            </w:pPr>
            <w:r w:rsidRPr="005A3966">
              <w:rPr>
                <w:rFonts w:ascii="Times New Roman" w:hAnsi="Times New Roman"/>
                <w:sz w:val="22"/>
              </w:rPr>
              <w:t>2</w:t>
            </w:r>
            <w:r w:rsidRPr="005A3966">
              <w:rPr>
                <w:rFonts w:ascii="Times New Roman" w:hAnsi="Times New Roman" w:hint="eastAsia"/>
                <w:sz w:val="22"/>
              </w:rPr>
              <w:t>）最大连接数：</w:t>
            </w:r>
            <w:r w:rsidRPr="005A3966">
              <w:rPr>
                <w:rFonts w:ascii="Times New Roman" w:hAnsi="Times New Roman"/>
                <w:sz w:val="22"/>
              </w:rPr>
              <w:t>≥300/300;</w:t>
            </w:r>
          </w:p>
          <w:p w:rsidR="00E81528" w:rsidRPr="005A3966" w:rsidRDefault="00E81528">
            <w:pPr>
              <w:rPr>
                <w:rFonts w:ascii="Times New Roman" w:hAnsi="Times New Roman"/>
                <w:sz w:val="22"/>
              </w:rPr>
            </w:pPr>
            <w:r w:rsidRPr="005A3966">
              <w:rPr>
                <w:rFonts w:ascii="Times New Roman" w:hAnsi="Times New Roman"/>
                <w:sz w:val="22"/>
              </w:rPr>
              <w:t>3</w:t>
            </w:r>
            <w:r w:rsidRPr="005A3966">
              <w:rPr>
                <w:rFonts w:ascii="Times New Roman" w:hAnsi="Times New Roman" w:hint="eastAsia"/>
                <w:sz w:val="22"/>
              </w:rPr>
              <w:t>）</w:t>
            </w:r>
            <w:r w:rsidRPr="005A3966">
              <w:rPr>
                <w:rFonts w:ascii="Times New Roman" w:hAnsi="Times New Roman"/>
                <w:sz w:val="22"/>
              </w:rPr>
              <w:t>SM2</w:t>
            </w:r>
            <w:r w:rsidRPr="005A3966">
              <w:rPr>
                <w:rFonts w:ascii="Times New Roman" w:hAnsi="Times New Roman" w:hint="eastAsia"/>
                <w:sz w:val="22"/>
              </w:rPr>
              <w:t>（次</w:t>
            </w:r>
            <w:r w:rsidRPr="005A3966">
              <w:rPr>
                <w:rFonts w:ascii="Times New Roman" w:hAnsi="Times New Roman"/>
                <w:sz w:val="22"/>
              </w:rPr>
              <w:t>/</w:t>
            </w:r>
            <w:r w:rsidRPr="005A3966">
              <w:rPr>
                <w:rFonts w:ascii="Times New Roman" w:hAnsi="Times New Roman" w:hint="eastAsia"/>
                <w:sz w:val="22"/>
              </w:rPr>
              <w:t>秒）：</w:t>
            </w:r>
            <w:r w:rsidRPr="005A3966">
              <w:rPr>
                <w:rFonts w:ascii="Times New Roman" w:hAnsi="Times New Roman"/>
                <w:sz w:val="22"/>
              </w:rPr>
              <w:t>≥32000/34000</w:t>
            </w:r>
            <w:r w:rsidRPr="005A3966">
              <w:rPr>
                <w:rFonts w:ascii="Times New Roman" w:hAnsi="Times New Roman" w:hint="eastAsia"/>
                <w:sz w:val="22"/>
              </w:rPr>
              <w:t>；</w:t>
            </w:r>
          </w:p>
          <w:p w:rsidR="00E81528" w:rsidRPr="005A3966" w:rsidRDefault="00E81528">
            <w:pPr>
              <w:rPr>
                <w:rFonts w:ascii="Times New Roman" w:hAnsi="Times New Roman"/>
                <w:sz w:val="22"/>
              </w:rPr>
            </w:pPr>
            <w:r w:rsidRPr="005A3966">
              <w:rPr>
                <w:rFonts w:ascii="Times New Roman" w:hAnsi="Times New Roman"/>
                <w:sz w:val="22"/>
              </w:rPr>
              <w:t>4</w:t>
            </w:r>
            <w:r w:rsidRPr="005A3966">
              <w:rPr>
                <w:rFonts w:ascii="Times New Roman" w:hAnsi="Times New Roman" w:hint="eastAsia"/>
                <w:sz w:val="22"/>
              </w:rPr>
              <w:t>）</w:t>
            </w:r>
            <w:r w:rsidRPr="005A3966">
              <w:rPr>
                <w:rFonts w:ascii="Times New Roman" w:hAnsi="Times New Roman"/>
                <w:sz w:val="22"/>
              </w:rPr>
              <w:t>RSA-2048</w:t>
            </w:r>
            <w:r w:rsidRPr="005A3966">
              <w:rPr>
                <w:rFonts w:ascii="Times New Roman" w:hAnsi="Times New Roman" w:hint="eastAsia"/>
                <w:sz w:val="22"/>
              </w:rPr>
              <w:t>（次</w:t>
            </w:r>
            <w:r w:rsidRPr="005A3966">
              <w:rPr>
                <w:rFonts w:ascii="Times New Roman" w:hAnsi="Times New Roman"/>
                <w:sz w:val="22"/>
              </w:rPr>
              <w:t>/</w:t>
            </w:r>
            <w:r w:rsidRPr="005A3966">
              <w:rPr>
                <w:rFonts w:ascii="Times New Roman" w:hAnsi="Times New Roman" w:hint="eastAsia"/>
                <w:sz w:val="22"/>
              </w:rPr>
              <w:t>秒）：</w:t>
            </w:r>
            <w:r w:rsidRPr="005A3966">
              <w:rPr>
                <w:rFonts w:ascii="Times New Roman" w:hAnsi="Times New Roman"/>
                <w:sz w:val="22"/>
              </w:rPr>
              <w:t>≥7000/23000</w:t>
            </w:r>
            <w:r w:rsidRPr="005A3966">
              <w:rPr>
                <w:rFonts w:ascii="Times New Roman" w:hAnsi="Times New Roman" w:hint="eastAsia"/>
                <w:sz w:val="22"/>
              </w:rPr>
              <w:t>；</w:t>
            </w:r>
          </w:p>
        </w:tc>
      </w:tr>
      <w:tr w:rsidR="00E81528" w:rsidRPr="005A3966" w:rsidTr="00E81528">
        <w:trPr>
          <w:jc w:val="center"/>
        </w:trPr>
        <w:tc>
          <w:tcPr>
            <w:tcW w:w="1612"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center"/>
              <w:rPr>
                <w:rFonts w:ascii="Times New Roman" w:hAnsi="Times New Roman"/>
                <w:sz w:val="22"/>
              </w:rPr>
            </w:pPr>
            <w:r w:rsidRPr="005A3966">
              <w:rPr>
                <w:rFonts w:ascii="Times New Roman" w:hAnsi="Times New Roman" w:hint="eastAsia"/>
                <w:sz w:val="22"/>
              </w:rPr>
              <w:t>其它要求</w:t>
            </w:r>
          </w:p>
        </w:tc>
        <w:tc>
          <w:tcPr>
            <w:tcW w:w="7407" w:type="dxa"/>
            <w:tcBorders>
              <w:top w:val="single" w:sz="4" w:space="0" w:color="auto"/>
              <w:left w:val="single" w:sz="4" w:space="0" w:color="auto"/>
              <w:bottom w:val="single" w:sz="4" w:space="0" w:color="auto"/>
              <w:right w:val="single" w:sz="4" w:space="0" w:color="auto"/>
            </w:tcBorders>
            <w:hideMark/>
          </w:tcPr>
          <w:p w:rsidR="00E81528" w:rsidRPr="005A3966" w:rsidRDefault="00E81528">
            <w:pPr>
              <w:rPr>
                <w:rFonts w:ascii="Times New Roman" w:hAnsi="Times New Roman"/>
                <w:sz w:val="22"/>
              </w:rPr>
            </w:pPr>
            <w:r w:rsidRPr="005A3966">
              <w:rPr>
                <w:rFonts w:ascii="Times New Roman" w:hAnsi="Times New Roman"/>
                <w:sz w:val="22"/>
              </w:rPr>
              <w:t>1</w:t>
            </w:r>
            <w:r w:rsidRPr="005A3966">
              <w:rPr>
                <w:rFonts w:ascii="Times New Roman" w:hAnsi="Times New Roman" w:hint="eastAsia"/>
                <w:sz w:val="22"/>
              </w:rPr>
              <w:t>、如有可提供《商用密码产品认证证书》，且符合</w:t>
            </w:r>
            <w:r w:rsidRPr="005A3966">
              <w:rPr>
                <w:rFonts w:ascii="Times New Roman" w:hAnsi="Times New Roman"/>
                <w:sz w:val="22"/>
              </w:rPr>
              <w:t>GM/T 0028</w:t>
            </w:r>
            <w:r w:rsidRPr="005A3966">
              <w:rPr>
                <w:rFonts w:ascii="Times New Roman" w:hAnsi="Times New Roman" w:hint="eastAsia"/>
                <w:sz w:val="22"/>
              </w:rPr>
              <w:t>《密码模块安全技术要求》第二级要求。</w:t>
            </w:r>
          </w:p>
          <w:p w:rsidR="00E81528" w:rsidRPr="005A3966" w:rsidRDefault="00E81528">
            <w:pPr>
              <w:rPr>
                <w:rFonts w:ascii="Times New Roman" w:hAnsi="Times New Roman"/>
                <w:sz w:val="22"/>
              </w:rPr>
            </w:pPr>
            <w:r w:rsidRPr="005A3966">
              <w:rPr>
                <w:rFonts w:ascii="Times New Roman" w:hAnsi="Times New Roman"/>
                <w:color w:val="000000"/>
                <w:sz w:val="22"/>
              </w:rPr>
              <w:t>2</w:t>
            </w:r>
            <w:r w:rsidRPr="005A3966">
              <w:rPr>
                <w:rFonts w:ascii="Times New Roman" w:hAnsi="Times New Roman" w:hint="eastAsia"/>
                <w:color w:val="000000"/>
                <w:sz w:val="22"/>
              </w:rPr>
              <w:t>、</w:t>
            </w:r>
            <w:r w:rsidRPr="005A3966">
              <w:rPr>
                <w:rFonts w:ascii="Times New Roman" w:hAnsi="Times New Roman" w:hint="eastAsia"/>
                <w:sz w:val="22"/>
              </w:rPr>
              <w:t>如有相关证书</w:t>
            </w:r>
            <w:r w:rsidRPr="005A3966">
              <w:rPr>
                <w:rFonts w:ascii="Times New Roman" w:hAnsi="Times New Roman" w:hint="eastAsia"/>
                <w:color w:val="000000"/>
                <w:sz w:val="22"/>
              </w:rPr>
              <w:t>请提供。</w:t>
            </w:r>
          </w:p>
        </w:tc>
      </w:tr>
    </w:tbl>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10.4.2.2.6</w:t>
      </w:r>
      <w:r w:rsidRPr="005A3966">
        <w:rPr>
          <w:rFonts w:ascii="Times New Roman" w:hAnsi="Times New Roman" w:hint="eastAsia"/>
          <w:b/>
          <w:sz w:val="22"/>
        </w:rPr>
        <w:t>安全门禁</w:t>
      </w:r>
    </w:p>
    <w:tbl>
      <w:tblPr>
        <w:tblW w:w="903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1613"/>
        <w:gridCol w:w="7423"/>
      </w:tblGrid>
      <w:tr w:rsidR="00E81528" w:rsidRPr="005A3966" w:rsidTr="00E81528">
        <w:trPr>
          <w:trHeight w:val="497"/>
          <w:jc w:val="center"/>
        </w:trPr>
        <w:tc>
          <w:tcPr>
            <w:tcW w:w="1612" w:type="dxa"/>
            <w:tcBorders>
              <w:top w:val="single" w:sz="2" w:space="0" w:color="000000"/>
              <w:left w:val="single" w:sz="2" w:space="0" w:color="000000"/>
              <w:bottom w:val="single" w:sz="2" w:space="0" w:color="000000"/>
              <w:right w:val="single" w:sz="2" w:space="0" w:color="000000"/>
            </w:tcBorders>
            <w:vAlign w:val="center"/>
            <w:hideMark/>
          </w:tcPr>
          <w:p w:rsidR="00E81528" w:rsidRPr="005A3966" w:rsidRDefault="00E81528">
            <w:pPr>
              <w:spacing w:before="128" w:line="220" w:lineRule="auto"/>
              <w:jc w:val="center"/>
              <w:rPr>
                <w:rFonts w:ascii="Times New Roman" w:hAnsi="Times New Roman"/>
                <w:sz w:val="22"/>
              </w:rPr>
            </w:pPr>
            <w:r w:rsidRPr="005A3966">
              <w:rPr>
                <w:rFonts w:ascii="Times New Roman" w:hAnsi="Times New Roman" w:hint="eastAsia"/>
                <w:b/>
                <w:bCs/>
                <w:spacing w:val="-6"/>
                <w:sz w:val="22"/>
              </w:rPr>
              <w:t>指标项</w:t>
            </w:r>
          </w:p>
        </w:tc>
        <w:tc>
          <w:tcPr>
            <w:tcW w:w="7418" w:type="dxa"/>
            <w:tcBorders>
              <w:top w:val="single" w:sz="2" w:space="0" w:color="000000"/>
              <w:left w:val="single" w:sz="2" w:space="0" w:color="000000"/>
              <w:bottom w:val="single" w:sz="2" w:space="0" w:color="000000"/>
              <w:right w:val="single" w:sz="2" w:space="0" w:color="000000"/>
            </w:tcBorders>
            <w:hideMark/>
          </w:tcPr>
          <w:p w:rsidR="00E81528" w:rsidRPr="005A3966" w:rsidRDefault="00E81528">
            <w:pPr>
              <w:spacing w:before="128" w:line="218" w:lineRule="auto"/>
              <w:ind w:left="2928"/>
              <w:rPr>
                <w:rFonts w:ascii="Times New Roman" w:hAnsi="Times New Roman"/>
                <w:sz w:val="22"/>
              </w:rPr>
            </w:pPr>
            <w:r w:rsidRPr="005A3966">
              <w:rPr>
                <w:rFonts w:ascii="Times New Roman" w:hAnsi="Times New Roman" w:hint="eastAsia"/>
                <w:b/>
                <w:bCs/>
                <w:spacing w:val="-5"/>
                <w:sz w:val="22"/>
              </w:rPr>
              <w:t>指标要求</w:t>
            </w:r>
          </w:p>
        </w:tc>
      </w:tr>
      <w:tr w:rsidR="00E81528" w:rsidRPr="005A3966" w:rsidTr="00E81528">
        <w:trPr>
          <w:trHeight w:val="567"/>
          <w:jc w:val="center"/>
        </w:trPr>
        <w:tc>
          <w:tcPr>
            <w:tcW w:w="1612" w:type="dxa"/>
            <w:tcBorders>
              <w:top w:val="single" w:sz="2" w:space="0" w:color="000000"/>
              <w:left w:val="single" w:sz="2" w:space="0" w:color="000000"/>
              <w:bottom w:val="single" w:sz="2" w:space="0" w:color="000000"/>
              <w:right w:val="single" w:sz="2" w:space="0" w:color="000000"/>
            </w:tcBorders>
            <w:vAlign w:val="center"/>
            <w:hideMark/>
          </w:tcPr>
          <w:p w:rsidR="00E81528" w:rsidRPr="005A3966" w:rsidRDefault="00E81528">
            <w:pPr>
              <w:spacing w:before="78" w:line="220" w:lineRule="auto"/>
              <w:jc w:val="center"/>
              <w:outlineLvl w:val="0"/>
              <w:rPr>
                <w:rFonts w:ascii="Times New Roman" w:hAnsi="Times New Roman"/>
                <w:sz w:val="22"/>
              </w:rPr>
            </w:pPr>
            <w:r w:rsidRPr="005A3966">
              <w:rPr>
                <w:rFonts w:ascii="Times New Roman" w:hAnsi="Times New Roman" w:hint="eastAsia"/>
                <w:sz w:val="22"/>
              </w:rPr>
              <w:t>要求</w:t>
            </w:r>
          </w:p>
        </w:tc>
        <w:tc>
          <w:tcPr>
            <w:tcW w:w="7418" w:type="dxa"/>
            <w:tcBorders>
              <w:top w:val="single" w:sz="2" w:space="0" w:color="000000"/>
              <w:left w:val="single" w:sz="2" w:space="0" w:color="000000"/>
              <w:bottom w:val="single" w:sz="2" w:space="0" w:color="000000"/>
              <w:right w:val="single" w:sz="2" w:space="0" w:color="000000"/>
            </w:tcBorders>
            <w:hideMark/>
          </w:tcPr>
          <w:p w:rsidR="00E81528" w:rsidRPr="005A3966" w:rsidRDefault="00E81528">
            <w:pPr>
              <w:spacing w:before="4" w:line="230" w:lineRule="auto"/>
              <w:ind w:left="113" w:right="44" w:firstLine="9"/>
              <w:rPr>
                <w:rFonts w:ascii="Times New Roman" w:hAnsi="Times New Roman"/>
                <w:sz w:val="22"/>
              </w:rPr>
            </w:pPr>
            <w:r w:rsidRPr="005A3966">
              <w:rPr>
                <w:rFonts w:ascii="Times New Roman" w:hAnsi="Times New Roman"/>
                <w:sz w:val="22"/>
              </w:rPr>
              <w:t>1</w:t>
            </w:r>
            <w:r w:rsidRPr="005A3966">
              <w:rPr>
                <w:rFonts w:ascii="Times New Roman" w:hAnsi="Times New Roman" w:hint="eastAsia"/>
                <w:sz w:val="22"/>
              </w:rPr>
              <w:t>、符合</w:t>
            </w:r>
            <w:r w:rsidRPr="005A3966">
              <w:rPr>
                <w:rFonts w:ascii="Times New Roman" w:hAnsi="Times New Roman"/>
                <w:sz w:val="22"/>
              </w:rPr>
              <w:t>GM/T 0036</w:t>
            </w:r>
            <w:r w:rsidRPr="005A3966">
              <w:rPr>
                <w:rFonts w:ascii="Times New Roman" w:hAnsi="Times New Roman" w:hint="eastAsia"/>
                <w:sz w:val="22"/>
              </w:rPr>
              <w:t>标准要求，如有相关证书请提供。</w:t>
            </w:r>
          </w:p>
          <w:p w:rsidR="00E81528" w:rsidRPr="005A3966" w:rsidRDefault="00E81528">
            <w:pPr>
              <w:spacing w:before="4" w:line="230" w:lineRule="auto"/>
              <w:ind w:left="113" w:right="44" w:firstLine="9"/>
              <w:rPr>
                <w:rFonts w:ascii="Times New Roman" w:hAnsi="Times New Roman"/>
                <w:sz w:val="22"/>
              </w:rPr>
            </w:pPr>
            <w:r w:rsidRPr="005A3966">
              <w:rPr>
                <w:rFonts w:ascii="Times New Roman" w:hAnsi="Times New Roman"/>
                <w:sz w:val="22"/>
              </w:rPr>
              <w:t>2</w:t>
            </w:r>
            <w:r w:rsidRPr="005A3966">
              <w:rPr>
                <w:rFonts w:ascii="Times New Roman" w:hAnsi="Times New Roman" w:hint="eastAsia"/>
                <w:sz w:val="22"/>
              </w:rPr>
              <w:t>、为保证系统的兼容性，系统采用的国密二级智能</w:t>
            </w:r>
            <w:r w:rsidRPr="005A3966">
              <w:rPr>
                <w:rFonts w:ascii="Times New Roman" w:hAnsi="Times New Roman"/>
                <w:sz w:val="22"/>
              </w:rPr>
              <w:t>IC</w:t>
            </w:r>
            <w:r w:rsidRPr="005A3966">
              <w:rPr>
                <w:rFonts w:ascii="Times New Roman" w:hAnsi="Times New Roman" w:hint="eastAsia"/>
                <w:sz w:val="22"/>
              </w:rPr>
              <w:t>卡、门禁专用国密二级</w:t>
            </w:r>
            <w:r w:rsidRPr="005A3966">
              <w:rPr>
                <w:rFonts w:ascii="Times New Roman" w:hAnsi="Times New Roman"/>
                <w:sz w:val="22"/>
              </w:rPr>
              <w:t xml:space="preserve"> PSAM </w:t>
            </w:r>
            <w:r w:rsidRPr="005A3966">
              <w:rPr>
                <w:rFonts w:ascii="Times New Roman" w:hAnsi="Times New Roman" w:hint="eastAsia"/>
                <w:sz w:val="22"/>
              </w:rPr>
              <w:t>卡、读卡器二级密码模块、国密二级</w:t>
            </w:r>
            <w:r w:rsidRPr="005A3966">
              <w:rPr>
                <w:rFonts w:ascii="Times New Roman" w:hAnsi="Times New Roman"/>
                <w:sz w:val="22"/>
              </w:rPr>
              <w:t>PCI-E</w:t>
            </w:r>
            <w:r w:rsidRPr="005A3966">
              <w:rPr>
                <w:rFonts w:ascii="Times New Roman" w:hAnsi="Times New Roman" w:hint="eastAsia"/>
                <w:sz w:val="22"/>
              </w:rPr>
              <w:t>密码卡、国密安全门禁系统。</w:t>
            </w:r>
          </w:p>
        </w:tc>
      </w:tr>
      <w:tr w:rsidR="00E81528" w:rsidRPr="005A3966" w:rsidTr="00E81528">
        <w:trPr>
          <w:trHeight w:val="696"/>
          <w:jc w:val="center"/>
        </w:trPr>
        <w:tc>
          <w:tcPr>
            <w:tcW w:w="1612" w:type="dxa"/>
            <w:tcBorders>
              <w:top w:val="single" w:sz="2" w:space="0" w:color="000000"/>
              <w:left w:val="single" w:sz="2" w:space="0" w:color="000000"/>
              <w:bottom w:val="single" w:sz="2" w:space="0" w:color="000000"/>
              <w:right w:val="single" w:sz="2" w:space="0" w:color="000000"/>
            </w:tcBorders>
            <w:vAlign w:val="center"/>
            <w:hideMark/>
          </w:tcPr>
          <w:p w:rsidR="00E81528" w:rsidRPr="005A3966" w:rsidRDefault="00E81528">
            <w:pPr>
              <w:spacing w:before="78" w:line="220" w:lineRule="auto"/>
              <w:jc w:val="center"/>
              <w:outlineLvl w:val="0"/>
              <w:rPr>
                <w:rFonts w:ascii="Times New Roman" w:hAnsi="Times New Roman"/>
                <w:sz w:val="22"/>
              </w:rPr>
            </w:pPr>
            <w:r w:rsidRPr="005A3966">
              <w:rPr>
                <w:rFonts w:ascii="Times New Roman" w:hAnsi="Times New Roman" w:hint="eastAsia"/>
                <w:sz w:val="22"/>
              </w:rPr>
              <w:t>物理规格</w:t>
            </w:r>
          </w:p>
        </w:tc>
        <w:tc>
          <w:tcPr>
            <w:tcW w:w="7418" w:type="dxa"/>
            <w:tcBorders>
              <w:top w:val="single" w:sz="2" w:space="0" w:color="000000"/>
              <w:left w:val="single" w:sz="2" w:space="0" w:color="000000"/>
              <w:bottom w:val="single" w:sz="2" w:space="0" w:color="000000"/>
              <w:right w:val="single" w:sz="2" w:space="0" w:color="000000"/>
            </w:tcBorders>
            <w:hideMark/>
          </w:tcPr>
          <w:p w:rsidR="00E81528" w:rsidRPr="005A3966" w:rsidRDefault="00E81528">
            <w:pPr>
              <w:spacing w:before="4" w:line="230" w:lineRule="auto"/>
              <w:ind w:left="113" w:right="44" w:firstLine="9"/>
              <w:rPr>
                <w:rFonts w:ascii="Times New Roman" w:hAnsi="Times New Roman"/>
                <w:sz w:val="22"/>
              </w:rPr>
            </w:pPr>
            <w:proofErr w:type="gramStart"/>
            <w:r w:rsidRPr="005A3966">
              <w:rPr>
                <w:rFonts w:ascii="Times New Roman" w:hAnsi="Times New Roman" w:hint="eastAsia"/>
                <w:sz w:val="22"/>
              </w:rPr>
              <w:t>包含国密</w:t>
            </w:r>
            <w:proofErr w:type="gramEnd"/>
            <w:r w:rsidRPr="005A3966">
              <w:rPr>
                <w:rFonts w:ascii="Times New Roman" w:hAnsi="Times New Roman"/>
                <w:sz w:val="22"/>
              </w:rPr>
              <w:t>CPU</w:t>
            </w:r>
            <w:r w:rsidRPr="005A3966">
              <w:rPr>
                <w:rFonts w:ascii="Times New Roman" w:hAnsi="Times New Roman" w:hint="eastAsia"/>
                <w:sz w:val="22"/>
              </w:rPr>
              <w:t>卡</w:t>
            </w:r>
            <w:r w:rsidRPr="005A3966">
              <w:rPr>
                <w:rFonts w:ascii="Times New Roman" w:hAnsi="Times New Roman"/>
                <w:sz w:val="22"/>
              </w:rPr>
              <w:t>10</w:t>
            </w:r>
            <w:r w:rsidRPr="005A3966">
              <w:rPr>
                <w:rFonts w:ascii="Times New Roman" w:hAnsi="Times New Roman" w:hint="eastAsia"/>
                <w:sz w:val="22"/>
              </w:rPr>
              <w:t>张、国密读卡器</w:t>
            </w:r>
            <w:r w:rsidRPr="005A3966">
              <w:rPr>
                <w:rFonts w:ascii="Times New Roman" w:hAnsi="Times New Roman"/>
                <w:sz w:val="22"/>
              </w:rPr>
              <w:t>1</w:t>
            </w:r>
            <w:r w:rsidRPr="005A3966">
              <w:rPr>
                <w:rFonts w:ascii="Times New Roman" w:hAnsi="Times New Roman" w:hint="eastAsia"/>
                <w:sz w:val="22"/>
              </w:rPr>
              <w:t>个、门禁控制器</w:t>
            </w:r>
            <w:r w:rsidRPr="005A3966">
              <w:rPr>
                <w:rFonts w:ascii="Times New Roman" w:hAnsi="Times New Roman"/>
                <w:sz w:val="22"/>
              </w:rPr>
              <w:t>1</w:t>
            </w:r>
            <w:r w:rsidRPr="005A3966">
              <w:rPr>
                <w:rFonts w:ascii="Times New Roman" w:hAnsi="Times New Roman" w:hint="eastAsia"/>
                <w:sz w:val="22"/>
              </w:rPr>
              <w:t>套、密钥注入器</w:t>
            </w:r>
            <w:r w:rsidRPr="005A3966">
              <w:rPr>
                <w:rFonts w:ascii="Times New Roman" w:hAnsi="Times New Roman"/>
                <w:sz w:val="22"/>
              </w:rPr>
              <w:t>1</w:t>
            </w:r>
            <w:r w:rsidRPr="005A3966">
              <w:rPr>
                <w:rFonts w:ascii="Times New Roman" w:hAnsi="Times New Roman" w:hint="eastAsia"/>
                <w:sz w:val="22"/>
              </w:rPr>
              <w:t>个、门禁发卡器</w:t>
            </w:r>
            <w:r w:rsidRPr="005A3966">
              <w:rPr>
                <w:rFonts w:ascii="Times New Roman" w:hAnsi="Times New Roman"/>
                <w:sz w:val="22"/>
              </w:rPr>
              <w:t>1</w:t>
            </w:r>
            <w:r w:rsidRPr="005A3966">
              <w:rPr>
                <w:rFonts w:ascii="Times New Roman" w:hAnsi="Times New Roman" w:hint="eastAsia"/>
                <w:sz w:val="22"/>
              </w:rPr>
              <w:t>个、门禁管理系统</w:t>
            </w:r>
            <w:r w:rsidRPr="005A3966">
              <w:rPr>
                <w:rFonts w:ascii="Times New Roman" w:hAnsi="Times New Roman"/>
                <w:sz w:val="22"/>
              </w:rPr>
              <w:t>1</w:t>
            </w:r>
            <w:r w:rsidRPr="005A3966">
              <w:rPr>
                <w:rFonts w:ascii="Times New Roman" w:hAnsi="Times New Roman" w:hint="eastAsia"/>
                <w:sz w:val="22"/>
              </w:rPr>
              <w:t>套</w:t>
            </w:r>
          </w:p>
        </w:tc>
      </w:tr>
      <w:tr w:rsidR="00E81528" w:rsidRPr="005A3966" w:rsidTr="00E81528">
        <w:trPr>
          <w:trHeight w:val="921"/>
          <w:jc w:val="center"/>
        </w:trPr>
        <w:tc>
          <w:tcPr>
            <w:tcW w:w="1612" w:type="dxa"/>
            <w:tcBorders>
              <w:top w:val="single" w:sz="2" w:space="0" w:color="000000"/>
              <w:left w:val="single" w:sz="2" w:space="0" w:color="000000"/>
              <w:bottom w:val="single" w:sz="2" w:space="0" w:color="000000"/>
              <w:right w:val="single" w:sz="2" w:space="0" w:color="000000"/>
            </w:tcBorders>
            <w:vAlign w:val="center"/>
            <w:hideMark/>
          </w:tcPr>
          <w:p w:rsidR="00E81528" w:rsidRPr="005A3966" w:rsidRDefault="00E81528">
            <w:pPr>
              <w:spacing w:before="78" w:line="220" w:lineRule="auto"/>
              <w:jc w:val="center"/>
              <w:outlineLvl w:val="0"/>
              <w:rPr>
                <w:rFonts w:ascii="Times New Roman" w:hAnsi="Times New Roman"/>
                <w:sz w:val="22"/>
              </w:rPr>
            </w:pPr>
            <w:r w:rsidRPr="005A3966">
              <w:rPr>
                <w:rFonts w:ascii="Times New Roman" w:hAnsi="Times New Roman" w:hint="eastAsia"/>
                <w:sz w:val="22"/>
              </w:rPr>
              <w:t>功能要求</w:t>
            </w:r>
          </w:p>
        </w:tc>
        <w:tc>
          <w:tcPr>
            <w:tcW w:w="7418" w:type="dxa"/>
            <w:tcBorders>
              <w:top w:val="single" w:sz="2" w:space="0" w:color="000000"/>
              <w:left w:val="single" w:sz="2" w:space="0" w:color="000000"/>
              <w:bottom w:val="single" w:sz="2" w:space="0" w:color="000000"/>
              <w:right w:val="single" w:sz="2" w:space="0" w:color="000000"/>
            </w:tcBorders>
            <w:hideMark/>
          </w:tcPr>
          <w:p w:rsidR="00E81528" w:rsidRPr="005A3966" w:rsidRDefault="00E81528">
            <w:pPr>
              <w:spacing w:before="4" w:line="230" w:lineRule="auto"/>
              <w:ind w:left="113" w:right="44" w:firstLine="9"/>
              <w:rPr>
                <w:rFonts w:ascii="Times New Roman" w:hAnsi="Times New Roman"/>
                <w:sz w:val="22"/>
              </w:rPr>
            </w:pPr>
            <w:r w:rsidRPr="005A3966">
              <w:rPr>
                <w:rFonts w:ascii="Times New Roman" w:hAnsi="Times New Roman"/>
                <w:sz w:val="22"/>
              </w:rPr>
              <w:t>1</w:t>
            </w:r>
            <w:r w:rsidRPr="005A3966">
              <w:rPr>
                <w:rFonts w:ascii="Times New Roman" w:hAnsi="Times New Roman" w:hint="eastAsia"/>
                <w:sz w:val="22"/>
              </w:rPr>
              <w:t>、实现机房物理和环境安全的门禁的机密性、完整性。如有请提供国家密码管理局认证证书，符合</w:t>
            </w:r>
            <w:r w:rsidRPr="005A3966">
              <w:rPr>
                <w:rFonts w:ascii="Times New Roman" w:hAnsi="Times New Roman"/>
                <w:sz w:val="22"/>
              </w:rPr>
              <w:t>0036</w:t>
            </w:r>
            <w:r w:rsidRPr="005A3966">
              <w:rPr>
                <w:rFonts w:ascii="Times New Roman" w:hAnsi="Times New Roman" w:hint="eastAsia"/>
                <w:sz w:val="22"/>
              </w:rPr>
              <w:t>标准。具有对门户出入控制、实时监控、保安防盗报警等多种功能。</w:t>
            </w:r>
            <w:proofErr w:type="gramStart"/>
            <w:r w:rsidRPr="005A3966">
              <w:rPr>
                <w:rFonts w:ascii="Times New Roman" w:hAnsi="Times New Roman" w:hint="eastAsia"/>
                <w:sz w:val="22"/>
              </w:rPr>
              <w:t>产品标配门禁</w:t>
            </w:r>
            <w:proofErr w:type="gramEnd"/>
            <w:r w:rsidRPr="005A3966">
              <w:rPr>
                <w:rFonts w:ascii="Times New Roman" w:hAnsi="Times New Roman" w:hint="eastAsia"/>
                <w:sz w:val="22"/>
              </w:rPr>
              <w:t>管理系统、秘</w:t>
            </w:r>
            <w:proofErr w:type="gramStart"/>
            <w:r w:rsidRPr="005A3966">
              <w:rPr>
                <w:rFonts w:ascii="Times New Roman" w:hAnsi="Times New Roman" w:hint="eastAsia"/>
                <w:sz w:val="22"/>
              </w:rPr>
              <w:t>钥</w:t>
            </w:r>
            <w:proofErr w:type="gramEnd"/>
            <w:r w:rsidRPr="005A3966">
              <w:rPr>
                <w:rFonts w:ascii="Times New Roman" w:hAnsi="Times New Roman" w:hint="eastAsia"/>
                <w:sz w:val="22"/>
              </w:rPr>
              <w:t>管理系统、门禁日志审计系统、</w:t>
            </w:r>
            <w:r w:rsidRPr="005A3966">
              <w:rPr>
                <w:rFonts w:ascii="Times New Roman" w:hAnsi="Times New Roman"/>
                <w:sz w:val="22"/>
              </w:rPr>
              <w:t>PCI-E</w:t>
            </w:r>
            <w:r w:rsidRPr="005A3966">
              <w:rPr>
                <w:rFonts w:ascii="Times New Roman" w:hAnsi="Times New Roman" w:hint="eastAsia"/>
                <w:sz w:val="22"/>
              </w:rPr>
              <w:t>密码卡、门禁发卡器、门禁密钥注入器各一套；并根据门禁数量配套相应数量的门禁控制器、读卡器、磁力锁、磁力锁支架、闭门器、开门按钮等配件；根据机房进入人员数量配备相应数量</w:t>
            </w:r>
            <w:r w:rsidRPr="005A3966">
              <w:rPr>
                <w:rFonts w:ascii="Times New Roman" w:hAnsi="Times New Roman"/>
                <w:sz w:val="22"/>
              </w:rPr>
              <w:t xml:space="preserve"> </w:t>
            </w:r>
            <w:r w:rsidRPr="005A3966">
              <w:rPr>
                <w:rFonts w:ascii="Times New Roman" w:hAnsi="Times New Roman" w:hint="eastAsia"/>
                <w:sz w:val="22"/>
              </w:rPr>
              <w:t>门禁</w:t>
            </w:r>
            <w:r w:rsidRPr="005A3966">
              <w:rPr>
                <w:rFonts w:ascii="Times New Roman" w:hAnsi="Times New Roman"/>
                <w:sz w:val="22"/>
              </w:rPr>
              <w:t>CPU</w:t>
            </w:r>
            <w:r w:rsidRPr="005A3966">
              <w:rPr>
                <w:rFonts w:ascii="Times New Roman" w:hAnsi="Times New Roman" w:hint="eastAsia"/>
                <w:sz w:val="22"/>
              </w:rPr>
              <w:t>卡。</w:t>
            </w:r>
          </w:p>
          <w:p w:rsidR="00E81528" w:rsidRPr="005A3966" w:rsidRDefault="00E81528">
            <w:pPr>
              <w:spacing w:before="4" w:line="230" w:lineRule="auto"/>
              <w:ind w:left="113" w:right="44" w:firstLine="9"/>
              <w:rPr>
                <w:rFonts w:ascii="Times New Roman" w:hAnsi="Times New Roman"/>
                <w:sz w:val="22"/>
              </w:rPr>
            </w:pPr>
            <w:r w:rsidRPr="005A3966">
              <w:rPr>
                <w:rFonts w:ascii="Times New Roman" w:hAnsi="Times New Roman"/>
                <w:sz w:val="22"/>
              </w:rPr>
              <w:t>2</w:t>
            </w:r>
            <w:r w:rsidRPr="005A3966">
              <w:rPr>
                <w:rFonts w:ascii="Times New Roman" w:hAnsi="Times New Roman" w:hint="eastAsia"/>
                <w:sz w:val="22"/>
              </w:rPr>
              <w:t>、门禁系统符合</w:t>
            </w:r>
            <w:r w:rsidRPr="005A3966">
              <w:rPr>
                <w:rFonts w:ascii="Times New Roman" w:hAnsi="Times New Roman"/>
                <w:sz w:val="22"/>
              </w:rPr>
              <w:t>GB/T 37078-2018</w:t>
            </w:r>
            <w:r w:rsidRPr="005A3966">
              <w:rPr>
                <w:rFonts w:ascii="Times New Roman" w:hAnsi="Times New Roman" w:hint="eastAsia"/>
                <w:sz w:val="22"/>
              </w:rPr>
              <w:t>二级标准要求，如有相关证书请提供。</w:t>
            </w:r>
            <w:r w:rsidRPr="005A3966">
              <w:rPr>
                <w:rFonts w:ascii="Times New Roman" w:hAnsi="Times New Roman"/>
                <w:sz w:val="22"/>
              </w:rPr>
              <w:t>3</w:t>
            </w:r>
            <w:r w:rsidRPr="005A3966">
              <w:rPr>
                <w:rFonts w:ascii="Times New Roman" w:hAnsi="Times New Roman" w:hint="eastAsia"/>
                <w:sz w:val="22"/>
              </w:rPr>
              <w:t>、门禁日志审计系统的日志记录篡改报警提示：支持日志记录篡改报警提示</w:t>
            </w:r>
            <w:r w:rsidRPr="005A3966">
              <w:rPr>
                <w:rFonts w:ascii="Times New Roman" w:hAnsi="Times New Roman" w:hint="eastAsia"/>
                <w:kern w:val="0"/>
                <w:sz w:val="22"/>
              </w:rPr>
              <w:t>（</w:t>
            </w:r>
            <w:r w:rsidRPr="005A3966">
              <w:rPr>
                <w:rFonts w:hint="eastAsia"/>
                <w:color w:val="000000"/>
                <w:sz w:val="22"/>
              </w:rPr>
              <w:t>如有请</w:t>
            </w:r>
            <w:r w:rsidRPr="005A3966">
              <w:rPr>
                <w:rFonts w:ascii="Times New Roman" w:hAnsi="Times New Roman" w:hint="eastAsia"/>
                <w:sz w:val="22"/>
              </w:rPr>
              <w:t>提供相关功能证明材料</w:t>
            </w:r>
            <w:r w:rsidRPr="005A3966">
              <w:rPr>
                <w:rFonts w:ascii="Times New Roman" w:hAnsi="Times New Roman" w:hint="eastAsia"/>
                <w:kern w:val="0"/>
                <w:sz w:val="22"/>
              </w:rPr>
              <w:t>）</w:t>
            </w:r>
          </w:p>
          <w:p w:rsidR="00E81528" w:rsidRPr="005A3966" w:rsidRDefault="00E81528">
            <w:pPr>
              <w:spacing w:before="4" w:line="230" w:lineRule="auto"/>
              <w:ind w:left="113" w:right="44" w:firstLine="9"/>
              <w:rPr>
                <w:rFonts w:ascii="Times New Roman" w:hAnsi="Times New Roman"/>
                <w:sz w:val="22"/>
              </w:rPr>
            </w:pPr>
            <w:r w:rsidRPr="005A3966">
              <w:rPr>
                <w:rFonts w:ascii="Times New Roman" w:hAnsi="Times New Roman"/>
                <w:sz w:val="22"/>
              </w:rPr>
              <w:t>4</w:t>
            </w:r>
            <w:r w:rsidRPr="005A3966">
              <w:rPr>
                <w:rFonts w:ascii="Times New Roman" w:hAnsi="Times New Roman" w:hint="eastAsia"/>
                <w:sz w:val="22"/>
              </w:rPr>
              <w:t>、门禁日志审计系统的双因子认证：系统登录时支持密码设备</w:t>
            </w:r>
            <w:r w:rsidRPr="005A3966">
              <w:rPr>
                <w:rFonts w:ascii="Times New Roman" w:hAnsi="Times New Roman"/>
                <w:sz w:val="22"/>
              </w:rPr>
              <w:t>PIN</w:t>
            </w:r>
            <w:r w:rsidRPr="005A3966">
              <w:rPr>
                <w:rFonts w:ascii="Times New Roman" w:hAnsi="Times New Roman" w:hint="eastAsia"/>
                <w:sz w:val="22"/>
              </w:rPr>
              <w:t>码</w:t>
            </w:r>
            <w:r w:rsidRPr="005A3966">
              <w:rPr>
                <w:rFonts w:ascii="Times New Roman" w:hAnsi="Times New Roman"/>
                <w:sz w:val="22"/>
              </w:rPr>
              <w:t>+</w:t>
            </w:r>
            <w:proofErr w:type="gramStart"/>
            <w:r w:rsidRPr="005A3966">
              <w:rPr>
                <w:rFonts w:ascii="Times New Roman" w:hAnsi="Times New Roman" w:hint="eastAsia"/>
                <w:sz w:val="22"/>
              </w:rPr>
              <w:t>口令双</w:t>
            </w:r>
            <w:proofErr w:type="gramEnd"/>
            <w:r w:rsidRPr="005A3966">
              <w:rPr>
                <w:rFonts w:ascii="Times New Roman" w:hAnsi="Times New Roman" w:hint="eastAsia"/>
                <w:sz w:val="22"/>
              </w:rPr>
              <w:t>因子认证，未插入密码设备时系统闪退；</w:t>
            </w:r>
          </w:p>
          <w:p w:rsidR="00E81528" w:rsidRPr="005A3966" w:rsidRDefault="00E81528">
            <w:pPr>
              <w:spacing w:before="4" w:line="230" w:lineRule="auto"/>
              <w:ind w:left="113" w:right="44" w:firstLine="9"/>
              <w:rPr>
                <w:rFonts w:ascii="Times New Roman" w:hAnsi="Times New Roman"/>
                <w:sz w:val="22"/>
              </w:rPr>
            </w:pPr>
            <w:r w:rsidRPr="005A3966">
              <w:rPr>
                <w:rFonts w:ascii="Times New Roman" w:hAnsi="Times New Roman"/>
                <w:sz w:val="22"/>
              </w:rPr>
              <w:t>5</w:t>
            </w:r>
            <w:r w:rsidRPr="005A3966">
              <w:rPr>
                <w:rFonts w:ascii="Times New Roman" w:hAnsi="Times New Roman" w:hint="eastAsia"/>
                <w:sz w:val="22"/>
              </w:rPr>
              <w:t>、门禁日志审计系统的密码设备连接测试：支持密码设备连接测试</w:t>
            </w:r>
            <w:r w:rsidRPr="005A3966">
              <w:rPr>
                <w:rFonts w:ascii="Times New Roman" w:hAnsi="Times New Roman"/>
                <w:sz w:val="22"/>
              </w:rPr>
              <w:t xml:space="preserve">PIN </w:t>
            </w:r>
            <w:r w:rsidRPr="005A3966">
              <w:rPr>
                <w:rFonts w:ascii="Times New Roman" w:hAnsi="Times New Roman" w:hint="eastAsia"/>
                <w:sz w:val="22"/>
              </w:rPr>
              <w:t>码修改：支持</w:t>
            </w:r>
            <w:r w:rsidRPr="005A3966">
              <w:rPr>
                <w:rFonts w:ascii="Times New Roman" w:hAnsi="Times New Roman"/>
                <w:sz w:val="22"/>
              </w:rPr>
              <w:t xml:space="preserve">PIN </w:t>
            </w:r>
            <w:r w:rsidRPr="005A3966">
              <w:rPr>
                <w:rFonts w:ascii="Times New Roman" w:hAnsi="Times New Roman" w:hint="eastAsia"/>
                <w:sz w:val="22"/>
              </w:rPr>
              <w:t>码修改。</w:t>
            </w:r>
          </w:p>
          <w:p w:rsidR="00E81528" w:rsidRPr="005A3966" w:rsidRDefault="00E81528">
            <w:pPr>
              <w:spacing w:before="4" w:line="230" w:lineRule="auto"/>
              <w:ind w:left="113" w:right="44" w:firstLine="9"/>
              <w:rPr>
                <w:rFonts w:ascii="Times New Roman" w:hAnsi="Times New Roman"/>
                <w:sz w:val="22"/>
              </w:rPr>
            </w:pPr>
            <w:r w:rsidRPr="005A3966">
              <w:rPr>
                <w:rFonts w:ascii="Times New Roman" w:hAnsi="Times New Roman"/>
                <w:sz w:val="22"/>
              </w:rPr>
              <w:t>6</w:t>
            </w:r>
            <w:r w:rsidRPr="005A3966">
              <w:rPr>
                <w:rFonts w:ascii="Times New Roman" w:hAnsi="Times New Roman" w:hint="eastAsia"/>
                <w:sz w:val="22"/>
              </w:rPr>
              <w:t>、密钥管理系统的密钥分散因子设置：支持密钥分散因子设置。</w:t>
            </w:r>
          </w:p>
          <w:p w:rsidR="00E81528" w:rsidRPr="005A3966" w:rsidRDefault="00E81528">
            <w:pPr>
              <w:spacing w:before="4" w:line="230" w:lineRule="auto"/>
              <w:ind w:left="113" w:right="44" w:firstLine="9"/>
              <w:rPr>
                <w:rFonts w:ascii="Times New Roman" w:hAnsi="Times New Roman"/>
                <w:color w:val="000000"/>
                <w:sz w:val="22"/>
              </w:rPr>
            </w:pPr>
            <w:r w:rsidRPr="005A3966">
              <w:rPr>
                <w:rFonts w:ascii="Times New Roman" w:hAnsi="Times New Roman"/>
                <w:color w:val="000000"/>
                <w:sz w:val="22"/>
              </w:rPr>
              <w:t>7</w:t>
            </w:r>
            <w:r w:rsidRPr="005A3966">
              <w:rPr>
                <w:rFonts w:ascii="Times New Roman" w:hAnsi="Times New Roman" w:hint="eastAsia"/>
                <w:color w:val="000000"/>
                <w:sz w:val="22"/>
              </w:rPr>
              <w:t>、密钥管理系统的根</w:t>
            </w:r>
            <w:r w:rsidRPr="005A3966">
              <w:rPr>
                <w:rFonts w:ascii="Times New Roman" w:hAnsi="Times New Roman"/>
                <w:color w:val="000000"/>
                <w:sz w:val="22"/>
              </w:rPr>
              <w:t xml:space="preserve">PIN </w:t>
            </w:r>
            <w:r w:rsidRPr="005A3966">
              <w:rPr>
                <w:rFonts w:ascii="Times New Roman" w:hAnsi="Times New Roman" w:hint="eastAsia"/>
                <w:color w:val="000000"/>
                <w:sz w:val="22"/>
              </w:rPr>
              <w:t>码校验：支持根</w:t>
            </w:r>
            <w:r w:rsidRPr="005A3966">
              <w:rPr>
                <w:rFonts w:ascii="Times New Roman" w:hAnsi="Times New Roman"/>
                <w:color w:val="000000"/>
                <w:sz w:val="22"/>
              </w:rPr>
              <w:t xml:space="preserve">PIN </w:t>
            </w:r>
            <w:r w:rsidRPr="005A3966">
              <w:rPr>
                <w:rFonts w:ascii="Times New Roman" w:hAnsi="Times New Roman" w:hint="eastAsia"/>
                <w:color w:val="000000"/>
                <w:sz w:val="22"/>
              </w:rPr>
              <w:t>码校验</w:t>
            </w:r>
            <w:r w:rsidRPr="005A3966">
              <w:rPr>
                <w:rFonts w:ascii="Times New Roman" w:hAnsi="Times New Roman" w:hint="eastAsia"/>
                <w:kern w:val="0"/>
                <w:sz w:val="22"/>
              </w:rPr>
              <w:t>（</w:t>
            </w:r>
            <w:r w:rsidRPr="005A3966">
              <w:rPr>
                <w:rFonts w:hint="eastAsia"/>
                <w:color w:val="000000"/>
                <w:sz w:val="22"/>
              </w:rPr>
              <w:t>如有请</w:t>
            </w:r>
            <w:r w:rsidRPr="005A3966">
              <w:rPr>
                <w:rFonts w:ascii="Times New Roman" w:hAnsi="Times New Roman" w:hint="eastAsia"/>
                <w:sz w:val="22"/>
              </w:rPr>
              <w:t>提供相关功能证明材料</w:t>
            </w:r>
            <w:r w:rsidRPr="005A3966">
              <w:rPr>
                <w:rFonts w:ascii="Times New Roman" w:hAnsi="Times New Roman" w:hint="eastAsia"/>
                <w:kern w:val="0"/>
                <w:sz w:val="22"/>
              </w:rPr>
              <w:t>）</w:t>
            </w:r>
          </w:p>
          <w:p w:rsidR="00E81528" w:rsidRPr="005A3966" w:rsidRDefault="00E81528">
            <w:pPr>
              <w:spacing w:before="4" w:line="230" w:lineRule="auto"/>
              <w:ind w:left="113" w:right="44" w:firstLine="9"/>
              <w:rPr>
                <w:rFonts w:ascii="Times New Roman" w:hAnsi="Times New Roman"/>
                <w:sz w:val="22"/>
              </w:rPr>
            </w:pPr>
            <w:r w:rsidRPr="005A3966">
              <w:rPr>
                <w:rFonts w:ascii="Times New Roman" w:hAnsi="Times New Roman"/>
                <w:color w:val="000000"/>
                <w:sz w:val="22"/>
              </w:rPr>
              <w:t>8</w:t>
            </w:r>
            <w:r w:rsidRPr="005A3966">
              <w:rPr>
                <w:rFonts w:ascii="Times New Roman" w:hAnsi="Times New Roman" w:hint="eastAsia"/>
                <w:color w:val="000000"/>
                <w:sz w:val="22"/>
              </w:rPr>
              <w:t>、密钥管理系统的国密算法配置：支持选择</w:t>
            </w:r>
            <w:r w:rsidRPr="005A3966">
              <w:rPr>
                <w:rFonts w:ascii="Times New Roman" w:hAnsi="Times New Roman"/>
                <w:color w:val="000000"/>
                <w:sz w:val="22"/>
              </w:rPr>
              <w:t xml:space="preserve">SM1 </w:t>
            </w:r>
            <w:r w:rsidRPr="005A3966">
              <w:rPr>
                <w:rFonts w:ascii="Times New Roman" w:hAnsi="Times New Roman" w:hint="eastAsia"/>
                <w:color w:val="000000"/>
                <w:sz w:val="22"/>
              </w:rPr>
              <w:t>或</w:t>
            </w:r>
            <w:r w:rsidRPr="005A3966">
              <w:rPr>
                <w:rFonts w:ascii="Times New Roman" w:hAnsi="Times New Roman"/>
                <w:color w:val="000000"/>
                <w:sz w:val="22"/>
              </w:rPr>
              <w:t xml:space="preserve">SM4 </w:t>
            </w:r>
            <w:proofErr w:type="gramStart"/>
            <w:r w:rsidRPr="005A3966">
              <w:rPr>
                <w:rFonts w:ascii="Times New Roman" w:hAnsi="Times New Roman" w:hint="eastAsia"/>
                <w:color w:val="000000"/>
                <w:sz w:val="22"/>
              </w:rPr>
              <w:t>国密算法</w:t>
            </w:r>
            <w:proofErr w:type="gramEnd"/>
            <w:r w:rsidRPr="005A3966">
              <w:rPr>
                <w:rFonts w:ascii="Times New Roman" w:hAnsi="Times New Roman" w:hint="eastAsia"/>
                <w:color w:val="000000"/>
                <w:sz w:val="22"/>
              </w:rPr>
              <w:t>实现密钥分散。</w:t>
            </w:r>
          </w:p>
        </w:tc>
      </w:tr>
    </w:tbl>
    <w:p w:rsidR="00E81528" w:rsidRPr="005A3966" w:rsidRDefault="00E81528" w:rsidP="00E81528">
      <w:pPr>
        <w:adjustRightInd w:val="0"/>
        <w:snapToGrid w:val="0"/>
        <w:spacing w:line="300" w:lineRule="auto"/>
        <w:ind w:firstLineChars="200" w:firstLine="442"/>
        <w:outlineLvl w:val="4"/>
        <w:rPr>
          <w:rFonts w:ascii="Times New Roman" w:hAnsi="Times New Roman"/>
          <w:b/>
          <w:sz w:val="22"/>
        </w:rPr>
      </w:pPr>
      <w:r w:rsidRPr="005A3966">
        <w:rPr>
          <w:rFonts w:ascii="Times New Roman" w:hAnsi="Times New Roman"/>
          <w:b/>
          <w:sz w:val="22"/>
        </w:rPr>
        <w:t>10.4.2.3</w:t>
      </w:r>
      <w:r w:rsidRPr="005A3966">
        <w:rPr>
          <w:rFonts w:ascii="Times New Roman" w:hAnsi="Times New Roman"/>
          <w:b/>
          <w:sz w:val="22"/>
        </w:rPr>
        <w:tab/>
      </w:r>
      <w:r w:rsidRPr="005A3966">
        <w:rPr>
          <w:rFonts w:ascii="Times New Roman" w:hAnsi="Times New Roman" w:hint="eastAsia"/>
          <w:b/>
          <w:sz w:val="22"/>
        </w:rPr>
        <w:t>证书、服务类</w:t>
      </w:r>
    </w:p>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10.4.2.3.1</w:t>
      </w:r>
      <w:r w:rsidRPr="005A3966">
        <w:rPr>
          <w:rFonts w:ascii="Times New Roman" w:hAnsi="Times New Roman" w:hint="eastAsia"/>
          <w:b/>
          <w:sz w:val="22"/>
        </w:rPr>
        <w:t>站点证书</w:t>
      </w:r>
    </w:p>
    <w:tbl>
      <w:tblPr>
        <w:tblW w:w="9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8"/>
        <w:gridCol w:w="7438"/>
      </w:tblGrid>
      <w:tr w:rsidR="00E81528" w:rsidRPr="005A3966" w:rsidTr="00E81528">
        <w:trPr>
          <w:trHeight w:val="57"/>
          <w:jc w:val="center"/>
        </w:trPr>
        <w:tc>
          <w:tcPr>
            <w:tcW w:w="1597"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jc w:val="center"/>
              <w:rPr>
                <w:rFonts w:ascii="Times New Roman" w:hAnsi="Times New Roman"/>
                <w:b/>
                <w:bCs/>
                <w:sz w:val="22"/>
              </w:rPr>
            </w:pPr>
            <w:r w:rsidRPr="005A3966">
              <w:rPr>
                <w:rFonts w:ascii="Times New Roman" w:hAnsi="Times New Roman" w:hint="eastAsia"/>
                <w:b/>
                <w:bCs/>
                <w:sz w:val="22"/>
              </w:rPr>
              <w:lastRenderedPageBreak/>
              <w:t>指标项</w:t>
            </w:r>
          </w:p>
        </w:tc>
        <w:tc>
          <w:tcPr>
            <w:tcW w:w="7433" w:type="dxa"/>
            <w:tcBorders>
              <w:top w:val="single" w:sz="4" w:space="0" w:color="auto"/>
              <w:left w:val="single" w:sz="4" w:space="0" w:color="auto"/>
              <w:bottom w:val="single" w:sz="4" w:space="0" w:color="auto"/>
              <w:right w:val="single" w:sz="4" w:space="0" w:color="auto"/>
            </w:tcBorders>
            <w:hideMark/>
          </w:tcPr>
          <w:p w:rsidR="00E81528" w:rsidRPr="005A3966" w:rsidRDefault="00E81528">
            <w:pPr>
              <w:jc w:val="center"/>
              <w:rPr>
                <w:rFonts w:ascii="Times New Roman" w:hAnsi="Times New Roman"/>
                <w:b/>
                <w:bCs/>
                <w:sz w:val="22"/>
              </w:rPr>
            </w:pPr>
            <w:r w:rsidRPr="005A3966">
              <w:rPr>
                <w:rFonts w:ascii="Times New Roman" w:hAnsi="Times New Roman" w:hint="eastAsia"/>
                <w:b/>
                <w:bCs/>
                <w:sz w:val="22"/>
              </w:rPr>
              <w:t>指标要求</w:t>
            </w:r>
          </w:p>
        </w:tc>
      </w:tr>
      <w:tr w:rsidR="00E81528" w:rsidRPr="005A3966" w:rsidTr="00E81528">
        <w:trPr>
          <w:trHeight w:val="57"/>
          <w:jc w:val="center"/>
        </w:trPr>
        <w:tc>
          <w:tcPr>
            <w:tcW w:w="1597"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jc w:val="center"/>
              <w:rPr>
                <w:rFonts w:ascii="Times New Roman" w:hAnsi="Times New Roman"/>
                <w:color w:val="000000"/>
                <w:sz w:val="22"/>
              </w:rPr>
            </w:pPr>
            <w:r w:rsidRPr="005A3966">
              <w:rPr>
                <w:rFonts w:ascii="Times New Roman" w:hAnsi="Times New Roman" w:hint="eastAsia"/>
                <w:color w:val="000000"/>
                <w:sz w:val="22"/>
              </w:rPr>
              <w:t>功能要求</w:t>
            </w:r>
          </w:p>
        </w:tc>
        <w:tc>
          <w:tcPr>
            <w:tcW w:w="7433"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left"/>
              <w:rPr>
                <w:rFonts w:ascii="Times New Roman" w:hAnsi="Times New Roman"/>
                <w:color w:val="000000"/>
                <w:sz w:val="22"/>
              </w:rPr>
            </w:pPr>
            <w:r w:rsidRPr="005A3966">
              <w:rPr>
                <w:rFonts w:ascii="Times New Roman" w:hAnsi="Times New Roman" w:hint="eastAsia"/>
                <w:sz w:val="22"/>
              </w:rPr>
              <w:t>支持</w:t>
            </w:r>
            <w:r w:rsidRPr="005A3966">
              <w:rPr>
                <w:rFonts w:ascii="Times New Roman" w:hAnsi="Times New Roman"/>
                <w:sz w:val="22"/>
              </w:rPr>
              <w:t>SM2</w:t>
            </w:r>
            <w:r w:rsidRPr="005A3966">
              <w:rPr>
                <w:rFonts w:ascii="Times New Roman" w:hAnsi="Times New Roman" w:hint="eastAsia"/>
                <w:sz w:val="22"/>
              </w:rPr>
              <w:t>算法，对站点进行身份认证的数字证书</w:t>
            </w:r>
          </w:p>
          <w:p w:rsidR="00E81528" w:rsidRPr="005A3966" w:rsidRDefault="00E81528">
            <w:pPr>
              <w:jc w:val="left"/>
              <w:rPr>
                <w:rFonts w:ascii="Times New Roman" w:hAnsi="Times New Roman"/>
                <w:color w:val="000000"/>
                <w:sz w:val="22"/>
              </w:rPr>
            </w:pPr>
            <w:r w:rsidRPr="005A3966">
              <w:rPr>
                <w:rFonts w:ascii="Times New Roman" w:hAnsi="Times New Roman" w:hint="eastAsia"/>
                <w:color w:val="000000"/>
                <w:sz w:val="22"/>
              </w:rPr>
              <w:t>验证域名所有权</w:t>
            </w:r>
            <w:r w:rsidRPr="005A3966">
              <w:rPr>
                <w:rFonts w:ascii="Times New Roman" w:hAnsi="Times New Roman"/>
                <w:color w:val="000000"/>
                <w:sz w:val="22"/>
              </w:rPr>
              <w:t>+</w:t>
            </w:r>
            <w:r w:rsidRPr="005A3966">
              <w:rPr>
                <w:rFonts w:ascii="Times New Roman" w:hAnsi="Times New Roman" w:hint="eastAsia"/>
                <w:color w:val="000000"/>
                <w:sz w:val="22"/>
              </w:rPr>
              <w:t>验证企业身份双重验证，证书对外</w:t>
            </w:r>
            <w:proofErr w:type="gramStart"/>
            <w:r w:rsidRPr="005A3966">
              <w:rPr>
                <w:rFonts w:ascii="Times New Roman" w:hAnsi="Times New Roman" w:hint="eastAsia"/>
                <w:color w:val="000000"/>
                <w:sz w:val="22"/>
              </w:rPr>
              <w:t>标识官网身份</w:t>
            </w:r>
            <w:proofErr w:type="gramEnd"/>
            <w:r w:rsidRPr="005A3966">
              <w:rPr>
                <w:rFonts w:ascii="Times New Roman" w:hAnsi="Times New Roman" w:hint="eastAsia"/>
                <w:color w:val="000000"/>
                <w:sz w:val="22"/>
              </w:rPr>
              <w:t>反钓鱼支持一个单域名，</w:t>
            </w:r>
          </w:p>
          <w:p w:rsidR="00E81528" w:rsidRPr="005A3966" w:rsidRDefault="00E81528">
            <w:pPr>
              <w:jc w:val="left"/>
              <w:rPr>
                <w:rFonts w:ascii="Times New Roman" w:hAnsi="Times New Roman"/>
                <w:color w:val="000000"/>
                <w:sz w:val="22"/>
              </w:rPr>
            </w:pPr>
            <w:r w:rsidRPr="005A3966">
              <w:rPr>
                <w:rFonts w:ascii="Times New Roman" w:hAnsi="Times New Roman" w:hint="eastAsia"/>
                <w:color w:val="000000"/>
                <w:sz w:val="22"/>
              </w:rPr>
              <w:t>支持算法：</w:t>
            </w:r>
            <w:r w:rsidRPr="005A3966">
              <w:rPr>
                <w:rFonts w:ascii="Times New Roman" w:hAnsi="Times New Roman"/>
                <w:color w:val="000000"/>
                <w:sz w:val="22"/>
              </w:rPr>
              <w:t>RSA</w:t>
            </w:r>
            <w:r w:rsidRPr="005A3966">
              <w:rPr>
                <w:rFonts w:ascii="Times New Roman" w:hAnsi="Times New Roman" w:hint="eastAsia"/>
                <w:color w:val="000000"/>
                <w:sz w:val="22"/>
              </w:rPr>
              <w:t>、</w:t>
            </w:r>
            <w:r w:rsidRPr="005A3966">
              <w:rPr>
                <w:rFonts w:ascii="Times New Roman" w:hAnsi="Times New Roman"/>
                <w:color w:val="000000"/>
                <w:sz w:val="22"/>
              </w:rPr>
              <w:t>SM2</w:t>
            </w:r>
            <w:r w:rsidRPr="005A3966">
              <w:rPr>
                <w:rFonts w:ascii="Times New Roman" w:hAnsi="Times New Roman" w:hint="eastAsia"/>
                <w:color w:val="000000"/>
                <w:sz w:val="22"/>
              </w:rPr>
              <w:t>，</w:t>
            </w:r>
          </w:p>
          <w:p w:rsidR="00E81528" w:rsidRPr="005A3966" w:rsidRDefault="00E81528">
            <w:pPr>
              <w:jc w:val="left"/>
              <w:rPr>
                <w:rFonts w:ascii="Times New Roman" w:hAnsi="Times New Roman"/>
                <w:color w:val="000000"/>
                <w:sz w:val="22"/>
              </w:rPr>
            </w:pPr>
            <w:r w:rsidRPr="005A3966">
              <w:rPr>
                <w:rFonts w:ascii="Times New Roman" w:hAnsi="Times New Roman" w:hint="eastAsia"/>
                <w:color w:val="000000"/>
                <w:sz w:val="22"/>
              </w:rPr>
              <w:t>技术规范：</w:t>
            </w:r>
            <w:r w:rsidRPr="005A3966">
              <w:rPr>
                <w:rFonts w:ascii="Times New Roman" w:hAnsi="Times New Roman"/>
                <w:color w:val="000000"/>
                <w:sz w:val="22"/>
              </w:rPr>
              <w:t>X.509</w:t>
            </w:r>
            <w:r w:rsidRPr="005A3966">
              <w:rPr>
                <w:rFonts w:ascii="Times New Roman" w:hAnsi="Times New Roman" w:hint="eastAsia"/>
                <w:color w:val="000000"/>
                <w:sz w:val="22"/>
              </w:rPr>
              <w:t>格式证书符合软件和行业标准；</w:t>
            </w:r>
          </w:p>
          <w:p w:rsidR="00E81528" w:rsidRPr="005A3966" w:rsidRDefault="00E81528">
            <w:pPr>
              <w:jc w:val="left"/>
              <w:rPr>
                <w:rFonts w:ascii="Times New Roman" w:hAnsi="Times New Roman"/>
                <w:color w:val="000000"/>
                <w:sz w:val="22"/>
              </w:rPr>
            </w:pPr>
            <w:r w:rsidRPr="005A3966">
              <w:rPr>
                <w:rFonts w:ascii="Times New Roman" w:hAnsi="Times New Roman" w:hint="eastAsia"/>
                <w:color w:val="000000"/>
                <w:sz w:val="22"/>
              </w:rPr>
              <w:t>证书有效期不小于</w:t>
            </w:r>
            <w:r w:rsidRPr="005A3966">
              <w:rPr>
                <w:rFonts w:ascii="Times New Roman" w:hAnsi="Times New Roman"/>
                <w:color w:val="000000"/>
                <w:sz w:val="22"/>
              </w:rPr>
              <w:t>1</w:t>
            </w:r>
            <w:r w:rsidRPr="005A3966">
              <w:rPr>
                <w:rFonts w:ascii="Times New Roman" w:hAnsi="Times New Roman" w:hint="eastAsia"/>
                <w:color w:val="000000"/>
                <w:sz w:val="22"/>
              </w:rPr>
              <w:t>年。</w:t>
            </w:r>
          </w:p>
        </w:tc>
      </w:tr>
    </w:tbl>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10.4.2.3.2</w:t>
      </w:r>
      <w:r w:rsidRPr="005A3966">
        <w:rPr>
          <w:rFonts w:ascii="Times New Roman" w:hAnsi="Times New Roman" w:hint="eastAsia"/>
          <w:b/>
          <w:sz w:val="22"/>
        </w:rPr>
        <w:t>个人证书</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8"/>
        <w:gridCol w:w="7394"/>
      </w:tblGrid>
      <w:tr w:rsidR="00E81528" w:rsidRPr="005A3966" w:rsidTr="00E81528">
        <w:trPr>
          <w:trHeight w:val="57"/>
          <w:jc w:val="center"/>
        </w:trPr>
        <w:tc>
          <w:tcPr>
            <w:tcW w:w="1679"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jc w:val="center"/>
              <w:rPr>
                <w:rFonts w:ascii="Times New Roman" w:hAnsi="Times New Roman"/>
                <w:b/>
                <w:bCs/>
                <w:sz w:val="22"/>
              </w:rPr>
            </w:pPr>
            <w:r w:rsidRPr="005A3966">
              <w:rPr>
                <w:rFonts w:ascii="Times New Roman" w:hAnsi="Times New Roman" w:hint="eastAsia"/>
                <w:b/>
                <w:bCs/>
                <w:sz w:val="22"/>
              </w:rPr>
              <w:t>指标项</w:t>
            </w:r>
          </w:p>
        </w:tc>
        <w:tc>
          <w:tcPr>
            <w:tcW w:w="7396" w:type="dxa"/>
            <w:tcBorders>
              <w:top w:val="single" w:sz="4" w:space="0" w:color="auto"/>
              <w:left w:val="single" w:sz="4" w:space="0" w:color="auto"/>
              <w:bottom w:val="single" w:sz="4" w:space="0" w:color="auto"/>
              <w:right w:val="single" w:sz="4" w:space="0" w:color="auto"/>
            </w:tcBorders>
            <w:hideMark/>
          </w:tcPr>
          <w:p w:rsidR="00E81528" w:rsidRPr="005A3966" w:rsidRDefault="00E81528">
            <w:pPr>
              <w:jc w:val="center"/>
              <w:rPr>
                <w:rFonts w:ascii="Times New Roman" w:hAnsi="Times New Roman"/>
                <w:b/>
                <w:bCs/>
                <w:sz w:val="22"/>
              </w:rPr>
            </w:pPr>
            <w:r w:rsidRPr="005A3966">
              <w:rPr>
                <w:rFonts w:ascii="Times New Roman" w:hAnsi="Times New Roman" w:hint="eastAsia"/>
                <w:b/>
                <w:bCs/>
                <w:sz w:val="22"/>
              </w:rPr>
              <w:t>指标要求</w:t>
            </w:r>
          </w:p>
        </w:tc>
      </w:tr>
      <w:tr w:rsidR="00E81528" w:rsidRPr="005A3966" w:rsidTr="00E81528">
        <w:trPr>
          <w:trHeight w:val="57"/>
          <w:jc w:val="center"/>
        </w:trPr>
        <w:tc>
          <w:tcPr>
            <w:tcW w:w="1679"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jc w:val="center"/>
              <w:rPr>
                <w:rFonts w:ascii="Times New Roman" w:hAnsi="Times New Roman"/>
                <w:color w:val="000000"/>
                <w:sz w:val="22"/>
              </w:rPr>
            </w:pPr>
            <w:r w:rsidRPr="005A3966">
              <w:rPr>
                <w:rFonts w:ascii="Times New Roman" w:hAnsi="Times New Roman" w:hint="eastAsia"/>
                <w:color w:val="000000"/>
                <w:sz w:val="22"/>
              </w:rPr>
              <w:t>功能要求</w:t>
            </w:r>
          </w:p>
        </w:tc>
        <w:tc>
          <w:tcPr>
            <w:tcW w:w="7396"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left"/>
              <w:rPr>
                <w:rFonts w:ascii="Times New Roman" w:hAnsi="Times New Roman"/>
                <w:color w:val="000000"/>
                <w:sz w:val="22"/>
              </w:rPr>
            </w:pPr>
            <w:r w:rsidRPr="005A3966">
              <w:rPr>
                <w:rFonts w:ascii="Times New Roman" w:hAnsi="Times New Roman" w:hint="eastAsia"/>
                <w:sz w:val="22"/>
              </w:rPr>
              <w:t>支持</w:t>
            </w:r>
            <w:r w:rsidRPr="005A3966">
              <w:rPr>
                <w:rFonts w:ascii="Times New Roman" w:hAnsi="Times New Roman"/>
                <w:sz w:val="22"/>
              </w:rPr>
              <w:t>SM2</w:t>
            </w:r>
            <w:r w:rsidRPr="005A3966">
              <w:rPr>
                <w:rFonts w:ascii="Times New Roman" w:hAnsi="Times New Roman" w:hint="eastAsia"/>
                <w:sz w:val="22"/>
              </w:rPr>
              <w:t>算法，对个人进行身份认证的数字证书</w:t>
            </w:r>
          </w:p>
          <w:p w:rsidR="00E81528" w:rsidRPr="005A3966" w:rsidRDefault="00E81528">
            <w:pPr>
              <w:jc w:val="left"/>
              <w:rPr>
                <w:rFonts w:ascii="Times New Roman" w:hAnsi="Times New Roman"/>
                <w:color w:val="000000"/>
                <w:sz w:val="22"/>
              </w:rPr>
            </w:pPr>
            <w:r w:rsidRPr="005A3966">
              <w:rPr>
                <w:rFonts w:ascii="Times New Roman" w:hAnsi="Times New Roman" w:hint="eastAsia"/>
                <w:color w:val="000000"/>
                <w:sz w:val="22"/>
              </w:rPr>
              <w:t>用以标识个人在网络中的数字身份。包含证书持有者个人的基本信息和密钥信息，用户使用此证书在网络中标识证书持有人的数字身份，用来保证信息在互联网传输过程中的安全性和完整性。</w:t>
            </w:r>
            <w:r w:rsidRPr="005A3966">
              <w:rPr>
                <w:rFonts w:ascii="Times New Roman" w:hAnsi="Times New Roman"/>
                <w:color w:val="000000"/>
                <w:sz w:val="22"/>
              </w:rPr>
              <w:br/>
            </w:r>
            <w:r w:rsidRPr="005A3966">
              <w:rPr>
                <w:rFonts w:ascii="Times New Roman" w:hAnsi="Times New Roman" w:hint="eastAsia"/>
                <w:color w:val="000000"/>
                <w:sz w:val="22"/>
              </w:rPr>
              <w:t>证书有效期不少于</w:t>
            </w:r>
            <w:r w:rsidRPr="005A3966">
              <w:rPr>
                <w:rFonts w:ascii="Times New Roman" w:hAnsi="Times New Roman"/>
                <w:color w:val="000000"/>
                <w:sz w:val="22"/>
              </w:rPr>
              <w:t>3</w:t>
            </w:r>
            <w:r w:rsidRPr="005A3966">
              <w:rPr>
                <w:rFonts w:ascii="Times New Roman" w:hAnsi="Times New Roman" w:hint="eastAsia"/>
                <w:color w:val="000000"/>
                <w:sz w:val="22"/>
              </w:rPr>
              <w:t>年。</w:t>
            </w:r>
          </w:p>
        </w:tc>
      </w:tr>
    </w:tbl>
    <w:p w:rsidR="00E81528" w:rsidRPr="005A3966" w:rsidRDefault="00E81528" w:rsidP="00E81528">
      <w:pPr>
        <w:adjustRightInd w:val="0"/>
        <w:snapToGrid w:val="0"/>
        <w:spacing w:line="300" w:lineRule="auto"/>
        <w:ind w:firstLineChars="200" w:firstLine="442"/>
        <w:outlineLvl w:val="5"/>
        <w:rPr>
          <w:rFonts w:ascii="Times New Roman" w:hAnsi="Times New Roman"/>
          <w:b/>
          <w:sz w:val="22"/>
        </w:rPr>
      </w:pPr>
      <w:r w:rsidRPr="005A3966">
        <w:rPr>
          <w:rFonts w:ascii="Times New Roman" w:hAnsi="Times New Roman"/>
          <w:b/>
          <w:sz w:val="22"/>
        </w:rPr>
        <w:t>10.4.2.3.3</w:t>
      </w:r>
      <w:r w:rsidRPr="005A3966">
        <w:rPr>
          <w:rFonts w:ascii="Times New Roman" w:hAnsi="Times New Roman"/>
          <w:b/>
          <w:sz w:val="22"/>
        </w:rPr>
        <w:tab/>
      </w:r>
      <w:r w:rsidRPr="005A3966">
        <w:rPr>
          <w:rFonts w:ascii="Times New Roman" w:hAnsi="Times New Roman" w:hint="eastAsia"/>
          <w:b/>
          <w:sz w:val="22"/>
        </w:rPr>
        <w:t>应用对接服务</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8"/>
        <w:gridCol w:w="7394"/>
      </w:tblGrid>
      <w:tr w:rsidR="00E81528" w:rsidRPr="005A3966" w:rsidTr="00E81528">
        <w:trPr>
          <w:trHeight w:val="57"/>
          <w:jc w:val="center"/>
        </w:trPr>
        <w:tc>
          <w:tcPr>
            <w:tcW w:w="1679"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jc w:val="center"/>
              <w:rPr>
                <w:rFonts w:ascii="Times New Roman" w:hAnsi="Times New Roman"/>
                <w:b/>
                <w:bCs/>
                <w:sz w:val="22"/>
              </w:rPr>
            </w:pPr>
            <w:r w:rsidRPr="005A3966">
              <w:rPr>
                <w:rFonts w:ascii="Times New Roman" w:hAnsi="Times New Roman" w:hint="eastAsia"/>
                <w:b/>
                <w:bCs/>
                <w:sz w:val="22"/>
              </w:rPr>
              <w:t>指标项</w:t>
            </w:r>
          </w:p>
        </w:tc>
        <w:tc>
          <w:tcPr>
            <w:tcW w:w="7396" w:type="dxa"/>
            <w:tcBorders>
              <w:top w:val="single" w:sz="4" w:space="0" w:color="auto"/>
              <w:left w:val="single" w:sz="4" w:space="0" w:color="auto"/>
              <w:bottom w:val="single" w:sz="4" w:space="0" w:color="auto"/>
              <w:right w:val="single" w:sz="4" w:space="0" w:color="auto"/>
            </w:tcBorders>
            <w:hideMark/>
          </w:tcPr>
          <w:p w:rsidR="00E81528" w:rsidRPr="005A3966" w:rsidRDefault="00E81528">
            <w:pPr>
              <w:jc w:val="center"/>
              <w:rPr>
                <w:rFonts w:ascii="Times New Roman" w:hAnsi="Times New Roman"/>
                <w:b/>
                <w:bCs/>
                <w:sz w:val="22"/>
              </w:rPr>
            </w:pPr>
            <w:r w:rsidRPr="005A3966">
              <w:rPr>
                <w:rFonts w:ascii="Times New Roman" w:hAnsi="Times New Roman" w:hint="eastAsia"/>
                <w:b/>
                <w:bCs/>
                <w:sz w:val="22"/>
              </w:rPr>
              <w:t>指标要求</w:t>
            </w:r>
          </w:p>
        </w:tc>
      </w:tr>
      <w:tr w:rsidR="00E81528" w:rsidRPr="005A3966" w:rsidTr="00E81528">
        <w:trPr>
          <w:trHeight w:val="57"/>
          <w:jc w:val="center"/>
        </w:trPr>
        <w:tc>
          <w:tcPr>
            <w:tcW w:w="1679" w:type="dxa"/>
            <w:tcBorders>
              <w:top w:val="single" w:sz="4" w:space="0" w:color="auto"/>
              <w:left w:val="single" w:sz="4" w:space="0" w:color="auto"/>
              <w:bottom w:val="single" w:sz="4" w:space="0" w:color="auto"/>
              <w:right w:val="single" w:sz="4" w:space="0" w:color="auto"/>
            </w:tcBorders>
            <w:noWrap/>
            <w:vAlign w:val="center"/>
            <w:hideMark/>
          </w:tcPr>
          <w:p w:rsidR="00E81528" w:rsidRPr="005A3966" w:rsidRDefault="00E81528">
            <w:pPr>
              <w:jc w:val="center"/>
              <w:rPr>
                <w:rFonts w:ascii="Times New Roman" w:hAnsi="Times New Roman"/>
                <w:color w:val="000000"/>
                <w:sz w:val="22"/>
              </w:rPr>
            </w:pPr>
            <w:r w:rsidRPr="005A3966">
              <w:rPr>
                <w:rFonts w:ascii="Times New Roman" w:hAnsi="Times New Roman" w:hint="eastAsia"/>
                <w:color w:val="000000"/>
                <w:sz w:val="22"/>
              </w:rPr>
              <w:t>功能要求</w:t>
            </w:r>
          </w:p>
        </w:tc>
        <w:tc>
          <w:tcPr>
            <w:tcW w:w="7396" w:type="dxa"/>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jc w:val="left"/>
              <w:rPr>
                <w:rFonts w:ascii="Times New Roman" w:hAnsi="Times New Roman"/>
                <w:color w:val="000000"/>
                <w:sz w:val="22"/>
              </w:rPr>
            </w:pPr>
            <w:r w:rsidRPr="005A3966">
              <w:rPr>
                <w:rFonts w:ascii="Times New Roman" w:hAnsi="Times New Roman" w:hint="eastAsia"/>
                <w:sz w:val="22"/>
              </w:rPr>
              <w:t>协助甲方完成各业务系统调用密码设备接口对接改造，并通过密码安全性评估。</w:t>
            </w:r>
          </w:p>
        </w:tc>
      </w:tr>
    </w:tbl>
    <w:p w:rsidR="00E81528" w:rsidRPr="005A3966" w:rsidRDefault="00E81528" w:rsidP="00E81528">
      <w:pPr>
        <w:adjustRightInd w:val="0"/>
        <w:snapToGrid w:val="0"/>
        <w:spacing w:line="300" w:lineRule="auto"/>
        <w:ind w:firstLineChars="200" w:firstLine="442"/>
        <w:jc w:val="left"/>
        <w:outlineLvl w:val="2"/>
        <w:rPr>
          <w:rFonts w:ascii="Times New Roman" w:hAnsi="Times New Roman"/>
          <w:b/>
          <w:sz w:val="22"/>
        </w:rPr>
      </w:pPr>
      <w:r w:rsidRPr="005A3966">
        <w:rPr>
          <w:rFonts w:ascii="Times New Roman" w:hAnsi="Times New Roman"/>
          <w:b/>
          <w:sz w:val="22"/>
        </w:rPr>
        <w:t>10.5</w:t>
      </w:r>
      <w:r w:rsidRPr="005A3966">
        <w:rPr>
          <w:rFonts w:ascii="Times New Roman" w:hAnsi="Times New Roman" w:hint="eastAsia"/>
          <w:b/>
          <w:sz w:val="22"/>
        </w:rPr>
        <w:t>兼容性要求</w:t>
      </w:r>
    </w:p>
    <w:p w:rsidR="00E81528" w:rsidRPr="005A3966" w:rsidRDefault="00E81528" w:rsidP="00E81528">
      <w:pPr>
        <w:pStyle w:val="af4"/>
        <w:outlineLvl w:val="3"/>
        <w:rPr>
          <w:rFonts w:ascii="Times New Roman" w:hAnsi="Times New Roman"/>
          <w:b/>
          <w:sz w:val="22"/>
        </w:rPr>
      </w:pPr>
      <w:r w:rsidRPr="005A3966">
        <w:rPr>
          <w:rFonts w:ascii="Times New Roman" w:hAnsi="Times New Roman"/>
          <w:b/>
          <w:sz w:val="22"/>
        </w:rPr>
        <w:t xml:space="preserve">10.5.1 </w:t>
      </w:r>
      <w:r w:rsidRPr="005A3966">
        <w:rPr>
          <w:rFonts w:ascii="Times New Roman" w:hAnsi="Times New Roman" w:hint="eastAsia"/>
          <w:b/>
          <w:sz w:val="22"/>
        </w:rPr>
        <w:t>对接要求</w:t>
      </w:r>
    </w:p>
    <w:p w:rsidR="00E81528" w:rsidRPr="005A3966" w:rsidRDefault="00E81528" w:rsidP="00E81528">
      <w:pPr>
        <w:adjustRightInd w:val="0"/>
        <w:snapToGrid w:val="0"/>
        <w:spacing w:line="300" w:lineRule="auto"/>
        <w:ind w:firstLineChars="200" w:firstLine="440"/>
        <w:rPr>
          <w:sz w:val="22"/>
        </w:rPr>
      </w:pPr>
      <w:r w:rsidRPr="005A3966">
        <w:rPr>
          <w:rFonts w:hint="eastAsia"/>
          <w:sz w:val="22"/>
        </w:rPr>
        <w:t>本项目所涉及接口设计的，数据接口均由采购人负责牵头提供给中标人，中标人负责接口功能的实现。</w:t>
      </w:r>
    </w:p>
    <w:p w:rsidR="00E81528" w:rsidRPr="005A3966" w:rsidRDefault="00E81528" w:rsidP="00E81528">
      <w:pPr>
        <w:adjustRightInd w:val="0"/>
        <w:snapToGrid w:val="0"/>
        <w:spacing w:line="300" w:lineRule="auto"/>
        <w:ind w:firstLineChars="200" w:firstLine="440"/>
        <w:rPr>
          <w:sz w:val="22"/>
        </w:rPr>
      </w:pPr>
      <w:r w:rsidRPr="005A3966">
        <w:rPr>
          <w:rFonts w:hint="eastAsia"/>
          <w:sz w:val="22"/>
        </w:rPr>
        <w:t>中标人需详细调研本项目相关系统的对接需求，结合采购人提供的接口信息，设计并实现相应的数据接口，确保系统上线后可按照上级部门（如</w:t>
      </w:r>
      <w:proofErr w:type="gramStart"/>
      <w:r w:rsidRPr="005A3966">
        <w:rPr>
          <w:rFonts w:hint="eastAsia"/>
          <w:sz w:val="22"/>
        </w:rPr>
        <w:t>医</w:t>
      </w:r>
      <w:proofErr w:type="gramEnd"/>
      <w:r w:rsidRPr="005A3966">
        <w:rPr>
          <w:rFonts w:hint="eastAsia"/>
          <w:sz w:val="22"/>
        </w:rPr>
        <w:t>保局等）要求进行相关接口对接，接口设计应遵循统一的数据格式规范和开发标准，具备接口管理平台，提供工作方案和能力证明。所涉接口调研、设计、开发、测试及实施的全部费用应包含在投标报价中，采购人不再另行支付。</w:t>
      </w:r>
    </w:p>
    <w:p w:rsidR="00E81528" w:rsidRPr="005A3966" w:rsidRDefault="00E81528" w:rsidP="00E81528">
      <w:pPr>
        <w:pStyle w:val="af4"/>
        <w:outlineLvl w:val="3"/>
        <w:rPr>
          <w:rFonts w:ascii="Times New Roman" w:hAnsi="Times New Roman"/>
          <w:b/>
          <w:sz w:val="22"/>
        </w:rPr>
      </w:pPr>
      <w:r w:rsidRPr="005A3966">
        <w:rPr>
          <w:rFonts w:ascii="Times New Roman" w:hAnsi="Times New Roman"/>
          <w:b/>
          <w:sz w:val="22"/>
        </w:rPr>
        <w:t>10.5.2</w:t>
      </w:r>
      <w:r w:rsidRPr="005A3966">
        <w:rPr>
          <w:rFonts w:ascii="Times New Roman" w:hAnsi="Times New Roman" w:hint="eastAsia"/>
          <w:b/>
          <w:sz w:val="22"/>
        </w:rPr>
        <w:t>系统兼容性要求</w:t>
      </w:r>
    </w:p>
    <w:p w:rsidR="00E81528" w:rsidRPr="005A3966" w:rsidRDefault="00E81528" w:rsidP="00E81528">
      <w:pPr>
        <w:adjustRightInd w:val="0"/>
        <w:snapToGrid w:val="0"/>
        <w:spacing w:line="300" w:lineRule="auto"/>
        <w:ind w:firstLineChars="200" w:firstLine="440"/>
        <w:rPr>
          <w:sz w:val="22"/>
        </w:rPr>
      </w:pPr>
      <w:r w:rsidRPr="005A3966">
        <w:rPr>
          <w:sz w:val="22"/>
        </w:rPr>
        <w:t>1</w:t>
      </w:r>
      <w:r w:rsidRPr="005A3966">
        <w:rPr>
          <w:rFonts w:hint="eastAsia"/>
          <w:sz w:val="22"/>
        </w:rPr>
        <w:t>）系统应选用支持国产硬件设备和操作系统部署的开发技术，适配</w:t>
      </w:r>
      <w:r w:rsidRPr="005A3966">
        <w:rPr>
          <w:sz w:val="22"/>
        </w:rPr>
        <w:t>X86</w:t>
      </w:r>
      <w:r w:rsidRPr="005A3966">
        <w:rPr>
          <w:rFonts w:hint="eastAsia"/>
          <w:sz w:val="22"/>
        </w:rPr>
        <w:t>和</w:t>
      </w:r>
      <w:r w:rsidRPr="005A3966">
        <w:rPr>
          <w:sz w:val="22"/>
        </w:rPr>
        <w:t>ARM</w:t>
      </w:r>
      <w:r w:rsidRPr="005A3966">
        <w:rPr>
          <w:rFonts w:hint="eastAsia"/>
          <w:sz w:val="22"/>
        </w:rPr>
        <w:t>服务器架构；</w:t>
      </w:r>
    </w:p>
    <w:p w:rsidR="00E81528" w:rsidRPr="005A3966" w:rsidRDefault="00E81528" w:rsidP="00E81528">
      <w:pPr>
        <w:adjustRightInd w:val="0"/>
        <w:snapToGrid w:val="0"/>
        <w:spacing w:line="300" w:lineRule="auto"/>
        <w:ind w:firstLineChars="200" w:firstLine="440"/>
        <w:rPr>
          <w:sz w:val="22"/>
        </w:rPr>
      </w:pPr>
    </w:p>
    <w:p w:rsidR="00E81528" w:rsidRPr="005A3966" w:rsidRDefault="00E81528" w:rsidP="00E81528">
      <w:pPr>
        <w:adjustRightInd w:val="0"/>
        <w:snapToGrid w:val="0"/>
        <w:spacing w:line="300" w:lineRule="auto"/>
        <w:ind w:firstLineChars="200" w:firstLine="442"/>
        <w:jc w:val="left"/>
        <w:outlineLvl w:val="2"/>
        <w:rPr>
          <w:rFonts w:ascii="Times New Roman" w:hAnsi="Times New Roman"/>
          <w:b/>
          <w:sz w:val="22"/>
        </w:rPr>
      </w:pPr>
      <w:r w:rsidRPr="005A3966">
        <w:rPr>
          <w:rFonts w:ascii="Times New Roman" w:hAnsi="Times New Roman"/>
          <w:b/>
          <w:sz w:val="22"/>
        </w:rPr>
        <w:t>10.6</w:t>
      </w:r>
      <w:r w:rsidRPr="005A3966">
        <w:rPr>
          <w:rFonts w:ascii="Times New Roman" w:hAnsi="Times New Roman" w:hint="eastAsia"/>
          <w:b/>
          <w:sz w:val="22"/>
        </w:rPr>
        <w:t>其他要求</w:t>
      </w:r>
    </w:p>
    <w:p w:rsidR="00E81528" w:rsidRPr="005A3966" w:rsidRDefault="00E81528" w:rsidP="00E81528">
      <w:pPr>
        <w:pStyle w:val="af4"/>
        <w:outlineLvl w:val="3"/>
        <w:rPr>
          <w:rFonts w:ascii="Times New Roman" w:hAnsi="Times New Roman"/>
          <w:b/>
          <w:sz w:val="22"/>
        </w:rPr>
      </w:pPr>
      <w:r w:rsidRPr="005A3966">
        <w:rPr>
          <w:rFonts w:ascii="Times New Roman" w:hAnsi="Times New Roman"/>
          <w:b/>
          <w:sz w:val="22"/>
        </w:rPr>
        <w:t xml:space="preserve">10.6.1 </w:t>
      </w:r>
      <w:r w:rsidRPr="005A3966">
        <w:rPr>
          <w:rFonts w:ascii="Times New Roman" w:hAnsi="Times New Roman" w:hint="eastAsia"/>
          <w:b/>
          <w:sz w:val="22"/>
        </w:rPr>
        <w:t>技术资料要求</w:t>
      </w:r>
    </w:p>
    <w:p w:rsidR="00E81528" w:rsidRPr="005A3966" w:rsidRDefault="00E81528" w:rsidP="00E81528">
      <w:pPr>
        <w:adjustRightInd w:val="0"/>
        <w:snapToGrid w:val="0"/>
        <w:spacing w:line="300" w:lineRule="auto"/>
        <w:ind w:firstLineChars="200" w:firstLine="440"/>
        <w:rPr>
          <w:sz w:val="22"/>
        </w:rPr>
      </w:pPr>
      <w:r w:rsidRPr="005A3966">
        <w:rPr>
          <w:rFonts w:hint="eastAsia"/>
          <w:sz w:val="22"/>
        </w:rPr>
        <w:t>（</w:t>
      </w:r>
      <w:r w:rsidRPr="005A3966">
        <w:rPr>
          <w:sz w:val="22"/>
        </w:rPr>
        <w:t>1</w:t>
      </w:r>
      <w:r w:rsidRPr="005A3966">
        <w:rPr>
          <w:rFonts w:hint="eastAsia"/>
          <w:sz w:val="22"/>
        </w:rPr>
        <w:t>）投标人提供的书面技术资料应能确保系统正常运行所需的管理、运营及维护有关的全套文件。技术文件应该全面、完整、详细。</w:t>
      </w:r>
    </w:p>
    <w:p w:rsidR="00E81528" w:rsidRPr="005A3966" w:rsidRDefault="00E81528" w:rsidP="00E81528">
      <w:pPr>
        <w:adjustRightInd w:val="0"/>
        <w:snapToGrid w:val="0"/>
        <w:spacing w:line="300" w:lineRule="auto"/>
        <w:ind w:firstLineChars="200" w:firstLine="440"/>
        <w:rPr>
          <w:sz w:val="22"/>
        </w:rPr>
      </w:pPr>
      <w:r w:rsidRPr="005A3966">
        <w:rPr>
          <w:rFonts w:hint="eastAsia"/>
          <w:sz w:val="22"/>
        </w:rPr>
        <w:t>（</w:t>
      </w:r>
      <w:r w:rsidRPr="005A3966">
        <w:rPr>
          <w:sz w:val="22"/>
        </w:rPr>
        <w:t>2</w:t>
      </w:r>
      <w:r w:rsidRPr="005A3966">
        <w:rPr>
          <w:rFonts w:hint="eastAsia"/>
          <w:sz w:val="22"/>
        </w:rPr>
        <w:t>）中标人提交给采购人的技术文档包括但不仅限于以下文档（纸质及电子文档）：</w:t>
      </w:r>
    </w:p>
    <w:p w:rsidR="00E81528" w:rsidRPr="005A3966" w:rsidRDefault="00E81528" w:rsidP="00E81528">
      <w:pPr>
        <w:adjustRightInd w:val="0"/>
        <w:snapToGrid w:val="0"/>
        <w:spacing w:line="300" w:lineRule="auto"/>
        <w:ind w:firstLineChars="200" w:firstLine="440"/>
        <w:rPr>
          <w:sz w:val="22"/>
        </w:rPr>
      </w:pPr>
      <w:r w:rsidRPr="005A3966">
        <w:rPr>
          <w:sz w:val="22"/>
        </w:rPr>
        <w:t>1</w:t>
      </w:r>
      <w:r w:rsidRPr="005A3966">
        <w:rPr>
          <w:rFonts w:hint="eastAsia"/>
          <w:sz w:val="22"/>
        </w:rPr>
        <w:t>）投标文件，包含项目实施计划；</w:t>
      </w:r>
    </w:p>
    <w:p w:rsidR="00E81528" w:rsidRPr="005A3966" w:rsidRDefault="00E81528" w:rsidP="00E81528">
      <w:pPr>
        <w:adjustRightInd w:val="0"/>
        <w:snapToGrid w:val="0"/>
        <w:spacing w:line="300" w:lineRule="auto"/>
        <w:ind w:firstLineChars="200" w:firstLine="440"/>
        <w:rPr>
          <w:sz w:val="22"/>
        </w:rPr>
      </w:pPr>
      <w:r w:rsidRPr="005A3966">
        <w:rPr>
          <w:sz w:val="22"/>
        </w:rPr>
        <w:t>2</w:t>
      </w:r>
      <w:r w:rsidRPr="005A3966">
        <w:rPr>
          <w:rFonts w:hint="eastAsia"/>
          <w:sz w:val="22"/>
        </w:rPr>
        <w:t>）现场实施阶段：《项目实施方案》；</w:t>
      </w:r>
    </w:p>
    <w:p w:rsidR="00E81528" w:rsidRPr="005A3966" w:rsidRDefault="00E81528" w:rsidP="00E81528">
      <w:pPr>
        <w:adjustRightInd w:val="0"/>
        <w:snapToGrid w:val="0"/>
        <w:spacing w:line="300" w:lineRule="auto"/>
        <w:ind w:firstLineChars="200" w:firstLine="440"/>
        <w:rPr>
          <w:sz w:val="22"/>
        </w:rPr>
      </w:pPr>
      <w:r w:rsidRPr="005A3966">
        <w:rPr>
          <w:sz w:val="22"/>
        </w:rPr>
        <w:t>3</w:t>
      </w:r>
      <w:r w:rsidRPr="005A3966">
        <w:rPr>
          <w:rFonts w:hint="eastAsia"/>
          <w:sz w:val="22"/>
        </w:rPr>
        <w:t>）测试阶段：《测试方案》、《测试报告》；</w:t>
      </w:r>
    </w:p>
    <w:p w:rsidR="00E81528" w:rsidRPr="005A3966" w:rsidRDefault="00E81528" w:rsidP="00E81528">
      <w:pPr>
        <w:adjustRightInd w:val="0"/>
        <w:snapToGrid w:val="0"/>
        <w:spacing w:line="300" w:lineRule="auto"/>
        <w:ind w:firstLineChars="200" w:firstLine="440"/>
        <w:rPr>
          <w:sz w:val="22"/>
        </w:rPr>
      </w:pPr>
      <w:r w:rsidRPr="005A3966">
        <w:rPr>
          <w:sz w:val="22"/>
        </w:rPr>
        <w:t>4</w:t>
      </w:r>
      <w:r w:rsidRPr="005A3966">
        <w:rPr>
          <w:rFonts w:hint="eastAsia"/>
          <w:sz w:val="22"/>
        </w:rPr>
        <w:t>）培训阶段：《培训计划》、《培训方案》、《培训记录》；</w:t>
      </w:r>
    </w:p>
    <w:p w:rsidR="00E81528" w:rsidRPr="005A3966" w:rsidRDefault="00E81528" w:rsidP="00E81528">
      <w:pPr>
        <w:adjustRightInd w:val="0"/>
        <w:snapToGrid w:val="0"/>
        <w:spacing w:line="300" w:lineRule="auto"/>
        <w:ind w:firstLineChars="200" w:firstLine="440"/>
        <w:rPr>
          <w:sz w:val="22"/>
        </w:rPr>
      </w:pPr>
      <w:r w:rsidRPr="005A3966">
        <w:rPr>
          <w:sz w:val="22"/>
        </w:rPr>
        <w:t>5</w:t>
      </w:r>
      <w:r w:rsidRPr="005A3966">
        <w:rPr>
          <w:rFonts w:hint="eastAsia"/>
          <w:sz w:val="22"/>
        </w:rPr>
        <w:t>）试运行</w:t>
      </w:r>
      <w:r w:rsidRPr="005A3966">
        <w:rPr>
          <w:sz w:val="22"/>
        </w:rPr>
        <w:t>/</w:t>
      </w:r>
      <w:r w:rsidRPr="005A3966">
        <w:rPr>
          <w:rFonts w:hint="eastAsia"/>
          <w:sz w:val="22"/>
        </w:rPr>
        <w:t>上线阶段：《试运行</w:t>
      </w:r>
      <w:r w:rsidRPr="005A3966">
        <w:rPr>
          <w:sz w:val="22"/>
        </w:rPr>
        <w:t>/</w:t>
      </w:r>
      <w:r w:rsidRPr="005A3966">
        <w:rPr>
          <w:rFonts w:hint="eastAsia"/>
          <w:sz w:val="22"/>
        </w:rPr>
        <w:t>上线计划》、《安装部署方案》；</w:t>
      </w:r>
    </w:p>
    <w:p w:rsidR="00E81528" w:rsidRPr="005A3966" w:rsidRDefault="00E81528" w:rsidP="00E81528">
      <w:pPr>
        <w:adjustRightInd w:val="0"/>
        <w:snapToGrid w:val="0"/>
        <w:spacing w:line="300" w:lineRule="auto"/>
        <w:ind w:firstLineChars="200" w:firstLine="442"/>
        <w:jc w:val="left"/>
        <w:rPr>
          <w:b/>
          <w:sz w:val="22"/>
        </w:rPr>
      </w:pPr>
    </w:p>
    <w:p w:rsidR="00E81528" w:rsidRPr="005A3966" w:rsidRDefault="00E81528" w:rsidP="00E81528">
      <w:pPr>
        <w:adjustRightInd w:val="0"/>
        <w:snapToGrid w:val="0"/>
        <w:spacing w:line="300" w:lineRule="auto"/>
        <w:ind w:firstLineChars="200" w:firstLine="442"/>
        <w:jc w:val="left"/>
        <w:outlineLvl w:val="2"/>
        <w:rPr>
          <w:b/>
          <w:sz w:val="22"/>
        </w:rPr>
      </w:pPr>
      <w:bookmarkStart w:id="38" w:name="_Toc216445902"/>
      <w:r w:rsidRPr="005A3966">
        <w:rPr>
          <w:b/>
          <w:sz w:val="22"/>
        </w:rPr>
        <w:t>11</w:t>
      </w:r>
      <w:r w:rsidRPr="005A3966">
        <w:rPr>
          <w:rFonts w:hint="eastAsia"/>
          <w:b/>
          <w:sz w:val="22"/>
        </w:rPr>
        <w:t>质量标准和验收方案</w:t>
      </w:r>
      <w:bookmarkEnd w:id="38"/>
    </w:p>
    <w:p w:rsidR="00E81528" w:rsidRPr="005A3966" w:rsidRDefault="00E81528" w:rsidP="00E81528">
      <w:pPr>
        <w:adjustRightInd w:val="0"/>
        <w:snapToGrid w:val="0"/>
        <w:spacing w:line="300" w:lineRule="auto"/>
        <w:ind w:firstLineChars="200" w:firstLine="442"/>
        <w:rPr>
          <w:b/>
          <w:sz w:val="22"/>
        </w:rPr>
      </w:pPr>
      <w:r w:rsidRPr="005A3966">
        <w:rPr>
          <w:b/>
          <w:sz w:val="22"/>
        </w:rPr>
        <w:t>11.1</w:t>
      </w:r>
      <w:r w:rsidRPr="005A3966">
        <w:rPr>
          <w:rFonts w:hint="eastAsia"/>
          <w:b/>
          <w:sz w:val="22"/>
        </w:rPr>
        <w:t>质量标准</w:t>
      </w:r>
    </w:p>
    <w:p w:rsidR="00E81528" w:rsidRPr="005A3966" w:rsidRDefault="00E81528" w:rsidP="00E81528">
      <w:pPr>
        <w:adjustRightInd w:val="0"/>
        <w:snapToGrid w:val="0"/>
        <w:spacing w:line="300" w:lineRule="auto"/>
        <w:ind w:firstLineChars="200" w:firstLine="440"/>
        <w:rPr>
          <w:sz w:val="22"/>
        </w:rPr>
      </w:pPr>
      <w:r w:rsidRPr="005A3966">
        <w:rPr>
          <w:sz w:val="22"/>
        </w:rPr>
        <w:t xml:space="preserve">11.1.1 </w:t>
      </w:r>
      <w:r w:rsidRPr="005A3966">
        <w:rPr>
          <w:rFonts w:hint="eastAsia"/>
          <w:sz w:val="22"/>
        </w:rPr>
        <w:t>中标人所交付的项目应满足本项目合同文件明确的功能性、使用性要求。项目的质量标准按照国家标准和招标需求确定，上述标准不一致的，以严格的标准为准。没有国家标准、行业标准和企业标准的，按照通常标准或者符合招标目的的特定标准确定。</w:t>
      </w:r>
    </w:p>
    <w:p w:rsidR="00E81528" w:rsidRPr="005A3966" w:rsidRDefault="00E81528" w:rsidP="00E81528">
      <w:pPr>
        <w:adjustRightInd w:val="0"/>
        <w:snapToGrid w:val="0"/>
        <w:spacing w:line="300" w:lineRule="auto"/>
        <w:ind w:firstLineChars="200" w:firstLine="440"/>
        <w:rPr>
          <w:sz w:val="22"/>
        </w:rPr>
      </w:pPr>
      <w:r w:rsidRPr="005A3966">
        <w:rPr>
          <w:sz w:val="22"/>
        </w:rPr>
        <w:t xml:space="preserve">11.1.2 </w:t>
      </w:r>
      <w:r w:rsidRPr="005A3966">
        <w:rPr>
          <w:rFonts w:hint="eastAsia"/>
          <w:sz w:val="22"/>
        </w:rPr>
        <w:t>中标人所交付的项目还应符合国家和上海市有关系统运行安全之规定。</w:t>
      </w:r>
    </w:p>
    <w:p w:rsidR="00E81528" w:rsidRPr="005A3966" w:rsidRDefault="00E81528" w:rsidP="00E81528">
      <w:pPr>
        <w:adjustRightInd w:val="0"/>
        <w:snapToGrid w:val="0"/>
        <w:spacing w:line="300" w:lineRule="auto"/>
        <w:ind w:firstLineChars="200" w:firstLine="442"/>
        <w:rPr>
          <w:b/>
          <w:sz w:val="22"/>
        </w:rPr>
      </w:pPr>
      <w:r w:rsidRPr="005A3966">
        <w:rPr>
          <w:b/>
          <w:sz w:val="22"/>
        </w:rPr>
        <w:t>11.2</w:t>
      </w:r>
      <w:r w:rsidRPr="005A3966">
        <w:rPr>
          <w:rFonts w:hint="eastAsia"/>
          <w:b/>
          <w:sz w:val="22"/>
        </w:rPr>
        <w:t>项目测试及验收方案</w:t>
      </w:r>
    </w:p>
    <w:p w:rsidR="00E81528" w:rsidRPr="005A3966" w:rsidRDefault="00E81528" w:rsidP="00E81528">
      <w:pPr>
        <w:adjustRightInd w:val="0"/>
        <w:snapToGrid w:val="0"/>
        <w:spacing w:line="300" w:lineRule="auto"/>
        <w:ind w:firstLineChars="200" w:firstLine="440"/>
        <w:rPr>
          <w:sz w:val="22"/>
        </w:rPr>
      </w:pPr>
      <w:r w:rsidRPr="005A3966">
        <w:rPr>
          <w:sz w:val="22"/>
        </w:rPr>
        <w:t xml:space="preserve">11.2.1 </w:t>
      </w:r>
      <w:r w:rsidRPr="005A3966">
        <w:rPr>
          <w:rFonts w:hint="eastAsia"/>
          <w:sz w:val="22"/>
        </w:rPr>
        <w:t>采购人应依据项目工程的条件和性质，按照招标文件明确的要求向中标人提供项目的施工、安装等环境。如采购人未能在该时间内提供该施工和安装等环境，中标人可相应顺延交付日期。如对中标人造成经济损失，采购人还应依本合同规定承担违约责任。</w:t>
      </w:r>
    </w:p>
    <w:p w:rsidR="00E81528" w:rsidRPr="005A3966" w:rsidRDefault="00E81528" w:rsidP="00E81528">
      <w:pPr>
        <w:adjustRightInd w:val="0"/>
        <w:snapToGrid w:val="0"/>
        <w:spacing w:line="300" w:lineRule="auto"/>
        <w:ind w:firstLineChars="200" w:firstLine="440"/>
        <w:rPr>
          <w:sz w:val="22"/>
        </w:rPr>
      </w:pPr>
      <w:r w:rsidRPr="005A3966">
        <w:rPr>
          <w:sz w:val="22"/>
        </w:rPr>
        <w:t>11.2.2</w:t>
      </w:r>
      <w:r w:rsidRPr="005A3966">
        <w:rPr>
          <w:rFonts w:hint="eastAsia"/>
          <w:sz w:val="22"/>
        </w:rPr>
        <w:t>中标人应负责项目及设备在实施现场就位安装和调试、操作培训等的全部工作，按照合同文件工作与管理要求负责对项目进度的安排、现场的安全文明施工统一管理和协调，严格遵守国家、本市安全生产有关管理规定，严格按安全标准组织项目实施，采取必要的安全防护措施，消除安全事故隐患。由于中标人管理与安全措施不力造成事故的责任和因此发生的费用，由中标人承担。</w:t>
      </w:r>
    </w:p>
    <w:p w:rsidR="00E81528" w:rsidRPr="005A3966" w:rsidRDefault="00E81528" w:rsidP="00E81528">
      <w:pPr>
        <w:adjustRightInd w:val="0"/>
        <w:snapToGrid w:val="0"/>
        <w:spacing w:line="300" w:lineRule="auto"/>
        <w:ind w:firstLineChars="200" w:firstLine="440"/>
        <w:rPr>
          <w:sz w:val="22"/>
        </w:rPr>
      </w:pPr>
      <w:r w:rsidRPr="005A3966">
        <w:rPr>
          <w:sz w:val="22"/>
        </w:rPr>
        <w:t>11.2.3</w:t>
      </w:r>
      <w:r w:rsidRPr="005A3966">
        <w:rPr>
          <w:rFonts w:hint="eastAsia"/>
          <w:sz w:val="22"/>
        </w:rPr>
        <w:t>项目具备隐蔽条件或达到中间验收部位，中标人进行自检，并在隐蔽或中间验收前</w:t>
      </w:r>
      <w:r w:rsidRPr="005A3966">
        <w:rPr>
          <w:sz w:val="22"/>
        </w:rPr>
        <w:t>48</w:t>
      </w:r>
      <w:r w:rsidRPr="005A3966">
        <w:rPr>
          <w:rFonts w:hint="eastAsia"/>
          <w:sz w:val="22"/>
        </w:rPr>
        <w:t>小时以书面形式通知采购人、监理验收。通知包括隐蔽和中间验收的内容、验收时间和地点。中标人准备验收记录，验收合格，监理工程师在验收记录上签字后，中标人可进行隐蔽和继续施工。验收不合格，中标人在工程师限定的时间内修改后重新验收。</w:t>
      </w:r>
    </w:p>
    <w:p w:rsidR="00E81528" w:rsidRPr="005A3966" w:rsidRDefault="00E81528" w:rsidP="00E81528">
      <w:pPr>
        <w:adjustRightInd w:val="0"/>
        <w:snapToGrid w:val="0"/>
        <w:spacing w:line="300" w:lineRule="auto"/>
        <w:ind w:firstLineChars="200" w:firstLine="440"/>
        <w:rPr>
          <w:sz w:val="22"/>
        </w:rPr>
      </w:pPr>
      <w:r w:rsidRPr="005A3966">
        <w:rPr>
          <w:sz w:val="22"/>
        </w:rPr>
        <w:t xml:space="preserve">11.2.4 </w:t>
      </w:r>
      <w:r w:rsidRPr="005A3966">
        <w:rPr>
          <w:rFonts w:hint="eastAsia"/>
          <w:sz w:val="22"/>
        </w:rPr>
        <w:t>中标人应在进行系统交付前</w:t>
      </w:r>
      <w:r w:rsidRPr="005A3966">
        <w:rPr>
          <w:sz w:val="22"/>
        </w:rPr>
        <w:t>5</w:t>
      </w:r>
      <w:r w:rsidRPr="005A3966">
        <w:rPr>
          <w:rFonts w:hint="eastAsia"/>
          <w:sz w:val="22"/>
        </w:rPr>
        <w:t>个工作日内，以书面方式通知采购人并向采购人提供完整的竣工资料、竣工验收报告及竣工图。采购人应当在接到通知与资料的</w:t>
      </w:r>
      <w:r w:rsidRPr="005A3966">
        <w:rPr>
          <w:sz w:val="22"/>
        </w:rPr>
        <w:t>5</w:t>
      </w:r>
      <w:r w:rsidRPr="005A3966">
        <w:rPr>
          <w:rFonts w:hint="eastAsia"/>
          <w:sz w:val="22"/>
        </w:rPr>
        <w:t>个工作日内安排交付验收。中标人在交付前应当根据合同文件中的检测标准对本项目进行功能和运行检测，以确认本项目初步达到符合本合同交付的规定。</w:t>
      </w:r>
    </w:p>
    <w:p w:rsidR="00E81528" w:rsidRPr="005A3966" w:rsidRDefault="00E81528" w:rsidP="00E81528">
      <w:pPr>
        <w:adjustRightInd w:val="0"/>
        <w:snapToGrid w:val="0"/>
        <w:spacing w:line="300" w:lineRule="auto"/>
        <w:ind w:firstLineChars="200" w:firstLine="440"/>
        <w:rPr>
          <w:sz w:val="22"/>
        </w:rPr>
      </w:pPr>
      <w:r w:rsidRPr="005A3966">
        <w:rPr>
          <w:sz w:val="22"/>
        </w:rPr>
        <w:t>11.2.5</w:t>
      </w:r>
      <w:r w:rsidRPr="005A3966">
        <w:rPr>
          <w:rFonts w:hint="eastAsia"/>
          <w:sz w:val="22"/>
        </w:rPr>
        <w:t>中标人应按照合同及其附件所约定的内容进行交付，如果约定采购人可以使用或拥有某软件源代码的，中标人应同时交付软件的源代码并不做任何的权利保留。所交付的文档与文件应当是可供人阅读的书面和电子文档。</w:t>
      </w:r>
    </w:p>
    <w:p w:rsidR="00E81528" w:rsidRPr="005A3966" w:rsidRDefault="00E81528" w:rsidP="00E81528">
      <w:pPr>
        <w:adjustRightInd w:val="0"/>
        <w:snapToGrid w:val="0"/>
        <w:spacing w:line="300" w:lineRule="auto"/>
        <w:ind w:firstLineChars="200" w:firstLine="440"/>
        <w:rPr>
          <w:sz w:val="22"/>
        </w:rPr>
      </w:pPr>
      <w:r w:rsidRPr="005A3966">
        <w:rPr>
          <w:sz w:val="22"/>
        </w:rPr>
        <w:t xml:space="preserve">11.2.6 </w:t>
      </w:r>
      <w:r w:rsidRPr="005A3966">
        <w:rPr>
          <w:rFonts w:hint="eastAsia"/>
          <w:sz w:val="22"/>
        </w:rPr>
        <w:t>采购人在本项目交付后，应当在</w:t>
      </w:r>
      <w:r w:rsidRPr="005A3966">
        <w:rPr>
          <w:sz w:val="22"/>
        </w:rPr>
        <w:t>5</w:t>
      </w:r>
      <w:r w:rsidRPr="005A3966">
        <w:rPr>
          <w:rFonts w:hint="eastAsia"/>
          <w:sz w:val="22"/>
        </w:rPr>
        <w:t>个工作日内向中标人出具书面文件，以确认其初步达到符合本合同所约定的任务、需求和功能。如有缺陷，应向中标人陈述需要改进的缺陷。中标人应立即改进此项缺陷，并再次进行检测和评估。期间中标人需承担由自身原因造成修改的费用。</w:t>
      </w:r>
    </w:p>
    <w:p w:rsidR="00E81528" w:rsidRPr="005A3966" w:rsidRDefault="00E81528" w:rsidP="00E81528">
      <w:pPr>
        <w:adjustRightInd w:val="0"/>
        <w:snapToGrid w:val="0"/>
        <w:spacing w:line="300" w:lineRule="auto"/>
        <w:ind w:firstLineChars="200" w:firstLine="440"/>
        <w:rPr>
          <w:sz w:val="22"/>
        </w:rPr>
      </w:pPr>
      <w:r w:rsidRPr="005A3966">
        <w:rPr>
          <w:sz w:val="22"/>
        </w:rPr>
        <w:t>11.2.7</w:t>
      </w:r>
      <w:proofErr w:type="gramStart"/>
      <w:r w:rsidRPr="005A3966">
        <w:rPr>
          <w:rFonts w:hint="eastAsia"/>
          <w:sz w:val="22"/>
        </w:rPr>
        <w:t>自项目</w:t>
      </w:r>
      <w:proofErr w:type="gramEnd"/>
      <w:r w:rsidRPr="005A3966">
        <w:rPr>
          <w:rFonts w:hint="eastAsia"/>
          <w:sz w:val="22"/>
        </w:rPr>
        <w:t>功能检测通过之日起，采购人拥有（</w:t>
      </w:r>
      <w:r w:rsidRPr="005A3966">
        <w:rPr>
          <w:sz w:val="22"/>
        </w:rPr>
        <w:t>30</w:t>
      </w:r>
      <w:r w:rsidRPr="005A3966">
        <w:rPr>
          <w:rFonts w:hint="eastAsia"/>
          <w:sz w:val="22"/>
        </w:rPr>
        <w:t>）天的系统试运行权利。系统验收通过的日期为实际竣工日期。</w:t>
      </w:r>
    </w:p>
    <w:p w:rsidR="00E81528" w:rsidRPr="005A3966" w:rsidRDefault="00E81528" w:rsidP="00E81528">
      <w:pPr>
        <w:adjustRightInd w:val="0"/>
        <w:snapToGrid w:val="0"/>
        <w:spacing w:line="300" w:lineRule="auto"/>
        <w:ind w:firstLineChars="200" w:firstLine="440"/>
        <w:rPr>
          <w:sz w:val="22"/>
        </w:rPr>
      </w:pPr>
      <w:r w:rsidRPr="005A3966">
        <w:rPr>
          <w:sz w:val="22"/>
        </w:rPr>
        <w:t>11.2.8</w:t>
      </w:r>
      <w:r w:rsidRPr="005A3966">
        <w:rPr>
          <w:rFonts w:hint="eastAsia"/>
          <w:sz w:val="22"/>
        </w:rPr>
        <w:t>如果由于中标人原因，导致项目在试运行期间出现故障或问题，中标人应及时排除该故障或问题。以上行为产生的费用均由中标人承担。</w:t>
      </w:r>
    </w:p>
    <w:p w:rsidR="00E81528" w:rsidRPr="005A3966" w:rsidRDefault="00E81528" w:rsidP="00E81528">
      <w:pPr>
        <w:adjustRightInd w:val="0"/>
        <w:snapToGrid w:val="0"/>
        <w:spacing w:line="300" w:lineRule="auto"/>
        <w:ind w:firstLineChars="200" w:firstLine="440"/>
        <w:rPr>
          <w:sz w:val="22"/>
        </w:rPr>
      </w:pPr>
      <w:r w:rsidRPr="005A3966">
        <w:rPr>
          <w:sz w:val="22"/>
        </w:rPr>
        <w:t>11.2.9</w:t>
      </w:r>
      <w:r w:rsidRPr="005A3966">
        <w:rPr>
          <w:rFonts w:hint="eastAsia"/>
          <w:sz w:val="22"/>
        </w:rPr>
        <w:t>如果由于采购人原因，导致项目在试运行期间出现故障或问题，中标人应及</w:t>
      </w:r>
      <w:r w:rsidRPr="005A3966">
        <w:rPr>
          <w:rFonts w:hint="eastAsia"/>
          <w:sz w:val="22"/>
        </w:rPr>
        <w:lastRenderedPageBreak/>
        <w:t>时配合排除该方面的故障或问题。以上行为产生的相关费用均由采购人承担。</w:t>
      </w:r>
    </w:p>
    <w:p w:rsidR="00E81528" w:rsidRPr="005A3966" w:rsidRDefault="00E81528" w:rsidP="00E81528">
      <w:pPr>
        <w:adjustRightInd w:val="0"/>
        <w:snapToGrid w:val="0"/>
        <w:spacing w:line="300" w:lineRule="auto"/>
        <w:ind w:firstLineChars="200" w:firstLine="440"/>
        <w:rPr>
          <w:sz w:val="22"/>
        </w:rPr>
      </w:pPr>
      <w:r w:rsidRPr="005A3966">
        <w:rPr>
          <w:sz w:val="22"/>
        </w:rPr>
        <w:t>11.2.10</w:t>
      </w:r>
      <w:r w:rsidRPr="005A3966">
        <w:rPr>
          <w:rFonts w:hint="eastAsia"/>
          <w:sz w:val="22"/>
        </w:rPr>
        <w:t>项目试运行完成后，采购人应及时进行验收。中标人应当以书面形式向采购人递交验收通知书，采购人在收到验收通知书后的</w:t>
      </w:r>
      <w:r w:rsidRPr="005A3966">
        <w:rPr>
          <w:sz w:val="22"/>
        </w:rPr>
        <w:t>5</w:t>
      </w:r>
      <w:r w:rsidRPr="005A3966">
        <w:rPr>
          <w:rFonts w:hint="eastAsia"/>
          <w:sz w:val="22"/>
        </w:rPr>
        <w:t>个工作日内，确定具体日期，由双方按照本合同的规定完成本项目验收。采购人有权委托第三方检测机构进行验收，对此中标人应当配合。</w:t>
      </w:r>
    </w:p>
    <w:p w:rsidR="00E81528" w:rsidRPr="005A3966" w:rsidRDefault="00E81528" w:rsidP="00E81528">
      <w:pPr>
        <w:widowControl/>
        <w:jc w:val="left"/>
        <w:rPr>
          <w:sz w:val="22"/>
        </w:rPr>
      </w:pPr>
      <w:r w:rsidRPr="005A3966">
        <w:rPr>
          <w:sz w:val="22"/>
        </w:rPr>
        <w:t xml:space="preserve">11.2.11 </w:t>
      </w:r>
      <w:r w:rsidRPr="005A3966">
        <w:rPr>
          <w:rFonts w:hint="eastAsia"/>
          <w:sz w:val="22"/>
        </w:rPr>
        <w:t>如果属于中标</w:t>
      </w:r>
      <w:proofErr w:type="gramStart"/>
      <w:r w:rsidRPr="005A3966">
        <w:rPr>
          <w:rFonts w:hint="eastAsia"/>
          <w:sz w:val="22"/>
        </w:rPr>
        <w:t>人原因</w:t>
      </w:r>
      <w:proofErr w:type="gramEnd"/>
      <w:r w:rsidRPr="005A3966">
        <w:rPr>
          <w:rFonts w:hint="eastAsia"/>
          <w:sz w:val="22"/>
        </w:rPr>
        <w:t>致使项目未能通过验收，中标人应当排除故障，并自行承担相关费用，同时延长试运行期（</w:t>
      </w:r>
      <w:r w:rsidRPr="005A3966">
        <w:rPr>
          <w:sz w:val="22"/>
        </w:rPr>
        <w:t>15</w:t>
      </w:r>
      <w:r w:rsidRPr="005A3966">
        <w:rPr>
          <w:rFonts w:hint="eastAsia"/>
          <w:sz w:val="22"/>
        </w:rPr>
        <w:t>）</w:t>
      </w:r>
      <w:proofErr w:type="gramStart"/>
      <w:r w:rsidRPr="005A3966">
        <w:rPr>
          <w:rFonts w:hint="eastAsia"/>
          <w:sz w:val="22"/>
        </w:rPr>
        <w:t>个</w:t>
      </w:r>
      <w:proofErr w:type="gramEnd"/>
      <w:r w:rsidRPr="005A3966">
        <w:rPr>
          <w:rFonts w:hint="eastAsia"/>
          <w:sz w:val="22"/>
        </w:rPr>
        <w:t>工作日，直至项目完全符合验收标准。</w:t>
      </w:r>
    </w:p>
    <w:p w:rsidR="00E81528" w:rsidRPr="005A3966" w:rsidRDefault="00E81528" w:rsidP="00E81528">
      <w:pPr>
        <w:adjustRightInd w:val="0"/>
        <w:snapToGrid w:val="0"/>
        <w:spacing w:line="300" w:lineRule="auto"/>
        <w:ind w:firstLineChars="200" w:firstLine="440"/>
        <w:rPr>
          <w:sz w:val="22"/>
        </w:rPr>
      </w:pPr>
      <w:r w:rsidRPr="005A3966">
        <w:rPr>
          <w:sz w:val="22"/>
        </w:rPr>
        <w:t xml:space="preserve">11.2.12 </w:t>
      </w:r>
      <w:r w:rsidRPr="005A3966">
        <w:rPr>
          <w:rFonts w:hint="eastAsia"/>
          <w:sz w:val="22"/>
        </w:rPr>
        <w:t>如果属于采购</w:t>
      </w:r>
      <w:proofErr w:type="gramStart"/>
      <w:r w:rsidRPr="005A3966">
        <w:rPr>
          <w:rFonts w:hint="eastAsia"/>
          <w:sz w:val="22"/>
        </w:rPr>
        <w:t>人原因</w:t>
      </w:r>
      <w:proofErr w:type="gramEnd"/>
      <w:r w:rsidRPr="005A3966">
        <w:rPr>
          <w:rFonts w:hint="eastAsia"/>
          <w:sz w:val="22"/>
        </w:rPr>
        <w:t>致使项目未能通过验收，采购人应在合理时间内排除故障，再次进行验收。</w:t>
      </w:r>
    </w:p>
    <w:p w:rsidR="00E81528" w:rsidRPr="005A3966" w:rsidRDefault="00E81528" w:rsidP="00E81528">
      <w:pPr>
        <w:adjustRightInd w:val="0"/>
        <w:snapToGrid w:val="0"/>
        <w:spacing w:line="300" w:lineRule="auto"/>
        <w:ind w:firstLineChars="200" w:firstLine="440"/>
        <w:rPr>
          <w:sz w:val="22"/>
        </w:rPr>
      </w:pPr>
      <w:r w:rsidRPr="005A3966">
        <w:rPr>
          <w:sz w:val="22"/>
        </w:rPr>
        <w:t xml:space="preserve">11.2.13 </w:t>
      </w:r>
      <w:r w:rsidRPr="005A3966">
        <w:rPr>
          <w:rFonts w:hint="eastAsia"/>
          <w:sz w:val="22"/>
        </w:rPr>
        <w:t>采购人根据项目的技术规格要求和质量标准，对项目验收合格，签署验收意见。</w:t>
      </w:r>
    </w:p>
    <w:p w:rsidR="00E81528" w:rsidRPr="005A3966" w:rsidRDefault="00E81528" w:rsidP="00E81528">
      <w:pPr>
        <w:adjustRightInd w:val="0"/>
        <w:snapToGrid w:val="0"/>
        <w:spacing w:line="300" w:lineRule="auto"/>
        <w:ind w:firstLineChars="200" w:firstLine="440"/>
        <w:rPr>
          <w:sz w:val="22"/>
        </w:rPr>
      </w:pPr>
    </w:p>
    <w:p w:rsidR="00E81528" w:rsidRPr="005A3966" w:rsidRDefault="00E81528" w:rsidP="00E81528">
      <w:pPr>
        <w:adjustRightInd w:val="0"/>
        <w:snapToGrid w:val="0"/>
        <w:spacing w:line="300" w:lineRule="auto"/>
        <w:ind w:firstLineChars="200" w:firstLine="442"/>
        <w:jc w:val="left"/>
        <w:outlineLvl w:val="2"/>
        <w:rPr>
          <w:b/>
          <w:sz w:val="22"/>
        </w:rPr>
      </w:pPr>
      <w:bookmarkStart w:id="39" w:name="_Toc216445903"/>
      <w:r w:rsidRPr="005A3966">
        <w:rPr>
          <w:b/>
          <w:sz w:val="22"/>
        </w:rPr>
        <w:t>12</w:t>
      </w:r>
      <w:r w:rsidRPr="005A3966">
        <w:rPr>
          <w:rFonts w:hint="eastAsia"/>
          <w:b/>
          <w:sz w:val="22"/>
        </w:rPr>
        <w:t>人员及设备配备要求</w:t>
      </w:r>
      <w:bookmarkEnd w:id="39"/>
    </w:p>
    <w:p w:rsidR="00E81528" w:rsidRPr="005A3966" w:rsidRDefault="00E81528" w:rsidP="00E81528">
      <w:pPr>
        <w:adjustRightInd w:val="0"/>
        <w:snapToGrid w:val="0"/>
        <w:spacing w:line="300" w:lineRule="auto"/>
        <w:ind w:firstLineChars="200" w:firstLine="440"/>
        <w:rPr>
          <w:sz w:val="22"/>
        </w:rPr>
      </w:pPr>
      <w:r w:rsidRPr="005A3966">
        <w:rPr>
          <w:sz w:val="22"/>
        </w:rPr>
        <w:t xml:space="preserve">12.1 </w:t>
      </w:r>
      <w:r w:rsidRPr="005A3966">
        <w:rPr>
          <w:rFonts w:hint="eastAsia"/>
          <w:sz w:val="22"/>
        </w:rPr>
        <w:t>项目</w:t>
      </w:r>
      <w:proofErr w:type="gramStart"/>
      <w:r w:rsidRPr="005A3966">
        <w:rPr>
          <w:rFonts w:hint="eastAsia"/>
          <w:sz w:val="22"/>
        </w:rPr>
        <w:t>组团队</w:t>
      </w:r>
      <w:proofErr w:type="gramEnd"/>
      <w:r w:rsidRPr="005A3966">
        <w:rPr>
          <w:rFonts w:hint="eastAsia"/>
          <w:sz w:val="22"/>
        </w:rPr>
        <w:t>保持稳定，投标人配备项目团队专职承担本项目工作，未经采购人许可不得更换。投标人提出具体管理措施。在项目实施过程中，中标人按照采购人的要求更换采购人认为不合适的人员。</w:t>
      </w:r>
    </w:p>
    <w:p w:rsidR="00E81528" w:rsidRPr="005A3966" w:rsidRDefault="00E81528" w:rsidP="00E81528">
      <w:pPr>
        <w:adjustRightInd w:val="0"/>
        <w:snapToGrid w:val="0"/>
        <w:spacing w:line="300" w:lineRule="auto"/>
        <w:ind w:firstLineChars="200" w:firstLine="440"/>
        <w:rPr>
          <w:sz w:val="22"/>
        </w:rPr>
      </w:pPr>
      <w:r w:rsidRPr="005A3966">
        <w:rPr>
          <w:sz w:val="22"/>
        </w:rPr>
        <w:t xml:space="preserve">12.2 </w:t>
      </w:r>
      <w:r w:rsidRPr="005A3966">
        <w:rPr>
          <w:rFonts w:hint="eastAsia"/>
          <w:sz w:val="22"/>
        </w:rPr>
        <w:t>实施期间中标人需根据本项目实际情况，分阶段、分批次、分角色合理配置项目人员。</w:t>
      </w:r>
    </w:p>
    <w:p w:rsidR="00E81528" w:rsidRPr="005A3966" w:rsidRDefault="00E81528" w:rsidP="00E81528">
      <w:pPr>
        <w:widowControl/>
        <w:jc w:val="center"/>
        <w:rPr>
          <w:b/>
          <w:bCs/>
          <w:kern w:val="0"/>
          <w:sz w:val="22"/>
          <w:lang w:bidi="ar"/>
        </w:rPr>
      </w:pPr>
      <w:r w:rsidRPr="005A3966">
        <w:rPr>
          <w:rFonts w:hint="eastAsia"/>
          <w:b/>
          <w:bCs/>
          <w:kern w:val="0"/>
          <w:sz w:val="22"/>
          <w:lang w:bidi="ar"/>
        </w:rPr>
        <w:t>人员配备一览表</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
        <w:gridCol w:w="1224"/>
        <w:gridCol w:w="988"/>
        <w:gridCol w:w="4475"/>
        <w:gridCol w:w="1003"/>
      </w:tblGrid>
      <w:tr w:rsidR="00E81528" w:rsidRPr="005A3966" w:rsidTr="00E81528">
        <w:trPr>
          <w:trHeight w:val="692"/>
        </w:trPr>
        <w:tc>
          <w:tcPr>
            <w:tcW w:w="484"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b/>
                <w:bCs/>
                <w:sz w:val="22"/>
              </w:rPr>
            </w:pPr>
            <w:r w:rsidRPr="005A3966">
              <w:rPr>
                <w:rFonts w:hint="eastAsia"/>
                <w:b/>
                <w:bCs/>
                <w:sz w:val="22"/>
              </w:rPr>
              <w:t>序号</w:t>
            </w:r>
          </w:p>
        </w:tc>
        <w:tc>
          <w:tcPr>
            <w:tcW w:w="719"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b/>
                <w:bCs/>
                <w:sz w:val="22"/>
              </w:rPr>
            </w:pPr>
            <w:r w:rsidRPr="005A3966">
              <w:rPr>
                <w:rFonts w:hint="eastAsia"/>
                <w:b/>
                <w:bCs/>
                <w:sz w:val="22"/>
              </w:rPr>
              <w:t>岗位名称</w:t>
            </w:r>
          </w:p>
        </w:tc>
        <w:tc>
          <w:tcPr>
            <w:tcW w:w="580"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b/>
                <w:bCs/>
                <w:sz w:val="22"/>
              </w:rPr>
            </w:pPr>
            <w:r w:rsidRPr="005A3966">
              <w:rPr>
                <w:rFonts w:hint="eastAsia"/>
                <w:b/>
                <w:bCs/>
                <w:sz w:val="22"/>
              </w:rPr>
              <w:t>岗位配置人数</w:t>
            </w:r>
          </w:p>
        </w:tc>
        <w:tc>
          <w:tcPr>
            <w:tcW w:w="262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b/>
                <w:bCs/>
                <w:sz w:val="22"/>
              </w:rPr>
            </w:pPr>
            <w:r w:rsidRPr="005A3966">
              <w:rPr>
                <w:rFonts w:hint="eastAsia"/>
                <w:b/>
                <w:bCs/>
                <w:sz w:val="22"/>
              </w:rPr>
              <w:t>基本要求</w:t>
            </w:r>
          </w:p>
        </w:tc>
        <w:tc>
          <w:tcPr>
            <w:tcW w:w="589"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b/>
                <w:bCs/>
                <w:sz w:val="22"/>
              </w:rPr>
            </w:pPr>
            <w:r w:rsidRPr="005A3966">
              <w:rPr>
                <w:rFonts w:hint="eastAsia"/>
                <w:b/>
                <w:bCs/>
                <w:sz w:val="22"/>
              </w:rPr>
              <w:t>备注</w:t>
            </w:r>
          </w:p>
        </w:tc>
      </w:tr>
      <w:tr w:rsidR="00E81528" w:rsidRPr="005A3966" w:rsidTr="00E81528">
        <w:trPr>
          <w:trHeight w:val="520"/>
        </w:trPr>
        <w:tc>
          <w:tcPr>
            <w:tcW w:w="484"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sz w:val="22"/>
              </w:rPr>
            </w:pPr>
            <w:r w:rsidRPr="005A3966">
              <w:rPr>
                <w:sz w:val="22"/>
              </w:rPr>
              <w:t>1</w:t>
            </w:r>
          </w:p>
        </w:tc>
        <w:tc>
          <w:tcPr>
            <w:tcW w:w="719" w:type="pct"/>
            <w:tcBorders>
              <w:top w:val="single" w:sz="4" w:space="0" w:color="auto"/>
              <w:left w:val="single" w:sz="4" w:space="0" w:color="auto"/>
              <w:bottom w:val="single" w:sz="4" w:space="0" w:color="auto"/>
              <w:right w:val="single" w:sz="4" w:space="0" w:color="auto"/>
            </w:tcBorders>
            <w:hideMark/>
          </w:tcPr>
          <w:p w:rsidR="00E81528" w:rsidRPr="005A3966" w:rsidRDefault="00E81528">
            <w:pPr>
              <w:widowControl/>
              <w:jc w:val="center"/>
              <w:textAlignment w:val="center"/>
              <w:rPr>
                <w:rFonts w:ascii="宋体" w:hAnsi="宋体" w:cs="宋体"/>
                <w:color w:val="000000"/>
                <w:sz w:val="22"/>
              </w:rPr>
            </w:pPr>
            <w:r w:rsidRPr="005A3966">
              <w:rPr>
                <w:rFonts w:ascii="宋体" w:hAnsi="宋体" w:cs="宋体" w:hint="eastAsia"/>
                <w:color w:val="000000"/>
                <w:kern w:val="0"/>
                <w:sz w:val="22"/>
                <w:lang w:bidi="ar"/>
              </w:rPr>
              <w:t>项目经理</w:t>
            </w:r>
          </w:p>
        </w:tc>
        <w:tc>
          <w:tcPr>
            <w:tcW w:w="580"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sz w:val="22"/>
              </w:rPr>
            </w:pPr>
            <w:r w:rsidRPr="005A3966">
              <w:rPr>
                <w:sz w:val="22"/>
              </w:rPr>
              <w:t>1</w:t>
            </w:r>
          </w:p>
        </w:tc>
        <w:tc>
          <w:tcPr>
            <w:tcW w:w="262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keepNext/>
              <w:widowControl/>
              <w:snapToGrid w:val="0"/>
              <w:spacing w:line="360" w:lineRule="auto"/>
              <w:jc w:val="left"/>
              <w:textAlignment w:val="center"/>
              <w:rPr>
                <w:kern w:val="0"/>
                <w:sz w:val="22"/>
                <w:lang w:bidi="ar"/>
              </w:rPr>
            </w:pPr>
            <w:r w:rsidRPr="005A3966">
              <w:rPr>
                <w:rFonts w:hint="eastAsia"/>
                <w:sz w:val="22"/>
              </w:rPr>
              <w:t>负责项目整体管理，统筹项目整体目标、资源与重大决策或风险管控。</w:t>
            </w:r>
            <w:r w:rsidRPr="005A3966">
              <w:rPr>
                <w:rFonts w:hint="eastAsia"/>
                <w:kern w:val="0"/>
                <w:sz w:val="22"/>
                <w:lang w:bidi="ar"/>
              </w:rPr>
              <w:t>具备信息项目管理能力，具有相关项目经验。</w:t>
            </w:r>
          </w:p>
          <w:p w:rsidR="00E81528" w:rsidRPr="005A3966" w:rsidRDefault="00E81528">
            <w:pPr>
              <w:keepNext/>
              <w:widowControl/>
              <w:snapToGrid w:val="0"/>
              <w:spacing w:line="360" w:lineRule="auto"/>
              <w:jc w:val="left"/>
              <w:textAlignment w:val="center"/>
              <w:rPr>
                <w:sz w:val="22"/>
              </w:rPr>
            </w:pPr>
            <w:r w:rsidRPr="005A3966">
              <w:rPr>
                <w:rFonts w:hint="eastAsia"/>
                <w:sz w:val="22"/>
              </w:rPr>
              <w:t>具有高级工程师或</w:t>
            </w:r>
            <w:proofErr w:type="gramStart"/>
            <w:r w:rsidRPr="005A3966">
              <w:rPr>
                <w:rFonts w:hint="eastAsia"/>
                <w:sz w:val="22"/>
              </w:rPr>
              <w:t>以上能力</w:t>
            </w:r>
            <w:proofErr w:type="gramEnd"/>
            <w:r w:rsidRPr="005A3966">
              <w:rPr>
                <w:rFonts w:hint="eastAsia"/>
                <w:sz w:val="22"/>
              </w:rPr>
              <w:t>证书</w:t>
            </w:r>
            <w:r w:rsidRPr="005A3966">
              <w:rPr>
                <w:rFonts w:hint="eastAsia"/>
                <w:kern w:val="0"/>
                <w:sz w:val="22"/>
              </w:rPr>
              <w:t>，如有</w:t>
            </w:r>
            <w:r w:rsidRPr="005A3966">
              <w:rPr>
                <w:rFonts w:hint="eastAsia"/>
                <w:kern w:val="0"/>
                <w:sz w:val="22"/>
                <w:lang w:bidi="ar"/>
              </w:rPr>
              <w:t>请提供相关证明材料。</w:t>
            </w:r>
          </w:p>
        </w:tc>
        <w:tc>
          <w:tcPr>
            <w:tcW w:w="589" w:type="pct"/>
            <w:tcBorders>
              <w:top w:val="single" w:sz="4" w:space="0" w:color="auto"/>
              <w:left w:val="single" w:sz="4" w:space="0" w:color="auto"/>
              <w:bottom w:val="single" w:sz="4" w:space="0" w:color="auto"/>
              <w:right w:val="single" w:sz="4" w:space="0" w:color="auto"/>
            </w:tcBorders>
            <w:vAlign w:val="center"/>
          </w:tcPr>
          <w:p w:rsidR="00E81528" w:rsidRPr="005A3966" w:rsidRDefault="00E81528">
            <w:pPr>
              <w:widowControl/>
              <w:jc w:val="center"/>
              <w:textAlignment w:val="center"/>
              <w:rPr>
                <w:sz w:val="22"/>
              </w:rPr>
            </w:pPr>
          </w:p>
        </w:tc>
      </w:tr>
      <w:tr w:rsidR="00E81528" w:rsidRPr="005A3966" w:rsidTr="00E81528">
        <w:trPr>
          <w:trHeight w:val="520"/>
        </w:trPr>
        <w:tc>
          <w:tcPr>
            <w:tcW w:w="484"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sz w:val="22"/>
              </w:rPr>
            </w:pPr>
            <w:r w:rsidRPr="005A3966">
              <w:rPr>
                <w:sz w:val="22"/>
              </w:rPr>
              <w:t>2</w:t>
            </w:r>
          </w:p>
        </w:tc>
        <w:tc>
          <w:tcPr>
            <w:tcW w:w="719"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Fonts w:ascii="宋体" w:hAnsi="宋体" w:cs="宋体"/>
                <w:color w:val="000000"/>
                <w:sz w:val="22"/>
              </w:rPr>
            </w:pPr>
            <w:r w:rsidRPr="005A3966">
              <w:rPr>
                <w:rFonts w:ascii="宋体" w:hAnsi="宋体" w:cs="宋体" w:hint="eastAsia"/>
                <w:color w:val="000000"/>
                <w:kern w:val="0"/>
                <w:sz w:val="22"/>
                <w:lang w:bidi="ar"/>
              </w:rPr>
              <w:t>核心技术负责人</w:t>
            </w:r>
          </w:p>
        </w:tc>
        <w:tc>
          <w:tcPr>
            <w:tcW w:w="580"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sz w:val="22"/>
              </w:rPr>
            </w:pPr>
            <w:r w:rsidRPr="005A3966">
              <w:rPr>
                <w:sz w:val="22"/>
              </w:rPr>
              <w:t>1</w:t>
            </w:r>
          </w:p>
        </w:tc>
        <w:tc>
          <w:tcPr>
            <w:tcW w:w="262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keepNext/>
              <w:widowControl/>
              <w:snapToGrid w:val="0"/>
              <w:spacing w:line="360" w:lineRule="auto"/>
              <w:jc w:val="left"/>
              <w:textAlignment w:val="center"/>
              <w:rPr>
                <w:kern w:val="0"/>
                <w:sz w:val="22"/>
                <w:lang w:bidi="ar"/>
              </w:rPr>
            </w:pPr>
            <w:r w:rsidRPr="005A3966">
              <w:rPr>
                <w:rFonts w:hint="eastAsia"/>
                <w:kern w:val="0"/>
                <w:sz w:val="22"/>
              </w:rPr>
              <w:t>具备系统架构设计、软件设计能力</w:t>
            </w:r>
            <w:r w:rsidRPr="005A3966">
              <w:rPr>
                <w:rFonts w:hint="eastAsia"/>
                <w:kern w:val="0"/>
                <w:sz w:val="22"/>
                <w:lang w:bidi="ar"/>
              </w:rPr>
              <w:t>，具有相关项目经验，</w:t>
            </w:r>
            <w:r w:rsidRPr="005A3966">
              <w:rPr>
                <w:rFonts w:ascii="宋体" w:hAnsi="宋体" w:cs="宋体" w:hint="eastAsia"/>
                <w:kern w:val="0"/>
                <w:sz w:val="22"/>
                <w:lang w:bidi="ar"/>
              </w:rPr>
              <w:t>具有高级工程师或</w:t>
            </w:r>
            <w:proofErr w:type="gramStart"/>
            <w:r w:rsidRPr="005A3966">
              <w:rPr>
                <w:rFonts w:ascii="宋体" w:hAnsi="宋体" w:cs="宋体" w:hint="eastAsia"/>
                <w:kern w:val="0"/>
                <w:sz w:val="22"/>
                <w:lang w:bidi="ar"/>
              </w:rPr>
              <w:t>以上能力</w:t>
            </w:r>
            <w:proofErr w:type="gramEnd"/>
            <w:r w:rsidRPr="005A3966">
              <w:rPr>
                <w:rFonts w:ascii="宋体" w:hAnsi="宋体" w:cs="宋体" w:hint="eastAsia"/>
                <w:kern w:val="0"/>
                <w:sz w:val="22"/>
                <w:lang w:bidi="ar"/>
              </w:rPr>
              <w:t>证书，</w:t>
            </w:r>
            <w:r w:rsidRPr="005A3966">
              <w:rPr>
                <w:rFonts w:hint="eastAsia"/>
                <w:kern w:val="0"/>
                <w:sz w:val="22"/>
              </w:rPr>
              <w:t>如有</w:t>
            </w:r>
            <w:r w:rsidRPr="005A3966">
              <w:rPr>
                <w:rFonts w:ascii="宋体" w:hAnsi="宋体" w:cs="宋体" w:hint="eastAsia"/>
                <w:kern w:val="0"/>
                <w:sz w:val="22"/>
                <w:lang w:bidi="ar"/>
              </w:rPr>
              <w:t>请提供相关资质证书</w:t>
            </w:r>
          </w:p>
        </w:tc>
        <w:tc>
          <w:tcPr>
            <w:tcW w:w="589" w:type="pct"/>
            <w:tcBorders>
              <w:top w:val="single" w:sz="4" w:space="0" w:color="auto"/>
              <w:left w:val="single" w:sz="4" w:space="0" w:color="auto"/>
              <w:bottom w:val="single" w:sz="4" w:space="0" w:color="auto"/>
              <w:right w:val="single" w:sz="4" w:space="0" w:color="auto"/>
            </w:tcBorders>
            <w:vAlign w:val="center"/>
          </w:tcPr>
          <w:p w:rsidR="00E81528" w:rsidRPr="005A3966" w:rsidRDefault="00E81528">
            <w:pPr>
              <w:widowControl/>
              <w:jc w:val="center"/>
              <w:textAlignment w:val="center"/>
              <w:rPr>
                <w:sz w:val="22"/>
              </w:rPr>
            </w:pPr>
          </w:p>
        </w:tc>
      </w:tr>
      <w:tr w:rsidR="00E81528" w:rsidRPr="005A3966" w:rsidTr="00E81528">
        <w:trPr>
          <w:trHeight w:val="520"/>
        </w:trPr>
        <w:tc>
          <w:tcPr>
            <w:tcW w:w="484"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sz w:val="22"/>
              </w:rPr>
            </w:pPr>
            <w:r w:rsidRPr="005A3966">
              <w:rPr>
                <w:sz w:val="22"/>
              </w:rPr>
              <w:t>3</w:t>
            </w:r>
          </w:p>
        </w:tc>
        <w:tc>
          <w:tcPr>
            <w:tcW w:w="719"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rFonts w:ascii="宋体" w:hAnsi="宋体" w:cs="宋体"/>
                <w:color w:val="000000"/>
                <w:sz w:val="22"/>
              </w:rPr>
            </w:pPr>
            <w:r w:rsidRPr="005A3966">
              <w:rPr>
                <w:rFonts w:ascii="宋体" w:hAnsi="宋体" w:cs="宋体" w:hint="eastAsia"/>
                <w:color w:val="000000"/>
                <w:kern w:val="0"/>
                <w:sz w:val="22"/>
                <w:lang w:bidi="ar"/>
              </w:rPr>
              <w:t>其他项目组成员</w:t>
            </w:r>
          </w:p>
        </w:tc>
        <w:tc>
          <w:tcPr>
            <w:tcW w:w="580"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sz w:val="22"/>
              </w:rPr>
            </w:pPr>
            <w:r w:rsidRPr="005A3966">
              <w:rPr>
                <w:sz w:val="22"/>
              </w:rPr>
              <w:t>25</w:t>
            </w:r>
          </w:p>
        </w:tc>
        <w:tc>
          <w:tcPr>
            <w:tcW w:w="2628"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keepNext/>
              <w:widowControl/>
              <w:snapToGrid w:val="0"/>
              <w:spacing w:line="360" w:lineRule="auto"/>
              <w:jc w:val="left"/>
              <w:textAlignment w:val="center"/>
              <w:rPr>
                <w:sz w:val="22"/>
              </w:rPr>
            </w:pPr>
            <w:r w:rsidRPr="005A3966">
              <w:rPr>
                <w:rFonts w:hint="eastAsia"/>
                <w:sz w:val="22"/>
              </w:rPr>
              <w:t>完成项目需求调研，软件开发，部署与调试，确保系统如期上线运行。</w:t>
            </w:r>
          </w:p>
          <w:p w:rsidR="00E81528" w:rsidRPr="005A3966" w:rsidRDefault="00E81528">
            <w:pPr>
              <w:keepNext/>
              <w:widowControl/>
              <w:snapToGrid w:val="0"/>
              <w:spacing w:line="360" w:lineRule="auto"/>
              <w:jc w:val="left"/>
              <w:textAlignment w:val="center"/>
              <w:rPr>
                <w:kern w:val="0"/>
                <w:sz w:val="22"/>
                <w:lang w:bidi="ar"/>
              </w:rPr>
            </w:pPr>
            <w:r w:rsidRPr="005A3966">
              <w:rPr>
                <w:rFonts w:ascii="宋体" w:hAnsi="宋体" w:cs="宋体" w:hint="eastAsia"/>
                <w:kern w:val="0"/>
                <w:sz w:val="22"/>
                <w:lang w:bidi="ar"/>
              </w:rPr>
              <w:t>具备中级工程师及</w:t>
            </w:r>
            <w:proofErr w:type="gramStart"/>
            <w:r w:rsidRPr="005A3966">
              <w:rPr>
                <w:rFonts w:ascii="宋体" w:hAnsi="宋体" w:cs="宋体" w:hint="eastAsia"/>
                <w:kern w:val="0"/>
                <w:sz w:val="22"/>
                <w:lang w:bidi="ar"/>
              </w:rPr>
              <w:t>以上能力</w:t>
            </w:r>
            <w:proofErr w:type="gramEnd"/>
            <w:r w:rsidRPr="005A3966">
              <w:rPr>
                <w:rFonts w:ascii="宋体" w:hAnsi="宋体" w:cs="宋体" w:hint="eastAsia"/>
                <w:kern w:val="0"/>
                <w:sz w:val="22"/>
                <w:lang w:bidi="ar"/>
              </w:rPr>
              <w:t>证书的 8人，</w:t>
            </w:r>
            <w:r w:rsidRPr="005A3966">
              <w:rPr>
                <w:rFonts w:hint="eastAsia"/>
                <w:sz w:val="22"/>
              </w:rPr>
              <w:t>项目团队中</w:t>
            </w:r>
            <w:r w:rsidRPr="005A3966">
              <w:rPr>
                <w:sz w:val="22"/>
              </w:rPr>
              <w:t>10</w:t>
            </w:r>
            <w:r w:rsidRPr="005A3966">
              <w:rPr>
                <w:rFonts w:hint="eastAsia"/>
                <w:sz w:val="22"/>
              </w:rPr>
              <w:t>名成员</w:t>
            </w:r>
            <w:proofErr w:type="gramStart"/>
            <w:r w:rsidRPr="005A3966">
              <w:rPr>
                <w:rFonts w:hint="eastAsia"/>
                <w:kern w:val="0"/>
                <w:sz w:val="22"/>
              </w:rPr>
              <w:t>具备</w:t>
            </w:r>
            <w:r w:rsidRPr="005A3966">
              <w:rPr>
                <w:rFonts w:ascii="宋体" w:hAnsi="宋体" w:cs="宋体" w:hint="eastAsia"/>
                <w:kern w:val="0"/>
                <w:sz w:val="22"/>
                <w:lang w:bidi="ar"/>
              </w:rPr>
              <w:t>具备</w:t>
            </w:r>
            <w:proofErr w:type="gramEnd"/>
            <w:r w:rsidRPr="005A3966">
              <w:rPr>
                <w:rFonts w:ascii="宋体" w:hAnsi="宋体" w:cs="宋体" w:hint="eastAsia"/>
                <w:kern w:val="0"/>
                <w:sz w:val="22"/>
                <w:lang w:bidi="ar"/>
              </w:rPr>
              <w:t>项目管理、网络、安全、软件证书之一</w:t>
            </w:r>
            <w:r w:rsidRPr="005A3966">
              <w:rPr>
                <w:rFonts w:hint="eastAsia"/>
                <w:kern w:val="0"/>
                <w:sz w:val="22"/>
              </w:rPr>
              <w:t>，如有</w:t>
            </w:r>
            <w:r w:rsidRPr="005A3966">
              <w:rPr>
                <w:rFonts w:hint="eastAsia"/>
                <w:kern w:val="0"/>
                <w:sz w:val="22"/>
                <w:lang w:bidi="ar"/>
              </w:rPr>
              <w:t>请提供相关证明材料。</w:t>
            </w:r>
          </w:p>
          <w:p w:rsidR="00E81528" w:rsidRPr="005A3966" w:rsidRDefault="00E81528">
            <w:pPr>
              <w:keepNext/>
              <w:widowControl/>
              <w:snapToGrid w:val="0"/>
              <w:spacing w:line="360" w:lineRule="auto"/>
              <w:jc w:val="left"/>
              <w:textAlignment w:val="center"/>
              <w:rPr>
                <w:kern w:val="0"/>
                <w:sz w:val="22"/>
                <w:lang w:bidi="ar"/>
              </w:rPr>
            </w:pPr>
            <w:r w:rsidRPr="005A3966">
              <w:rPr>
                <w:rFonts w:ascii="宋体" w:hAnsi="宋体" w:cs="宋体" w:hint="eastAsia"/>
                <w:kern w:val="0"/>
                <w:sz w:val="22"/>
                <w:lang w:bidi="ar"/>
              </w:rPr>
              <w:t>项目验收前驻场6 人，项目维保期驻场 1人。</w:t>
            </w:r>
          </w:p>
        </w:tc>
        <w:tc>
          <w:tcPr>
            <w:tcW w:w="589" w:type="pct"/>
            <w:tcBorders>
              <w:top w:val="single" w:sz="4" w:space="0" w:color="auto"/>
              <w:left w:val="single" w:sz="4" w:space="0" w:color="auto"/>
              <w:bottom w:val="single" w:sz="4" w:space="0" w:color="auto"/>
              <w:right w:val="single" w:sz="4" w:space="0" w:color="auto"/>
            </w:tcBorders>
            <w:vAlign w:val="center"/>
          </w:tcPr>
          <w:p w:rsidR="00E81528" w:rsidRPr="005A3966" w:rsidRDefault="00E81528">
            <w:pPr>
              <w:widowControl/>
              <w:jc w:val="center"/>
              <w:textAlignment w:val="center"/>
              <w:rPr>
                <w:sz w:val="22"/>
              </w:rPr>
            </w:pPr>
          </w:p>
        </w:tc>
      </w:tr>
      <w:tr w:rsidR="00E81528" w:rsidRPr="005A3966" w:rsidTr="00E81528">
        <w:trPr>
          <w:trHeight w:val="520"/>
        </w:trPr>
        <w:tc>
          <w:tcPr>
            <w:tcW w:w="1203" w:type="pct"/>
            <w:gridSpan w:val="2"/>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sz w:val="22"/>
              </w:rPr>
            </w:pPr>
            <w:r w:rsidRPr="005A3966">
              <w:rPr>
                <w:rFonts w:hint="eastAsia"/>
                <w:sz w:val="22"/>
              </w:rPr>
              <w:lastRenderedPageBreak/>
              <w:t>合计</w:t>
            </w:r>
          </w:p>
        </w:tc>
        <w:tc>
          <w:tcPr>
            <w:tcW w:w="580" w:type="pct"/>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widowControl/>
              <w:jc w:val="center"/>
              <w:textAlignment w:val="center"/>
              <w:rPr>
                <w:sz w:val="22"/>
              </w:rPr>
            </w:pPr>
            <w:r w:rsidRPr="005A3966">
              <w:rPr>
                <w:sz w:val="22"/>
              </w:rPr>
              <w:t>27</w:t>
            </w:r>
          </w:p>
        </w:tc>
        <w:tc>
          <w:tcPr>
            <w:tcW w:w="2628" w:type="pct"/>
            <w:tcBorders>
              <w:top w:val="single" w:sz="4" w:space="0" w:color="auto"/>
              <w:left w:val="single" w:sz="4" w:space="0" w:color="auto"/>
              <w:bottom w:val="single" w:sz="4" w:space="0" w:color="auto"/>
              <w:right w:val="single" w:sz="4" w:space="0" w:color="auto"/>
            </w:tcBorders>
            <w:vAlign w:val="center"/>
          </w:tcPr>
          <w:p w:rsidR="00E81528" w:rsidRPr="005A3966" w:rsidRDefault="00E81528">
            <w:pPr>
              <w:widowControl/>
              <w:textAlignment w:val="center"/>
              <w:rPr>
                <w:sz w:val="22"/>
              </w:rPr>
            </w:pPr>
          </w:p>
        </w:tc>
        <w:tc>
          <w:tcPr>
            <w:tcW w:w="589" w:type="pct"/>
            <w:tcBorders>
              <w:top w:val="single" w:sz="4" w:space="0" w:color="auto"/>
              <w:left w:val="single" w:sz="4" w:space="0" w:color="auto"/>
              <w:bottom w:val="single" w:sz="4" w:space="0" w:color="auto"/>
              <w:right w:val="single" w:sz="4" w:space="0" w:color="auto"/>
            </w:tcBorders>
            <w:vAlign w:val="center"/>
          </w:tcPr>
          <w:p w:rsidR="00E81528" w:rsidRPr="005A3966" w:rsidRDefault="00E81528">
            <w:pPr>
              <w:widowControl/>
              <w:jc w:val="center"/>
              <w:textAlignment w:val="center"/>
              <w:rPr>
                <w:sz w:val="22"/>
              </w:rPr>
            </w:pPr>
          </w:p>
        </w:tc>
      </w:tr>
      <w:tr w:rsidR="00E81528" w:rsidRPr="005A3966" w:rsidTr="00E81528">
        <w:trPr>
          <w:trHeight w:val="52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E81528" w:rsidRPr="005A3966" w:rsidRDefault="00E81528">
            <w:pPr>
              <w:rPr>
                <w:sz w:val="22"/>
              </w:rPr>
            </w:pPr>
            <w:r w:rsidRPr="005A3966">
              <w:rPr>
                <w:rFonts w:hint="eastAsia"/>
                <w:sz w:val="22"/>
              </w:rPr>
              <w:t>备注：</w:t>
            </w:r>
          </w:p>
          <w:p w:rsidR="00E81528" w:rsidRPr="005A3966" w:rsidRDefault="00E81528">
            <w:pPr>
              <w:rPr>
                <w:sz w:val="22"/>
              </w:rPr>
            </w:pPr>
            <w:r w:rsidRPr="005A3966">
              <w:rPr>
                <w:sz w:val="22"/>
              </w:rPr>
              <w:t>1</w:t>
            </w:r>
            <w:r w:rsidRPr="005A3966">
              <w:rPr>
                <w:rFonts w:hint="eastAsia"/>
                <w:sz w:val="22"/>
              </w:rPr>
              <w:t>、投标文件中请提供项目团队中所有人员名单、岗位分工、资质。</w:t>
            </w:r>
          </w:p>
          <w:p w:rsidR="00E81528" w:rsidRPr="005A3966" w:rsidRDefault="00E81528">
            <w:pPr>
              <w:rPr>
                <w:sz w:val="22"/>
              </w:rPr>
            </w:pPr>
            <w:r w:rsidRPr="005A3966">
              <w:rPr>
                <w:sz w:val="22"/>
              </w:rPr>
              <w:t>2</w:t>
            </w:r>
            <w:r w:rsidRPr="005A3966">
              <w:rPr>
                <w:rFonts w:hint="eastAsia"/>
                <w:sz w:val="22"/>
              </w:rPr>
              <w:t>、主要人员为：</w:t>
            </w:r>
            <w:r w:rsidRPr="005A3966">
              <w:rPr>
                <w:sz w:val="22"/>
              </w:rPr>
              <w:t>1</w:t>
            </w:r>
            <w:r w:rsidRPr="005A3966">
              <w:rPr>
                <w:rFonts w:hint="eastAsia"/>
                <w:sz w:val="22"/>
              </w:rPr>
              <w:t>名</w:t>
            </w:r>
            <w:r w:rsidRPr="005A3966">
              <w:rPr>
                <w:rFonts w:hint="eastAsia"/>
                <w:kern w:val="0"/>
                <w:sz w:val="22"/>
                <w:lang w:bidi="ar"/>
              </w:rPr>
              <w:t>项目经理、</w:t>
            </w:r>
            <w:r w:rsidRPr="005A3966">
              <w:rPr>
                <w:kern w:val="0"/>
                <w:sz w:val="22"/>
                <w:lang w:bidi="ar"/>
              </w:rPr>
              <w:t>1</w:t>
            </w:r>
            <w:r w:rsidRPr="005A3966">
              <w:rPr>
                <w:rFonts w:hint="eastAsia"/>
                <w:kern w:val="0"/>
                <w:sz w:val="22"/>
                <w:lang w:bidi="ar"/>
              </w:rPr>
              <w:t>名</w:t>
            </w:r>
            <w:r w:rsidRPr="005A3966">
              <w:rPr>
                <w:rFonts w:hint="eastAsia"/>
                <w:sz w:val="22"/>
              </w:rPr>
              <w:t>核心技术负责人</w:t>
            </w:r>
            <w:r w:rsidRPr="005A3966">
              <w:rPr>
                <w:rFonts w:hint="eastAsia"/>
                <w:kern w:val="0"/>
                <w:sz w:val="22"/>
                <w:lang w:bidi="ar"/>
              </w:rPr>
              <w:t>。</w:t>
            </w:r>
          </w:p>
        </w:tc>
      </w:tr>
    </w:tbl>
    <w:p w:rsidR="00E81528" w:rsidRPr="005A3966" w:rsidRDefault="00E81528" w:rsidP="00E81528">
      <w:pPr>
        <w:adjustRightInd w:val="0"/>
        <w:snapToGrid w:val="0"/>
        <w:spacing w:line="300" w:lineRule="auto"/>
        <w:ind w:firstLineChars="200" w:firstLine="442"/>
        <w:rPr>
          <w:b/>
          <w:sz w:val="22"/>
        </w:rPr>
      </w:pPr>
    </w:p>
    <w:p w:rsidR="00E81528" w:rsidRPr="005A3966" w:rsidRDefault="00E81528" w:rsidP="00E81528">
      <w:pPr>
        <w:adjustRightInd w:val="0"/>
        <w:snapToGrid w:val="0"/>
        <w:spacing w:line="300" w:lineRule="auto"/>
        <w:ind w:firstLineChars="200" w:firstLine="442"/>
        <w:rPr>
          <w:b/>
          <w:sz w:val="22"/>
        </w:rPr>
      </w:pPr>
      <w:r w:rsidRPr="005A3966">
        <w:rPr>
          <w:b/>
          <w:sz w:val="22"/>
        </w:rPr>
        <w:t>12.2</w:t>
      </w:r>
      <w:r w:rsidRPr="005A3966">
        <w:rPr>
          <w:rFonts w:hint="eastAsia"/>
          <w:b/>
          <w:sz w:val="22"/>
        </w:rPr>
        <w:t>设备要求</w:t>
      </w:r>
    </w:p>
    <w:p w:rsidR="00E81528" w:rsidRPr="005A3966" w:rsidRDefault="00E81528" w:rsidP="00E81528">
      <w:pPr>
        <w:adjustRightInd w:val="0"/>
        <w:snapToGrid w:val="0"/>
        <w:spacing w:line="300" w:lineRule="auto"/>
        <w:ind w:firstLineChars="200" w:firstLine="440"/>
        <w:rPr>
          <w:sz w:val="22"/>
        </w:rPr>
      </w:pPr>
      <w:r w:rsidRPr="005A3966">
        <w:rPr>
          <w:rFonts w:hint="eastAsia"/>
          <w:sz w:val="22"/>
        </w:rPr>
        <w:t>供应商在实施本项目时，配备能完成本项目的相关材料、制品、设备、车辆等，相关费用包含在报价中。</w:t>
      </w:r>
    </w:p>
    <w:p w:rsidR="00E81528" w:rsidRPr="005A3966" w:rsidRDefault="00E81528" w:rsidP="00E81528">
      <w:pPr>
        <w:adjustRightInd w:val="0"/>
        <w:snapToGrid w:val="0"/>
        <w:spacing w:line="300" w:lineRule="auto"/>
        <w:ind w:firstLineChars="200" w:firstLine="440"/>
        <w:jc w:val="left"/>
        <w:rPr>
          <w:sz w:val="22"/>
        </w:rPr>
      </w:pPr>
    </w:p>
    <w:p w:rsidR="00E81528" w:rsidRPr="005A3966" w:rsidRDefault="00E81528" w:rsidP="00E81528">
      <w:pPr>
        <w:adjustRightInd w:val="0"/>
        <w:snapToGrid w:val="0"/>
        <w:spacing w:line="300" w:lineRule="auto"/>
        <w:ind w:firstLineChars="200" w:firstLine="442"/>
        <w:jc w:val="left"/>
        <w:outlineLvl w:val="2"/>
        <w:rPr>
          <w:b/>
          <w:sz w:val="22"/>
        </w:rPr>
      </w:pPr>
      <w:bookmarkStart w:id="40" w:name="_Toc216445904"/>
      <w:r w:rsidRPr="005A3966">
        <w:rPr>
          <w:b/>
          <w:sz w:val="22"/>
        </w:rPr>
        <w:t>13</w:t>
      </w:r>
      <w:r w:rsidRPr="005A3966">
        <w:rPr>
          <w:rFonts w:hint="eastAsia"/>
          <w:b/>
          <w:sz w:val="22"/>
        </w:rPr>
        <w:t>安全生产、文明施工（安装）与环境保护要求</w:t>
      </w:r>
      <w:bookmarkEnd w:id="40"/>
    </w:p>
    <w:p w:rsidR="00E81528" w:rsidRPr="005A3966" w:rsidRDefault="00E81528" w:rsidP="00E81528">
      <w:pPr>
        <w:adjustRightInd w:val="0"/>
        <w:snapToGrid w:val="0"/>
        <w:spacing w:line="300" w:lineRule="auto"/>
        <w:ind w:firstLineChars="200" w:firstLine="440"/>
        <w:rPr>
          <w:sz w:val="22"/>
        </w:rPr>
      </w:pPr>
      <w:r w:rsidRPr="005A3966">
        <w:rPr>
          <w:sz w:val="22"/>
        </w:rPr>
        <w:t>13.1</w:t>
      </w:r>
      <w:r w:rsidRPr="005A3966">
        <w:rPr>
          <w:rFonts w:hint="eastAsia"/>
          <w:sz w:val="22"/>
        </w:rPr>
        <w:t>投标人应具备上海市或有关行业管理部门规定的在本市进行相关安装、调试服务所需的资质（包括国家和本市各类专业工种持证上岗要求）、资格和一切手续（如有的话），由此引起的所有有关事宜及费用由投标人自行负责。</w:t>
      </w:r>
    </w:p>
    <w:p w:rsidR="00E81528" w:rsidRPr="005A3966" w:rsidRDefault="00E81528" w:rsidP="00E81528">
      <w:pPr>
        <w:adjustRightInd w:val="0"/>
        <w:snapToGrid w:val="0"/>
        <w:spacing w:line="300" w:lineRule="auto"/>
        <w:ind w:firstLineChars="200" w:firstLine="440"/>
        <w:rPr>
          <w:sz w:val="22"/>
        </w:rPr>
      </w:pPr>
      <w:r w:rsidRPr="005A3966">
        <w:rPr>
          <w:sz w:val="22"/>
        </w:rPr>
        <w:t>13.2</w:t>
      </w:r>
      <w:r w:rsidRPr="005A3966">
        <w:rPr>
          <w:rFonts w:hint="eastAsia"/>
          <w:sz w:val="22"/>
        </w:rPr>
        <w:t>在项目安装、调试实施期间为确保安装作业区域及周围环境的整洁和不影响其他活动正常进行，中标人应严格执行国家与上海市有关安全文明施工（安装）管理的法律、法规和政策，积极主动加强和落实安全文明施工（安装）及环境保护等有关管理工作，并按规定承担相应的费用。中标人若违反规定野蛮施工、违章作业等原因造成的一切损失和责任由中标人承担。</w:t>
      </w:r>
    </w:p>
    <w:p w:rsidR="00E81528" w:rsidRPr="005A3966" w:rsidRDefault="00E81528" w:rsidP="00E81528">
      <w:pPr>
        <w:adjustRightInd w:val="0"/>
        <w:snapToGrid w:val="0"/>
        <w:spacing w:line="300" w:lineRule="auto"/>
        <w:ind w:firstLineChars="200" w:firstLine="440"/>
        <w:rPr>
          <w:sz w:val="22"/>
        </w:rPr>
      </w:pPr>
      <w:r w:rsidRPr="005A3966">
        <w:rPr>
          <w:sz w:val="22"/>
        </w:rPr>
        <w:t>13.3</w:t>
      </w:r>
      <w:r w:rsidRPr="005A3966">
        <w:rPr>
          <w:rFonts w:hint="eastAsia"/>
          <w:sz w:val="22"/>
        </w:rPr>
        <w:t>中标人在项目供货、安装实施期间，必须遵守国家与上海市各项有关安全作业规章、规范与制度，建立动用明火申请批准制度，安全用电等制度，确保杜绝各类事故的发生。</w:t>
      </w:r>
    </w:p>
    <w:p w:rsidR="00E81528" w:rsidRPr="005A3966" w:rsidRDefault="00E81528" w:rsidP="00E81528">
      <w:pPr>
        <w:adjustRightInd w:val="0"/>
        <w:snapToGrid w:val="0"/>
        <w:spacing w:line="300" w:lineRule="auto"/>
        <w:ind w:firstLineChars="200" w:firstLine="440"/>
        <w:rPr>
          <w:sz w:val="22"/>
        </w:rPr>
      </w:pPr>
      <w:r w:rsidRPr="005A3966">
        <w:rPr>
          <w:sz w:val="22"/>
        </w:rPr>
        <w:t>13.4</w:t>
      </w:r>
      <w:r w:rsidRPr="005A3966">
        <w:rPr>
          <w:rFonts w:hint="eastAsia"/>
          <w:sz w:val="22"/>
        </w:rPr>
        <w:t>中标人现场设备安装负责人应具有专业证书，安装人员必须持证上岗。中标人应对设备安装、调试期间自身和第三方安全与财产负责。</w:t>
      </w:r>
    </w:p>
    <w:p w:rsidR="00E81528" w:rsidRPr="005A3966" w:rsidRDefault="00E81528" w:rsidP="00E81528">
      <w:pPr>
        <w:adjustRightInd w:val="0"/>
        <w:snapToGrid w:val="0"/>
        <w:spacing w:line="300" w:lineRule="auto"/>
        <w:ind w:firstLineChars="200" w:firstLine="440"/>
        <w:rPr>
          <w:sz w:val="22"/>
        </w:rPr>
      </w:pPr>
      <w:r w:rsidRPr="005A3966">
        <w:rPr>
          <w:sz w:val="22"/>
        </w:rPr>
        <w:t>13.5</w:t>
      </w:r>
      <w:r w:rsidRPr="005A3966">
        <w:rPr>
          <w:rFonts w:hint="eastAsia"/>
          <w:sz w:val="22"/>
        </w:rPr>
        <w:t>中标人在组织项目实施时必须按安装施工计划协调好现场施工（安装）工作，在项目验收合格移交前对到场货物承担保管责任。中标人在项目实施期间必须保护好施工区域内的环境和原有建筑、装饰与设施，保证环境和原有建筑、装饰与设施完好。</w:t>
      </w:r>
    </w:p>
    <w:p w:rsidR="00E81528" w:rsidRPr="005A3966" w:rsidRDefault="00E81528" w:rsidP="00E81528">
      <w:pPr>
        <w:adjustRightInd w:val="0"/>
        <w:snapToGrid w:val="0"/>
        <w:spacing w:line="300" w:lineRule="auto"/>
        <w:ind w:firstLineChars="200" w:firstLine="440"/>
        <w:rPr>
          <w:sz w:val="22"/>
        </w:rPr>
      </w:pPr>
      <w:r w:rsidRPr="005A3966">
        <w:rPr>
          <w:sz w:val="22"/>
        </w:rPr>
        <w:t>13.6</w:t>
      </w:r>
      <w:proofErr w:type="gramStart"/>
      <w:r w:rsidRPr="005A3966">
        <w:rPr>
          <w:rFonts w:hint="eastAsia"/>
          <w:sz w:val="22"/>
        </w:rPr>
        <w:t>各</w:t>
      </w:r>
      <w:proofErr w:type="gramEnd"/>
      <w:r w:rsidRPr="005A3966">
        <w:rPr>
          <w:rFonts w:hint="eastAsia"/>
          <w:sz w:val="22"/>
        </w:rPr>
        <w:t>投标人在投标文件中要结合本项目的特点和采购</w:t>
      </w:r>
      <w:proofErr w:type="gramStart"/>
      <w:r w:rsidRPr="005A3966">
        <w:rPr>
          <w:rFonts w:hint="eastAsia"/>
          <w:sz w:val="22"/>
        </w:rPr>
        <w:t>人上述</w:t>
      </w:r>
      <w:proofErr w:type="gramEnd"/>
      <w:r w:rsidRPr="005A3966">
        <w:rPr>
          <w:rFonts w:hint="eastAsia"/>
          <w:sz w:val="22"/>
        </w:rPr>
        <w:t>的具体要求制定相应的安全文明施工（安装）和安全生产管理措施，同时应适当考虑购买自己员工和第三方责任保险，并在报价措施费中列支必须的费用清单。</w:t>
      </w:r>
    </w:p>
    <w:p w:rsidR="00E81528" w:rsidRPr="005A3966" w:rsidRDefault="00E81528" w:rsidP="00E81528">
      <w:pPr>
        <w:adjustRightInd w:val="0"/>
        <w:snapToGrid w:val="0"/>
        <w:spacing w:line="300" w:lineRule="auto"/>
        <w:ind w:firstLineChars="200" w:firstLine="440"/>
        <w:rPr>
          <w:sz w:val="22"/>
        </w:rPr>
      </w:pPr>
    </w:p>
    <w:p w:rsidR="00E81528" w:rsidRPr="005A3966" w:rsidRDefault="00E81528" w:rsidP="00E81528">
      <w:pPr>
        <w:adjustRightInd w:val="0"/>
        <w:snapToGrid w:val="0"/>
        <w:spacing w:line="300" w:lineRule="auto"/>
        <w:ind w:firstLineChars="200" w:firstLine="442"/>
        <w:jc w:val="left"/>
        <w:outlineLvl w:val="2"/>
        <w:rPr>
          <w:b/>
          <w:sz w:val="22"/>
        </w:rPr>
      </w:pPr>
      <w:bookmarkStart w:id="41" w:name="_Toc216445905"/>
      <w:r w:rsidRPr="005A3966">
        <w:rPr>
          <w:b/>
          <w:sz w:val="22"/>
        </w:rPr>
        <w:t>14</w:t>
      </w:r>
      <w:r w:rsidRPr="005A3966">
        <w:rPr>
          <w:rFonts w:hint="eastAsia"/>
          <w:b/>
          <w:sz w:val="22"/>
        </w:rPr>
        <w:t>售后服务要求（包括延伸服务要求）</w:t>
      </w:r>
      <w:bookmarkEnd w:id="41"/>
    </w:p>
    <w:p w:rsidR="00E81528" w:rsidRPr="005A3966" w:rsidRDefault="00E81528" w:rsidP="00E81528">
      <w:pPr>
        <w:adjustRightInd w:val="0"/>
        <w:snapToGrid w:val="0"/>
        <w:spacing w:line="300" w:lineRule="auto"/>
        <w:ind w:firstLineChars="200" w:firstLine="440"/>
        <w:rPr>
          <w:sz w:val="22"/>
        </w:rPr>
      </w:pPr>
      <w:r w:rsidRPr="005A3966">
        <w:rPr>
          <w:rFonts w:hint="eastAsia"/>
          <w:sz w:val="22"/>
        </w:rPr>
        <w:t>本项目整体质量保证期</w:t>
      </w:r>
      <w:r w:rsidRPr="005A3966">
        <w:rPr>
          <w:sz w:val="22"/>
        </w:rPr>
        <w:t>1</w:t>
      </w:r>
      <w:r w:rsidRPr="005A3966">
        <w:rPr>
          <w:rFonts w:hint="eastAsia"/>
          <w:sz w:val="22"/>
        </w:rPr>
        <w:t>年、硬件质量保证期</w:t>
      </w:r>
      <w:r w:rsidRPr="005A3966">
        <w:rPr>
          <w:sz w:val="22"/>
        </w:rPr>
        <w:t>3</w:t>
      </w:r>
      <w:r w:rsidRPr="005A3966">
        <w:rPr>
          <w:rFonts w:hint="eastAsia"/>
          <w:sz w:val="22"/>
        </w:rPr>
        <w:t>年、软件质量保证期</w:t>
      </w:r>
      <w:r w:rsidRPr="005A3966">
        <w:rPr>
          <w:sz w:val="22"/>
        </w:rPr>
        <w:t>1</w:t>
      </w:r>
      <w:r w:rsidRPr="005A3966">
        <w:rPr>
          <w:rFonts w:hint="eastAsia"/>
          <w:sz w:val="22"/>
        </w:rPr>
        <w:t>年。质量保证期从项目验收通过并交付之日后起计。</w:t>
      </w:r>
    </w:p>
    <w:p w:rsidR="00E81528" w:rsidRPr="005A3966" w:rsidRDefault="00E81528" w:rsidP="00E81528">
      <w:pPr>
        <w:adjustRightInd w:val="0"/>
        <w:snapToGrid w:val="0"/>
        <w:spacing w:line="300" w:lineRule="auto"/>
        <w:ind w:firstLineChars="200" w:firstLine="442"/>
        <w:rPr>
          <w:b/>
          <w:bCs/>
          <w:sz w:val="22"/>
          <w:u w:val="single"/>
        </w:rPr>
      </w:pPr>
      <w:r w:rsidRPr="005A3966">
        <w:rPr>
          <w:b/>
          <w:sz w:val="22"/>
        </w:rPr>
        <w:t xml:space="preserve">14.1 </w:t>
      </w:r>
      <w:r w:rsidRPr="005A3966">
        <w:rPr>
          <w:rFonts w:hint="eastAsia"/>
          <w:b/>
          <w:bCs/>
          <w:sz w:val="22"/>
          <w:u w:val="single"/>
        </w:rPr>
        <w:t>售后服务机构或团队构成</w:t>
      </w:r>
    </w:p>
    <w:p w:rsidR="00E81528" w:rsidRPr="005A3966" w:rsidRDefault="00E81528" w:rsidP="00E81528">
      <w:pPr>
        <w:adjustRightInd w:val="0"/>
        <w:snapToGrid w:val="0"/>
        <w:spacing w:line="300" w:lineRule="auto"/>
        <w:ind w:firstLineChars="200" w:firstLine="440"/>
        <w:rPr>
          <w:sz w:val="22"/>
        </w:rPr>
      </w:pPr>
      <w:r w:rsidRPr="005A3966">
        <w:rPr>
          <w:rFonts w:hint="eastAsia"/>
          <w:sz w:val="22"/>
        </w:rPr>
        <w:t>项目验收后进入运维期，中标人在本地配备技术团队、总人数</w:t>
      </w:r>
      <w:r w:rsidRPr="005A3966">
        <w:rPr>
          <w:sz w:val="22"/>
        </w:rPr>
        <w:t>10</w:t>
      </w:r>
      <w:r w:rsidRPr="005A3966">
        <w:rPr>
          <w:rFonts w:hint="eastAsia"/>
          <w:sz w:val="22"/>
        </w:rPr>
        <w:t>人，并结合项目特点和部署方式，提供联合运维的组织、联动机制、数字化工具、运</w:t>
      </w:r>
      <w:proofErr w:type="gramStart"/>
      <w:r w:rsidRPr="005A3966">
        <w:rPr>
          <w:rFonts w:hint="eastAsia"/>
          <w:sz w:val="22"/>
        </w:rPr>
        <w:t>维中心</w:t>
      </w:r>
      <w:proofErr w:type="gramEnd"/>
      <w:r w:rsidRPr="005A3966">
        <w:rPr>
          <w:rFonts w:hint="eastAsia"/>
          <w:sz w:val="22"/>
        </w:rPr>
        <w:t>等。</w:t>
      </w:r>
    </w:p>
    <w:p w:rsidR="00E81528" w:rsidRPr="005A3966" w:rsidRDefault="00E81528" w:rsidP="00E81528">
      <w:pPr>
        <w:adjustRightInd w:val="0"/>
        <w:snapToGrid w:val="0"/>
        <w:spacing w:line="300" w:lineRule="auto"/>
        <w:ind w:firstLineChars="200" w:firstLine="440"/>
        <w:rPr>
          <w:sz w:val="22"/>
        </w:rPr>
      </w:pPr>
      <w:r w:rsidRPr="005A3966">
        <w:rPr>
          <w:rFonts w:hint="eastAsia"/>
          <w:sz w:val="22"/>
        </w:rPr>
        <w:t>项目验收后</w:t>
      </w:r>
      <w:r w:rsidRPr="005A3966">
        <w:rPr>
          <w:sz w:val="22"/>
        </w:rPr>
        <w:t>1</w:t>
      </w:r>
      <w:r w:rsidRPr="005A3966">
        <w:rPr>
          <w:rFonts w:hint="eastAsia"/>
          <w:sz w:val="22"/>
        </w:rPr>
        <w:t>年内提供</w:t>
      </w:r>
      <w:r w:rsidRPr="005A3966">
        <w:rPr>
          <w:sz w:val="22"/>
        </w:rPr>
        <w:t>1</w:t>
      </w:r>
      <w:r w:rsidRPr="005A3966">
        <w:rPr>
          <w:rFonts w:hint="eastAsia"/>
          <w:sz w:val="22"/>
        </w:rPr>
        <w:t>人驻场服务。</w:t>
      </w:r>
    </w:p>
    <w:p w:rsidR="00E81528" w:rsidRPr="005A3966" w:rsidRDefault="00E81528" w:rsidP="00E81528">
      <w:pPr>
        <w:adjustRightInd w:val="0"/>
        <w:snapToGrid w:val="0"/>
        <w:spacing w:line="300" w:lineRule="auto"/>
        <w:ind w:firstLineChars="200" w:firstLine="442"/>
        <w:rPr>
          <w:b/>
          <w:sz w:val="22"/>
        </w:rPr>
      </w:pPr>
      <w:r w:rsidRPr="005A3966">
        <w:rPr>
          <w:b/>
          <w:sz w:val="22"/>
        </w:rPr>
        <w:t xml:space="preserve">14.2 </w:t>
      </w:r>
      <w:r w:rsidRPr="005A3966">
        <w:rPr>
          <w:rFonts w:hint="eastAsia"/>
          <w:b/>
          <w:sz w:val="22"/>
        </w:rPr>
        <w:t>具体服务承诺</w:t>
      </w:r>
    </w:p>
    <w:p w:rsidR="00E81528" w:rsidRPr="005A3966" w:rsidRDefault="00E81528" w:rsidP="00E81528">
      <w:pPr>
        <w:adjustRightInd w:val="0"/>
        <w:snapToGrid w:val="0"/>
        <w:spacing w:line="300" w:lineRule="auto"/>
        <w:ind w:firstLineChars="200" w:firstLine="442"/>
        <w:rPr>
          <w:b/>
          <w:sz w:val="22"/>
        </w:rPr>
      </w:pPr>
      <w:r w:rsidRPr="005A3966">
        <w:rPr>
          <w:b/>
          <w:sz w:val="22"/>
        </w:rPr>
        <w:t xml:space="preserve">14.2.1 </w:t>
      </w:r>
      <w:r w:rsidRPr="005A3966">
        <w:rPr>
          <w:rFonts w:hint="eastAsia"/>
          <w:b/>
          <w:sz w:val="22"/>
        </w:rPr>
        <w:t>免费质</w:t>
      </w:r>
      <w:proofErr w:type="gramStart"/>
      <w:r w:rsidRPr="005A3966">
        <w:rPr>
          <w:rFonts w:hint="eastAsia"/>
          <w:b/>
          <w:sz w:val="22"/>
        </w:rPr>
        <w:t>保期间</w:t>
      </w:r>
      <w:proofErr w:type="gramEnd"/>
      <w:r w:rsidRPr="005A3966">
        <w:rPr>
          <w:rFonts w:hint="eastAsia"/>
          <w:b/>
          <w:sz w:val="22"/>
        </w:rPr>
        <w:t>的服务承诺</w:t>
      </w:r>
    </w:p>
    <w:p w:rsidR="00E81528" w:rsidRPr="005A3966" w:rsidRDefault="00E81528" w:rsidP="00E81528">
      <w:pPr>
        <w:adjustRightInd w:val="0"/>
        <w:snapToGrid w:val="0"/>
        <w:spacing w:line="300" w:lineRule="auto"/>
        <w:ind w:firstLineChars="200" w:firstLine="440"/>
        <w:rPr>
          <w:sz w:val="22"/>
        </w:rPr>
      </w:pPr>
      <w:r w:rsidRPr="005A3966">
        <w:rPr>
          <w:rFonts w:hint="eastAsia"/>
          <w:sz w:val="22"/>
        </w:rPr>
        <w:lastRenderedPageBreak/>
        <w:t>本项目所有软件（包括产品软件、软件开发、管理软件、操作系统、中间件等等）</w:t>
      </w:r>
    </w:p>
    <w:p w:rsidR="00E81528" w:rsidRPr="005A3966" w:rsidRDefault="00E81528" w:rsidP="00E81528">
      <w:pPr>
        <w:adjustRightInd w:val="0"/>
        <w:snapToGrid w:val="0"/>
        <w:spacing w:line="300" w:lineRule="auto"/>
        <w:ind w:firstLineChars="200" w:firstLine="440"/>
        <w:rPr>
          <w:sz w:val="22"/>
        </w:rPr>
      </w:pPr>
      <w:r w:rsidRPr="005A3966">
        <w:rPr>
          <w:rFonts w:hint="eastAsia"/>
          <w:sz w:val="22"/>
        </w:rPr>
        <w:t>须提供不少于</w:t>
      </w:r>
      <w:r w:rsidRPr="005A3966">
        <w:rPr>
          <w:sz w:val="22"/>
        </w:rPr>
        <w:t xml:space="preserve"> 1 </w:t>
      </w:r>
      <w:r w:rsidRPr="005A3966">
        <w:rPr>
          <w:rFonts w:hint="eastAsia"/>
          <w:sz w:val="22"/>
        </w:rPr>
        <w:t>年的免费售后服务，本项目所有硬件（包括设备、线缆、辅材等）须提供不少于</w:t>
      </w:r>
      <w:r w:rsidRPr="005A3966">
        <w:rPr>
          <w:sz w:val="22"/>
        </w:rPr>
        <w:t xml:space="preserve"> 3 </w:t>
      </w:r>
      <w:r w:rsidRPr="005A3966">
        <w:rPr>
          <w:rFonts w:hint="eastAsia"/>
          <w:sz w:val="22"/>
        </w:rPr>
        <w:t>年的免费售后服务，服务起始时间以系统终验合格之日起计算，期间所需的配件</w:t>
      </w:r>
      <w:proofErr w:type="gramStart"/>
      <w:r w:rsidRPr="005A3966">
        <w:rPr>
          <w:rFonts w:hint="eastAsia"/>
          <w:sz w:val="22"/>
        </w:rPr>
        <w:t>耗材均</w:t>
      </w:r>
      <w:proofErr w:type="gramEnd"/>
      <w:r w:rsidRPr="005A3966">
        <w:rPr>
          <w:rFonts w:hint="eastAsia"/>
          <w:sz w:val="22"/>
        </w:rPr>
        <w:t>由中标人提供。</w:t>
      </w:r>
    </w:p>
    <w:p w:rsidR="00E81528" w:rsidRPr="005A3966" w:rsidRDefault="00E81528" w:rsidP="00E81528">
      <w:pPr>
        <w:adjustRightInd w:val="0"/>
        <w:snapToGrid w:val="0"/>
        <w:spacing w:line="300" w:lineRule="auto"/>
        <w:ind w:firstLineChars="200" w:firstLine="440"/>
        <w:rPr>
          <w:sz w:val="22"/>
        </w:rPr>
      </w:pPr>
      <w:r w:rsidRPr="005A3966">
        <w:rPr>
          <w:rFonts w:hint="eastAsia"/>
          <w:sz w:val="22"/>
        </w:rPr>
        <w:t>（</w:t>
      </w:r>
      <w:r w:rsidRPr="005A3966">
        <w:rPr>
          <w:sz w:val="22"/>
        </w:rPr>
        <w:t>1</w:t>
      </w:r>
      <w:r w:rsidRPr="005A3966">
        <w:rPr>
          <w:rFonts w:hint="eastAsia"/>
          <w:sz w:val="22"/>
        </w:rPr>
        <w:t>）日常维护方案</w:t>
      </w:r>
      <w:r w:rsidRPr="005A3966">
        <w:rPr>
          <w:sz w:val="22"/>
        </w:rPr>
        <w:t xml:space="preserve"> </w:t>
      </w:r>
    </w:p>
    <w:p w:rsidR="00E81528" w:rsidRPr="005A3966" w:rsidRDefault="00E81528" w:rsidP="00E81528">
      <w:pPr>
        <w:adjustRightInd w:val="0"/>
        <w:snapToGrid w:val="0"/>
        <w:spacing w:line="300" w:lineRule="auto"/>
        <w:ind w:firstLineChars="200" w:firstLine="440"/>
        <w:rPr>
          <w:sz w:val="22"/>
        </w:rPr>
      </w:pPr>
      <w:r w:rsidRPr="005A3966">
        <w:rPr>
          <w:rFonts w:hint="eastAsia"/>
          <w:sz w:val="22"/>
        </w:rPr>
        <w:t>补丁与升级服务：免费提供软件功能补丁更新、安全漏洞修复，重大版本升级需经甲方书面确认后实施，升级前需完成数据备份及</w:t>
      </w:r>
      <w:proofErr w:type="gramStart"/>
      <w:r w:rsidRPr="005A3966">
        <w:rPr>
          <w:rFonts w:hint="eastAsia"/>
          <w:sz w:val="22"/>
        </w:rPr>
        <w:t>回滚方案</w:t>
      </w:r>
      <w:proofErr w:type="gramEnd"/>
      <w:r w:rsidRPr="005A3966">
        <w:rPr>
          <w:rFonts w:hint="eastAsia"/>
          <w:sz w:val="22"/>
        </w:rPr>
        <w:t>测试。</w:t>
      </w:r>
    </w:p>
    <w:p w:rsidR="00E81528" w:rsidRPr="005A3966" w:rsidRDefault="00E81528" w:rsidP="00E81528">
      <w:pPr>
        <w:adjustRightInd w:val="0"/>
        <w:snapToGrid w:val="0"/>
        <w:spacing w:line="300" w:lineRule="auto"/>
        <w:ind w:firstLineChars="200" w:firstLine="440"/>
        <w:rPr>
          <w:sz w:val="22"/>
        </w:rPr>
      </w:pPr>
      <w:r w:rsidRPr="005A3966">
        <w:rPr>
          <w:rFonts w:hint="eastAsia"/>
          <w:sz w:val="22"/>
        </w:rPr>
        <w:t>（</w:t>
      </w:r>
      <w:r w:rsidRPr="005A3966">
        <w:rPr>
          <w:sz w:val="22"/>
        </w:rPr>
        <w:t>2</w:t>
      </w:r>
      <w:r w:rsidRPr="005A3966">
        <w:rPr>
          <w:rFonts w:hint="eastAsia"/>
          <w:sz w:val="22"/>
        </w:rPr>
        <w:t>）系统发生故障后的应急响应方案</w:t>
      </w:r>
    </w:p>
    <w:p w:rsidR="00E81528" w:rsidRPr="005A3966" w:rsidRDefault="00E81528" w:rsidP="00E81528">
      <w:pPr>
        <w:adjustRightInd w:val="0"/>
        <w:snapToGrid w:val="0"/>
        <w:spacing w:line="300" w:lineRule="auto"/>
        <w:ind w:firstLineChars="200" w:firstLine="440"/>
        <w:rPr>
          <w:sz w:val="22"/>
        </w:rPr>
      </w:pPr>
      <w:r w:rsidRPr="005A3966">
        <w:rPr>
          <w:rFonts w:hint="eastAsia"/>
          <w:sz w:val="22"/>
        </w:rPr>
        <w:t>故障分级机制：</w:t>
      </w:r>
    </w:p>
    <w:p w:rsidR="00E81528" w:rsidRPr="005A3966" w:rsidRDefault="00E81528" w:rsidP="00E81528">
      <w:pPr>
        <w:adjustRightInd w:val="0"/>
        <w:snapToGrid w:val="0"/>
        <w:spacing w:line="300" w:lineRule="auto"/>
        <w:ind w:firstLineChars="200" w:firstLine="440"/>
        <w:rPr>
          <w:sz w:val="22"/>
        </w:rPr>
      </w:pPr>
      <w:r w:rsidRPr="005A3966">
        <w:rPr>
          <w:rFonts w:hint="eastAsia"/>
          <w:sz w:val="22"/>
        </w:rPr>
        <w:t>一级故障（系统瘫痪）：响应时间≤</w:t>
      </w:r>
      <w:r w:rsidRPr="005A3966">
        <w:rPr>
          <w:sz w:val="22"/>
        </w:rPr>
        <w:t xml:space="preserve">30 </w:t>
      </w:r>
      <w:r w:rsidRPr="005A3966">
        <w:rPr>
          <w:rFonts w:hint="eastAsia"/>
          <w:sz w:val="22"/>
        </w:rPr>
        <w:t>分钟，现场人员≤</w:t>
      </w:r>
      <w:r w:rsidRPr="005A3966">
        <w:rPr>
          <w:sz w:val="22"/>
        </w:rPr>
        <w:t xml:space="preserve">2 </w:t>
      </w:r>
      <w:r w:rsidRPr="005A3966">
        <w:rPr>
          <w:rFonts w:hint="eastAsia"/>
          <w:sz w:val="22"/>
        </w:rPr>
        <w:t>小时到达，解决时间≤</w:t>
      </w:r>
      <w:r w:rsidRPr="005A3966">
        <w:rPr>
          <w:sz w:val="22"/>
        </w:rPr>
        <w:t xml:space="preserve">4 </w:t>
      </w:r>
      <w:r w:rsidRPr="005A3966">
        <w:rPr>
          <w:rFonts w:hint="eastAsia"/>
          <w:sz w:val="22"/>
        </w:rPr>
        <w:t>小时；</w:t>
      </w:r>
    </w:p>
    <w:p w:rsidR="00E81528" w:rsidRPr="005A3966" w:rsidRDefault="00E81528" w:rsidP="00E81528">
      <w:pPr>
        <w:adjustRightInd w:val="0"/>
        <w:snapToGrid w:val="0"/>
        <w:spacing w:line="300" w:lineRule="auto"/>
        <w:ind w:firstLineChars="200" w:firstLine="440"/>
        <w:rPr>
          <w:sz w:val="22"/>
        </w:rPr>
      </w:pPr>
      <w:r w:rsidRPr="005A3966">
        <w:rPr>
          <w:rFonts w:hint="eastAsia"/>
          <w:sz w:val="22"/>
        </w:rPr>
        <w:t>二级故障（核心功能失效）：响应时间≤</w:t>
      </w:r>
      <w:r w:rsidRPr="005A3966">
        <w:rPr>
          <w:sz w:val="22"/>
        </w:rPr>
        <w:t xml:space="preserve">1 </w:t>
      </w:r>
      <w:r w:rsidRPr="005A3966">
        <w:rPr>
          <w:rFonts w:hint="eastAsia"/>
          <w:sz w:val="22"/>
        </w:rPr>
        <w:t>小时，现场人员≤</w:t>
      </w:r>
      <w:r w:rsidRPr="005A3966">
        <w:rPr>
          <w:sz w:val="22"/>
        </w:rPr>
        <w:t xml:space="preserve">4 </w:t>
      </w:r>
      <w:r w:rsidRPr="005A3966">
        <w:rPr>
          <w:rFonts w:hint="eastAsia"/>
          <w:sz w:val="22"/>
        </w:rPr>
        <w:t>小时到达，解决时间≤</w:t>
      </w:r>
      <w:r w:rsidRPr="005A3966">
        <w:rPr>
          <w:sz w:val="22"/>
        </w:rPr>
        <w:t xml:space="preserve">8 </w:t>
      </w:r>
      <w:r w:rsidRPr="005A3966">
        <w:rPr>
          <w:rFonts w:hint="eastAsia"/>
          <w:sz w:val="22"/>
        </w:rPr>
        <w:t>小时；</w:t>
      </w:r>
    </w:p>
    <w:p w:rsidR="00E81528" w:rsidRPr="005A3966" w:rsidRDefault="00E81528" w:rsidP="00E81528">
      <w:pPr>
        <w:adjustRightInd w:val="0"/>
        <w:snapToGrid w:val="0"/>
        <w:spacing w:line="300" w:lineRule="auto"/>
        <w:ind w:firstLineChars="200" w:firstLine="440"/>
        <w:rPr>
          <w:sz w:val="22"/>
        </w:rPr>
      </w:pPr>
      <w:r w:rsidRPr="005A3966">
        <w:rPr>
          <w:rFonts w:hint="eastAsia"/>
          <w:sz w:val="22"/>
        </w:rPr>
        <w:t>三级故障（非核心功能异常）：响应时间≤</w:t>
      </w:r>
      <w:r w:rsidRPr="005A3966">
        <w:rPr>
          <w:sz w:val="22"/>
        </w:rPr>
        <w:t xml:space="preserve">2 </w:t>
      </w:r>
      <w:r w:rsidRPr="005A3966">
        <w:rPr>
          <w:rFonts w:hint="eastAsia"/>
          <w:sz w:val="22"/>
        </w:rPr>
        <w:t>小时，远程解决时间≤</w:t>
      </w:r>
      <w:r w:rsidRPr="005A3966">
        <w:rPr>
          <w:sz w:val="22"/>
        </w:rPr>
        <w:t xml:space="preserve">24 </w:t>
      </w:r>
      <w:r w:rsidRPr="005A3966">
        <w:rPr>
          <w:rFonts w:hint="eastAsia"/>
          <w:sz w:val="22"/>
        </w:rPr>
        <w:t>小时；</w:t>
      </w:r>
    </w:p>
    <w:p w:rsidR="00E81528" w:rsidRPr="005A3966" w:rsidRDefault="00E81528" w:rsidP="00E81528">
      <w:pPr>
        <w:adjustRightInd w:val="0"/>
        <w:snapToGrid w:val="0"/>
        <w:spacing w:line="300" w:lineRule="auto"/>
        <w:ind w:firstLineChars="200" w:firstLine="440"/>
        <w:rPr>
          <w:sz w:val="22"/>
        </w:rPr>
      </w:pPr>
      <w:r w:rsidRPr="005A3966">
        <w:rPr>
          <w:rFonts w:hint="eastAsia"/>
          <w:sz w:val="22"/>
        </w:rPr>
        <w:t>四级故障（咨询类问题）：响应时间≤</w:t>
      </w:r>
      <w:r w:rsidRPr="005A3966">
        <w:rPr>
          <w:sz w:val="22"/>
        </w:rPr>
        <w:t xml:space="preserve">4 </w:t>
      </w:r>
      <w:r w:rsidRPr="005A3966">
        <w:rPr>
          <w:rFonts w:hint="eastAsia"/>
          <w:sz w:val="22"/>
        </w:rPr>
        <w:t>小时，远程解答完毕。</w:t>
      </w:r>
    </w:p>
    <w:p w:rsidR="00E81528" w:rsidRPr="005A3966" w:rsidRDefault="00E81528" w:rsidP="00E81528">
      <w:pPr>
        <w:adjustRightInd w:val="0"/>
        <w:snapToGrid w:val="0"/>
        <w:spacing w:line="300" w:lineRule="auto"/>
        <w:ind w:firstLineChars="200" w:firstLine="440"/>
        <w:rPr>
          <w:sz w:val="22"/>
        </w:rPr>
      </w:pPr>
      <w:r w:rsidRPr="005A3966">
        <w:rPr>
          <w:rFonts w:hint="eastAsia"/>
          <w:sz w:val="22"/>
        </w:rPr>
        <w:t>投标人在投标文件中提供应急保障措施，应急问题能及时有效解决。</w:t>
      </w:r>
    </w:p>
    <w:p w:rsidR="00E81528" w:rsidRPr="005A3966" w:rsidRDefault="00E81528" w:rsidP="00E81528">
      <w:pPr>
        <w:adjustRightInd w:val="0"/>
        <w:snapToGrid w:val="0"/>
        <w:spacing w:line="300" w:lineRule="auto"/>
        <w:ind w:firstLineChars="200" w:firstLine="440"/>
        <w:rPr>
          <w:sz w:val="22"/>
        </w:rPr>
      </w:pPr>
    </w:p>
    <w:p w:rsidR="00E81528" w:rsidRPr="005A3966" w:rsidRDefault="00E81528" w:rsidP="00E81528">
      <w:pPr>
        <w:adjustRightInd w:val="0"/>
        <w:snapToGrid w:val="0"/>
        <w:spacing w:line="300" w:lineRule="auto"/>
        <w:ind w:firstLineChars="200" w:firstLine="442"/>
        <w:jc w:val="left"/>
        <w:outlineLvl w:val="2"/>
        <w:rPr>
          <w:b/>
          <w:sz w:val="22"/>
        </w:rPr>
      </w:pPr>
      <w:bookmarkStart w:id="42" w:name="_Toc216445906"/>
      <w:r w:rsidRPr="005A3966">
        <w:rPr>
          <w:b/>
          <w:sz w:val="22"/>
        </w:rPr>
        <w:t xml:space="preserve">15 </w:t>
      </w:r>
      <w:r w:rsidRPr="005A3966">
        <w:rPr>
          <w:rFonts w:hint="eastAsia"/>
          <w:b/>
          <w:sz w:val="22"/>
        </w:rPr>
        <w:t>项目的保密和知识产权</w:t>
      </w:r>
      <w:bookmarkEnd w:id="42"/>
    </w:p>
    <w:p w:rsidR="00E81528" w:rsidRPr="005A3966" w:rsidRDefault="00E81528" w:rsidP="00E81528">
      <w:pPr>
        <w:adjustRightInd w:val="0"/>
        <w:snapToGrid w:val="0"/>
        <w:spacing w:line="300" w:lineRule="auto"/>
        <w:ind w:firstLineChars="200" w:firstLine="440"/>
        <w:rPr>
          <w:sz w:val="22"/>
        </w:rPr>
      </w:pPr>
      <w:bookmarkStart w:id="43" w:name="_Hlk491545887"/>
      <w:r w:rsidRPr="005A3966">
        <w:rPr>
          <w:sz w:val="22"/>
        </w:rPr>
        <w:t xml:space="preserve">15.1 </w:t>
      </w:r>
      <w:r w:rsidRPr="005A3966">
        <w:rPr>
          <w:rFonts w:hint="eastAsia"/>
          <w:sz w:val="22"/>
        </w:rPr>
        <w:t>中标人保证对其提供的服务及出售的标的物享有合法的权利，应保证在其出售的标的物上不存在任何未曾向采购人透露的担保物权，如抵押权、质押权、留置权等。</w:t>
      </w:r>
    </w:p>
    <w:p w:rsidR="00E81528" w:rsidRPr="005A3966" w:rsidRDefault="00E81528" w:rsidP="00E81528">
      <w:pPr>
        <w:adjustRightInd w:val="0"/>
        <w:snapToGrid w:val="0"/>
        <w:spacing w:line="300" w:lineRule="auto"/>
        <w:ind w:firstLineChars="200" w:firstLine="440"/>
        <w:rPr>
          <w:sz w:val="22"/>
        </w:rPr>
      </w:pPr>
      <w:r w:rsidRPr="005A3966">
        <w:rPr>
          <w:sz w:val="22"/>
        </w:rPr>
        <w:t>15.2</w:t>
      </w:r>
      <w:r w:rsidRPr="005A3966">
        <w:rPr>
          <w:rFonts w:hint="eastAsia"/>
          <w:sz w:val="22"/>
        </w:rPr>
        <w:t>采购人委托开发软件的知识产权归采购人所有。中标人向采购人交付使用的项目已享有知识产权的，采购人可在合同文件明确的范围内自主使用。</w:t>
      </w:r>
    </w:p>
    <w:p w:rsidR="00E81528" w:rsidRPr="005A3966" w:rsidRDefault="00E81528" w:rsidP="00E81528">
      <w:pPr>
        <w:adjustRightInd w:val="0"/>
        <w:snapToGrid w:val="0"/>
        <w:spacing w:line="300" w:lineRule="auto"/>
        <w:ind w:firstLineChars="200" w:firstLine="440"/>
        <w:rPr>
          <w:sz w:val="22"/>
        </w:rPr>
      </w:pPr>
      <w:r w:rsidRPr="005A3966">
        <w:rPr>
          <w:sz w:val="22"/>
        </w:rPr>
        <w:t>15.3</w:t>
      </w:r>
      <w:r w:rsidRPr="005A3966">
        <w:rPr>
          <w:rFonts w:hint="eastAsia"/>
          <w:sz w:val="22"/>
        </w:rPr>
        <w:t>在本合同项下的任何权利和义务不因中标人发生收购、兼并、重组、分立而发生变化。如果发生上述情形，则中标人的权利随之转移至收购、兼并、重组后的企业继续履行合同，分立后成立的企业共同对采购人承担连带责任。</w:t>
      </w:r>
    </w:p>
    <w:p w:rsidR="00E81528" w:rsidRPr="005A3966" w:rsidRDefault="00E81528" w:rsidP="00E81528">
      <w:pPr>
        <w:adjustRightInd w:val="0"/>
        <w:snapToGrid w:val="0"/>
        <w:spacing w:line="300" w:lineRule="auto"/>
        <w:ind w:firstLineChars="200" w:firstLine="440"/>
        <w:rPr>
          <w:sz w:val="22"/>
        </w:rPr>
      </w:pPr>
      <w:r w:rsidRPr="005A3966">
        <w:rPr>
          <w:sz w:val="22"/>
        </w:rPr>
        <w:t xml:space="preserve">15.4 </w:t>
      </w:r>
      <w:r w:rsidRPr="005A3966">
        <w:rPr>
          <w:rFonts w:hint="eastAsia"/>
          <w:sz w:val="22"/>
        </w:rPr>
        <w:t>中标人应遵守合同文件约定内容的保密要求。如果采购人提供的内容属于保密的，应签订保密协议，且双方均有保密义务。</w:t>
      </w:r>
    </w:p>
    <w:p w:rsidR="00E81528" w:rsidRPr="005A3966" w:rsidRDefault="00E81528" w:rsidP="00E81528">
      <w:pPr>
        <w:adjustRightInd w:val="0"/>
        <w:snapToGrid w:val="0"/>
        <w:spacing w:line="300" w:lineRule="auto"/>
        <w:ind w:firstLineChars="200" w:firstLine="440"/>
        <w:rPr>
          <w:sz w:val="22"/>
        </w:rPr>
      </w:pPr>
      <w:r w:rsidRPr="005A3966">
        <w:rPr>
          <w:sz w:val="22"/>
        </w:rPr>
        <w:t xml:space="preserve">15.5 </w:t>
      </w:r>
      <w:r w:rsidRPr="005A3966">
        <w:rPr>
          <w:rFonts w:hint="eastAsia"/>
          <w:sz w:val="22"/>
        </w:rPr>
        <w:t>采购人具有源代码修改权和永久使用权。采购人对本次开发的软件拥有产权，具有软件开发平台的永久使用权，中标人在售后维护期内（包括续签的售后服务期）应提供软件开发平台的后续升级及因开发平台升级导致的应用软件升级服务。</w:t>
      </w:r>
    </w:p>
    <w:p w:rsidR="00E81528" w:rsidRPr="005A3966" w:rsidRDefault="00E81528" w:rsidP="00E81528">
      <w:pPr>
        <w:adjustRightInd w:val="0"/>
        <w:snapToGrid w:val="0"/>
        <w:spacing w:line="300" w:lineRule="auto"/>
        <w:ind w:firstLineChars="200" w:firstLine="440"/>
        <w:rPr>
          <w:sz w:val="22"/>
        </w:rPr>
      </w:pPr>
      <w:r w:rsidRPr="005A3966">
        <w:rPr>
          <w:sz w:val="22"/>
        </w:rPr>
        <w:t xml:space="preserve">15.6 </w:t>
      </w:r>
      <w:r w:rsidRPr="005A3966">
        <w:rPr>
          <w:rFonts w:hint="eastAsia"/>
          <w:sz w:val="22"/>
        </w:rPr>
        <w:t>如采购人使用该标的物构成上述侵权的，则中标人承担全部责任。</w:t>
      </w:r>
      <w:bookmarkEnd w:id="43"/>
    </w:p>
    <w:p w:rsidR="00E81528" w:rsidRPr="005A3966" w:rsidRDefault="00E81528" w:rsidP="00E81528">
      <w:pPr>
        <w:adjustRightInd w:val="0"/>
        <w:snapToGrid w:val="0"/>
        <w:spacing w:line="300" w:lineRule="auto"/>
        <w:ind w:firstLineChars="200" w:firstLine="442"/>
        <w:jc w:val="left"/>
        <w:outlineLvl w:val="2"/>
        <w:rPr>
          <w:b/>
          <w:sz w:val="22"/>
        </w:rPr>
      </w:pPr>
      <w:bookmarkStart w:id="44" w:name="_Toc216445907"/>
      <w:r w:rsidRPr="005A3966">
        <w:rPr>
          <w:b/>
          <w:sz w:val="22"/>
        </w:rPr>
        <w:t xml:space="preserve">16 </w:t>
      </w:r>
      <w:r w:rsidRPr="005A3966">
        <w:rPr>
          <w:rFonts w:hint="eastAsia"/>
          <w:b/>
          <w:sz w:val="22"/>
        </w:rPr>
        <w:t>技术培训</w:t>
      </w:r>
      <w:bookmarkEnd w:id="44"/>
    </w:p>
    <w:p w:rsidR="00E81528" w:rsidRPr="005A3966" w:rsidRDefault="00E81528" w:rsidP="00E81528">
      <w:pPr>
        <w:adjustRightInd w:val="0"/>
        <w:snapToGrid w:val="0"/>
        <w:spacing w:line="300" w:lineRule="auto"/>
        <w:ind w:firstLineChars="200" w:firstLine="440"/>
        <w:rPr>
          <w:sz w:val="22"/>
        </w:rPr>
      </w:pPr>
      <w:r w:rsidRPr="005A3966">
        <w:rPr>
          <w:sz w:val="22"/>
        </w:rPr>
        <w:t>16.1</w:t>
      </w:r>
      <w:r w:rsidRPr="005A3966">
        <w:rPr>
          <w:rFonts w:hint="eastAsia"/>
          <w:sz w:val="22"/>
        </w:rPr>
        <w:t>培训服务</w:t>
      </w:r>
    </w:p>
    <w:p w:rsidR="00E81528" w:rsidRPr="005A3966" w:rsidRDefault="00E81528" w:rsidP="00E81528">
      <w:pPr>
        <w:adjustRightInd w:val="0"/>
        <w:snapToGrid w:val="0"/>
        <w:spacing w:line="300" w:lineRule="auto"/>
        <w:ind w:firstLineChars="200" w:firstLine="440"/>
        <w:rPr>
          <w:sz w:val="22"/>
        </w:rPr>
      </w:pPr>
      <w:r w:rsidRPr="005A3966">
        <w:rPr>
          <w:rFonts w:hint="eastAsia"/>
          <w:sz w:val="22"/>
        </w:rPr>
        <w:t>投标人针对本项目提出详细的培训方案。</w:t>
      </w:r>
      <w:r w:rsidRPr="005A3966">
        <w:rPr>
          <w:sz w:val="22"/>
        </w:rPr>
        <w:t xml:space="preserve"> </w:t>
      </w:r>
    </w:p>
    <w:p w:rsidR="00E81528" w:rsidRPr="005A3966" w:rsidRDefault="00E81528" w:rsidP="00E81528">
      <w:pPr>
        <w:adjustRightInd w:val="0"/>
        <w:snapToGrid w:val="0"/>
        <w:spacing w:line="300" w:lineRule="auto"/>
        <w:ind w:firstLineChars="200" w:firstLine="440"/>
        <w:rPr>
          <w:sz w:val="22"/>
        </w:rPr>
      </w:pPr>
      <w:r w:rsidRPr="005A3966">
        <w:rPr>
          <w:rFonts w:hint="eastAsia"/>
          <w:sz w:val="22"/>
        </w:rPr>
        <w:t>培训对象：系统相关维护人员。</w:t>
      </w:r>
      <w:r w:rsidRPr="005A3966">
        <w:rPr>
          <w:sz w:val="22"/>
        </w:rPr>
        <w:t xml:space="preserve"> </w:t>
      </w:r>
    </w:p>
    <w:p w:rsidR="00E81528" w:rsidRPr="005A3966" w:rsidRDefault="00E81528" w:rsidP="00E81528">
      <w:pPr>
        <w:adjustRightInd w:val="0"/>
        <w:snapToGrid w:val="0"/>
        <w:spacing w:line="300" w:lineRule="auto"/>
        <w:ind w:firstLineChars="200" w:firstLine="440"/>
        <w:rPr>
          <w:sz w:val="22"/>
        </w:rPr>
      </w:pPr>
      <w:r w:rsidRPr="005A3966">
        <w:rPr>
          <w:rFonts w:hint="eastAsia"/>
          <w:sz w:val="22"/>
        </w:rPr>
        <w:t>培训内容：系统功能、日常操作、维护等方面。</w:t>
      </w:r>
    </w:p>
    <w:p w:rsidR="00E81528" w:rsidRPr="005A3966" w:rsidRDefault="00E81528" w:rsidP="00E81528">
      <w:pPr>
        <w:adjustRightInd w:val="0"/>
        <w:snapToGrid w:val="0"/>
        <w:spacing w:line="300" w:lineRule="auto"/>
        <w:ind w:firstLineChars="200" w:firstLine="440"/>
        <w:rPr>
          <w:sz w:val="22"/>
        </w:rPr>
      </w:pPr>
      <w:r w:rsidRPr="005A3966">
        <w:rPr>
          <w:rFonts w:hint="eastAsia"/>
          <w:sz w:val="22"/>
        </w:rPr>
        <w:t>培训工具：具有培训平台，有丰富的培训教材储备，并根据不同角色进行教材分类。</w:t>
      </w:r>
    </w:p>
    <w:p w:rsidR="00E81528" w:rsidRPr="005A3966" w:rsidRDefault="00E81528" w:rsidP="00E81528">
      <w:pPr>
        <w:adjustRightInd w:val="0"/>
        <w:snapToGrid w:val="0"/>
        <w:spacing w:line="300" w:lineRule="auto"/>
        <w:ind w:firstLineChars="200" w:firstLine="440"/>
        <w:rPr>
          <w:sz w:val="22"/>
        </w:rPr>
      </w:pPr>
      <w:r w:rsidRPr="005A3966">
        <w:rPr>
          <w:sz w:val="22"/>
        </w:rPr>
        <w:t>16.2</w:t>
      </w:r>
      <w:r w:rsidRPr="005A3966">
        <w:rPr>
          <w:rFonts w:hint="eastAsia"/>
          <w:sz w:val="22"/>
        </w:rPr>
        <w:t>技术服务</w:t>
      </w:r>
    </w:p>
    <w:p w:rsidR="00E81528" w:rsidRPr="005A3966" w:rsidRDefault="00E81528" w:rsidP="00E81528">
      <w:pPr>
        <w:adjustRightInd w:val="0"/>
        <w:snapToGrid w:val="0"/>
        <w:spacing w:line="300" w:lineRule="auto"/>
        <w:ind w:firstLineChars="200" w:firstLine="440"/>
        <w:rPr>
          <w:sz w:val="22"/>
        </w:rPr>
      </w:pPr>
      <w:r w:rsidRPr="005A3966">
        <w:rPr>
          <w:rFonts w:hint="eastAsia"/>
          <w:sz w:val="22"/>
        </w:rPr>
        <w:t>（</w:t>
      </w:r>
      <w:r w:rsidRPr="005A3966">
        <w:rPr>
          <w:sz w:val="22"/>
        </w:rPr>
        <w:t>1</w:t>
      </w:r>
      <w:r w:rsidRPr="005A3966">
        <w:rPr>
          <w:rFonts w:hint="eastAsia"/>
          <w:sz w:val="22"/>
        </w:rPr>
        <w:t>）投标人应在投标文件中详细说明技术指导和技术支持的范围和程度。</w:t>
      </w:r>
    </w:p>
    <w:p w:rsidR="00E81528" w:rsidRPr="005A3966" w:rsidRDefault="00E81528" w:rsidP="00E81528">
      <w:pPr>
        <w:adjustRightInd w:val="0"/>
        <w:snapToGrid w:val="0"/>
        <w:spacing w:line="300" w:lineRule="auto"/>
        <w:ind w:firstLineChars="200" w:firstLine="440"/>
        <w:jc w:val="left"/>
        <w:rPr>
          <w:sz w:val="20"/>
          <w:szCs w:val="20"/>
        </w:rPr>
      </w:pPr>
      <w:r w:rsidRPr="005A3966">
        <w:rPr>
          <w:rFonts w:hint="eastAsia"/>
          <w:sz w:val="22"/>
        </w:rPr>
        <w:lastRenderedPageBreak/>
        <w:t>（</w:t>
      </w:r>
      <w:r w:rsidRPr="005A3966">
        <w:rPr>
          <w:sz w:val="22"/>
        </w:rPr>
        <w:t>2</w:t>
      </w:r>
      <w:r w:rsidRPr="005A3966">
        <w:rPr>
          <w:rFonts w:hint="eastAsia"/>
          <w:sz w:val="22"/>
        </w:rPr>
        <w:t>）投标人需提供持续稳定的运维服务，信息技术服务能力符合国家《信息技术服务</w:t>
      </w:r>
      <w:r w:rsidRPr="005A3966">
        <w:rPr>
          <w:sz w:val="22"/>
        </w:rPr>
        <w:t xml:space="preserve"> </w:t>
      </w:r>
      <w:r w:rsidRPr="005A3966">
        <w:rPr>
          <w:rFonts w:hint="eastAsia"/>
          <w:sz w:val="22"/>
        </w:rPr>
        <w:t>运行维护</w:t>
      </w:r>
      <w:r w:rsidRPr="005A3966">
        <w:rPr>
          <w:sz w:val="22"/>
        </w:rPr>
        <w:t xml:space="preserve"> </w:t>
      </w:r>
      <w:r w:rsidRPr="005A3966">
        <w:rPr>
          <w:rFonts w:hint="eastAsia"/>
          <w:sz w:val="22"/>
        </w:rPr>
        <w:t>第</w:t>
      </w:r>
      <w:r w:rsidRPr="005A3966">
        <w:rPr>
          <w:sz w:val="22"/>
        </w:rPr>
        <w:t>1</w:t>
      </w:r>
      <w:r w:rsidRPr="005A3966">
        <w:rPr>
          <w:rFonts w:hint="eastAsia"/>
          <w:sz w:val="22"/>
        </w:rPr>
        <w:t>部分：通用要求》（</w:t>
      </w:r>
      <w:r w:rsidRPr="005A3966">
        <w:rPr>
          <w:sz w:val="22"/>
        </w:rPr>
        <w:t>GB/T 28827.1-2012</w:t>
      </w:r>
      <w:r w:rsidRPr="005A3966">
        <w:rPr>
          <w:rFonts w:hint="eastAsia"/>
          <w:sz w:val="22"/>
        </w:rPr>
        <w:t>）标准要求，售后服务方案中应包含运维组织、联动机制、数字化工具。</w:t>
      </w:r>
    </w:p>
    <w:p w:rsidR="00E81528" w:rsidRPr="005A3966" w:rsidRDefault="00E81528" w:rsidP="00E81528">
      <w:pPr>
        <w:adjustRightInd w:val="0"/>
        <w:snapToGrid w:val="0"/>
        <w:spacing w:line="300" w:lineRule="auto"/>
        <w:jc w:val="center"/>
        <w:outlineLvl w:val="1"/>
        <w:rPr>
          <w:sz w:val="30"/>
          <w:szCs w:val="30"/>
        </w:rPr>
      </w:pPr>
      <w:bookmarkStart w:id="45" w:name="_Toc216445908"/>
      <w:bookmarkStart w:id="46" w:name="_Toc475631915"/>
      <w:r w:rsidRPr="005A3966">
        <w:rPr>
          <w:rFonts w:hint="eastAsia"/>
          <w:sz w:val="30"/>
          <w:szCs w:val="30"/>
        </w:rPr>
        <w:t>四、投标报价须知</w:t>
      </w:r>
      <w:bookmarkEnd w:id="45"/>
      <w:bookmarkEnd w:id="46"/>
    </w:p>
    <w:p w:rsidR="00E81528" w:rsidRPr="005A3966" w:rsidRDefault="00E81528" w:rsidP="00E81528">
      <w:pPr>
        <w:adjustRightInd w:val="0"/>
        <w:snapToGrid w:val="0"/>
        <w:spacing w:line="300" w:lineRule="auto"/>
        <w:ind w:firstLineChars="200" w:firstLine="442"/>
        <w:jc w:val="left"/>
        <w:outlineLvl w:val="2"/>
        <w:rPr>
          <w:b/>
          <w:sz w:val="22"/>
        </w:rPr>
      </w:pPr>
      <w:bookmarkStart w:id="47" w:name="_Toc216445909"/>
      <w:bookmarkStart w:id="48" w:name="_Toc490037251"/>
      <w:r w:rsidRPr="005A3966">
        <w:rPr>
          <w:b/>
          <w:sz w:val="22"/>
        </w:rPr>
        <w:t xml:space="preserve">17 </w:t>
      </w:r>
      <w:r w:rsidRPr="005A3966">
        <w:rPr>
          <w:rFonts w:hint="eastAsia"/>
          <w:b/>
          <w:sz w:val="22"/>
        </w:rPr>
        <w:t>投标报价依据</w:t>
      </w:r>
      <w:bookmarkEnd w:id="47"/>
      <w:bookmarkEnd w:id="48"/>
    </w:p>
    <w:p w:rsidR="00E81528" w:rsidRPr="005A3966" w:rsidRDefault="00E81528" w:rsidP="00E81528">
      <w:pPr>
        <w:adjustRightInd w:val="0"/>
        <w:snapToGrid w:val="0"/>
        <w:spacing w:line="300" w:lineRule="auto"/>
        <w:ind w:firstLineChars="200" w:firstLine="440"/>
        <w:jc w:val="left"/>
        <w:rPr>
          <w:sz w:val="22"/>
        </w:rPr>
      </w:pPr>
      <w:r w:rsidRPr="005A3966">
        <w:rPr>
          <w:sz w:val="22"/>
        </w:rPr>
        <w:t xml:space="preserve">17.1 </w:t>
      </w:r>
      <w:r w:rsidRPr="005A3966">
        <w:rPr>
          <w:rFonts w:hint="eastAsia"/>
          <w:sz w:val="22"/>
        </w:rPr>
        <w:t>投标报价计算依据包括本项目的招标文件（包括提供的附件）、招标文件答疑或修改的补充文书、工作量清单、项目现场条件等。</w:t>
      </w:r>
    </w:p>
    <w:p w:rsidR="00E81528" w:rsidRPr="005A3966" w:rsidRDefault="00E81528" w:rsidP="00E81528">
      <w:pPr>
        <w:adjustRightInd w:val="0"/>
        <w:snapToGrid w:val="0"/>
        <w:spacing w:line="300" w:lineRule="auto"/>
        <w:ind w:firstLineChars="200" w:firstLine="440"/>
        <w:jc w:val="left"/>
        <w:rPr>
          <w:sz w:val="22"/>
        </w:rPr>
      </w:pPr>
      <w:r w:rsidRPr="005A3966">
        <w:rPr>
          <w:sz w:val="22"/>
        </w:rPr>
        <w:t>17.2</w:t>
      </w:r>
      <w:r w:rsidRPr="005A3966">
        <w:rPr>
          <w:rFonts w:hint="eastAsia"/>
          <w:sz w:val="22"/>
        </w:rPr>
        <w:t>招标文件明确的项目范围、实施内容、实施期限、质量要求、售后服务、管理要求与标准及考核要求等。</w:t>
      </w:r>
    </w:p>
    <w:p w:rsidR="00E81528" w:rsidRPr="005A3966" w:rsidRDefault="00E81528" w:rsidP="00E81528">
      <w:pPr>
        <w:adjustRightInd w:val="0"/>
        <w:snapToGrid w:val="0"/>
        <w:spacing w:line="300" w:lineRule="auto"/>
        <w:ind w:firstLineChars="200" w:firstLine="440"/>
        <w:jc w:val="left"/>
        <w:rPr>
          <w:sz w:val="22"/>
        </w:rPr>
      </w:pPr>
      <w:r w:rsidRPr="005A3966">
        <w:rPr>
          <w:sz w:val="22"/>
        </w:rPr>
        <w:t>17.3</w:t>
      </w:r>
      <w:r w:rsidRPr="005A3966">
        <w:rPr>
          <w:rFonts w:hint="eastAsia"/>
          <w:sz w:val="22"/>
        </w:rPr>
        <w:t>工作量清单说明</w:t>
      </w:r>
    </w:p>
    <w:p w:rsidR="00E81528" w:rsidRPr="005A3966" w:rsidRDefault="00E81528" w:rsidP="00E81528">
      <w:pPr>
        <w:adjustRightInd w:val="0"/>
        <w:snapToGrid w:val="0"/>
        <w:spacing w:line="300" w:lineRule="auto"/>
        <w:ind w:firstLineChars="200" w:firstLine="440"/>
        <w:jc w:val="left"/>
        <w:rPr>
          <w:sz w:val="22"/>
        </w:rPr>
      </w:pPr>
      <w:r w:rsidRPr="005A3966">
        <w:rPr>
          <w:sz w:val="22"/>
        </w:rPr>
        <w:t xml:space="preserve">17.3.1 </w:t>
      </w:r>
      <w:r w:rsidRPr="005A3966">
        <w:rPr>
          <w:rFonts w:hint="eastAsia"/>
          <w:sz w:val="22"/>
        </w:rPr>
        <w:t>工作量清单应与投标人须知、合同条件、项目质量标准和要求等文件结合起来理解或解释。</w:t>
      </w:r>
    </w:p>
    <w:p w:rsidR="00E81528" w:rsidRPr="005A3966" w:rsidRDefault="00E81528" w:rsidP="00E81528">
      <w:pPr>
        <w:adjustRightInd w:val="0"/>
        <w:snapToGrid w:val="0"/>
        <w:spacing w:line="300" w:lineRule="auto"/>
        <w:ind w:firstLineChars="200" w:firstLine="440"/>
        <w:jc w:val="left"/>
        <w:rPr>
          <w:sz w:val="22"/>
        </w:rPr>
      </w:pPr>
      <w:r w:rsidRPr="005A3966">
        <w:rPr>
          <w:sz w:val="22"/>
        </w:rPr>
        <w:t>17.3.2</w:t>
      </w:r>
      <w:r w:rsidRPr="005A3966">
        <w:rPr>
          <w:rFonts w:hint="eastAsia"/>
          <w:sz w:val="22"/>
        </w:rPr>
        <w:t>采购人提供的工作量清单是依照采购需求测算出的主要工作内容，允许投标人对工作量清单内非核心工作内容进行优化设计，并依照优化后的方案进行报价。各投标人应认真了解招标需求，如发现核心工作内容和实际采购需求不一致时，应立即以书面形式通知采购人核查，除非采购人以答疑文件或补充文件予以更正，否则，应以工作量清单为准。</w:t>
      </w:r>
    </w:p>
    <w:p w:rsidR="00E81528" w:rsidRPr="005A3966" w:rsidRDefault="00E81528" w:rsidP="00E81528">
      <w:pPr>
        <w:adjustRightInd w:val="0"/>
        <w:snapToGrid w:val="0"/>
        <w:spacing w:line="300" w:lineRule="auto"/>
        <w:ind w:firstLineChars="200" w:firstLine="442"/>
        <w:jc w:val="left"/>
        <w:outlineLvl w:val="2"/>
        <w:rPr>
          <w:b/>
          <w:sz w:val="22"/>
        </w:rPr>
      </w:pPr>
      <w:bookmarkStart w:id="49" w:name="_Toc490037252"/>
      <w:bookmarkStart w:id="50" w:name="_Toc216445910"/>
      <w:r w:rsidRPr="005A3966">
        <w:rPr>
          <w:b/>
          <w:sz w:val="22"/>
        </w:rPr>
        <w:t>18</w:t>
      </w:r>
      <w:bookmarkStart w:id="51" w:name="_Toc490037253"/>
      <w:bookmarkEnd w:id="49"/>
      <w:r w:rsidRPr="005A3966">
        <w:rPr>
          <w:rFonts w:hint="eastAsia"/>
          <w:b/>
          <w:sz w:val="22"/>
        </w:rPr>
        <w:t>投标报价</w:t>
      </w:r>
      <w:bookmarkEnd w:id="51"/>
      <w:r w:rsidRPr="005A3966">
        <w:rPr>
          <w:rFonts w:hint="eastAsia"/>
          <w:b/>
          <w:sz w:val="22"/>
        </w:rPr>
        <w:t>内容</w:t>
      </w:r>
      <w:bookmarkEnd w:id="50"/>
    </w:p>
    <w:p w:rsidR="00E81528" w:rsidRPr="005A3966" w:rsidRDefault="00E81528" w:rsidP="00E81528">
      <w:pPr>
        <w:adjustRightInd w:val="0"/>
        <w:snapToGrid w:val="0"/>
        <w:spacing w:line="300" w:lineRule="auto"/>
        <w:ind w:firstLineChars="200" w:firstLine="440"/>
        <w:jc w:val="left"/>
        <w:rPr>
          <w:sz w:val="22"/>
        </w:rPr>
      </w:pPr>
      <w:r w:rsidRPr="005A3966">
        <w:rPr>
          <w:sz w:val="22"/>
        </w:rPr>
        <w:t xml:space="preserve">18.1 </w:t>
      </w:r>
      <w:r w:rsidRPr="005A3966">
        <w:rPr>
          <w:rFonts w:hint="eastAsia"/>
          <w:sz w:val="22"/>
        </w:rPr>
        <w:t>本项目报价为</w:t>
      </w:r>
      <w:proofErr w:type="gramStart"/>
      <w:r w:rsidRPr="005A3966">
        <w:rPr>
          <w:rFonts w:hint="eastAsia"/>
          <w:sz w:val="22"/>
        </w:rPr>
        <w:t>全费用</w:t>
      </w:r>
      <w:proofErr w:type="gramEnd"/>
      <w:r w:rsidRPr="005A3966">
        <w:rPr>
          <w:rFonts w:hint="eastAsia"/>
          <w:sz w:val="22"/>
        </w:rPr>
        <w:t>报价，是履行合同的最终价格，除投标需求中另有说明外，投标报价（即投标总价）应包括项目前期调研、数据收集和分析、方案设计、项目研发、基础环境集成实施、智能化安装工程、硬件集成实施、软件开发和集成实施、安全集成实施、系统调试及试运行、验收和评估、操作培训、售后服务、投入使用这一系列过程中所包含的所有费用。</w:t>
      </w:r>
    </w:p>
    <w:p w:rsidR="00E81528" w:rsidRPr="005A3966" w:rsidRDefault="00E81528" w:rsidP="00E81528">
      <w:pPr>
        <w:adjustRightInd w:val="0"/>
        <w:snapToGrid w:val="0"/>
        <w:spacing w:line="300" w:lineRule="auto"/>
        <w:ind w:firstLineChars="200" w:firstLine="440"/>
        <w:jc w:val="left"/>
        <w:rPr>
          <w:sz w:val="22"/>
        </w:rPr>
      </w:pPr>
      <w:r w:rsidRPr="005A3966">
        <w:rPr>
          <w:sz w:val="22"/>
        </w:rPr>
        <w:t xml:space="preserve">18.2 </w:t>
      </w:r>
      <w:r w:rsidRPr="005A3966">
        <w:rPr>
          <w:rFonts w:hint="eastAsia"/>
          <w:sz w:val="22"/>
        </w:rPr>
        <w:t>投标报价中投标人应考虑本项目可能存在的风险因素。投标报价应将所有工作内容考虑在内，如有漏项或缺项，均属于投标人的风险，其费用视作已分配在报价明细表内单价或总价之中。投标人应逐项计算并填写单价、合计价和总价。</w:t>
      </w:r>
    </w:p>
    <w:p w:rsidR="00E81528" w:rsidRPr="005A3966" w:rsidRDefault="00E81528" w:rsidP="00E81528">
      <w:pPr>
        <w:adjustRightInd w:val="0"/>
        <w:snapToGrid w:val="0"/>
        <w:spacing w:line="300" w:lineRule="auto"/>
        <w:ind w:firstLineChars="200" w:firstLine="440"/>
        <w:jc w:val="left"/>
        <w:rPr>
          <w:sz w:val="22"/>
        </w:rPr>
      </w:pPr>
      <w:r w:rsidRPr="005A3966">
        <w:rPr>
          <w:sz w:val="22"/>
        </w:rPr>
        <w:t>18.3</w:t>
      </w:r>
      <w:r w:rsidRPr="005A3966">
        <w:rPr>
          <w:rFonts w:hint="eastAsia"/>
          <w:sz w:val="22"/>
        </w:rPr>
        <w:t>在项目实施期内，对于除不可抗力因素之外，人工价格上涨以及可能存在的其它任何风险因素，投标人应自行考虑，在合同履约期内中标价不作调整。</w:t>
      </w:r>
    </w:p>
    <w:p w:rsidR="00E81528" w:rsidRPr="005A3966" w:rsidRDefault="00E81528" w:rsidP="00E81528">
      <w:pPr>
        <w:adjustRightInd w:val="0"/>
        <w:snapToGrid w:val="0"/>
        <w:spacing w:line="300" w:lineRule="auto"/>
        <w:ind w:firstLineChars="200" w:firstLine="440"/>
        <w:jc w:val="left"/>
        <w:rPr>
          <w:sz w:val="22"/>
        </w:rPr>
      </w:pPr>
      <w:r w:rsidRPr="005A3966">
        <w:rPr>
          <w:sz w:val="22"/>
        </w:rPr>
        <w:t xml:space="preserve">18.4 </w:t>
      </w:r>
      <w:r w:rsidRPr="005A3966">
        <w:rPr>
          <w:rFonts w:hint="eastAsia"/>
          <w:sz w:val="22"/>
        </w:rPr>
        <w:t>投标人按照投标文件格式中所附的表式完整地填写《开标一览表》及各类投标报价明细表，说明其拟提供服务的内容、数量、价格、时间、价格构成等。</w:t>
      </w:r>
    </w:p>
    <w:p w:rsidR="00E81528" w:rsidRPr="005A3966" w:rsidRDefault="00E81528" w:rsidP="00E81528">
      <w:pPr>
        <w:adjustRightInd w:val="0"/>
        <w:snapToGrid w:val="0"/>
        <w:spacing w:line="300" w:lineRule="auto"/>
        <w:ind w:firstLineChars="200" w:firstLine="442"/>
        <w:jc w:val="left"/>
        <w:outlineLvl w:val="2"/>
        <w:rPr>
          <w:b/>
          <w:sz w:val="22"/>
        </w:rPr>
      </w:pPr>
      <w:bookmarkStart w:id="52" w:name="_Toc216445911"/>
      <w:bookmarkStart w:id="53" w:name="_Toc490037254"/>
      <w:r w:rsidRPr="005A3966">
        <w:rPr>
          <w:b/>
          <w:sz w:val="22"/>
        </w:rPr>
        <w:t>19</w:t>
      </w:r>
      <w:r w:rsidRPr="005A3966">
        <w:rPr>
          <w:rFonts w:hint="eastAsia"/>
          <w:b/>
          <w:sz w:val="22"/>
        </w:rPr>
        <w:t>投标报价控制性条款</w:t>
      </w:r>
      <w:bookmarkEnd w:id="52"/>
      <w:bookmarkEnd w:id="53"/>
    </w:p>
    <w:p w:rsidR="00E81528" w:rsidRPr="005A3966" w:rsidRDefault="00E81528" w:rsidP="00E81528">
      <w:pPr>
        <w:adjustRightInd w:val="0"/>
        <w:snapToGrid w:val="0"/>
        <w:spacing w:line="300" w:lineRule="auto"/>
        <w:ind w:firstLineChars="200" w:firstLine="440"/>
        <w:jc w:val="left"/>
        <w:rPr>
          <w:sz w:val="22"/>
        </w:rPr>
      </w:pPr>
      <w:r w:rsidRPr="005A3966">
        <w:rPr>
          <w:sz w:val="22"/>
        </w:rPr>
        <w:t xml:space="preserve">19.1 </w:t>
      </w:r>
      <w:r w:rsidRPr="005A3966">
        <w:rPr>
          <w:rFonts w:hint="eastAsia"/>
          <w:sz w:val="22"/>
        </w:rPr>
        <w:t>投标报价不得超过公布的预算金额或最高限价，其中各分项报价（如有要求）均不得超过对应的预算金额或最高限价。</w:t>
      </w:r>
    </w:p>
    <w:p w:rsidR="00E81528" w:rsidRPr="005A3966" w:rsidRDefault="00E81528" w:rsidP="00E81528">
      <w:pPr>
        <w:adjustRightInd w:val="0"/>
        <w:snapToGrid w:val="0"/>
        <w:spacing w:line="300" w:lineRule="auto"/>
        <w:ind w:firstLineChars="200" w:firstLine="440"/>
        <w:jc w:val="left"/>
        <w:rPr>
          <w:sz w:val="22"/>
        </w:rPr>
      </w:pPr>
      <w:r w:rsidRPr="005A3966">
        <w:rPr>
          <w:sz w:val="22"/>
        </w:rPr>
        <w:t xml:space="preserve">19.2 </w:t>
      </w:r>
      <w:r w:rsidRPr="005A3966">
        <w:rPr>
          <w:rFonts w:hint="eastAsia"/>
          <w:sz w:val="22"/>
        </w:rPr>
        <w:t>本项目只允许有一个报价，任何有选择的报价将不予接受。</w:t>
      </w:r>
    </w:p>
    <w:p w:rsidR="00E81528" w:rsidRPr="005A3966" w:rsidRDefault="00E81528" w:rsidP="00E81528">
      <w:pPr>
        <w:adjustRightInd w:val="0"/>
        <w:snapToGrid w:val="0"/>
        <w:spacing w:line="300" w:lineRule="auto"/>
        <w:ind w:firstLineChars="200" w:firstLine="440"/>
        <w:jc w:val="left"/>
        <w:rPr>
          <w:sz w:val="22"/>
        </w:rPr>
      </w:pPr>
      <w:r w:rsidRPr="005A3966">
        <w:rPr>
          <w:sz w:val="22"/>
        </w:rPr>
        <w:t xml:space="preserve">19.3 </w:t>
      </w:r>
      <w:r w:rsidRPr="005A3966">
        <w:rPr>
          <w:rFonts w:hint="eastAsia"/>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E81528" w:rsidRPr="005A3966" w:rsidRDefault="00E81528" w:rsidP="00E81528">
      <w:pPr>
        <w:adjustRightInd w:val="0"/>
        <w:snapToGrid w:val="0"/>
        <w:spacing w:line="300" w:lineRule="auto"/>
        <w:ind w:firstLineChars="200" w:firstLine="440"/>
        <w:jc w:val="left"/>
        <w:rPr>
          <w:sz w:val="22"/>
        </w:rPr>
      </w:pPr>
      <w:r w:rsidRPr="005A3966">
        <w:rPr>
          <w:rFonts w:ascii="宋体" w:hAnsi="宋体" w:cs="宋体" w:hint="eastAsia"/>
          <w:sz w:val="22"/>
        </w:rPr>
        <w:t>★</w:t>
      </w:r>
      <w:r w:rsidRPr="005A3966">
        <w:rPr>
          <w:sz w:val="22"/>
        </w:rPr>
        <w:t>19.4</w:t>
      </w:r>
      <w:r w:rsidRPr="005A3966">
        <w:rPr>
          <w:rFonts w:hint="eastAsia"/>
          <w:sz w:val="22"/>
        </w:rPr>
        <w:t>经评标委员会审定，投标报价存在下列情形之一的，该投标文件作无效标处</w:t>
      </w:r>
      <w:r w:rsidRPr="005A3966">
        <w:rPr>
          <w:rFonts w:hint="eastAsia"/>
          <w:sz w:val="22"/>
        </w:rPr>
        <w:lastRenderedPageBreak/>
        <w:t>理：</w:t>
      </w:r>
    </w:p>
    <w:p w:rsidR="00E81528" w:rsidRPr="005A3966" w:rsidRDefault="00E81528" w:rsidP="00E81528">
      <w:pPr>
        <w:adjustRightInd w:val="0"/>
        <w:snapToGrid w:val="0"/>
        <w:spacing w:line="300" w:lineRule="auto"/>
        <w:ind w:firstLineChars="200" w:firstLine="440"/>
        <w:jc w:val="left"/>
        <w:rPr>
          <w:b/>
          <w:bCs/>
          <w:sz w:val="22"/>
          <w:u w:val="wavyHeavy"/>
        </w:rPr>
      </w:pPr>
      <w:r w:rsidRPr="005A3966">
        <w:rPr>
          <w:sz w:val="22"/>
        </w:rPr>
        <w:t>19.4.1</w:t>
      </w:r>
      <w:r w:rsidRPr="005A3966">
        <w:rPr>
          <w:rFonts w:hint="eastAsia"/>
          <w:sz w:val="22"/>
        </w:rPr>
        <w:t>减少工作量清单中主要工作内容数量；</w:t>
      </w:r>
    </w:p>
    <w:p w:rsidR="00E81528" w:rsidRPr="005A3966" w:rsidRDefault="00E81528" w:rsidP="00E81528">
      <w:pPr>
        <w:adjustRightInd w:val="0"/>
        <w:snapToGrid w:val="0"/>
        <w:spacing w:line="300" w:lineRule="auto"/>
        <w:ind w:firstLineChars="200" w:firstLine="440"/>
        <w:jc w:val="left"/>
        <w:rPr>
          <w:sz w:val="22"/>
        </w:rPr>
      </w:pPr>
      <w:r w:rsidRPr="005A3966">
        <w:rPr>
          <w:sz w:val="22"/>
        </w:rPr>
        <w:t xml:space="preserve">19.4.2 </w:t>
      </w:r>
      <w:r w:rsidRPr="005A3966">
        <w:rPr>
          <w:rFonts w:hint="eastAsia"/>
          <w:sz w:val="22"/>
        </w:rPr>
        <w:t>投标报价和技术方案明显不相符的。</w:t>
      </w:r>
    </w:p>
    <w:p w:rsidR="00E81528" w:rsidRPr="005A3966" w:rsidRDefault="00E81528" w:rsidP="00E81528">
      <w:pPr>
        <w:adjustRightInd w:val="0"/>
        <w:snapToGrid w:val="0"/>
        <w:spacing w:line="300" w:lineRule="auto"/>
        <w:ind w:firstLineChars="200" w:firstLine="602"/>
        <w:jc w:val="left"/>
        <w:rPr>
          <w:b/>
          <w:kern w:val="0"/>
          <w:sz w:val="30"/>
          <w:szCs w:val="30"/>
        </w:rPr>
      </w:pPr>
    </w:p>
    <w:p w:rsidR="00E81528" w:rsidRPr="005A3966" w:rsidRDefault="00E81528" w:rsidP="00E81528">
      <w:pPr>
        <w:adjustRightInd w:val="0"/>
        <w:snapToGrid w:val="0"/>
        <w:jc w:val="center"/>
        <w:outlineLvl w:val="1"/>
        <w:rPr>
          <w:sz w:val="30"/>
          <w:szCs w:val="30"/>
        </w:rPr>
      </w:pPr>
      <w:bookmarkStart w:id="54" w:name="_Toc216445912"/>
      <w:bookmarkStart w:id="55" w:name="_Toc495411563"/>
      <w:r w:rsidRPr="005A3966">
        <w:rPr>
          <w:rFonts w:hint="eastAsia"/>
          <w:sz w:val="30"/>
          <w:szCs w:val="30"/>
        </w:rPr>
        <w:t>五、政府采购政策</w:t>
      </w:r>
      <w:bookmarkEnd w:id="54"/>
      <w:bookmarkEnd w:id="55"/>
    </w:p>
    <w:p w:rsidR="00E81528" w:rsidRPr="005A3966" w:rsidRDefault="00E81528" w:rsidP="00E81528">
      <w:pPr>
        <w:adjustRightInd w:val="0"/>
        <w:snapToGrid w:val="0"/>
        <w:spacing w:line="300" w:lineRule="auto"/>
        <w:ind w:firstLineChars="200" w:firstLine="442"/>
        <w:jc w:val="left"/>
        <w:outlineLvl w:val="2"/>
        <w:rPr>
          <w:b/>
          <w:sz w:val="22"/>
        </w:rPr>
      </w:pPr>
      <w:bookmarkStart w:id="56" w:name="_Toc495411564"/>
      <w:bookmarkStart w:id="57" w:name="_Toc216445913"/>
      <w:r w:rsidRPr="005A3966">
        <w:rPr>
          <w:b/>
          <w:sz w:val="22"/>
        </w:rPr>
        <w:t>20</w:t>
      </w:r>
      <w:r w:rsidRPr="005A3966">
        <w:rPr>
          <w:rFonts w:hint="eastAsia"/>
          <w:b/>
          <w:sz w:val="22"/>
        </w:rPr>
        <w:t>节能产品政府采购</w:t>
      </w:r>
      <w:bookmarkEnd w:id="56"/>
      <w:bookmarkEnd w:id="57"/>
    </w:p>
    <w:p w:rsidR="00E81528" w:rsidRPr="005A3966" w:rsidRDefault="00E81528" w:rsidP="00E81528">
      <w:pPr>
        <w:adjustRightInd w:val="0"/>
        <w:snapToGrid w:val="0"/>
        <w:spacing w:line="300" w:lineRule="auto"/>
        <w:ind w:firstLineChars="200" w:firstLine="440"/>
        <w:rPr>
          <w:sz w:val="22"/>
        </w:rPr>
      </w:pPr>
      <w:bookmarkStart w:id="58" w:name="_Toc486604821"/>
      <w:bookmarkStart w:id="59" w:name="_Toc481849905"/>
      <w:bookmarkStart w:id="60" w:name="_Toc495411566"/>
      <w:r w:rsidRPr="005A3966">
        <w:rPr>
          <w:sz w:val="22"/>
        </w:rPr>
        <w:t xml:space="preserve">20.1 </w:t>
      </w:r>
      <w:r w:rsidRPr="005A3966">
        <w:rPr>
          <w:rFonts w:hint="eastAsia"/>
          <w:sz w:val="22"/>
        </w:rPr>
        <w:t>按照《财政部发展改革委生态环境部市场监管总局关于调整优化节能产品、环境标志产品政府采购执行机制的通知》（财库〔</w:t>
      </w:r>
      <w:r w:rsidRPr="005A3966">
        <w:rPr>
          <w:sz w:val="22"/>
        </w:rPr>
        <w:t>2019</w:t>
      </w:r>
      <w:r w:rsidRPr="005A3966">
        <w:rPr>
          <w:rFonts w:hint="eastAsia"/>
          <w:sz w:val="22"/>
        </w:rPr>
        <w:t>〕</w:t>
      </w:r>
      <w:r w:rsidRPr="005A3966">
        <w:rPr>
          <w:sz w:val="22"/>
        </w:rPr>
        <w:t>9</w:t>
      </w:r>
      <w:r w:rsidRPr="005A3966">
        <w:rPr>
          <w:rFonts w:hint="eastAsia"/>
          <w:sz w:val="22"/>
        </w:rPr>
        <w:t>号）的要求，采购人采购的产品属于</w:t>
      </w:r>
      <w:r w:rsidRPr="005A3966">
        <w:rPr>
          <w:sz w:val="22"/>
        </w:rPr>
        <w:t>“</w:t>
      </w:r>
      <w:r w:rsidRPr="005A3966">
        <w:rPr>
          <w:rFonts w:hint="eastAsia"/>
          <w:sz w:val="22"/>
        </w:rPr>
        <w:t>节能产品品目清单</w:t>
      </w:r>
      <w:r w:rsidRPr="005A3966">
        <w:rPr>
          <w:sz w:val="22"/>
        </w:rPr>
        <w:t>”</w:t>
      </w:r>
      <w:r w:rsidRPr="005A3966">
        <w:rPr>
          <w:rFonts w:hint="eastAsia"/>
          <w:sz w:val="22"/>
        </w:rPr>
        <w:t>中的，在技术、服务等指标同等条件下，应当优先采购节能产品。采购人需购买的材料产品属于政府强制采购节能产品品目的，投标人必须选用节能产品。</w:t>
      </w:r>
    </w:p>
    <w:p w:rsidR="00E81528" w:rsidRPr="005A3966" w:rsidRDefault="00E81528" w:rsidP="00E81528">
      <w:pPr>
        <w:adjustRightInd w:val="0"/>
        <w:snapToGrid w:val="0"/>
        <w:spacing w:line="300" w:lineRule="auto"/>
        <w:ind w:firstLineChars="200" w:firstLine="440"/>
        <w:rPr>
          <w:sz w:val="22"/>
        </w:rPr>
      </w:pPr>
      <w:r w:rsidRPr="005A3966">
        <w:rPr>
          <w:sz w:val="22"/>
        </w:rPr>
        <w:t>20.2</w:t>
      </w:r>
      <w:r w:rsidRPr="005A3966">
        <w:rPr>
          <w:rFonts w:hint="eastAsia"/>
          <w:sz w:val="22"/>
        </w:rPr>
        <w:t>投标人如选用节能产品的，则应在投标文件中提供国家确定的认证机构出具的、处于有效期之内的节能产品的认证证书；反之，该产品在评标时不被认定为节能产品。</w:t>
      </w:r>
    </w:p>
    <w:p w:rsidR="00E81528" w:rsidRPr="005A3966" w:rsidRDefault="00E81528" w:rsidP="00E81528">
      <w:pPr>
        <w:adjustRightInd w:val="0"/>
        <w:snapToGrid w:val="0"/>
        <w:spacing w:line="300" w:lineRule="auto"/>
        <w:ind w:firstLineChars="200" w:firstLine="442"/>
        <w:jc w:val="left"/>
        <w:outlineLvl w:val="2"/>
        <w:rPr>
          <w:b/>
          <w:sz w:val="22"/>
        </w:rPr>
      </w:pPr>
      <w:bookmarkStart w:id="61" w:name="_Toc4671589"/>
      <w:bookmarkStart w:id="62" w:name="_Toc216445914"/>
      <w:bookmarkStart w:id="63" w:name="_Toc535412970"/>
      <w:r w:rsidRPr="005A3966">
        <w:rPr>
          <w:b/>
          <w:sz w:val="22"/>
        </w:rPr>
        <w:t>21</w:t>
      </w:r>
      <w:r w:rsidRPr="005A3966">
        <w:rPr>
          <w:rFonts w:hint="eastAsia"/>
          <w:b/>
          <w:sz w:val="22"/>
        </w:rPr>
        <w:t>环境标志产品政府采购</w:t>
      </w:r>
      <w:bookmarkEnd w:id="61"/>
      <w:bookmarkEnd w:id="62"/>
      <w:bookmarkEnd w:id="63"/>
    </w:p>
    <w:p w:rsidR="00E81528" w:rsidRPr="005A3966" w:rsidRDefault="00E81528" w:rsidP="00E81528">
      <w:pPr>
        <w:adjustRightInd w:val="0"/>
        <w:snapToGrid w:val="0"/>
        <w:spacing w:line="300" w:lineRule="auto"/>
        <w:ind w:firstLineChars="200" w:firstLine="440"/>
        <w:rPr>
          <w:sz w:val="22"/>
        </w:rPr>
      </w:pPr>
      <w:r w:rsidRPr="005A3966">
        <w:rPr>
          <w:sz w:val="22"/>
        </w:rPr>
        <w:t xml:space="preserve">21.1 </w:t>
      </w:r>
      <w:r w:rsidRPr="005A3966">
        <w:rPr>
          <w:rFonts w:hint="eastAsia"/>
          <w:sz w:val="22"/>
        </w:rPr>
        <w:t>按照《财政部发展改革委生态环境部市场监管总局关于调整优化节能产品、环境标志产品政府采购执行机制的通知》（财库〔</w:t>
      </w:r>
      <w:r w:rsidRPr="005A3966">
        <w:rPr>
          <w:sz w:val="22"/>
        </w:rPr>
        <w:t>2019</w:t>
      </w:r>
      <w:r w:rsidRPr="005A3966">
        <w:rPr>
          <w:rFonts w:hint="eastAsia"/>
          <w:sz w:val="22"/>
        </w:rPr>
        <w:t>〕</w:t>
      </w:r>
      <w:r w:rsidRPr="005A3966">
        <w:rPr>
          <w:sz w:val="22"/>
        </w:rPr>
        <w:t>9</w:t>
      </w:r>
      <w:r w:rsidRPr="005A3966">
        <w:rPr>
          <w:rFonts w:hint="eastAsia"/>
          <w:sz w:val="22"/>
        </w:rPr>
        <w:t>号）的要求，采购人采购的产品属于</w:t>
      </w:r>
      <w:r w:rsidRPr="005A3966">
        <w:rPr>
          <w:sz w:val="22"/>
        </w:rPr>
        <w:t>“</w:t>
      </w:r>
      <w:r w:rsidRPr="005A3966">
        <w:rPr>
          <w:rFonts w:hint="eastAsia"/>
          <w:sz w:val="22"/>
        </w:rPr>
        <w:t>环境标志产品品目清单</w:t>
      </w:r>
      <w:r w:rsidRPr="005A3966">
        <w:rPr>
          <w:sz w:val="22"/>
        </w:rPr>
        <w:t>”</w:t>
      </w:r>
      <w:r w:rsidRPr="005A3966">
        <w:rPr>
          <w:rFonts w:hint="eastAsia"/>
          <w:sz w:val="22"/>
        </w:rPr>
        <w:t>中的，在性能、技术、服务等指标同等条件下，应当优先采购环境标志产品。</w:t>
      </w:r>
    </w:p>
    <w:p w:rsidR="00E81528" w:rsidRPr="005A3966" w:rsidRDefault="00E81528" w:rsidP="00E81528">
      <w:pPr>
        <w:adjustRightInd w:val="0"/>
        <w:snapToGrid w:val="0"/>
        <w:spacing w:line="300" w:lineRule="auto"/>
        <w:ind w:firstLineChars="200" w:firstLine="440"/>
        <w:rPr>
          <w:b/>
          <w:sz w:val="22"/>
        </w:rPr>
      </w:pPr>
      <w:r w:rsidRPr="005A3966">
        <w:rPr>
          <w:sz w:val="22"/>
        </w:rPr>
        <w:t>21.2</w:t>
      </w:r>
      <w:r w:rsidRPr="005A3966">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E81528" w:rsidRPr="005A3966" w:rsidRDefault="00E81528" w:rsidP="00E81528">
      <w:pPr>
        <w:adjustRightInd w:val="0"/>
        <w:snapToGrid w:val="0"/>
        <w:spacing w:line="300" w:lineRule="auto"/>
        <w:ind w:firstLineChars="200" w:firstLine="442"/>
        <w:jc w:val="left"/>
        <w:outlineLvl w:val="2"/>
        <w:rPr>
          <w:b/>
          <w:sz w:val="22"/>
        </w:rPr>
      </w:pPr>
      <w:bookmarkStart w:id="64" w:name="_Toc216445915"/>
      <w:r w:rsidRPr="005A3966">
        <w:rPr>
          <w:b/>
          <w:sz w:val="22"/>
        </w:rPr>
        <w:t>22</w:t>
      </w:r>
      <w:r w:rsidRPr="005A3966">
        <w:rPr>
          <w:rFonts w:hint="eastAsia"/>
          <w:b/>
          <w:sz w:val="22"/>
        </w:rPr>
        <w:t>促进中小企业发展</w:t>
      </w:r>
      <w:bookmarkEnd w:id="58"/>
      <w:bookmarkEnd w:id="59"/>
      <w:bookmarkEnd w:id="60"/>
      <w:bookmarkEnd w:id="64"/>
    </w:p>
    <w:p w:rsidR="00E81528" w:rsidRPr="005A3966" w:rsidRDefault="00E81528" w:rsidP="00E81528">
      <w:pPr>
        <w:tabs>
          <w:tab w:val="left" w:pos="3060"/>
        </w:tabs>
        <w:adjustRightInd w:val="0"/>
        <w:snapToGrid w:val="0"/>
        <w:spacing w:line="300" w:lineRule="auto"/>
        <w:ind w:firstLineChars="200" w:firstLine="440"/>
        <w:rPr>
          <w:sz w:val="22"/>
        </w:rPr>
      </w:pPr>
      <w:bookmarkStart w:id="65" w:name="_Toc481849906"/>
      <w:bookmarkStart w:id="66" w:name="_Toc486604822"/>
      <w:bookmarkStart w:id="67" w:name="_Toc495411567"/>
      <w:r w:rsidRPr="005A3966">
        <w:rPr>
          <w:sz w:val="22"/>
        </w:rPr>
        <w:t>22</w:t>
      </w:r>
      <w:r w:rsidRPr="005A3966">
        <w:rPr>
          <w:bCs/>
          <w:sz w:val="22"/>
        </w:rPr>
        <w:t xml:space="preserve">.1 </w:t>
      </w:r>
      <w:r w:rsidRPr="005A3966">
        <w:rPr>
          <w:rFonts w:hint="eastAsia"/>
          <w:sz w:val="22"/>
        </w:rPr>
        <w:t>中小企业（含中型、小型、微型企业，下同）的划定按照《中小企业划型标准规定》（工信部联企业〔</w:t>
      </w:r>
      <w:r w:rsidRPr="005A3966">
        <w:rPr>
          <w:sz w:val="22"/>
        </w:rPr>
        <w:t>2011</w:t>
      </w:r>
      <w:r w:rsidRPr="005A3966">
        <w:rPr>
          <w:rFonts w:hint="eastAsia"/>
          <w:sz w:val="22"/>
        </w:rPr>
        <w:t>〕</w:t>
      </w:r>
      <w:r w:rsidRPr="005A3966">
        <w:rPr>
          <w:sz w:val="22"/>
        </w:rPr>
        <w:t>300</w:t>
      </w:r>
      <w:r w:rsidRPr="005A3966">
        <w:rPr>
          <w:rFonts w:hint="eastAsia"/>
          <w:sz w:val="22"/>
        </w:rPr>
        <w:t>号）执行，参加投标的中小企业应当提供《中小企业声明函》（具体格式见</w:t>
      </w:r>
      <w:r w:rsidRPr="005A3966">
        <w:rPr>
          <w:sz w:val="22"/>
        </w:rPr>
        <w:t>“</w:t>
      </w:r>
      <w:r w:rsidRPr="005A3966">
        <w:rPr>
          <w:rFonts w:hint="eastAsia"/>
          <w:sz w:val="22"/>
        </w:rPr>
        <w:t>投标文件格式</w:t>
      </w:r>
      <w:r w:rsidRPr="005A3966">
        <w:rPr>
          <w:sz w:val="22"/>
        </w:rPr>
        <w:t>”</w:t>
      </w:r>
      <w:r w:rsidRPr="005A3966">
        <w:rPr>
          <w:rFonts w:hint="eastAsia"/>
          <w:sz w:val="22"/>
        </w:rPr>
        <w:t>），反之，视作非中小企业，不享受相应的扶持政策。如项目允许联合体参与竞争的，则联合体中的中小企业均应按本款要求提供《中小企业声明函》。</w:t>
      </w:r>
    </w:p>
    <w:p w:rsidR="00E81528" w:rsidRPr="005A3966" w:rsidRDefault="00E81528" w:rsidP="00E81528">
      <w:pPr>
        <w:adjustRightInd w:val="0"/>
        <w:snapToGrid w:val="0"/>
        <w:spacing w:line="300" w:lineRule="auto"/>
        <w:ind w:firstLineChars="200" w:firstLine="440"/>
        <w:rPr>
          <w:sz w:val="22"/>
        </w:rPr>
      </w:pPr>
      <w:r w:rsidRPr="005A3966">
        <w:rPr>
          <w:sz w:val="22"/>
        </w:rPr>
        <w:t xml:space="preserve">22.2 </w:t>
      </w:r>
      <w:r w:rsidRPr="005A3966">
        <w:rPr>
          <w:rFonts w:hint="eastAsia"/>
          <w:sz w:val="22"/>
        </w:rPr>
        <w:t>依据市财政局</w:t>
      </w:r>
      <w:r w:rsidRPr="005A3966">
        <w:rPr>
          <w:sz w:val="22"/>
        </w:rPr>
        <w:t>2015</w:t>
      </w:r>
      <w:r w:rsidRPr="005A3966">
        <w:rPr>
          <w:rFonts w:hint="eastAsia"/>
          <w:sz w:val="22"/>
        </w:rPr>
        <w:t>年</w:t>
      </w:r>
      <w:r w:rsidRPr="005A3966">
        <w:rPr>
          <w:sz w:val="22"/>
        </w:rPr>
        <w:t>9</w:t>
      </w:r>
      <w:r w:rsidRPr="005A3966">
        <w:rPr>
          <w:rFonts w:hint="eastAsia"/>
          <w:sz w:val="22"/>
        </w:rPr>
        <w:t>月发布的《</w:t>
      </w:r>
      <w:r w:rsidRPr="005A3966">
        <w:rPr>
          <w:rFonts w:hint="eastAsia"/>
        </w:rPr>
        <w:t>关于执行促进中小企业发展政策相关事宜的通知</w:t>
      </w:r>
      <w:r w:rsidRPr="005A3966">
        <w:rPr>
          <w:rFonts w:hint="eastAsia"/>
          <w:sz w:val="22"/>
        </w:rPr>
        <w:t>》，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rsidR="00E81528" w:rsidRPr="005A3966" w:rsidRDefault="00E81528" w:rsidP="00E81528">
      <w:pPr>
        <w:adjustRightInd w:val="0"/>
        <w:snapToGrid w:val="0"/>
        <w:spacing w:line="300" w:lineRule="auto"/>
        <w:ind w:firstLineChars="200" w:firstLine="440"/>
        <w:rPr>
          <w:sz w:val="22"/>
        </w:rPr>
      </w:pPr>
      <w:r w:rsidRPr="005A3966">
        <w:rPr>
          <w:sz w:val="22"/>
        </w:rPr>
        <w:t xml:space="preserve">22.3 </w:t>
      </w:r>
      <w:r w:rsidRPr="005A3966">
        <w:rPr>
          <w:rFonts w:hint="eastAsia"/>
          <w:sz w:val="22"/>
        </w:rPr>
        <w:t>如项目允许联合体参与竞争的，组成联合体的大中型企业和其他自然人、法人或者其他组织，与小型、微型企业之间不得存在投资关系。</w:t>
      </w:r>
    </w:p>
    <w:p w:rsidR="00E81528" w:rsidRPr="005A3966" w:rsidRDefault="00E81528" w:rsidP="00E81528">
      <w:pPr>
        <w:adjustRightInd w:val="0"/>
        <w:snapToGrid w:val="0"/>
        <w:spacing w:line="300" w:lineRule="auto"/>
        <w:ind w:firstLineChars="200" w:firstLine="440"/>
        <w:rPr>
          <w:sz w:val="22"/>
        </w:rPr>
      </w:pPr>
      <w:r w:rsidRPr="005A3966">
        <w:rPr>
          <w:sz w:val="22"/>
        </w:rPr>
        <w:t>22.4</w:t>
      </w:r>
      <w:r w:rsidRPr="005A3966">
        <w:rPr>
          <w:rFonts w:hint="eastAsia"/>
          <w:sz w:val="22"/>
        </w:rPr>
        <w:t>对于小型、微型企业，按照《政府采购促进中小企业发展管理办法》（财库〔</w:t>
      </w:r>
      <w:r w:rsidRPr="005A3966">
        <w:rPr>
          <w:sz w:val="22"/>
        </w:rPr>
        <w:t>2020</w:t>
      </w:r>
      <w:r w:rsidRPr="005A3966">
        <w:rPr>
          <w:rFonts w:hint="eastAsia"/>
          <w:sz w:val="22"/>
        </w:rPr>
        <w:t>〕</w:t>
      </w:r>
      <w:r w:rsidRPr="005A3966">
        <w:rPr>
          <w:sz w:val="22"/>
        </w:rPr>
        <w:t>46</w:t>
      </w:r>
      <w:r w:rsidRPr="005A3966">
        <w:rPr>
          <w:rFonts w:hint="eastAsia"/>
          <w:sz w:val="22"/>
        </w:rPr>
        <w:t>号）和《关于进一步加大政府采购支持中小企业力度的通知》（财库〔</w:t>
      </w:r>
      <w:r w:rsidRPr="005A3966">
        <w:rPr>
          <w:sz w:val="22"/>
        </w:rPr>
        <w:t>2022</w:t>
      </w:r>
      <w:r w:rsidRPr="005A3966">
        <w:rPr>
          <w:rFonts w:hint="eastAsia"/>
          <w:sz w:val="22"/>
        </w:rPr>
        <w:t>〕</w:t>
      </w:r>
      <w:r w:rsidRPr="005A3966">
        <w:rPr>
          <w:sz w:val="22"/>
        </w:rPr>
        <w:t>19</w:t>
      </w:r>
      <w:r w:rsidRPr="005A3966">
        <w:rPr>
          <w:rFonts w:hint="eastAsia"/>
          <w:sz w:val="22"/>
        </w:rPr>
        <w:t>号）规定，其报价给予</w:t>
      </w:r>
      <w:r w:rsidRPr="005A3966">
        <w:rPr>
          <w:b/>
          <w:sz w:val="22"/>
          <w:u w:val="single"/>
        </w:rPr>
        <w:t>10%</w:t>
      </w:r>
      <w:r w:rsidRPr="005A3966">
        <w:rPr>
          <w:rFonts w:hint="eastAsia"/>
          <w:sz w:val="22"/>
        </w:rPr>
        <w:t>的扣除，用扣除后的价格参与评审。</w:t>
      </w:r>
    </w:p>
    <w:p w:rsidR="00E81528" w:rsidRPr="005A3966" w:rsidRDefault="00E81528" w:rsidP="00E81528">
      <w:pPr>
        <w:adjustRightInd w:val="0"/>
        <w:snapToGrid w:val="0"/>
        <w:spacing w:line="300" w:lineRule="auto"/>
        <w:ind w:firstLineChars="200" w:firstLine="440"/>
        <w:rPr>
          <w:sz w:val="22"/>
        </w:rPr>
      </w:pPr>
      <w:r w:rsidRPr="005A3966">
        <w:rPr>
          <w:sz w:val="22"/>
        </w:rPr>
        <w:t>22.5</w:t>
      </w:r>
      <w:r w:rsidRPr="005A3966">
        <w:rPr>
          <w:rFonts w:hint="eastAsia"/>
          <w:sz w:val="22"/>
        </w:rPr>
        <w:t>如项目允许联合体参与竞争的，且联合体各方均为小型、微型企业的，联合体视同为小型、微型企业，其报价给予</w:t>
      </w:r>
      <w:r w:rsidRPr="005A3966">
        <w:rPr>
          <w:b/>
          <w:sz w:val="22"/>
          <w:u w:val="single"/>
        </w:rPr>
        <w:t>10%</w:t>
      </w:r>
      <w:r w:rsidRPr="005A3966">
        <w:rPr>
          <w:rFonts w:hint="eastAsia"/>
          <w:sz w:val="22"/>
        </w:rPr>
        <w:t>的扣除，用扣除后的价格参与评审。反之，依</w:t>
      </w:r>
      <w:r w:rsidRPr="005A3966">
        <w:rPr>
          <w:rFonts w:hint="eastAsia"/>
          <w:sz w:val="22"/>
        </w:rPr>
        <w:lastRenderedPageBreak/>
        <w:t>照联合体协议约定，小型、微型企业的协议合同金额占到联合体协议合同总金额</w:t>
      </w:r>
      <w:r w:rsidRPr="005A3966">
        <w:rPr>
          <w:sz w:val="22"/>
        </w:rPr>
        <w:t>30%</w:t>
      </w:r>
      <w:r w:rsidRPr="005A3966">
        <w:rPr>
          <w:rFonts w:hint="eastAsia"/>
          <w:sz w:val="22"/>
        </w:rPr>
        <w:t>以上的，给予联合体</w:t>
      </w:r>
      <w:r w:rsidRPr="005A3966">
        <w:rPr>
          <w:b/>
          <w:sz w:val="22"/>
          <w:u w:val="single"/>
        </w:rPr>
        <w:t>4%</w:t>
      </w:r>
      <w:r w:rsidRPr="005A3966">
        <w:rPr>
          <w:rFonts w:hint="eastAsia"/>
          <w:sz w:val="22"/>
        </w:rPr>
        <w:t>的价格扣除，用扣除后的价格参与评审。</w:t>
      </w:r>
    </w:p>
    <w:p w:rsidR="00E81528" w:rsidRPr="005A3966" w:rsidRDefault="00E81528" w:rsidP="00E81528">
      <w:pPr>
        <w:adjustRightInd w:val="0"/>
        <w:snapToGrid w:val="0"/>
        <w:spacing w:line="300" w:lineRule="auto"/>
        <w:ind w:firstLineChars="200" w:firstLine="440"/>
        <w:rPr>
          <w:kern w:val="0"/>
          <w:sz w:val="22"/>
        </w:rPr>
      </w:pPr>
      <w:r w:rsidRPr="005A3966">
        <w:rPr>
          <w:sz w:val="22"/>
        </w:rPr>
        <w:t>22.6</w:t>
      </w:r>
      <w:r w:rsidRPr="005A3966">
        <w:rPr>
          <w:rFonts w:hint="eastAsia"/>
          <w:sz w:val="22"/>
        </w:rPr>
        <w:t>供应商如提供虚假材料以谋取成交的，按照《政府采购法》有关条款处理，并记入供应商诚信档案。</w:t>
      </w:r>
    </w:p>
    <w:p w:rsidR="00E81528" w:rsidRPr="005A3966" w:rsidRDefault="00E81528" w:rsidP="00E81528">
      <w:pPr>
        <w:adjustRightInd w:val="0"/>
        <w:snapToGrid w:val="0"/>
        <w:spacing w:line="300" w:lineRule="auto"/>
        <w:ind w:firstLineChars="200" w:firstLine="442"/>
        <w:outlineLvl w:val="2"/>
        <w:rPr>
          <w:b/>
          <w:sz w:val="22"/>
        </w:rPr>
      </w:pPr>
      <w:bookmarkStart w:id="68" w:name="_Toc214978244"/>
      <w:bookmarkStart w:id="69" w:name="_Toc214628799"/>
      <w:bookmarkStart w:id="70" w:name="_Toc495411568"/>
      <w:bookmarkStart w:id="71" w:name="_Toc486604823"/>
      <w:bookmarkStart w:id="72" w:name="_Toc477267172"/>
      <w:bookmarkEnd w:id="65"/>
      <w:bookmarkEnd w:id="66"/>
      <w:bookmarkEnd w:id="67"/>
      <w:r w:rsidRPr="005A3966">
        <w:rPr>
          <w:b/>
          <w:sz w:val="22"/>
        </w:rPr>
        <w:t>23</w:t>
      </w:r>
      <w:r w:rsidRPr="005A3966">
        <w:rPr>
          <w:rFonts w:hint="eastAsia"/>
          <w:b/>
          <w:sz w:val="22"/>
        </w:rPr>
        <w:t>实施本国产品标准</w:t>
      </w:r>
      <w:bookmarkEnd w:id="68"/>
      <w:bookmarkEnd w:id="69"/>
    </w:p>
    <w:p w:rsidR="00E81528" w:rsidRPr="005A3966" w:rsidRDefault="00E81528" w:rsidP="00E81528">
      <w:pPr>
        <w:spacing w:line="300" w:lineRule="auto"/>
        <w:ind w:firstLineChars="200" w:firstLine="440"/>
        <w:rPr>
          <w:sz w:val="22"/>
        </w:rPr>
      </w:pPr>
      <w:r w:rsidRPr="005A3966">
        <w:rPr>
          <w:bCs/>
          <w:kern w:val="0"/>
          <w:sz w:val="22"/>
        </w:rPr>
        <w:t>23.1</w:t>
      </w:r>
      <w:r w:rsidRPr="005A3966">
        <w:rPr>
          <w:rFonts w:hint="eastAsia"/>
          <w:bCs/>
          <w:kern w:val="0"/>
          <w:sz w:val="22"/>
        </w:rPr>
        <w:t>按照</w:t>
      </w:r>
      <w:r w:rsidRPr="005A3966">
        <w:rPr>
          <w:rFonts w:hint="eastAsia"/>
          <w:sz w:val="22"/>
        </w:rPr>
        <w:t>《国务院办公厅关于在政府采购中实施本国产品标准及相关政策的通知》（国办发〔</w:t>
      </w:r>
      <w:r w:rsidRPr="005A3966">
        <w:rPr>
          <w:sz w:val="22"/>
        </w:rPr>
        <w:t>2025</w:t>
      </w:r>
      <w:r w:rsidRPr="005A3966">
        <w:rPr>
          <w:rFonts w:hint="eastAsia"/>
          <w:sz w:val="22"/>
        </w:rPr>
        <w:t>〕</w:t>
      </w:r>
      <w:r w:rsidRPr="005A3966">
        <w:rPr>
          <w:sz w:val="22"/>
        </w:rPr>
        <w:t>34</w:t>
      </w:r>
      <w:r w:rsidRPr="005A3966">
        <w:rPr>
          <w:rFonts w:hint="eastAsia"/>
          <w:sz w:val="22"/>
        </w:rPr>
        <w:t>号）的规定，供应商提供的产品符合本国产品标准的，应提供《关于符合本国产品标准的声明函》（具体格式见</w:t>
      </w:r>
      <w:r w:rsidRPr="005A3966">
        <w:rPr>
          <w:sz w:val="22"/>
        </w:rPr>
        <w:t>“</w:t>
      </w:r>
      <w:r w:rsidRPr="005A3966">
        <w:rPr>
          <w:rFonts w:hint="eastAsia"/>
          <w:sz w:val="22"/>
        </w:rPr>
        <w:t>投标文件格式</w:t>
      </w:r>
      <w:r w:rsidRPr="005A3966">
        <w:rPr>
          <w:sz w:val="22"/>
        </w:rPr>
        <w:t>”</w:t>
      </w:r>
      <w:r w:rsidRPr="005A3966">
        <w:rPr>
          <w:rFonts w:hint="eastAsia"/>
          <w:sz w:val="22"/>
        </w:rPr>
        <w:t>）或财政部会同有关部门规定的有关证明文件，出具材料符合要求的，视为本国产品，反之，则视为非本国产品。</w:t>
      </w:r>
    </w:p>
    <w:p w:rsidR="00E81528" w:rsidRPr="005A3966" w:rsidRDefault="00E81528" w:rsidP="00E81528">
      <w:pPr>
        <w:spacing w:line="300" w:lineRule="auto"/>
        <w:ind w:firstLineChars="200" w:firstLine="440"/>
        <w:rPr>
          <w:bCs/>
          <w:kern w:val="0"/>
          <w:sz w:val="22"/>
        </w:rPr>
      </w:pPr>
      <w:r w:rsidRPr="005A3966">
        <w:rPr>
          <w:bCs/>
          <w:kern w:val="0"/>
          <w:sz w:val="22"/>
        </w:rPr>
        <w:t>23.2</w:t>
      </w:r>
      <w:r w:rsidRPr="005A3966">
        <w:rPr>
          <w:rFonts w:hint="eastAsia"/>
          <w:bCs/>
          <w:kern w:val="0"/>
          <w:sz w:val="22"/>
        </w:rPr>
        <w:t>政府采购活动中既有本国产品又有非本国产品参与竞争的，依法对本国产品给予价格评审优惠，对本国产品的报价给予</w:t>
      </w:r>
      <w:r w:rsidRPr="005A3966">
        <w:rPr>
          <w:bCs/>
          <w:kern w:val="0"/>
          <w:sz w:val="22"/>
        </w:rPr>
        <w:t>20%</w:t>
      </w:r>
      <w:r w:rsidRPr="005A3966">
        <w:rPr>
          <w:rFonts w:hint="eastAsia"/>
          <w:bCs/>
          <w:kern w:val="0"/>
          <w:sz w:val="22"/>
        </w:rPr>
        <w:t>的价格扣除，用扣除后的价格参与评审。</w:t>
      </w:r>
    </w:p>
    <w:p w:rsidR="00E81528" w:rsidRPr="005A3966" w:rsidRDefault="00E81528" w:rsidP="00E81528">
      <w:pPr>
        <w:spacing w:line="300" w:lineRule="auto"/>
        <w:ind w:firstLineChars="200" w:firstLine="440"/>
        <w:rPr>
          <w:bCs/>
          <w:kern w:val="0"/>
          <w:sz w:val="22"/>
        </w:rPr>
      </w:pPr>
      <w:r w:rsidRPr="005A3966">
        <w:rPr>
          <w:rFonts w:hint="eastAsia"/>
          <w:bCs/>
          <w:kern w:val="0"/>
          <w:sz w:val="22"/>
        </w:rPr>
        <w:t>当采购项目或者采购包中含有多种产品，供应商为该采购项目或者采购包提供的符合本国产品标准的产品成本之和占该供应商提供的全部产品成本之和的比例达到</w:t>
      </w:r>
      <w:r w:rsidRPr="005A3966">
        <w:rPr>
          <w:bCs/>
          <w:kern w:val="0"/>
          <w:sz w:val="22"/>
        </w:rPr>
        <w:t>80%</w:t>
      </w:r>
      <w:r w:rsidRPr="005A3966">
        <w:rPr>
          <w:rFonts w:hint="eastAsia"/>
          <w:bCs/>
          <w:kern w:val="0"/>
          <w:sz w:val="22"/>
        </w:rPr>
        <w:t>以上时，依法对该供应商提供的全部产品给予价格评审优惠，即对该供应商提供的全部产品的总报价给予</w:t>
      </w:r>
      <w:r w:rsidRPr="005A3966">
        <w:rPr>
          <w:bCs/>
          <w:kern w:val="0"/>
          <w:sz w:val="22"/>
        </w:rPr>
        <w:t>20%</w:t>
      </w:r>
      <w:r w:rsidRPr="005A3966">
        <w:rPr>
          <w:rFonts w:hint="eastAsia"/>
          <w:bCs/>
          <w:kern w:val="0"/>
          <w:sz w:val="22"/>
        </w:rPr>
        <w:t>的价格扣除，用扣除后的价格参与评审。</w:t>
      </w:r>
      <w:r w:rsidRPr="005A3966">
        <w:rPr>
          <w:rFonts w:hint="eastAsia"/>
          <w:sz w:val="22"/>
        </w:rPr>
        <w:t>全部产品是指本项目或本包件中包含的全部货物、服务产品，产品成本以相关会计核算数据、采购合同、进货记录等为基础进行计算。</w:t>
      </w:r>
    </w:p>
    <w:p w:rsidR="00E81528" w:rsidRPr="005A3966" w:rsidRDefault="00E81528" w:rsidP="00E81528">
      <w:pPr>
        <w:spacing w:line="300" w:lineRule="auto"/>
        <w:ind w:firstLineChars="200" w:firstLine="440"/>
        <w:rPr>
          <w:rFonts w:ascii="宋体" w:hAnsi="宋体" w:cs="宋体"/>
          <w:kern w:val="0"/>
          <w:sz w:val="24"/>
          <w:szCs w:val="24"/>
        </w:rPr>
      </w:pPr>
      <w:r w:rsidRPr="005A3966">
        <w:rPr>
          <w:bCs/>
          <w:kern w:val="0"/>
          <w:sz w:val="22"/>
        </w:rPr>
        <w:t>23.3</w:t>
      </w:r>
      <w:r w:rsidRPr="005A3966">
        <w:rPr>
          <w:rFonts w:hint="eastAsia"/>
          <w:bCs/>
          <w:kern w:val="0"/>
          <w:sz w:val="22"/>
        </w:rPr>
        <w:t>供应商提供虚假《关于符合本国产品标准的声明函》、虚假证明文件谋取中标、成交的，依照《中华人民共和国政府采购法》等法律法规规定追究相应责任。</w:t>
      </w:r>
    </w:p>
    <w:p w:rsidR="00E81528" w:rsidRPr="005A3966" w:rsidRDefault="00E81528" w:rsidP="00E81528">
      <w:pPr>
        <w:adjustRightInd w:val="0"/>
        <w:snapToGrid w:val="0"/>
        <w:spacing w:line="300" w:lineRule="auto"/>
        <w:ind w:firstLineChars="200" w:firstLine="442"/>
        <w:jc w:val="left"/>
        <w:outlineLvl w:val="2"/>
        <w:rPr>
          <w:b/>
          <w:sz w:val="22"/>
        </w:rPr>
      </w:pPr>
      <w:bookmarkStart w:id="73" w:name="_Toc216445917"/>
      <w:r w:rsidRPr="005A3966">
        <w:rPr>
          <w:b/>
          <w:sz w:val="22"/>
        </w:rPr>
        <w:t>24</w:t>
      </w:r>
      <w:bookmarkStart w:id="74" w:name="_Toc495411569"/>
      <w:bookmarkEnd w:id="70"/>
      <w:bookmarkEnd w:id="71"/>
      <w:bookmarkEnd w:id="72"/>
      <w:r w:rsidRPr="005A3966">
        <w:rPr>
          <w:rFonts w:hint="eastAsia"/>
          <w:b/>
          <w:sz w:val="22"/>
        </w:rPr>
        <w:t>促进残疾人就业</w:t>
      </w:r>
      <w:bookmarkEnd w:id="74"/>
      <w:r w:rsidRPr="005A3966">
        <w:rPr>
          <w:rFonts w:hint="eastAsia"/>
          <w:sz w:val="22"/>
        </w:rPr>
        <w:t>（注：仅残疾人福利单位适用）</w:t>
      </w:r>
      <w:bookmarkEnd w:id="73"/>
    </w:p>
    <w:p w:rsidR="00E81528" w:rsidRPr="005A3966" w:rsidRDefault="00E81528" w:rsidP="00E81528">
      <w:pPr>
        <w:adjustRightInd w:val="0"/>
        <w:snapToGrid w:val="0"/>
        <w:spacing w:line="300" w:lineRule="auto"/>
        <w:ind w:firstLineChars="200" w:firstLine="440"/>
        <w:jc w:val="left"/>
        <w:rPr>
          <w:sz w:val="22"/>
        </w:rPr>
      </w:pPr>
      <w:r w:rsidRPr="005A3966">
        <w:rPr>
          <w:sz w:val="22"/>
        </w:rPr>
        <w:t xml:space="preserve">24.1 </w:t>
      </w:r>
      <w:bookmarkStart w:id="75" w:name="sendNo"/>
      <w:r w:rsidRPr="005A3966">
        <w:rPr>
          <w:rFonts w:hint="eastAsia"/>
          <w:sz w:val="22"/>
        </w:rPr>
        <w:t>符合财库</w:t>
      </w:r>
      <w:bookmarkEnd w:id="75"/>
      <w:r w:rsidRPr="005A3966">
        <w:rPr>
          <w:rFonts w:hint="eastAsia"/>
          <w:sz w:val="22"/>
        </w:rPr>
        <w:t>〔</w:t>
      </w:r>
      <w:r w:rsidRPr="005A3966">
        <w:rPr>
          <w:sz w:val="22"/>
        </w:rPr>
        <w:t>2017</w:t>
      </w:r>
      <w:r w:rsidRPr="005A3966">
        <w:rPr>
          <w:rFonts w:hint="eastAsia"/>
          <w:sz w:val="22"/>
        </w:rPr>
        <w:t>〕</w:t>
      </w:r>
      <w:r w:rsidRPr="005A3966">
        <w:rPr>
          <w:sz w:val="22"/>
        </w:rPr>
        <w:t>141</w:t>
      </w:r>
      <w:r w:rsidRPr="005A3966">
        <w:rPr>
          <w:rFonts w:hint="eastAsia"/>
          <w:sz w:val="22"/>
        </w:rPr>
        <w:t>号文中所示条件的残疾人福利性单位视同小型、微型企业，享受促进中小企业发展的政府采购政策。残疾人福利性单位属于小型、微型企业的，不重复享受政策。</w:t>
      </w:r>
    </w:p>
    <w:p w:rsidR="00E81528" w:rsidRDefault="00E81528" w:rsidP="00E81528">
      <w:pPr>
        <w:adjustRightInd w:val="0"/>
        <w:snapToGrid w:val="0"/>
        <w:spacing w:line="300" w:lineRule="auto"/>
        <w:ind w:firstLineChars="200" w:firstLine="440"/>
        <w:jc w:val="left"/>
      </w:pPr>
      <w:r w:rsidRPr="005A3966">
        <w:rPr>
          <w:sz w:val="22"/>
        </w:rPr>
        <w:t xml:space="preserve">24.2 </w:t>
      </w:r>
      <w:r w:rsidRPr="005A3966">
        <w:rPr>
          <w:rFonts w:hint="eastAsia"/>
          <w:sz w:val="22"/>
        </w:rPr>
        <w:t>残疾人福利性单位在参加政府采购活动时，</w:t>
      </w:r>
      <w:proofErr w:type="gramStart"/>
      <w:r w:rsidRPr="005A3966">
        <w:rPr>
          <w:rFonts w:hint="eastAsia"/>
          <w:sz w:val="22"/>
        </w:rPr>
        <w:t>应当按财库</w:t>
      </w:r>
      <w:proofErr w:type="gramEnd"/>
      <w:r w:rsidRPr="005A3966">
        <w:rPr>
          <w:rFonts w:hint="eastAsia"/>
          <w:sz w:val="22"/>
        </w:rPr>
        <w:t>〔</w:t>
      </w:r>
      <w:r w:rsidRPr="005A3966">
        <w:rPr>
          <w:sz w:val="22"/>
        </w:rPr>
        <w:t>2017</w:t>
      </w:r>
      <w:r w:rsidRPr="005A3966">
        <w:rPr>
          <w:rFonts w:hint="eastAsia"/>
          <w:sz w:val="22"/>
        </w:rPr>
        <w:t>〕</w:t>
      </w:r>
      <w:r w:rsidRPr="005A3966">
        <w:rPr>
          <w:sz w:val="22"/>
        </w:rPr>
        <w:t>141</w:t>
      </w:r>
      <w:r w:rsidRPr="005A3966">
        <w:rPr>
          <w:rFonts w:hint="eastAsia"/>
          <w:sz w:val="22"/>
        </w:rPr>
        <w:t>号规定的《残疾人福利性单位声明函》（具体格式详见</w:t>
      </w:r>
      <w:r w:rsidRPr="005A3966">
        <w:rPr>
          <w:sz w:val="22"/>
        </w:rPr>
        <w:t>“</w:t>
      </w:r>
      <w:r w:rsidRPr="005A3966">
        <w:rPr>
          <w:rFonts w:hint="eastAsia"/>
          <w:sz w:val="22"/>
        </w:rPr>
        <w:t>投标文件格式</w:t>
      </w:r>
      <w:r w:rsidRPr="005A3966">
        <w:rPr>
          <w:sz w:val="22"/>
        </w:rPr>
        <w:t>”</w:t>
      </w:r>
      <w:r w:rsidRPr="005A3966">
        <w:rPr>
          <w:rFonts w:hint="eastAsia"/>
          <w:sz w:val="22"/>
        </w:rPr>
        <w:t>），并对声明的真实性负责。</w:t>
      </w:r>
      <w:bookmarkStart w:id="76" w:name="_GoBack"/>
      <w:bookmarkEnd w:id="2"/>
      <w:bookmarkEnd w:id="76"/>
    </w:p>
    <w:bookmarkEnd w:id="3"/>
    <w:p w:rsidR="00E81528" w:rsidRDefault="00E81528" w:rsidP="00E81528"/>
    <w:p w:rsidR="00230E3E" w:rsidRPr="00E81528" w:rsidRDefault="00230E3E"/>
    <w:sectPr w:rsidR="00230E3E" w:rsidRPr="00E8152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16B9" w:rsidRDefault="00F816B9" w:rsidP="00E81528">
      <w:r>
        <w:separator/>
      </w:r>
    </w:p>
  </w:endnote>
  <w:endnote w:type="continuationSeparator" w:id="0">
    <w:p w:rsidR="00F816B9" w:rsidRDefault="00F816B9" w:rsidP="00E81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隶书">
    <w:panose1 w:val="0201050906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楷体_GB2312">
    <w:altName w:val="楷体"/>
    <w:charset w:val="86"/>
    <w:family w:val="modern"/>
    <w:pitch w:val="default"/>
    <w:sig w:usb0="00000000" w:usb1="00000000" w:usb2="00000000" w:usb3="00000000" w:csb0="00040000" w:csb1="00000000"/>
  </w:font>
  <w:font w:name="仿宋_GB2312">
    <w:altName w:val="仿宋"/>
    <w:charset w:val="86"/>
    <w:family w:val="modern"/>
    <w:pitch w:val="fixed"/>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方正姚体">
    <w:panose1 w:val="02010601030101010101"/>
    <w:charset w:val="86"/>
    <w:family w:val="auto"/>
    <w:pitch w:val="variable"/>
    <w:sig w:usb0="00000003"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Futura Lt">
    <w:altName w:val="Courier New"/>
    <w:charset w:val="00"/>
    <w:family w:val="auto"/>
    <w:pitch w:val="default"/>
    <w:sig w:usb0="800000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华文中宋">
    <w:panose1 w:val="02010600040101010101"/>
    <w:charset w:val="86"/>
    <w:family w:val="auto"/>
    <w:pitch w:val="variable"/>
    <w:sig w:usb0="00000287" w:usb1="080F0000" w:usb2="00000010" w:usb3="00000000" w:csb0="0004009F" w:csb1="00000000"/>
  </w:font>
  <w:font w:name="Helvetica">
    <w:panose1 w:val="020B0604020202020204"/>
    <w:charset w:val="00"/>
    <w:family w:val="swiss"/>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幼圆">
    <w:panose1 w:val="02010509060101010101"/>
    <w:charset w:val="86"/>
    <w:family w:val="modern"/>
    <w:pitch w:val="fixed"/>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华文行楷">
    <w:panose1 w:val="02010800040101010101"/>
    <w:charset w:val="86"/>
    <w:family w:val="auto"/>
    <w:pitch w:val="variable"/>
    <w:sig w:usb0="00000001" w:usb1="080F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楷体">
    <w:panose1 w:val="02010609060101010101"/>
    <w:charset w:val="86"/>
    <w:family w:val="modern"/>
    <w:pitch w:val="fixed"/>
    <w:sig w:usb0="800002BF" w:usb1="38CF7CFA" w:usb2="00000016" w:usb3="00000000" w:csb0="00040001" w:csb1="00000000"/>
  </w:font>
  <w:font w:name="Latha">
    <w:panose1 w:val="020B0604020202020204"/>
    <w:charset w:val="00"/>
    <w:family w:val="swiss"/>
    <w:pitch w:val="variable"/>
    <w:sig w:usb0="00100003" w:usb1="00000000" w:usb2="00000000" w:usb3="00000000" w:csb0="00000001" w:csb1="00000000"/>
  </w:font>
  <w:font w:name="华文仿宋">
    <w:panose1 w:val="02010600040101010101"/>
    <w:charset w:val="86"/>
    <w:family w:val="auto"/>
    <w:pitch w:val="variable"/>
    <w:sig w:usb0="00000287" w:usb1="080F0000" w:usb2="00000010" w:usb3="00000000" w:csb0="0004009F" w:csb1="00000000"/>
  </w:font>
  <w:font w:name="Futura Hv">
    <w:altName w:val="Arial"/>
    <w:charset w:val="00"/>
    <w:family w:val="swiss"/>
    <w:pitch w:val="default"/>
    <w:sig w:usb0="00000000"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ˎ̥">
    <w:altName w:val="Times New Roman"/>
    <w:charset w:val="00"/>
    <w:family w:val="roman"/>
    <w:pitch w:val="default"/>
    <w:sig w:usb0="00000000" w:usb1="00000000" w:usb2="00000000" w:usb3="00000000" w:csb0="00040001" w:csb1="00000000"/>
  </w:font>
  <w:font w:name="等线">
    <w:altName w:val="DengXian"/>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16B9" w:rsidRDefault="00F816B9" w:rsidP="00E81528">
      <w:r>
        <w:separator/>
      </w:r>
    </w:p>
  </w:footnote>
  <w:footnote w:type="continuationSeparator" w:id="0">
    <w:p w:rsidR="00F816B9" w:rsidRDefault="00F816B9" w:rsidP="00E815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256629A"/>
    <w:multiLevelType w:val="singleLevel"/>
    <w:tmpl w:val="B256629A"/>
    <w:lvl w:ilvl="0">
      <w:start w:val="1"/>
      <w:numFmt w:val="decimal"/>
      <w:lvlText w:val="(%1)"/>
      <w:lvlJc w:val="left"/>
      <w:pPr>
        <w:tabs>
          <w:tab w:val="num" w:pos="420"/>
        </w:tabs>
        <w:ind w:left="845" w:hanging="425"/>
      </w:pPr>
    </w:lvl>
  </w:abstractNum>
  <w:abstractNum w:abstractNumId="1">
    <w:nsid w:val="D0E9335E"/>
    <w:multiLevelType w:val="singleLevel"/>
    <w:tmpl w:val="D0E9335E"/>
    <w:lvl w:ilvl="0">
      <w:start w:val="1"/>
      <w:numFmt w:val="decimal"/>
      <w:suff w:val="nothing"/>
      <w:lvlText w:val="%1、"/>
      <w:lvlJc w:val="left"/>
      <w:pPr>
        <w:ind w:left="0" w:firstLine="0"/>
      </w:pPr>
    </w:lvl>
  </w:abstractNum>
  <w:abstractNum w:abstractNumId="2">
    <w:nsid w:val="E7C88C0E"/>
    <w:multiLevelType w:val="singleLevel"/>
    <w:tmpl w:val="E7C88C0E"/>
    <w:lvl w:ilvl="0">
      <w:start w:val="1"/>
      <w:numFmt w:val="decimal"/>
      <w:suff w:val="nothing"/>
      <w:lvlText w:val="%1、"/>
      <w:lvlJc w:val="left"/>
      <w:pPr>
        <w:ind w:left="0" w:firstLine="0"/>
      </w:pPr>
    </w:lvl>
  </w:abstractNum>
  <w:abstractNum w:abstractNumId="3">
    <w:nsid w:val="EFACDD05"/>
    <w:multiLevelType w:val="singleLevel"/>
    <w:tmpl w:val="EFACDD05"/>
    <w:lvl w:ilvl="0">
      <w:start w:val="1"/>
      <w:numFmt w:val="decimal"/>
      <w:suff w:val="nothing"/>
      <w:lvlText w:val="%1、"/>
      <w:lvlJc w:val="left"/>
      <w:pPr>
        <w:ind w:left="0" w:firstLine="0"/>
      </w:pPr>
    </w:lvl>
  </w:abstractNum>
  <w:abstractNum w:abstractNumId="4">
    <w:nsid w:val="FFFFFF7E"/>
    <w:multiLevelType w:val="singleLevel"/>
    <w:tmpl w:val="FFFFFF7E"/>
    <w:lvl w:ilvl="0">
      <w:start w:val="1"/>
      <w:numFmt w:val="decimal"/>
      <w:pStyle w:val="3"/>
      <w:lvlText w:val="%1."/>
      <w:lvlJc w:val="left"/>
      <w:pPr>
        <w:tabs>
          <w:tab w:val="num" w:pos="1200"/>
        </w:tabs>
        <w:ind w:left="1200" w:hanging="360"/>
      </w:pPr>
    </w:lvl>
  </w:abstractNum>
  <w:abstractNum w:abstractNumId="5">
    <w:nsid w:val="FFFFFF80"/>
    <w:multiLevelType w:val="singleLevel"/>
    <w:tmpl w:val="FFFFFF80"/>
    <w:lvl w:ilvl="0">
      <w:start w:val="1"/>
      <w:numFmt w:val="bullet"/>
      <w:pStyle w:val="5"/>
      <w:lvlText w:val=""/>
      <w:lvlJc w:val="left"/>
      <w:pPr>
        <w:tabs>
          <w:tab w:val="num" w:pos="2182"/>
        </w:tabs>
        <w:ind w:left="2182" w:hanging="360"/>
      </w:pPr>
      <w:rPr>
        <w:rFonts w:ascii="Wingdings" w:hAnsi="Wingdings" w:hint="default"/>
      </w:rPr>
    </w:lvl>
  </w:abstractNum>
  <w:abstractNum w:abstractNumId="6">
    <w:nsid w:val="FFFFFF81"/>
    <w:multiLevelType w:val="singleLevel"/>
    <w:tmpl w:val="FFFFFF81"/>
    <w:lvl w:ilvl="0">
      <w:start w:val="1"/>
      <w:numFmt w:val="bullet"/>
      <w:pStyle w:val="4"/>
      <w:lvlText w:val=""/>
      <w:lvlJc w:val="left"/>
      <w:pPr>
        <w:tabs>
          <w:tab w:val="num" w:pos="1620"/>
        </w:tabs>
        <w:ind w:left="1620" w:hanging="360"/>
      </w:pPr>
      <w:rPr>
        <w:rFonts w:ascii="Wingdings" w:hAnsi="Wingdings" w:hint="default"/>
      </w:rPr>
    </w:lvl>
  </w:abstractNum>
  <w:abstractNum w:abstractNumId="7">
    <w:nsid w:val="0000001F"/>
    <w:multiLevelType w:val="multilevel"/>
    <w:tmpl w:val="0000001F"/>
    <w:lvl w:ilvl="0">
      <w:start w:val="1"/>
      <w:numFmt w:val="decimal"/>
      <w:pStyle w:val="a"/>
      <w:lvlText w:val="图%1."/>
      <w:lvlJc w:val="left"/>
      <w:pPr>
        <w:tabs>
          <w:tab w:val="num" w:pos="420"/>
        </w:tabs>
        <w:ind w:left="420" w:hanging="420"/>
      </w:pPr>
      <w:rPr>
        <w:lang w:val="en-US"/>
      </w:rPr>
    </w:lvl>
    <w:lvl w:ilvl="1">
      <w:start w:val="1"/>
      <w:numFmt w:val="lowerLetter"/>
      <w:lvlText w:val="%2)"/>
      <w:lvlJc w:val="left"/>
      <w:pPr>
        <w:tabs>
          <w:tab w:val="num" w:pos="840"/>
        </w:tabs>
        <w:ind w:left="840" w:hanging="420"/>
      </w:pPr>
    </w:lvl>
    <w:lvl w:ilvl="2">
      <w:start w:val="1"/>
      <w:numFmt w:val="decimal"/>
      <w:lvlText w:val="%3）"/>
      <w:lvlJc w:val="left"/>
      <w:pPr>
        <w:tabs>
          <w:tab w:val="num" w:pos="1200"/>
        </w:tabs>
        <w:ind w:left="1200" w:hanging="360"/>
      </w:pPr>
      <w:rPr>
        <w:rFonts w:ascii="宋体" w:eastAsia="Times New Roman" w:hAnsi="宋体" w:hint="eastAsia"/>
      </w:rPr>
    </w:lvl>
    <w:lvl w:ilvl="3">
      <w:start w:val="1"/>
      <w:numFmt w:val="decimalFullWidth"/>
      <w:lvlText w:val="%4．"/>
      <w:lvlJc w:val="left"/>
      <w:pPr>
        <w:tabs>
          <w:tab w:val="num" w:pos="1620"/>
        </w:tabs>
        <w:ind w:left="1620" w:hanging="36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nsid w:val="00000024"/>
    <w:multiLevelType w:val="multilevel"/>
    <w:tmpl w:val="00000024"/>
    <w:lvl w:ilvl="0">
      <w:start w:val="1"/>
      <w:numFmt w:val="bullet"/>
      <w:lvlText w:val=""/>
      <w:lvlJc w:val="left"/>
      <w:pPr>
        <w:tabs>
          <w:tab w:val="num" w:pos="840"/>
        </w:tabs>
        <w:ind w:left="84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pStyle w:val="3Arial11"/>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9">
    <w:nsid w:val="009B6D4D"/>
    <w:multiLevelType w:val="multilevel"/>
    <w:tmpl w:val="009B6D4D"/>
    <w:lvl w:ilvl="0">
      <w:start w:val="1"/>
      <w:numFmt w:val="bullet"/>
      <w:lvlText w:val=""/>
      <w:lvlJc w:val="left"/>
      <w:pPr>
        <w:tabs>
          <w:tab w:val="num" w:pos="780"/>
        </w:tabs>
        <w:ind w:left="780" w:hanging="420"/>
      </w:pPr>
      <w:rPr>
        <w:rFonts w:ascii="Wingdings" w:hAnsi="Wingdings" w:hint="default"/>
      </w:rPr>
    </w:lvl>
    <w:lvl w:ilvl="1">
      <w:start w:val="1"/>
      <w:numFmt w:val="bullet"/>
      <w:lvlText w:val=""/>
      <w:lvlJc w:val="left"/>
      <w:pPr>
        <w:tabs>
          <w:tab w:val="num" w:pos="1200"/>
        </w:tabs>
        <w:ind w:left="1200" w:hanging="420"/>
      </w:pPr>
      <w:rPr>
        <w:rFonts w:ascii="Wingdings" w:hAnsi="Wingdings" w:hint="default"/>
      </w:rPr>
    </w:lvl>
    <w:lvl w:ilvl="2">
      <w:start w:val="1"/>
      <w:numFmt w:val="lowerRoman"/>
      <w:lvlText w:val="%3."/>
      <w:lvlJc w:val="right"/>
      <w:pPr>
        <w:tabs>
          <w:tab w:val="num" w:pos="1620"/>
        </w:tabs>
        <w:ind w:left="1620" w:hanging="420"/>
      </w:pPr>
    </w:lvl>
    <w:lvl w:ilvl="3">
      <w:start w:val="1"/>
      <w:numFmt w:val="decimal"/>
      <w:pStyle w:val="405"/>
      <w:lvlText w:val="%4."/>
      <w:lvlJc w:val="left"/>
      <w:pPr>
        <w:tabs>
          <w:tab w:val="num" w:pos="2040"/>
        </w:tabs>
        <w:ind w:left="2040" w:hanging="420"/>
      </w:pPr>
    </w:lvl>
    <w:lvl w:ilvl="4">
      <w:start w:val="1"/>
      <w:numFmt w:val="lowerLetter"/>
      <w:lvlText w:val="%5)"/>
      <w:lvlJc w:val="left"/>
      <w:pPr>
        <w:tabs>
          <w:tab w:val="num" w:pos="2460"/>
        </w:tabs>
        <w:ind w:left="2460" w:hanging="420"/>
      </w:pPr>
    </w:lvl>
    <w:lvl w:ilvl="5">
      <w:start w:val="1"/>
      <w:numFmt w:val="lowerRoman"/>
      <w:lvlText w:val="%6."/>
      <w:lvlJc w:val="right"/>
      <w:pPr>
        <w:tabs>
          <w:tab w:val="num" w:pos="2880"/>
        </w:tabs>
        <w:ind w:left="2880" w:hanging="420"/>
      </w:pPr>
    </w:lvl>
    <w:lvl w:ilvl="6">
      <w:start w:val="1"/>
      <w:numFmt w:val="decimal"/>
      <w:lvlText w:val="%7."/>
      <w:lvlJc w:val="left"/>
      <w:pPr>
        <w:tabs>
          <w:tab w:val="num" w:pos="3300"/>
        </w:tabs>
        <w:ind w:left="3300" w:hanging="420"/>
      </w:pPr>
    </w:lvl>
    <w:lvl w:ilvl="7">
      <w:start w:val="1"/>
      <w:numFmt w:val="lowerLetter"/>
      <w:lvlText w:val="%8)"/>
      <w:lvlJc w:val="left"/>
      <w:pPr>
        <w:tabs>
          <w:tab w:val="num" w:pos="3720"/>
        </w:tabs>
        <w:ind w:left="3720" w:hanging="420"/>
      </w:pPr>
    </w:lvl>
    <w:lvl w:ilvl="8">
      <w:start w:val="1"/>
      <w:numFmt w:val="lowerRoman"/>
      <w:lvlText w:val="%9."/>
      <w:lvlJc w:val="right"/>
      <w:pPr>
        <w:tabs>
          <w:tab w:val="num" w:pos="4140"/>
        </w:tabs>
        <w:ind w:left="4140" w:hanging="420"/>
      </w:pPr>
    </w:lvl>
  </w:abstractNum>
  <w:abstractNum w:abstractNumId="10">
    <w:nsid w:val="0140280B"/>
    <w:multiLevelType w:val="multilevel"/>
    <w:tmpl w:val="0140280B"/>
    <w:lvl w:ilvl="0">
      <w:start w:val="1"/>
      <w:numFmt w:val="bullet"/>
      <w:lvlText w:val=""/>
      <w:lvlJc w:val="left"/>
      <w:pPr>
        <w:tabs>
          <w:tab w:val="num" w:pos="1260"/>
        </w:tabs>
        <w:ind w:left="1260" w:hanging="420"/>
      </w:pPr>
      <w:rPr>
        <w:rFonts w:ascii="Wingdings" w:hAnsi="Wingdings" w:hint="default"/>
      </w:rPr>
    </w:lvl>
    <w:lvl w:ilvl="1">
      <w:start w:val="1"/>
      <w:numFmt w:val="bullet"/>
      <w:pStyle w:val="S4-I-U-L15-No-dot"/>
      <w:lvlText w:val=""/>
      <w:lvlJc w:val="left"/>
      <w:pPr>
        <w:tabs>
          <w:tab w:val="num" w:pos="1680"/>
        </w:tabs>
        <w:ind w:left="1680" w:hanging="420"/>
      </w:pPr>
      <w:rPr>
        <w:rFonts w:ascii="Wingdings" w:hAnsi="Wingdings" w:hint="default"/>
        <w:color w:val="000000"/>
      </w:r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1">
    <w:nsid w:val="01EE354D"/>
    <w:multiLevelType w:val="multilevel"/>
    <w:tmpl w:val="01EE354D"/>
    <w:lvl w:ilvl="0">
      <w:start w:val="1"/>
      <w:numFmt w:val="decimal"/>
      <w:pStyle w:val="a0"/>
      <w:lvlText w:val="%1."/>
      <w:lvlJc w:val="left"/>
      <w:pPr>
        <w:ind w:left="420" w:hanging="420"/>
      </w:pPr>
    </w:lvl>
    <w:lvl w:ilvl="1">
      <w:start w:val="1"/>
      <w:numFmt w:val="lowerLetter"/>
      <w:pStyle w:val="a1"/>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13D91EA9"/>
    <w:multiLevelType w:val="multilevel"/>
    <w:tmpl w:val="13D91EA9"/>
    <w:lvl w:ilvl="0">
      <w:start w:val="1"/>
      <w:numFmt w:val="decimal"/>
      <w:pStyle w:val="ZJGIS-"/>
      <w:lvlText w:val="%1."/>
      <w:lvlJc w:val="left"/>
      <w:pPr>
        <w:ind w:left="425" w:hanging="425"/>
      </w:pPr>
    </w:lvl>
    <w:lvl w:ilvl="1">
      <w:start w:val="1"/>
      <w:numFmt w:val="decimal"/>
      <w:pStyle w:val="ZJGIS-0"/>
      <w:lvlText w:val="%1.%2."/>
      <w:lvlJc w:val="left"/>
      <w:pPr>
        <w:ind w:left="567" w:hanging="567"/>
      </w:pPr>
    </w:lvl>
    <w:lvl w:ilvl="2">
      <w:start w:val="1"/>
      <w:numFmt w:val="decimal"/>
      <w:pStyle w:val="ZJGIS-1"/>
      <w:lvlText w:val="%1.%2.%3."/>
      <w:lvlJc w:val="left"/>
      <w:pPr>
        <w:ind w:left="709" w:hanging="709"/>
      </w:pPr>
    </w:lvl>
    <w:lvl w:ilvl="3">
      <w:start w:val="1"/>
      <w:numFmt w:val="decimal"/>
      <w:pStyle w:val="ZJGIS-2"/>
      <w:lvlText w:val="%1.%2.%3.%4."/>
      <w:lvlJc w:val="left"/>
      <w:pPr>
        <w:ind w:left="851" w:hanging="851"/>
      </w:pPr>
    </w:lvl>
    <w:lvl w:ilvl="4">
      <w:start w:val="1"/>
      <w:numFmt w:val="decimal"/>
      <w:pStyle w:val="ZJGIS-3"/>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3">
    <w:nsid w:val="18A777E8"/>
    <w:multiLevelType w:val="multilevel"/>
    <w:tmpl w:val="18A777E8"/>
    <w:lvl w:ilvl="0">
      <w:start w:val="1"/>
      <w:numFmt w:val="decimal"/>
      <w:pStyle w:val="a2"/>
      <w:suff w:val="nothing"/>
      <w:lvlText w:val="%1."/>
      <w:lvlJc w:val="left"/>
      <w:pPr>
        <w:ind w:left="0" w:firstLine="0"/>
      </w:pPr>
      <w:rPr>
        <w:b/>
        <w:i w:val="0"/>
        <w:sz w:val="32"/>
        <w:szCs w:val="32"/>
      </w:rPr>
    </w:lvl>
    <w:lvl w:ilvl="1">
      <w:numFmt w:val="decimal"/>
      <w:pStyle w:val="4051"/>
      <w:suff w:val="nothing"/>
      <w:lvlText w:val="%1.%2."/>
      <w:lvlJc w:val="left"/>
      <w:pPr>
        <w:ind w:left="380" w:hanging="380"/>
      </w:pPr>
      <w:rPr>
        <w:b/>
        <w:i w:val="0"/>
        <w:sz w:val="28"/>
        <w:szCs w:val="28"/>
      </w:rPr>
    </w:lvl>
    <w:lvl w:ilvl="2">
      <w:start w:val="1"/>
      <w:numFmt w:val="decimal"/>
      <w:pStyle w:val="a3"/>
      <w:suff w:val="nothing"/>
      <w:lvlText w:val="%1.%2.%3."/>
      <w:lvlJc w:val="left"/>
      <w:pPr>
        <w:ind w:left="0" w:firstLine="0"/>
      </w:pPr>
      <w:rPr>
        <w:b/>
        <w:i w:val="0"/>
        <w:sz w:val="24"/>
        <w:szCs w:val="24"/>
      </w:rPr>
    </w:lvl>
    <w:lvl w:ilvl="3">
      <w:start w:val="1"/>
      <w:numFmt w:val="decimal"/>
      <w:pStyle w:val="4ChapterXXX051"/>
      <w:suff w:val="nothing"/>
      <w:lvlText w:val="%1.%2.%3.%4."/>
      <w:lvlJc w:val="left"/>
      <w:pPr>
        <w:ind w:left="0" w:firstLine="0"/>
      </w:pPr>
      <w:rPr>
        <w:b/>
        <w:i w:val="0"/>
        <w:sz w:val="21"/>
        <w:szCs w:val="21"/>
      </w:rPr>
    </w:lvl>
    <w:lvl w:ilvl="4">
      <w:start w:val="1"/>
      <w:numFmt w:val="decimal"/>
      <w:lvlText w:val="%1.%2.%3.%4.%5."/>
      <w:lvlJc w:val="left"/>
      <w:pPr>
        <w:tabs>
          <w:tab w:val="num" w:pos="9067"/>
        </w:tabs>
        <w:ind w:left="9067" w:hanging="992"/>
      </w:pPr>
    </w:lvl>
    <w:lvl w:ilvl="5">
      <w:start w:val="1"/>
      <w:numFmt w:val="decimal"/>
      <w:lvlText w:val="%1.%2.%3.%4.%5.%6."/>
      <w:lvlJc w:val="left"/>
      <w:pPr>
        <w:tabs>
          <w:tab w:val="num" w:pos="9209"/>
        </w:tabs>
        <w:ind w:left="9209" w:hanging="1134"/>
      </w:pPr>
    </w:lvl>
    <w:lvl w:ilvl="6">
      <w:start w:val="1"/>
      <w:numFmt w:val="decimal"/>
      <w:lvlText w:val="%1.%2.%3.%4.%5.%6.%7."/>
      <w:lvlJc w:val="left"/>
      <w:pPr>
        <w:tabs>
          <w:tab w:val="num" w:pos="9351"/>
        </w:tabs>
        <w:ind w:left="9351" w:hanging="1276"/>
      </w:pPr>
    </w:lvl>
    <w:lvl w:ilvl="7">
      <w:start w:val="1"/>
      <w:numFmt w:val="decimal"/>
      <w:lvlText w:val="%1.%2.%3.%4.%5.%6.%7.%8."/>
      <w:lvlJc w:val="left"/>
      <w:pPr>
        <w:tabs>
          <w:tab w:val="num" w:pos="9493"/>
        </w:tabs>
        <w:ind w:left="9493" w:hanging="1418"/>
      </w:pPr>
    </w:lvl>
    <w:lvl w:ilvl="8">
      <w:start w:val="1"/>
      <w:numFmt w:val="decimal"/>
      <w:lvlText w:val="%1.%2.%3.%4.%5.%6.%7.%8.%9."/>
      <w:lvlJc w:val="left"/>
      <w:pPr>
        <w:tabs>
          <w:tab w:val="num" w:pos="9634"/>
        </w:tabs>
        <w:ind w:left="9634" w:hanging="1559"/>
      </w:pPr>
    </w:lvl>
  </w:abstractNum>
  <w:abstractNum w:abstractNumId="14">
    <w:nsid w:val="1B9E447F"/>
    <w:multiLevelType w:val="multilevel"/>
    <w:tmpl w:val="1B9E447F"/>
    <w:lvl w:ilvl="0">
      <w:start w:val="1"/>
      <w:numFmt w:val="bullet"/>
      <w:pStyle w:val="a4"/>
      <w:lvlText w:val=""/>
      <w:lvlJc w:val="left"/>
      <w:pPr>
        <w:tabs>
          <w:tab w:val="num" w:pos="482"/>
        </w:tabs>
        <w:ind w:left="482" w:hanging="482"/>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5">
    <w:nsid w:val="20DB3338"/>
    <w:multiLevelType w:val="multilevel"/>
    <w:tmpl w:val="20DB3338"/>
    <w:lvl w:ilvl="0">
      <w:start w:val="4"/>
      <w:numFmt w:val="decimal"/>
      <w:lvlText w:val="%1．"/>
      <w:lvlJc w:val="left"/>
      <w:pPr>
        <w:tabs>
          <w:tab w:val="num" w:pos="360"/>
        </w:tabs>
        <w:ind w:left="360" w:hanging="360"/>
      </w:p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37"/>
      <w:numFmt w:val="decimal"/>
      <w:lvlText w:val="%4）"/>
      <w:lvlJc w:val="left"/>
      <w:pPr>
        <w:tabs>
          <w:tab w:val="num" w:pos="2100"/>
        </w:tabs>
        <w:ind w:left="2100" w:hanging="840"/>
      </w:pPr>
    </w:lvl>
    <w:lvl w:ilvl="4">
      <w:start w:val="1"/>
      <w:numFmt w:val="decimal"/>
      <w:pStyle w:val="FigureDescription"/>
      <w:lvlText w:val="%5．"/>
      <w:lvlJc w:val="left"/>
      <w:pPr>
        <w:tabs>
          <w:tab w:val="num" w:pos="2040"/>
        </w:tabs>
        <w:ind w:left="2040" w:hanging="36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6">
    <w:nsid w:val="2213619F"/>
    <w:multiLevelType w:val="multilevel"/>
    <w:tmpl w:val="2213619F"/>
    <w:lvl w:ilvl="0">
      <w:start w:val="1"/>
      <w:numFmt w:val="decimal"/>
      <w:pStyle w:val="a5"/>
      <w:lvlText w:val="[%1]."/>
      <w:lvlJc w:val="left"/>
      <w:pPr>
        <w:tabs>
          <w:tab w:val="num" w:pos="420"/>
        </w:tabs>
        <w:ind w:left="420" w:hanging="420"/>
      </w:pPr>
    </w:lvl>
    <w:lvl w:ilvl="1">
      <w:start w:val="1"/>
      <w:numFmt w:val="bullet"/>
      <w:lvlText w:val=""/>
      <w:lvlJc w:val="left"/>
      <w:pPr>
        <w:tabs>
          <w:tab w:val="num" w:pos="420"/>
        </w:tabs>
        <w:ind w:left="420" w:hanging="420"/>
      </w:pPr>
      <w:rPr>
        <w:rFonts w:ascii="Wingdings" w:hAnsi="Wingdings" w:hint="default"/>
      </w:rPr>
    </w:lvl>
    <w:lvl w:ilvl="2">
      <w:start w:val="1"/>
      <w:numFmt w:val="lowerRoman"/>
      <w:lvlText w:val="%3."/>
      <w:lvlJc w:val="right"/>
      <w:pPr>
        <w:tabs>
          <w:tab w:val="num" w:pos="840"/>
        </w:tabs>
        <w:ind w:left="840" w:hanging="420"/>
      </w:pPr>
    </w:lvl>
    <w:lvl w:ilvl="3">
      <w:start w:val="1"/>
      <w:numFmt w:val="decimal"/>
      <w:lvlText w:val="%4."/>
      <w:lvlJc w:val="left"/>
      <w:pPr>
        <w:tabs>
          <w:tab w:val="num" w:pos="1260"/>
        </w:tabs>
        <w:ind w:left="1260" w:hanging="420"/>
      </w:pPr>
    </w:lvl>
    <w:lvl w:ilvl="4">
      <w:start w:val="1"/>
      <w:numFmt w:val="lowerLetter"/>
      <w:lvlText w:val="%5)"/>
      <w:lvlJc w:val="left"/>
      <w:pPr>
        <w:tabs>
          <w:tab w:val="num" w:pos="1680"/>
        </w:tabs>
        <w:ind w:left="1680" w:hanging="420"/>
      </w:pPr>
    </w:lvl>
    <w:lvl w:ilvl="5">
      <w:start w:val="1"/>
      <w:numFmt w:val="lowerRoman"/>
      <w:lvlText w:val="%6."/>
      <w:lvlJc w:val="right"/>
      <w:pPr>
        <w:tabs>
          <w:tab w:val="num" w:pos="2100"/>
        </w:tabs>
        <w:ind w:left="2100" w:hanging="420"/>
      </w:pPr>
    </w:lvl>
    <w:lvl w:ilvl="6">
      <w:start w:val="1"/>
      <w:numFmt w:val="decimal"/>
      <w:lvlText w:val="%7."/>
      <w:lvlJc w:val="left"/>
      <w:pPr>
        <w:tabs>
          <w:tab w:val="num" w:pos="2520"/>
        </w:tabs>
        <w:ind w:left="2520" w:hanging="420"/>
      </w:pPr>
    </w:lvl>
    <w:lvl w:ilvl="7">
      <w:start w:val="1"/>
      <w:numFmt w:val="lowerLetter"/>
      <w:lvlText w:val="%8)"/>
      <w:lvlJc w:val="left"/>
      <w:pPr>
        <w:tabs>
          <w:tab w:val="num" w:pos="2940"/>
        </w:tabs>
        <w:ind w:left="2940" w:hanging="420"/>
      </w:pPr>
    </w:lvl>
    <w:lvl w:ilvl="8">
      <w:start w:val="1"/>
      <w:numFmt w:val="lowerRoman"/>
      <w:lvlText w:val="%9."/>
      <w:lvlJc w:val="right"/>
      <w:pPr>
        <w:tabs>
          <w:tab w:val="num" w:pos="3360"/>
        </w:tabs>
        <w:ind w:left="3360" w:hanging="420"/>
      </w:pPr>
    </w:lvl>
  </w:abstractNum>
  <w:abstractNum w:abstractNumId="17">
    <w:nsid w:val="27F10E20"/>
    <w:multiLevelType w:val="multilevel"/>
    <w:tmpl w:val="27F10E20"/>
    <w:lvl w:ilvl="0">
      <w:start w:val="1"/>
      <w:numFmt w:val="chineseCountingThousand"/>
      <w:pStyle w:val="20015"/>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8">
    <w:nsid w:val="35B05358"/>
    <w:multiLevelType w:val="multilevel"/>
    <w:tmpl w:val="35B05358"/>
    <w:lvl w:ilvl="0">
      <w:start w:val="1"/>
      <w:numFmt w:val="bullet"/>
      <w:pStyle w:val="2"/>
      <w:lvlText w:val=""/>
      <w:lvlJc w:val="left"/>
      <w:pPr>
        <w:tabs>
          <w:tab w:val="num" w:pos="420"/>
        </w:tabs>
        <w:ind w:left="420" w:hanging="42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36E406B1"/>
    <w:multiLevelType w:val="multilevel"/>
    <w:tmpl w:val="36E406B1"/>
    <w:lvl w:ilvl="0">
      <w:start w:val="1"/>
      <w:numFmt w:val="bullet"/>
      <w:pStyle w:val="a6"/>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pStyle w:val="a7"/>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0">
    <w:nsid w:val="3A3A027A"/>
    <w:multiLevelType w:val="multilevel"/>
    <w:tmpl w:val="3A3A027A"/>
    <w:lvl w:ilvl="0">
      <w:start w:val="1"/>
      <w:numFmt w:val="decimal"/>
      <w:lvlText w:val="%1"/>
      <w:lvlJc w:val="left"/>
      <w:pPr>
        <w:tabs>
          <w:tab w:val="num" w:pos="0"/>
        </w:tabs>
        <w:ind w:left="0" w:hanging="425"/>
      </w:pPr>
    </w:lvl>
    <w:lvl w:ilvl="1">
      <w:start w:val="1"/>
      <w:numFmt w:val="decimal"/>
      <w:pStyle w:val="20"/>
      <w:lvlText w:val="%1.%2"/>
      <w:lvlJc w:val="left"/>
      <w:pPr>
        <w:tabs>
          <w:tab w:val="num" w:pos="567"/>
        </w:tabs>
        <w:ind w:left="567" w:hanging="567"/>
      </w:pPr>
    </w:lvl>
    <w:lvl w:ilvl="2">
      <w:start w:val="1"/>
      <w:numFmt w:val="decimal"/>
      <w:lvlText w:val="%1.%2.%3"/>
      <w:lvlJc w:val="left"/>
      <w:pPr>
        <w:tabs>
          <w:tab w:val="num" w:pos="993"/>
        </w:tabs>
        <w:ind w:left="993" w:hanging="567"/>
      </w:pPr>
    </w:lvl>
    <w:lvl w:ilvl="3">
      <w:start w:val="1"/>
      <w:numFmt w:val="decimal"/>
      <w:lvlText w:val="%1.%2.%3.%4"/>
      <w:lvlJc w:val="left"/>
      <w:pPr>
        <w:tabs>
          <w:tab w:val="num" w:pos="1931"/>
        </w:tabs>
        <w:ind w:left="1559" w:hanging="708"/>
      </w:pPr>
    </w:lvl>
    <w:lvl w:ilvl="4">
      <w:start w:val="1"/>
      <w:numFmt w:val="decimal"/>
      <w:lvlText w:val="%1.%2.%3.%4.%5"/>
      <w:lvlJc w:val="left"/>
      <w:pPr>
        <w:tabs>
          <w:tab w:val="num" w:pos="2356"/>
        </w:tabs>
        <w:ind w:left="2126" w:hanging="850"/>
      </w:pPr>
    </w:lvl>
    <w:lvl w:ilvl="5">
      <w:start w:val="1"/>
      <w:numFmt w:val="decimal"/>
      <w:lvlText w:val="%1.%2.%3.%4.%5.%6"/>
      <w:lvlJc w:val="left"/>
      <w:pPr>
        <w:tabs>
          <w:tab w:val="num" w:pos="3141"/>
        </w:tabs>
        <w:ind w:left="2835" w:hanging="1134"/>
      </w:pPr>
    </w:lvl>
    <w:lvl w:ilvl="6">
      <w:start w:val="1"/>
      <w:numFmt w:val="decimal"/>
      <w:lvlText w:val="%1.%2.%3.%4.%5.%6.%7"/>
      <w:lvlJc w:val="left"/>
      <w:pPr>
        <w:tabs>
          <w:tab w:val="num" w:pos="3566"/>
        </w:tabs>
        <w:ind w:left="3402" w:hanging="1276"/>
      </w:pPr>
    </w:lvl>
    <w:lvl w:ilvl="7">
      <w:start w:val="1"/>
      <w:numFmt w:val="decimal"/>
      <w:lvlText w:val="%1.%2.%3.%4.%5.%6.%7.%8"/>
      <w:lvlJc w:val="left"/>
      <w:pPr>
        <w:tabs>
          <w:tab w:val="num" w:pos="4351"/>
        </w:tabs>
        <w:ind w:left="3969" w:hanging="1418"/>
      </w:pPr>
    </w:lvl>
    <w:lvl w:ilvl="8">
      <w:start w:val="1"/>
      <w:numFmt w:val="decimal"/>
      <w:lvlText w:val="%1.%2.%3.%4.%5.%6.%7.%8.%9"/>
      <w:lvlJc w:val="left"/>
      <w:pPr>
        <w:tabs>
          <w:tab w:val="num" w:pos="4777"/>
        </w:tabs>
        <w:ind w:left="4677" w:hanging="1700"/>
      </w:pPr>
    </w:lvl>
  </w:abstractNum>
  <w:abstractNum w:abstractNumId="21">
    <w:nsid w:val="3E1A3692"/>
    <w:multiLevelType w:val="multilevel"/>
    <w:tmpl w:val="3E1A3692"/>
    <w:lvl w:ilvl="0">
      <w:start w:val="1"/>
      <w:numFmt w:val="chineseCountingThousand"/>
      <w:pStyle w:val="GP1"/>
      <w:suff w:val="space"/>
      <w:lvlText w:val="%1."/>
      <w:lvlJc w:val="left"/>
      <w:pPr>
        <w:ind w:left="0" w:firstLine="0"/>
      </w:pPr>
      <w:rPr>
        <w:rFonts w:cs="Times New Roman"/>
      </w:rPr>
    </w:lvl>
    <w:lvl w:ilvl="1">
      <w:start w:val="1"/>
      <w:numFmt w:val="chineseCountingThousand"/>
      <w:pStyle w:val="GP10"/>
      <w:suff w:val="space"/>
      <w:lvlText w:val="(%2)"/>
      <w:lvlJc w:val="left"/>
      <w:pPr>
        <w:ind w:left="0" w:firstLine="0"/>
      </w:pPr>
      <w:rPr>
        <w:rFonts w:cs="Times New Roman"/>
      </w:rPr>
    </w:lvl>
    <w:lvl w:ilvl="2">
      <w:start w:val="1"/>
      <w:numFmt w:val="decimal"/>
      <w:pStyle w:val="GP2"/>
      <w:suff w:val="space"/>
      <w:lvlText w:val="%3."/>
      <w:lvlJc w:val="left"/>
      <w:pPr>
        <w:ind w:left="0" w:firstLine="284"/>
      </w:pPr>
      <w:rPr>
        <w:rFonts w:cs="Times New Roman"/>
      </w:rPr>
    </w:lvl>
    <w:lvl w:ilvl="3">
      <w:start w:val="1"/>
      <w:numFmt w:val="decimal"/>
      <w:pStyle w:val="GP3"/>
      <w:suff w:val="space"/>
      <w:lvlText w:val="(%4)"/>
      <w:lvlJc w:val="left"/>
      <w:pPr>
        <w:ind w:left="0" w:firstLine="284"/>
      </w:pPr>
      <w:rPr>
        <w:rFonts w:cs="Times New Roman"/>
      </w:rPr>
    </w:lvl>
    <w:lvl w:ilvl="4">
      <w:start w:val="1"/>
      <w:numFmt w:val="decimal"/>
      <w:pStyle w:val="GP11"/>
      <w:suff w:val="space"/>
      <w:lvlText w:val="%5)"/>
      <w:lvlJc w:val="left"/>
      <w:pPr>
        <w:ind w:left="0" w:firstLine="454"/>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2">
    <w:nsid w:val="4AF31D51"/>
    <w:multiLevelType w:val="multilevel"/>
    <w:tmpl w:val="4AF31D51"/>
    <w:lvl w:ilvl="0">
      <w:start w:val="1"/>
      <w:numFmt w:val="bullet"/>
      <w:pStyle w:val="1"/>
      <w:lvlText w:val=""/>
      <w:lvlJc w:val="left"/>
      <w:pPr>
        <w:tabs>
          <w:tab w:val="num" w:pos="987"/>
        </w:tabs>
        <w:ind w:left="987" w:hanging="420"/>
      </w:pPr>
      <w:rPr>
        <w:rFonts w:ascii="Wingdings" w:hAnsi="Wingdings" w:hint="default"/>
      </w:rPr>
    </w:lvl>
    <w:lvl w:ilvl="1">
      <w:start w:val="1"/>
      <w:numFmt w:val="bullet"/>
      <w:lvlText w:val=""/>
      <w:lvlJc w:val="left"/>
      <w:pPr>
        <w:tabs>
          <w:tab w:val="num" w:pos="1407"/>
        </w:tabs>
        <w:ind w:left="1407" w:hanging="420"/>
      </w:pPr>
      <w:rPr>
        <w:rFonts w:ascii="Wingdings" w:hAnsi="Wingdings" w:hint="default"/>
      </w:rPr>
    </w:lvl>
    <w:lvl w:ilvl="2">
      <w:start w:val="1"/>
      <w:numFmt w:val="bullet"/>
      <w:lvlText w:val=""/>
      <w:lvlJc w:val="left"/>
      <w:pPr>
        <w:tabs>
          <w:tab w:val="num" w:pos="1827"/>
        </w:tabs>
        <w:ind w:left="1827" w:hanging="420"/>
      </w:pPr>
      <w:rPr>
        <w:rFonts w:ascii="Wingdings" w:hAnsi="Wingdings" w:hint="default"/>
      </w:rPr>
    </w:lvl>
    <w:lvl w:ilvl="3">
      <w:start w:val="1"/>
      <w:numFmt w:val="bullet"/>
      <w:lvlText w:val=""/>
      <w:lvlJc w:val="left"/>
      <w:pPr>
        <w:tabs>
          <w:tab w:val="num" w:pos="2247"/>
        </w:tabs>
        <w:ind w:left="2247" w:hanging="420"/>
      </w:pPr>
      <w:rPr>
        <w:rFonts w:ascii="Wingdings" w:hAnsi="Wingdings" w:hint="default"/>
      </w:rPr>
    </w:lvl>
    <w:lvl w:ilvl="4">
      <w:start w:val="1"/>
      <w:numFmt w:val="bullet"/>
      <w:lvlText w:val=""/>
      <w:lvlJc w:val="left"/>
      <w:pPr>
        <w:tabs>
          <w:tab w:val="num" w:pos="2667"/>
        </w:tabs>
        <w:ind w:left="2667" w:hanging="420"/>
      </w:pPr>
      <w:rPr>
        <w:rFonts w:ascii="Wingdings" w:hAnsi="Wingdings" w:hint="default"/>
      </w:rPr>
    </w:lvl>
    <w:lvl w:ilvl="5">
      <w:start w:val="1"/>
      <w:numFmt w:val="bullet"/>
      <w:lvlText w:val=""/>
      <w:lvlJc w:val="left"/>
      <w:pPr>
        <w:tabs>
          <w:tab w:val="num" w:pos="3087"/>
        </w:tabs>
        <w:ind w:left="3087" w:hanging="420"/>
      </w:pPr>
      <w:rPr>
        <w:rFonts w:ascii="Wingdings" w:hAnsi="Wingdings" w:hint="default"/>
      </w:rPr>
    </w:lvl>
    <w:lvl w:ilvl="6">
      <w:start w:val="1"/>
      <w:numFmt w:val="bullet"/>
      <w:lvlText w:val=""/>
      <w:lvlJc w:val="left"/>
      <w:pPr>
        <w:tabs>
          <w:tab w:val="num" w:pos="3507"/>
        </w:tabs>
        <w:ind w:left="3507" w:hanging="420"/>
      </w:pPr>
      <w:rPr>
        <w:rFonts w:ascii="Wingdings" w:hAnsi="Wingdings" w:hint="default"/>
      </w:rPr>
    </w:lvl>
    <w:lvl w:ilvl="7">
      <w:start w:val="1"/>
      <w:numFmt w:val="bullet"/>
      <w:lvlText w:val=""/>
      <w:lvlJc w:val="left"/>
      <w:pPr>
        <w:tabs>
          <w:tab w:val="num" w:pos="3927"/>
        </w:tabs>
        <w:ind w:left="3927" w:hanging="420"/>
      </w:pPr>
      <w:rPr>
        <w:rFonts w:ascii="Wingdings" w:hAnsi="Wingdings" w:hint="default"/>
      </w:rPr>
    </w:lvl>
    <w:lvl w:ilvl="8">
      <w:start w:val="1"/>
      <w:numFmt w:val="bullet"/>
      <w:lvlText w:val=""/>
      <w:lvlJc w:val="left"/>
      <w:pPr>
        <w:tabs>
          <w:tab w:val="num" w:pos="4347"/>
        </w:tabs>
        <w:ind w:left="4347" w:hanging="420"/>
      </w:pPr>
      <w:rPr>
        <w:rFonts w:ascii="Wingdings" w:hAnsi="Wingdings" w:hint="default"/>
      </w:rPr>
    </w:lvl>
  </w:abstractNum>
  <w:abstractNum w:abstractNumId="23">
    <w:nsid w:val="4B9D13A2"/>
    <w:multiLevelType w:val="multilevel"/>
    <w:tmpl w:val="4B9D13A2"/>
    <w:lvl w:ilvl="0">
      <w:start w:val="1"/>
      <w:numFmt w:val="bullet"/>
      <w:pStyle w:val="a8"/>
      <w:lvlText w:val=""/>
      <w:lvlJc w:val="left"/>
      <w:pPr>
        <w:tabs>
          <w:tab w:val="num" w:pos="840"/>
        </w:tabs>
        <w:ind w:left="84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4">
    <w:nsid w:val="4E7107F0"/>
    <w:multiLevelType w:val="multilevel"/>
    <w:tmpl w:val="4E7107F0"/>
    <w:lvl w:ilvl="0">
      <w:start w:val="1"/>
      <w:numFmt w:val="bullet"/>
      <w:pStyle w:val="40"/>
      <w:lvlText w:val=""/>
      <w:lvlJc w:val="left"/>
      <w:pPr>
        <w:tabs>
          <w:tab w:val="num" w:pos="520"/>
        </w:tabs>
        <w:ind w:left="520" w:hanging="420"/>
      </w:pPr>
      <w:rPr>
        <w:rFonts w:ascii="Wingdings" w:hAnsi="Wingdings" w:hint="default"/>
      </w:rPr>
    </w:lvl>
    <w:lvl w:ilvl="1">
      <w:start w:val="1"/>
      <w:numFmt w:val="decimal"/>
      <w:suff w:val="nothing"/>
      <w:lvlText w:val="%2.%1 "/>
      <w:lvlJc w:val="left"/>
      <w:pPr>
        <w:ind w:left="420" w:firstLine="0"/>
      </w:pPr>
    </w:lvl>
    <w:lvl w:ilvl="2">
      <w:start w:val="1"/>
      <w:numFmt w:val="decimal"/>
      <w:suff w:val="nothing"/>
      <w:lvlText w:val="%1.%2.%3 "/>
      <w:lvlJc w:val="left"/>
      <w:pPr>
        <w:ind w:left="420" w:firstLine="0"/>
      </w:pPr>
    </w:lvl>
    <w:lvl w:ilvl="3">
      <w:start w:val="1"/>
      <w:numFmt w:val="decimal"/>
      <w:suff w:val="nothing"/>
      <w:lvlText w:val="%1.%2.%3.%4 "/>
      <w:lvlJc w:val="left"/>
      <w:pPr>
        <w:ind w:left="420" w:firstLine="0"/>
      </w:pPr>
    </w:lvl>
    <w:lvl w:ilvl="4">
      <w:start w:val="1"/>
      <w:numFmt w:val="decimal"/>
      <w:suff w:val="nothing"/>
      <w:lvlText w:val="%1.%2.%3.%4.%5 "/>
      <w:lvlJc w:val="left"/>
      <w:pPr>
        <w:ind w:left="420" w:firstLine="0"/>
      </w:pPr>
    </w:lvl>
    <w:lvl w:ilvl="5">
      <w:start w:val="1"/>
      <w:numFmt w:val="decimal"/>
      <w:suff w:val="nothing"/>
      <w:lvlText w:val="%1.%2.%3.%4.%5.%6 "/>
      <w:lvlJc w:val="left"/>
      <w:pPr>
        <w:ind w:left="420" w:firstLine="0"/>
      </w:pPr>
    </w:lvl>
    <w:lvl w:ilvl="6">
      <w:start w:val="1"/>
      <w:numFmt w:val="decimal"/>
      <w:suff w:val="nothing"/>
      <w:lvlText w:val="%7."/>
      <w:lvlJc w:val="left"/>
      <w:pPr>
        <w:ind w:left="420" w:firstLine="0"/>
      </w:pPr>
    </w:lvl>
    <w:lvl w:ilvl="7">
      <w:start w:val="1"/>
      <w:numFmt w:val="none"/>
      <w:suff w:val="nothing"/>
      <w:lvlText w:val=""/>
      <w:lvlJc w:val="left"/>
      <w:pPr>
        <w:ind w:left="420" w:firstLine="0"/>
      </w:pPr>
    </w:lvl>
    <w:lvl w:ilvl="8">
      <w:start w:val="1"/>
      <w:numFmt w:val="none"/>
      <w:suff w:val="nothing"/>
      <w:lvlText w:val=""/>
      <w:lvlJc w:val="left"/>
      <w:pPr>
        <w:ind w:left="420" w:firstLine="0"/>
      </w:pPr>
    </w:lvl>
  </w:abstractNum>
  <w:abstractNum w:abstractNumId="25">
    <w:nsid w:val="51FA0C20"/>
    <w:multiLevelType w:val="singleLevel"/>
    <w:tmpl w:val="51FA0C20"/>
    <w:lvl w:ilvl="0">
      <w:start w:val="1"/>
      <w:numFmt w:val="decimal"/>
      <w:lvlText w:val="%1)"/>
      <w:lvlJc w:val="left"/>
      <w:pPr>
        <w:ind w:left="425" w:hanging="425"/>
      </w:pPr>
    </w:lvl>
  </w:abstractNum>
  <w:abstractNum w:abstractNumId="26">
    <w:nsid w:val="54267737"/>
    <w:multiLevelType w:val="multilevel"/>
    <w:tmpl w:val="54267737"/>
    <w:lvl w:ilvl="0">
      <w:start w:val="1"/>
      <w:numFmt w:val="bullet"/>
      <w:pStyle w:val="Bullet2"/>
      <w:lvlText w:val=""/>
      <w:lvlJc w:val="left"/>
      <w:pPr>
        <w:tabs>
          <w:tab w:val="num" w:pos="397"/>
        </w:tabs>
        <w:ind w:left="397" w:hanging="397"/>
      </w:pPr>
      <w:rPr>
        <w:rFonts w:ascii="Wingdings" w:hAnsi="Wingdings" w:hint="default"/>
        <w:sz w:val="15"/>
        <w:szCs w:val="15"/>
      </w:rPr>
    </w:lvl>
    <w:lvl w:ilvl="1">
      <w:start w:val="1"/>
      <w:numFmt w:val="bullet"/>
      <w:lvlText w:val=""/>
      <w:lvlJc w:val="left"/>
      <w:pPr>
        <w:tabs>
          <w:tab w:val="num" w:pos="-2846"/>
        </w:tabs>
        <w:ind w:left="-2846" w:hanging="420"/>
      </w:pPr>
      <w:rPr>
        <w:rFonts w:ascii="Wingdings" w:hAnsi="Wingdings" w:hint="default"/>
      </w:rPr>
    </w:lvl>
    <w:lvl w:ilvl="2">
      <w:start w:val="1"/>
      <w:numFmt w:val="bullet"/>
      <w:lvlText w:val=""/>
      <w:lvlJc w:val="left"/>
      <w:pPr>
        <w:tabs>
          <w:tab w:val="num" w:pos="-2426"/>
        </w:tabs>
        <w:ind w:left="-2426" w:hanging="420"/>
      </w:pPr>
      <w:rPr>
        <w:rFonts w:ascii="Wingdings" w:hAnsi="Wingdings" w:hint="default"/>
      </w:rPr>
    </w:lvl>
    <w:lvl w:ilvl="3">
      <w:start w:val="1"/>
      <w:numFmt w:val="bullet"/>
      <w:lvlText w:val=""/>
      <w:lvlJc w:val="left"/>
      <w:pPr>
        <w:tabs>
          <w:tab w:val="num" w:pos="-2006"/>
        </w:tabs>
        <w:ind w:left="-2006" w:hanging="420"/>
      </w:pPr>
      <w:rPr>
        <w:rFonts w:ascii="Wingdings" w:hAnsi="Wingdings" w:hint="default"/>
      </w:rPr>
    </w:lvl>
    <w:lvl w:ilvl="4">
      <w:start w:val="1"/>
      <w:numFmt w:val="bullet"/>
      <w:lvlText w:val=""/>
      <w:lvlJc w:val="left"/>
      <w:pPr>
        <w:tabs>
          <w:tab w:val="num" w:pos="-1586"/>
        </w:tabs>
        <w:ind w:left="-1586" w:hanging="420"/>
      </w:pPr>
      <w:rPr>
        <w:rFonts w:ascii="Wingdings" w:hAnsi="Wingdings" w:hint="default"/>
      </w:rPr>
    </w:lvl>
    <w:lvl w:ilvl="5">
      <w:start w:val="1"/>
      <w:numFmt w:val="bullet"/>
      <w:lvlText w:val=""/>
      <w:lvlJc w:val="left"/>
      <w:pPr>
        <w:tabs>
          <w:tab w:val="num" w:pos="-1166"/>
        </w:tabs>
        <w:ind w:left="-1166" w:hanging="420"/>
      </w:pPr>
      <w:rPr>
        <w:rFonts w:ascii="Wingdings" w:hAnsi="Wingdings" w:hint="default"/>
      </w:rPr>
    </w:lvl>
    <w:lvl w:ilvl="6">
      <w:start w:val="1"/>
      <w:numFmt w:val="bullet"/>
      <w:lvlText w:val=""/>
      <w:lvlJc w:val="left"/>
      <w:pPr>
        <w:tabs>
          <w:tab w:val="num" w:pos="-746"/>
        </w:tabs>
        <w:ind w:left="-746" w:hanging="420"/>
      </w:pPr>
      <w:rPr>
        <w:rFonts w:ascii="Wingdings" w:hAnsi="Wingdings" w:hint="default"/>
      </w:rPr>
    </w:lvl>
    <w:lvl w:ilvl="7">
      <w:start w:val="1"/>
      <w:numFmt w:val="bullet"/>
      <w:lvlText w:val=""/>
      <w:lvlJc w:val="left"/>
      <w:pPr>
        <w:tabs>
          <w:tab w:val="num" w:pos="-326"/>
        </w:tabs>
        <w:ind w:left="-326" w:hanging="420"/>
      </w:pPr>
      <w:rPr>
        <w:rFonts w:ascii="Wingdings" w:hAnsi="Wingdings" w:hint="default"/>
      </w:rPr>
    </w:lvl>
    <w:lvl w:ilvl="8">
      <w:start w:val="1"/>
      <w:numFmt w:val="bullet"/>
      <w:lvlText w:val=""/>
      <w:lvlJc w:val="left"/>
      <w:pPr>
        <w:tabs>
          <w:tab w:val="num" w:pos="94"/>
        </w:tabs>
        <w:ind w:left="94" w:hanging="420"/>
      </w:pPr>
      <w:rPr>
        <w:rFonts w:ascii="Wingdings" w:hAnsi="Wingdings" w:hint="default"/>
      </w:rPr>
    </w:lvl>
  </w:abstractNum>
  <w:abstractNum w:abstractNumId="27">
    <w:nsid w:val="553071E1"/>
    <w:multiLevelType w:val="singleLevel"/>
    <w:tmpl w:val="553071E1"/>
    <w:lvl w:ilvl="0">
      <w:start w:val="1"/>
      <w:numFmt w:val="decimal"/>
      <w:lvlText w:val="%1."/>
      <w:lvlJc w:val="left"/>
      <w:pPr>
        <w:ind w:left="425" w:hanging="425"/>
      </w:pPr>
    </w:lvl>
  </w:abstractNum>
  <w:abstractNum w:abstractNumId="28">
    <w:nsid w:val="56C87F2F"/>
    <w:multiLevelType w:val="multilevel"/>
    <w:tmpl w:val="56C87F2F"/>
    <w:lvl w:ilvl="0">
      <w:start w:val="1"/>
      <w:numFmt w:val="decimal"/>
      <w:lvlText w:val="第 %1 部分."/>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pStyle w:val="50"/>
      <w:lvlText w:val="%1.%2.%3.%4.%5"/>
      <w:lvlJc w:val="left"/>
      <w:pPr>
        <w:ind w:left="1984" w:hanging="850"/>
      </w:pPr>
    </w:lvl>
    <w:lvl w:ilvl="5">
      <w:start w:val="1"/>
      <w:numFmt w:val="decimal"/>
      <w:lvlText w:val="%1.%2.%3.%4.%5.%6"/>
      <w:lvlJc w:val="left"/>
      <w:pPr>
        <w:ind w:left="2694"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9">
    <w:nsid w:val="58E8074C"/>
    <w:multiLevelType w:val="multilevel"/>
    <w:tmpl w:val="58E8074C"/>
    <w:lvl w:ilvl="0">
      <w:start w:val="1"/>
      <w:numFmt w:val="decimal"/>
      <w:pStyle w:val="-1"/>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0">
    <w:nsid w:val="67403E98"/>
    <w:multiLevelType w:val="singleLevel"/>
    <w:tmpl w:val="67403E98"/>
    <w:lvl w:ilvl="0">
      <w:start w:val="1"/>
      <w:numFmt w:val="bullet"/>
      <w:pStyle w:val="a9"/>
      <w:lvlText w:val=""/>
      <w:lvlJc w:val="left"/>
      <w:pPr>
        <w:tabs>
          <w:tab w:val="num" w:pos="360"/>
        </w:tabs>
        <w:ind w:left="360" w:hanging="360"/>
      </w:pPr>
      <w:rPr>
        <w:rFonts w:ascii="Symbol" w:hAnsi="Symbol" w:hint="default"/>
      </w:rPr>
    </w:lvl>
  </w:abstractNum>
  <w:abstractNum w:abstractNumId="31">
    <w:nsid w:val="686D7ADC"/>
    <w:multiLevelType w:val="multilevel"/>
    <w:tmpl w:val="686D7ADC"/>
    <w:lvl w:ilvl="0">
      <w:start w:val="1"/>
      <w:numFmt w:val="decimal"/>
      <w:pStyle w:val="-12024"/>
      <w:lvlText w:val="第%1章"/>
      <w:lvlJc w:val="left"/>
      <w:pPr>
        <w:ind w:left="425" w:hanging="425"/>
      </w:pPr>
    </w:lvl>
    <w:lvl w:ilvl="1">
      <w:start w:val="1"/>
      <w:numFmt w:val="decimal"/>
      <w:pStyle w:val="-22024"/>
      <w:lvlText w:val="%1.%2"/>
      <w:lvlJc w:val="left"/>
      <w:pPr>
        <w:ind w:left="425" w:hanging="425"/>
      </w:pPr>
    </w:lvl>
    <w:lvl w:ilvl="2">
      <w:start w:val="1"/>
      <w:numFmt w:val="decimal"/>
      <w:lvlText w:val="%1.%2.%3"/>
      <w:lvlJc w:val="left"/>
      <w:pPr>
        <w:ind w:left="425" w:hanging="425"/>
      </w:pPr>
    </w:lvl>
    <w:lvl w:ilvl="3">
      <w:start w:val="1"/>
      <w:numFmt w:val="decimal"/>
      <w:lvlText w:val="%1.%2.%3.%4"/>
      <w:lvlJc w:val="left"/>
      <w:pPr>
        <w:ind w:left="425" w:hanging="425"/>
      </w:pPr>
    </w:lvl>
    <w:lvl w:ilvl="4">
      <w:start w:val="1"/>
      <w:numFmt w:val="none"/>
      <w:lvlText w:val=""/>
      <w:lvlJc w:val="left"/>
      <w:pPr>
        <w:ind w:left="425" w:hanging="425"/>
      </w:pPr>
    </w:lvl>
    <w:lvl w:ilvl="5">
      <w:start w:val="1"/>
      <w:numFmt w:val="none"/>
      <w:lvlText w:val=""/>
      <w:lvlJc w:val="left"/>
      <w:pPr>
        <w:ind w:left="425" w:hanging="425"/>
      </w:pPr>
    </w:lvl>
    <w:lvl w:ilvl="6">
      <w:start w:val="1"/>
      <w:numFmt w:val="none"/>
      <w:lvlText w:val=""/>
      <w:lvlJc w:val="left"/>
      <w:pPr>
        <w:ind w:left="425" w:hanging="425"/>
      </w:pPr>
    </w:lvl>
    <w:lvl w:ilvl="7">
      <w:start w:val="1"/>
      <w:numFmt w:val="none"/>
      <w:lvlText w:val=""/>
      <w:lvlJc w:val="left"/>
      <w:pPr>
        <w:ind w:left="425" w:hanging="425"/>
      </w:pPr>
    </w:lvl>
    <w:lvl w:ilvl="8">
      <w:start w:val="1"/>
      <w:numFmt w:val="none"/>
      <w:lvlText w:val=""/>
      <w:lvlJc w:val="left"/>
      <w:pPr>
        <w:ind w:left="425" w:hanging="425"/>
      </w:pPr>
    </w:lvl>
  </w:abstractNum>
  <w:abstractNum w:abstractNumId="32">
    <w:nsid w:val="695ADAE9"/>
    <w:multiLevelType w:val="singleLevel"/>
    <w:tmpl w:val="695ADAE9"/>
    <w:lvl w:ilvl="0">
      <w:start w:val="1"/>
      <w:numFmt w:val="decimal"/>
      <w:suff w:val="nothing"/>
      <w:lvlText w:val="%1、"/>
      <w:lvlJc w:val="left"/>
      <w:pPr>
        <w:ind w:left="0" w:firstLine="0"/>
      </w:pPr>
    </w:lvl>
  </w:abstractNum>
  <w:abstractNum w:abstractNumId="33">
    <w:nsid w:val="76D52E27"/>
    <w:multiLevelType w:val="multilevel"/>
    <w:tmpl w:val="76D52E27"/>
    <w:lvl w:ilvl="0">
      <w:start w:val="1"/>
      <w:numFmt w:val="bullet"/>
      <w:pStyle w:val="FA"/>
      <w:lvlText w:val=""/>
      <w:lvlJc w:val="left"/>
      <w:pPr>
        <w:tabs>
          <w:tab w:val="num" w:pos="840"/>
        </w:tabs>
        <w:ind w:left="840" w:hanging="420"/>
      </w:pPr>
      <w:rPr>
        <w:rFonts w:ascii="Wingdings" w:hAnsi="Wingdings" w:hint="default"/>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abstractNum w:abstractNumId="34">
    <w:nsid w:val="7755585C"/>
    <w:multiLevelType w:val="multilevel"/>
    <w:tmpl w:val="7755585C"/>
    <w:lvl w:ilvl="0">
      <w:start w:val="1"/>
      <w:numFmt w:val="bullet"/>
      <w:pStyle w:val="ItemListinTable"/>
      <w:lvlText w:val=""/>
      <w:lvlJc w:val="left"/>
      <w:pPr>
        <w:tabs>
          <w:tab w:val="num" w:pos="284"/>
        </w:tabs>
        <w:ind w:left="284" w:hanging="284"/>
      </w:pPr>
      <w:rPr>
        <w:rFonts w:ascii="Wingdings" w:hAnsi="Wingdings" w:hint="default"/>
        <w:strike w:val="0"/>
        <w:dstrike w:val="0"/>
        <w:color w:val="auto"/>
        <w:sz w:val="13"/>
        <w:u w:val="none"/>
        <w:effect w:val="none"/>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5"/>
  </w:num>
  <w:num w:numId="5">
    <w:abstractNumId w:val="4"/>
    <w:lvlOverride w:ilvl="0">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8"/>
  </w:num>
  <w:num w:numId="13">
    <w:abstractNumId w:val="26"/>
  </w:num>
  <w:num w:numId="14">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4"/>
    </w:lvlOverride>
    <w:lvlOverride w:ilvl="1"/>
    <w:lvlOverride w:ilvl="2"/>
    <w:lvlOverride w:ilvl="3">
      <w:startOverride w:val="37"/>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num>
  <w:num w:numId="19">
    <w:abstractNumId w:val="22"/>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num>
  <w:num w:numId="24">
    <w:abstractNumId w:val="23"/>
  </w:num>
  <w:num w:numId="25">
    <w:abstractNumId w:val="14"/>
  </w:num>
  <w:num w:numId="2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num>
  <w:num w:numId="30">
    <w:abstractNumId w:val="27"/>
    <w:lvlOverride w:ilvl="0">
      <w:startOverride w:val="1"/>
    </w:lvlOverride>
  </w:num>
  <w:num w:numId="31">
    <w:abstractNumId w:val="32"/>
    <w:lvlOverride w:ilvl="0">
      <w:startOverride w:val="1"/>
    </w:lvlOverride>
  </w:num>
  <w:num w:numId="32">
    <w:abstractNumId w:val="25"/>
    <w:lvlOverride w:ilvl="0">
      <w:startOverride w:val="1"/>
    </w:lvlOverride>
  </w:num>
  <w:num w:numId="33">
    <w:abstractNumId w:val="1"/>
    <w:lvlOverride w:ilvl="0">
      <w:startOverride w:val="1"/>
    </w:lvlOverride>
  </w:num>
  <w:num w:numId="34">
    <w:abstractNumId w:val="2"/>
    <w:lvlOverride w:ilvl="0">
      <w:startOverride w:val="1"/>
    </w:lvlOverride>
  </w:num>
  <w:num w:numId="35">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oNotDisplayPageBoundaries/>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0D9"/>
    <w:rsid w:val="0002679D"/>
    <w:rsid w:val="001838AE"/>
    <w:rsid w:val="001E2EB7"/>
    <w:rsid w:val="002078B9"/>
    <w:rsid w:val="00230E3E"/>
    <w:rsid w:val="0023708A"/>
    <w:rsid w:val="00240B94"/>
    <w:rsid w:val="0032706A"/>
    <w:rsid w:val="00334E2F"/>
    <w:rsid w:val="00447FEB"/>
    <w:rsid w:val="005A3966"/>
    <w:rsid w:val="00650E3B"/>
    <w:rsid w:val="00663B21"/>
    <w:rsid w:val="006F6A73"/>
    <w:rsid w:val="00720F50"/>
    <w:rsid w:val="00726FDB"/>
    <w:rsid w:val="00861A6E"/>
    <w:rsid w:val="00A27F6D"/>
    <w:rsid w:val="00A316A4"/>
    <w:rsid w:val="00A410D9"/>
    <w:rsid w:val="00B21D45"/>
    <w:rsid w:val="00C563A8"/>
    <w:rsid w:val="00D11D7E"/>
    <w:rsid w:val="00E71E7C"/>
    <w:rsid w:val="00E81528"/>
    <w:rsid w:val="00F51231"/>
    <w:rsid w:val="00F816B9"/>
    <w:rsid w:val="00FD0CF9"/>
    <w:rsid w:val="00FE3B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qFormat="1"/>
    <w:lsdException w:name="annotation text" w:qFormat="1"/>
    <w:lsdException w:name="header" w:qFormat="1"/>
    <w:lsdException w:name="footer" w:qFormat="1"/>
    <w:lsdException w:name="caption" w:uiPriority="0" w:qFormat="1"/>
    <w:lsdException w:name="table of figures" w:qFormat="1"/>
    <w:lsdException w:name="annotation reference" w:qFormat="1"/>
    <w:lsdException w:name="endnote text" w:qFormat="1"/>
    <w:lsdException w:name="table of authorities" w:qFormat="1"/>
    <w:lsdException w:name="List" w:qFormat="1"/>
    <w:lsdException w:name="List Bullet" w:qFormat="1"/>
    <w:lsdException w:name="List Number" w:qFormat="1"/>
    <w:lsdException w:name="List 2" w:qFormat="1"/>
    <w:lsdException w:name="List 3"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Title" w:semiHidden="0" w:unhideWhenUsed="0" w:qFormat="1"/>
    <w:lsdException w:name="Default Paragraph Font" w:uiPriority="1"/>
    <w:lsdException w:name="Body Text" w:qFormat="1"/>
    <w:lsdException w:name="Body Text Indent" w:qFormat="1"/>
    <w:lsdException w:name="Subtitle" w:semiHidden="0" w:unhideWhenUsed="0" w:qFormat="1"/>
    <w:lsdException w:name="Salutation" w:qFormat="1"/>
    <w:lsdException w:name="Date" w:uiPriority="0" w:qFormat="1"/>
    <w:lsdException w:name="Body Text First Indent" w:qFormat="1"/>
    <w:lsdException w:name="Body Text First Indent 2" w:qFormat="1"/>
    <w:lsdException w:name="Note Heading" w:qFormat="1"/>
    <w:lsdException w:name="Body Text 2" w:uiPriority="0" w:qFormat="1"/>
    <w:lsdException w:name="Body Text 3" w:qFormat="1"/>
    <w:lsdException w:name="Body Text Indent 2" w:qFormat="1"/>
    <w:lsdException w:name="Body Text Indent 3" w:qFormat="1"/>
    <w:lsdException w:name="Hyperlink" w:qFormat="1"/>
    <w:lsdException w:name="Strong" w:semiHidden="0" w:uiPriority="22" w:unhideWhenUsed="0" w:qFormat="1"/>
    <w:lsdException w:name="Emphasis" w:semiHidden="0" w:uiPriority="0" w:unhideWhenUsed="0" w:qFormat="1"/>
    <w:lsdException w:name="Document Map" w:qFormat="1"/>
    <w:lsdException w:name="Plain Text" w:uiPriority="0" w:qFormat="1"/>
    <w:lsdException w:name="HTML Top of Form" w:uiPriority="0"/>
    <w:lsdException w:name="HTML Bottom of Form" w:uiPriority="0"/>
    <w:lsdException w:name="Normal (Web)" w:qFormat="1"/>
    <w:lsdException w:name="HTML Preformatted" w:uiPriority="0" w:qFormat="1"/>
    <w:lsdException w:name="annotation subject" w:qFormat="1"/>
    <w:lsdException w:name="Table Simple 1" w:uiPriority="0"/>
    <w:lsdException w:name="Table Grid 1" w:uiPriority="0"/>
    <w:lsdException w:name="Balloon Text" w:qFormat="1"/>
    <w:lsdException w:name="Table Grid" w:semiHidden="0" w:uiPriority="39" w:unhideWhenUsed="0" w:qFormat="1"/>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0"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E81528"/>
    <w:pPr>
      <w:widowControl w:val="0"/>
      <w:jc w:val="both"/>
    </w:pPr>
    <w:rPr>
      <w:rFonts w:ascii="Calibri" w:eastAsia="宋体" w:hAnsi="Calibri" w:cs="Times New Roman"/>
    </w:rPr>
  </w:style>
  <w:style w:type="paragraph" w:styleId="10">
    <w:name w:val="heading 1"/>
    <w:basedOn w:val="aa"/>
    <w:next w:val="aa"/>
    <w:link w:val="1Char"/>
    <w:qFormat/>
    <w:rsid w:val="00E81528"/>
    <w:pPr>
      <w:autoSpaceDE w:val="0"/>
      <w:autoSpaceDN w:val="0"/>
      <w:adjustRightInd w:val="0"/>
      <w:spacing w:line="360" w:lineRule="auto"/>
      <w:jc w:val="center"/>
      <w:outlineLvl w:val="0"/>
    </w:pPr>
    <w:rPr>
      <w:rFonts w:eastAsia="隶书"/>
      <w:b/>
      <w:bCs/>
      <w:kern w:val="0"/>
      <w:sz w:val="36"/>
      <w:szCs w:val="36"/>
    </w:rPr>
  </w:style>
  <w:style w:type="paragraph" w:styleId="21">
    <w:name w:val="heading 2"/>
    <w:basedOn w:val="aa"/>
    <w:next w:val="aa"/>
    <w:link w:val="2Char1"/>
    <w:semiHidden/>
    <w:unhideWhenUsed/>
    <w:qFormat/>
    <w:rsid w:val="00E81528"/>
    <w:pPr>
      <w:keepNext/>
      <w:keepLines/>
      <w:spacing w:before="260" w:after="260" w:line="415" w:lineRule="auto"/>
      <w:outlineLvl w:val="1"/>
    </w:pPr>
    <w:rPr>
      <w:rFonts w:ascii="Arial" w:eastAsia="黑体" w:hAnsi="Arial"/>
      <w:b/>
      <w:bCs/>
      <w:sz w:val="32"/>
      <w:szCs w:val="32"/>
    </w:rPr>
  </w:style>
  <w:style w:type="paragraph" w:styleId="30">
    <w:name w:val="heading 3"/>
    <w:basedOn w:val="aa"/>
    <w:next w:val="aa"/>
    <w:link w:val="3Char"/>
    <w:semiHidden/>
    <w:unhideWhenUsed/>
    <w:qFormat/>
    <w:rsid w:val="00E81528"/>
    <w:pPr>
      <w:keepNext/>
      <w:keepLines/>
      <w:spacing w:before="260" w:after="260" w:line="415" w:lineRule="auto"/>
      <w:outlineLvl w:val="2"/>
    </w:pPr>
    <w:rPr>
      <w:b/>
      <w:bCs/>
      <w:sz w:val="32"/>
      <w:szCs w:val="32"/>
    </w:rPr>
  </w:style>
  <w:style w:type="paragraph" w:styleId="41">
    <w:name w:val="heading 4"/>
    <w:basedOn w:val="aa"/>
    <w:next w:val="aa"/>
    <w:link w:val="4Char"/>
    <w:semiHidden/>
    <w:unhideWhenUsed/>
    <w:qFormat/>
    <w:rsid w:val="00E81528"/>
    <w:pPr>
      <w:keepNext/>
      <w:keepLines/>
      <w:spacing w:before="280" w:after="290" w:line="374" w:lineRule="auto"/>
      <w:outlineLvl w:val="3"/>
    </w:pPr>
    <w:rPr>
      <w:rFonts w:ascii="Arial" w:eastAsia="黑体" w:hAnsi="Arial"/>
      <w:b/>
      <w:bCs/>
      <w:sz w:val="28"/>
      <w:szCs w:val="28"/>
    </w:rPr>
  </w:style>
  <w:style w:type="paragraph" w:styleId="51">
    <w:name w:val="heading 5"/>
    <w:basedOn w:val="aa"/>
    <w:next w:val="aa"/>
    <w:link w:val="5Char"/>
    <w:semiHidden/>
    <w:unhideWhenUsed/>
    <w:qFormat/>
    <w:rsid w:val="00E81528"/>
    <w:pPr>
      <w:keepNext/>
      <w:keepLines/>
      <w:tabs>
        <w:tab w:val="left" w:pos="992"/>
      </w:tabs>
      <w:spacing w:before="280" w:after="290" w:line="374" w:lineRule="auto"/>
      <w:ind w:left="992" w:hanging="992"/>
      <w:outlineLvl w:val="4"/>
    </w:pPr>
    <w:rPr>
      <w:b/>
      <w:bCs/>
      <w:sz w:val="28"/>
      <w:szCs w:val="28"/>
      <w:lang w:val="x-none" w:eastAsia="x-none"/>
    </w:rPr>
  </w:style>
  <w:style w:type="paragraph" w:styleId="6">
    <w:name w:val="heading 6"/>
    <w:basedOn w:val="aa"/>
    <w:next w:val="aa"/>
    <w:link w:val="6Char"/>
    <w:semiHidden/>
    <w:unhideWhenUsed/>
    <w:qFormat/>
    <w:rsid w:val="00E81528"/>
    <w:pPr>
      <w:keepNext/>
      <w:keepLines/>
      <w:spacing w:before="240" w:after="64" w:line="319" w:lineRule="auto"/>
      <w:outlineLvl w:val="5"/>
    </w:pPr>
    <w:rPr>
      <w:rFonts w:ascii="Arial" w:eastAsia="黑体" w:hAnsi="Arial"/>
      <w:b/>
      <w:bCs/>
      <w:sz w:val="24"/>
      <w:szCs w:val="24"/>
    </w:rPr>
  </w:style>
  <w:style w:type="paragraph" w:styleId="7">
    <w:name w:val="heading 7"/>
    <w:basedOn w:val="aa"/>
    <w:next w:val="aa"/>
    <w:link w:val="7Char"/>
    <w:uiPriority w:val="99"/>
    <w:semiHidden/>
    <w:unhideWhenUsed/>
    <w:qFormat/>
    <w:rsid w:val="00E81528"/>
    <w:pPr>
      <w:keepNext/>
      <w:keepLines/>
      <w:tabs>
        <w:tab w:val="left" w:pos="0"/>
      </w:tabs>
      <w:spacing w:before="240" w:after="64" w:line="319" w:lineRule="auto"/>
      <w:ind w:left="1296" w:hanging="1296"/>
      <w:outlineLvl w:val="6"/>
    </w:pPr>
    <w:rPr>
      <w:b/>
      <w:bCs/>
      <w:sz w:val="24"/>
      <w:szCs w:val="24"/>
    </w:rPr>
  </w:style>
  <w:style w:type="paragraph" w:styleId="8">
    <w:name w:val="heading 8"/>
    <w:basedOn w:val="aa"/>
    <w:next w:val="aa"/>
    <w:link w:val="8Char"/>
    <w:uiPriority w:val="99"/>
    <w:semiHidden/>
    <w:unhideWhenUsed/>
    <w:qFormat/>
    <w:rsid w:val="00E81528"/>
    <w:pPr>
      <w:keepNext/>
      <w:keepLines/>
      <w:tabs>
        <w:tab w:val="left" w:pos="0"/>
      </w:tabs>
      <w:spacing w:before="240" w:after="64" w:line="319" w:lineRule="auto"/>
      <w:ind w:left="1440" w:hanging="1440"/>
      <w:outlineLvl w:val="7"/>
    </w:pPr>
    <w:rPr>
      <w:rFonts w:ascii="Cambria" w:hAnsi="Cambria"/>
      <w:sz w:val="24"/>
      <w:szCs w:val="24"/>
    </w:rPr>
  </w:style>
  <w:style w:type="paragraph" w:styleId="9">
    <w:name w:val="heading 9"/>
    <w:basedOn w:val="aa"/>
    <w:next w:val="aa"/>
    <w:link w:val="9Char"/>
    <w:uiPriority w:val="99"/>
    <w:semiHidden/>
    <w:unhideWhenUsed/>
    <w:qFormat/>
    <w:rsid w:val="00E81528"/>
    <w:pPr>
      <w:keepNext/>
      <w:keepLines/>
      <w:tabs>
        <w:tab w:val="left" w:pos="0"/>
      </w:tabs>
      <w:spacing w:before="240" w:after="64" w:line="319" w:lineRule="auto"/>
      <w:ind w:left="1584" w:hanging="1584"/>
      <w:outlineLvl w:val="8"/>
    </w:pPr>
    <w:rPr>
      <w:rFonts w:ascii="Cambria" w:hAnsi="Cambria"/>
      <w:szCs w:val="21"/>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Char"/>
    <w:uiPriority w:val="99"/>
    <w:unhideWhenUsed/>
    <w:qFormat/>
    <w:rsid w:val="00E815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b"/>
    <w:link w:val="ae"/>
    <w:uiPriority w:val="99"/>
    <w:qFormat/>
    <w:rsid w:val="00E81528"/>
    <w:rPr>
      <w:sz w:val="18"/>
      <w:szCs w:val="18"/>
    </w:rPr>
  </w:style>
  <w:style w:type="paragraph" w:styleId="af">
    <w:name w:val="footer"/>
    <w:basedOn w:val="aa"/>
    <w:link w:val="Char0"/>
    <w:uiPriority w:val="99"/>
    <w:unhideWhenUsed/>
    <w:qFormat/>
    <w:rsid w:val="00E81528"/>
    <w:pPr>
      <w:tabs>
        <w:tab w:val="center" w:pos="4153"/>
        <w:tab w:val="right" w:pos="8306"/>
      </w:tabs>
      <w:snapToGrid w:val="0"/>
      <w:jc w:val="left"/>
    </w:pPr>
    <w:rPr>
      <w:sz w:val="18"/>
      <w:szCs w:val="18"/>
    </w:rPr>
  </w:style>
  <w:style w:type="character" w:customStyle="1" w:styleId="Char0">
    <w:name w:val="页脚 Char"/>
    <w:basedOn w:val="ab"/>
    <w:link w:val="af"/>
    <w:uiPriority w:val="99"/>
    <w:qFormat/>
    <w:rsid w:val="00E81528"/>
    <w:rPr>
      <w:sz w:val="18"/>
      <w:szCs w:val="18"/>
    </w:rPr>
  </w:style>
  <w:style w:type="character" w:customStyle="1" w:styleId="1Char">
    <w:name w:val="标题 1 Char"/>
    <w:basedOn w:val="ab"/>
    <w:link w:val="10"/>
    <w:qFormat/>
    <w:rsid w:val="00E81528"/>
    <w:rPr>
      <w:rFonts w:ascii="Calibri" w:eastAsia="隶书" w:hAnsi="Calibri" w:cs="Times New Roman"/>
      <w:b/>
      <w:bCs/>
      <w:kern w:val="0"/>
      <w:sz w:val="36"/>
      <w:szCs w:val="36"/>
    </w:rPr>
  </w:style>
  <w:style w:type="character" w:customStyle="1" w:styleId="2Char">
    <w:name w:val="标题 2 Char"/>
    <w:basedOn w:val="ab"/>
    <w:semiHidden/>
    <w:qFormat/>
    <w:rsid w:val="00E81528"/>
    <w:rPr>
      <w:rFonts w:asciiTheme="majorHAnsi" w:eastAsiaTheme="majorEastAsia" w:hAnsiTheme="majorHAnsi" w:cstheme="majorBidi"/>
      <w:b/>
      <w:bCs/>
      <w:sz w:val="32"/>
      <w:szCs w:val="32"/>
    </w:rPr>
  </w:style>
  <w:style w:type="character" w:customStyle="1" w:styleId="3Char">
    <w:name w:val="标题 3 Char"/>
    <w:basedOn w:val="ab"/>
    <w:link w:val="30"/>
    <w:semiHidden/>
    <w:qFormat/>
    <w:rsid w:val="00E81528"/>
    <w:rPr>
      <w:rFonts w:ascii="Calibri" w:eastAsia="宋体" w:hAnsi="Calibri" w:cs="Times New Roman"/>
      <w:b/>
      <w:bCs/>
      <w:sz w:val="32"/>
      <w:szCs w:val="32"/>
    </w:rPr>
  </w:style>
  <w:style w:type="character" w:customStyle="1" w:styleId="4Char">
    <w:name w:val="标题 4 Char"/>
    <w:basedOn w:val="ab"/>
    <w:link w:val="41"/>
    <w:semiHidden/>
    <w:qFormat/>
    <w:rsid w:val="00E81528"/>
    <w:rPr>
      <w:rFonts w:ascii="Arial" w:eastAsia="黑体" w:hAnsi="Arial" w:cs="Times New Roman"/>
      <w:b/>
      <w:bCs/>
      <w:sz w:val="28"/>
      <w:szCs w:val="28"/>
    </w:rPr>
  </w:style>
  <w:style w:type="character" w:customStyle="1" w:styleId="5Char">
    <w:name w:val="标题 5 Char"/>
    <w:basedOn w:val="ab"/>
    <w:link w:val="51"/>
    <w:semiHidden/>
    <w:qFormat/>
    <w:rsid w:val="00E81528"/>
    <w:rPr>
      <w:rFonts w:ascii="Calibri" w:eastAsia="宋体" w:hAnsi="Calibri" w:cs="Times New Roman"/>
      <w:b/>
      <w:bCs/>
      <w:sz w:val="28"/>
      <w:szCs w:val="28"/>
      <w:lang w:val="x-none" w:eastAsia="x-none"/>
    </w:rPr>
  </w:style>
  <w:style w:type="character" w:customStyle="1" w:styleId="6Char">
    <w:name w:val="标题 6 Char"/>
    <w:basedOn w:val="ab"/>
    <w:link w:val="6"/>
    <w:semiHidden/>
    <w:qFormat/>
    <w:rsid w:val="00E81528"/>
    <w:rPr>
      <w:rFonts w:ascii="Arial" w:eastAsia="黑体" w:hAnsi="Arial" w:cs="Times New Roman"/>
      <w:b/>
      <w:bCs/>
      <w:sz w:val="24"/>
      <w:szCs w:val="24"/>
    </w:rPr>
  </w:style>
  <w:style w:type="character" w:customStyle="1" w:styleId="7Char">
    <w:name w:val="标题 7 Char"/>
    <w:basedOn w:val="ab"/>
    <w:link w:val="7"/>
    <w:uiPriority w:val="99"/>
    <w:semiHidden/>
    <w:qFormat/>
    <w:rsid w:val="00E81528"/>
    <w:rPr>
      <w:rFonts w:ascii="Calibri" w:eastAsia="宋体" w:hAnsi="Calibri" w:cs="Times New Roman"/>
      <w:b/>
      <w:bCs/>
      <w:sz w:val="24"/>
      <w:szCs w:val="24"/>
    </w:rPr>
  </w:style>
  <w:style w:type="character" w:customStyle="1" w:styleId="8Char">
    <w:name w:val="标题 8 Char"/>
    <w:basedOn w:val="ab"/>
    <w:link w:val="8"/>
    <w:uiPriority w:val="99"/>
    <w:semiHidden/>
    <w:qFormat/>
    <w:rsid w:val="00E81528"/>
    <w:rPr>
      <w:rFonts w:ascii="Cambria" w:eastAsia="宋体" w:hAnsi="Cambria" w:cs="Times New Roman"/>
      <w:sz w:val="24"/>
      <w:szCs w:val="24"/>
    </w:rPr>
  </w:style>
  <w:style w:type="character" w:customStyle="1" w:styleId="9Char">
    <w:name w:val="标题 9 Char"/>
    <w:basedOn w:val="ab"/>
    <w:link w:val="9"/>
    <w:uiPriority w:val="99"/>
    <w:semiHidden/>
    <w:qFormat/>
    <w:rsid w:val="00E81528"/>
    <w:rPr>
      <w:rFonts w:ascii="Cambria" w:eastAsia="宋体" w:hAnsi="Cambria" w:cs="Times New Roman"/>
      <w:szCs w:val="21"/>
    </w:rPr>
  </w:style>
  <w:style w:type="character" w:styleId="af0">
    <w:name w:val="Hyperlink"/>
    <w:aliases w:val="超级链接"/>
    <w:uiPriority w:val="99"/>
    <w:semiHidden/>
    <w:unhideWhenUsed/>
    <w:qFormat/>
    <w:rsid w:val="00E81528"/>
    <w:rPr>
      <w:color w:val="0000FF"/>
      <w:u w:val="single"/>
    </w:rPr>
  </w:style>
  <w:style w:type="character" w:styleId="af1">
    <w:name w:val="FollowedHyperlink"/>
    <w:basedOn w:val="ab"/>
    <w:uiPriority w:val="99"/>
    <w:semiHidden/>
    <w:unhideWhenUsed/>
    <w:rsid w:val="00E81528"/>
    <w:rPr>
      <w:color w:val="800080" w:themeColor="followedHyperlink"/>
      <w:u w:val="single"/>
    </w:rPr>
  </w:style>
  <w:style w:type="character" w:styleId="af2">
    <w:name w:val="Emphasis"/>
    <w:qFormat/>
    <w:rsid w:val="00E81528"/>
    <w:rPr>
      <w:b w:val="0"/>
      <w:bCs w:val="0"/>
      <w:i w:val="0"/>
      <w:iCs w:val="0"/>
      <w:color w:val="CC0033"/>
    </w:rPr>
  </w:style>
  <w:style w:type="paragraph" w:styleId="HTML">
    <w:name w:val="HTML Preformatted"/>
    <w:basedOn w:val="aa"/>
    <w:link w:val="HTMLChar"/>
    <w:semiHidden/>
    <w:unhideWhenUsed/>
    <w:qFormat/>
    <w:rsid w:val="00E815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HTML 预设格式 Char"/>
    <w:basedOn w:val="ab"/>
    <w:link w:val="HTML"/>
    <w:semiHidden/>
    <w:qFormat/>
    <w:rsid w:val="00E81528"/>
    <w:rPr>
      <w:rFonts w:ascii="Courier New" w:eastAsia="宋体" w:hAnsi="Courier New" w:cs="Courier New"/>
      <w:sz w:val="20"/>
      <w:szCs w:val="20"/>
    </w:rPr>
  </w:style>
  <w:style w:type="paragraph" w:styleId="af3">
    <w:name w:val="Normal (Web)"/>
    <w:basedOn w:val="aa"/>
    <w:uiPriority w:val="99"/>
    <w:semiHidden/>
    <w:unhideWhenUsed/>
    <w:qFormat/>
    <w:rsid w:val="00E81528"/>
    <w:pPr>
      <w:widowControl/>
      <w:spacing w:before="100" w:beforeAutospacing="1" w:after="100" w:afterAutospacing="1"/>
      <w:jc w:val="left"/>
    </w:pPr>
    <w:rPr>
      <w:rFonts w:ascii="宋体" w:hAnsi="宋体" w:cs="宋体"/>
      <w:kern w:val="0"/>
      <w:sz w:val="24"/>
      <w:szCs w:val="24"/>
    </w:rPr>
  </w:style>
  <w:style w:type="paragraph" w:styleId="11">
    <w:name w:val="index 1"/>
    <w:basedOn w:val="aa"/>
    <w:next w:val="aa"/>
    <w:autoRedefine/>
    <w:uiPriority w:val="99"/>
    <w:semiHidden/>
    <w:unhideWhenUsed/>
    <w:qFormat/>
    <w:rsid w:val="00E81528"/>
    <w:rPr>
      <w:rFonts w:ascii="Times New Roman" w:hAnsi="Times New Roman"/>
      <w:szCs w:val="20"/>
    </w:rPr>
  </w:style>
  <w:style w:type="paragraph" w:styleId="12">
    <w:name w:val="toc 1"/>
    <w:basedOn w:val="aa"/>
    <w:next w:val="aa"/>
    <w:autoRedefine/>
    <w:uiPriority w:val="39"/>
    <w:semiHidden/>
    <w:unhideWhenUsed/>
    <w:qFormat/>
    <w:rsid w:val="00E81528"/>
    <w:pPr>
      <w:spacing w:before="240" w:after="240"/>
    </w:pPr>
    <w:rPr>
      <w:rFonts w:ascii="Times New Roman" w:eastAsia="仿宋" w:hAnsi="Times New Roman"/>
      <w:sz w:val="36"/>
      <w:szCs w:val="24"/>
    </w:rPr>
  </w:style>
  <w:style w:type="paragraph" w:styleId="22">
    <w:name w:val="toc 2"/>
    <w:basedOn w:val="aa"/>
    <w:next w:val="aa"/>
    <w:autoRedefine/>
    <w:uiPriority w:val="39"/>
    <w:semiHidden/>
    <w:unhideWhenUsed/>
    <w:qFormat/>
    <w:rsid w:val="00E81528"/>
    <w:pPr>
      <w:widowControl/>
      <w:tabs>
        <w:tab w:val="right" w:leader="dot" w:pos="8302"/>
      </w:tabs>
      <w:spacing w:line="240" w:lineRule="atLeast"/>
      <w:ind w:leftChars="68" w:left="420" w:hangingChars="115" w:hanging="277"/>
      <w:jc w:val="left"/>
    </w:pPr>
    <w:rPr>
      <w:rFonts w:ascii="Times New Roman" w:hAnsi="Times New Roman"/>
      <w:szCs w:val="24"/>
    </w:rPr>
  </w:style>
  <w:style w:type="paragraph" w:styleId="31">
    <w:name w:val="toc 3"/>
    <w:basedOn w:val="aa"/>
    <w:next w:val="aa"/>
    <w:autoRedefine/>
    <w:uiPriority w:val="39"/>
    <w:semiHidden/>
    <w:unhideWhenUsed/>
    <w:qFormat/>
    <w:rsid w:val="00E81528"/>
    <w:pPr>
      <w:ind w:leftChars="400" w:left="840"/>
    </w:pPr>
  </w:style>
  <w:style w:type="paragraph" w:styleId="42">
    <w:name w:val="toc 4"/>
    <w:basedOn w:val="aa"/>
    <w:next w:val="aa"/>
    <w:autoRedefine/>
    <w:uiPriority w:val="39"/>
    <w:semiHidden/>
    <w:unhideWhenUsed/>
    <w:qFormat/>
    <w:rsid w:val="00E81528"/>
    <w:pPr>
      <w:ind w:leftChars="600" w:left="1260"/>
    </w:pPr>
  </w:style>
  <w:style w:type="paragraph" w:styleId="52">
    <w:name w:val="toc 5"/>
    <w:basedOn w:val="aa"/>
    <w:next w:val="aa"/>
    <w:autoRedefine/>
    <w:uiPriority w:val="39"/>
    <w:semiHidden/>
    <w:unhideWhenUsed/>
    <w:qFormat/>
    <w:rsid w:val="00E81528"/>
    <w:pPr>
      <w:snapToGrid w:val="0"/>
      <w:ind w:left="840"/>
      <w:jc w:val="left"/>
    </w:pPr>
    <w:rPr>
      <w:rFonts w:ascii="Times New Roman" w:hAnsi="Times New Roman"/>
      <w:kern w:val="0"/>
      <w:sz w:val="18"/>
      <w:szCs w:val="18"/>
    </w:rPr>
  </w:style>
  <w:style w:type="paragraph" w:styleId="60">
    <w:name w:val="toc 6"/>
    <w:basedOn w:val="aa"/>
    <w:next w:val="aa"/>
    <w:autoRedefine/>
    <w:uiPriority w:val="39"/>
    <w:semiHidden/>
    <w:unhideWhenUsed/>
    <w:qFormat/>
    <w:rsid w:val="00E81528"/>
    <w:pPr>
      <w:ind w:left="1050"/>
      <w:jc w:val="left"/>
    </w:pPr>
    <w:rPr>
      <w:rFonts w:ascii="Times New Roman" w:hAnsi="Times New Roman"/>
      <w:sz w:val="18"/>
      <w:szCs w:val="18"/>
    </w:rPr>
  </w:style>
  <w:style w:type="paragraph" w:styleId="70">
    <w:name w:val="toc 7"/>
    <w:basedOn w:val="aa"/>
    <w:next w:val="aa"/>
    <w:autoRedefine/>
    <w:uiPriority w:val="39"/>
    <w:semiHidden/>
    <w:unhideWhenUsed/>
    <w:qFormat/>
    <w:rsid w:val="00E81528"/>
    <w:pPr>
      <w:ind w:left="1260"/>
      <w:jc w:val="left"/>
    </w:pPr>
    <w:rPr>
      <w:rFonts w:ascii="Times New Roman" w:hAnsi="Times New Roman"/>
      <w:sz w:val="18"/>
      <w:szCs w:val="18"/>
    </w:rPr>
  </w:style>
  <w:style w:type="paragraph" w:styleId="80">
    <w:name w:val="toc 8"/>
    <w:basedOn w:val="aa"/>
    <w:next w:val="aa"/>
    <w:autoRedefine/>
    <w:uiPriority w:val="39"/>
    <w:semiHidden/>
    <w:unhideWhenUsed/>
    <w:qFormat/>
    <w:rsid w:val="00E81528"/>
    <w:pPr>
      <w:snapToGrid w:val="0"/>
      <w:ind w:left="1470"/>
      <w:jc w:val="left"/>
    </w:pPr>
    <w:rPr>
      <w:rFonts w:ascii="Times New Roman" w:hAnsi="Times New Roman"/>
      <w:kern w:val="0"/>
      <w:sz w:val="18"/>
      <w:szCs w:val="18"/>
    </w:rPr>
  </w:style>
  <w:style w:type="paragraph" w:styleId="90">
    <w:name w:val="toc 9"/>
    <w:basedOn w:val="aa"/>
    <w:next w:val="aa"/>
    <w:autoRedefine/>
    <w:uiPriority w:val="39"/>
    <w:semiHidden/>
    <w:unhideWhenUsed/>
    <w:qFormat/>
    <w:rsid w:val="00E81528"/>
    <w:pPr>
      <w:ind w:left="1680"/>
      <w:jc w:val="left"/>
    </w:pPr>
    <w:rPr>
      <w:rFonts w:ascii="Times New Roman" w:hAnsi="Times New Roman"/>
      <w:sz w:val="18"/>
      <w:szCs w:val="18"/>
    </w:rPr>
  </w:style>
  <w:style w:type="character" w:customStyle="1" w:styleId="Char1">
    <w:name w:val="正文缩进 Char"/>
    <w:link w:val="af4"/>
    <w:semiHidden/>
    <w:qFormat/>
    <w:locked/>
    <w:rsid w:val="00E81528"/>
  </w:style>
  <w:style w:type="paragraph" w:styleId="af4">
    <w:name w:val="Normal Indent"/>
    <w:basedOn w:val="aa"/>
    <w:link w:val="Char1"/>
    <w:semiHidden/>
    <w:unhideWhenUsed/>
    <w:qFormat/>
    <w:rsid w:val="00E81528"/>
    <w:pPr>
      <w:ind w:firstLine="420"/>
    </w:pPr>
    <w:rPr>
      <w:rFonts w:asciiTheme="minorHAnsi" w:eastAsiaTheme="minorEastAsia" w:hAnsiTheme="minorHAnsi" w:cstheme="minorBidi"/>
    </w:rPr>
  </w:style>
  <w:style w:type="paragraph" w:styleId="af5">
    <w:name w:val="footnote text"/>
    <w:basedOn w:val="aa"/>
    <w:link w:val="Char2"/>
    <w:uiPriority w:val="99"/>
    <w:semiHidden/>
    <w:unhideWhenUsed/>
    <w:qFormat/>
    <w:rsid w:val="00E81528"/>
    <w:pPr>
      <w:snapToGrid w:val="0"/>
      <w:jc w:val="left"/>
    </w:pPr>
    <w:rPr>
      <w:sz w:val="18"/>
      <w:szCs w:val="18"/>
    </w:rPr>
  </w:style>
  <w:style w:type="character" w:customStyle="1" w:styleId="Char2">
    <w:name w:val="脚注文本 Char"/>
    <w:basedOn w:val="ab"/>
    <w:link w:val="af5"/>
    <w:uiPriority w:val="99"/>
    <w:semiHidden/>
    <w:qFormat/>
    <w:rsid w:val="00E81528"/>
    <w:rPr>
      <w:rFonts w:ascii="Calibri" w:eastAsia="宋体" w:hAnsi="Calibri" w:cs="Times New Roman"/>
      <w:sz w:val="18"/>
      <w:szCs w:val="18"/>
    </w:rPr>
  </w:style>
  <w:style w:type="paragraph" w:styleId="af6">
    <w:name w:val="annotation text"/>
    <w:basedOn w:val="aa"/>
    <w:link w:val="Char10"/>
    <w:uiPriority w:val="99"/>
    <w:unhideWhenUsed/>
    <w:qFormat/>
    <w:rsid w:val="00E81528"/>
    <w:pPr>
      <w:jc w:val="left"/>
    </w:pPr>
  </w:style>
  <w:style w:type="character" w:customStyle="1" w:styleId="Char3">
    <w:name w:val="批注文字 Char"/>
    <w:basedOn w:val="ab"/>
    <w:uiPriority w:val="99"/>
    <w:semiHidden/>
    <w:qFormat/>
    <w:rsid w:val="00E81528"/>
    <w:rPr>
      <w:rFonts w:ascii="Calibri" w:eastAsia="宋体" w:hAnsi="Calibri" w:cs="Times New Roman"/>
    </w:rPr>
  </w:style>
  <w:style w:type="character" w:customStyle="1" w:styleId="Char4">
    <w:name w:val="题注 Char"/>
    <w:link w:val="af7"/>
    <w:semiHidden/>
    <w:locked/>
    <w:rsid w:val="00E81528"/>
    <w:rPr>
      <w:rFonts w:ascii="Arial" w:eastAsia="黑体" w:hAnsi="Arial" w:cs="Arial"/>
    </w:rPr>
  </w:style>
  <w:style w:type="paragraph" w:styleId="af7">
    <w:name w:val="caption"/>
    <w:basedOn w:val="aa"/>
    <w:next w:val="aa"/>
    <w:link w:val="Char4"/>
    <w:semiHidden/>
    <w:unhideWhenUsed/>
    <w:qFormat/>
    <w:rsid w:val="00E81528"/>
    <w:pPr>
      <w:spacing w:before="152" w:after="160"/>
    </w:pPr>
    <w:rPr>
      <w:rFonts w:ascii="Arial" w:eastAsia="黑体" w:hAnsi="Arial" w:cs="Arial"/>
    </w:rPr>
  </w:style>
  <w:style w:type="paragraph" w:styleId="af8">
    <w:name w:val="table of figures"/>
    <w:basedOn w:val="aa"/>
    <w:next w:val="aa"/>
    <w:uiPriority w:val="99"/>
    <w:semiHidden/>
    <w:unhideWhenUsed/>
    <w:qFormat/>
    <w:rsid w:val="00E81528"/>
    <w:pPr>
      <w:tabs>
        <w:tab w:val="left" w:pos="1270"/>
      </w:tabs>
      <w:spacing w:line="360" w:lineRule="auto"/>
      <w:ind w:left="1270" w:hanging="420"/>
      <w:jc w:val="left"/>
    </w:pPr>
    <w:rPr>
      <w:rFonts w:ascii="Times New Roman" w:hAnsi="Times New Roman"/>
      <w:smallCaps/>
      <w:sz w:val="20"/>
      <w:szCs w:val="20"/>
    </w:rPr>
  </w:style>
  <w:style w:type="paragraph" w:styleId="a2">
    <w:name w:val="endnote text"/>
    <w:basedOn w:val="aa"/>
    <w:link w:val="Char5"/>
    <w:uiPriority w:val="99"/>
    <w:semiHidden/>
    <w:unhideWhenUsed/>
    <w:qFormat/>
    <w:rsid w:val="00E81528"/>
    <w:pPr>
      <w:numPr>
        <w:numId w:val="1"/>
      </w:numPr>
      <w:snapToGrid w:val="0"/>
      <w:jc w:val="left"/>
    </w:pPr>
    <w:rPr>
      <w:rFonts w:ascii="宋体"/>
      <w:kern w:val="0"/>
      <w:szCs w:val="20"/>
    </w:rPr>
  </w:style>
  <w:style w:type="character" w:customStyle="1" w:styleId="Char5">
    <w:name w:val="尾注文本 Char"/>
    <w:basedOn w:val="ab"/>
    <w:link w:val="a2"/>
    <w:uiPriority w:val="99"/>
    <w:semiHidden/>
    <w:rsid w:val="00E81528"/>
    <w:rPr>
      <w:rFonts w:ascii="宋体" w:eastAsia="宋体" w:hAnsi="Calibri" w:cs="Times New Roman"/>
      <w:kern w:val="0"/>
      <w:szCs w:val="20"/>
    </w:rPr>
  </w:style>
  <w:style w:type="paragraph" w:styleId="a5">
    <w:name w:val="table of authorities"/>
    <w:basedOn w:val="aa"/>
    <w:next w:val="aa"/>
    <w:uiPriority w:val="99"/>
    <w:semiHidden/>
    <w:unhideWhenUsed/>
    <w:qFormat/>
    <w:rsid w:val="00E81528"/>
    <w:pPr>
      <w:numPr>
        <w:numId w:val="2"/>
      </w:numPr>
      <w:tabs>
        <w:tab w:val="left" w:pos="420"/>
      </w:tabs>
      <w:ind w:leftChars="200" w:left="200"/>
    </w:pPr>
    <w:rPr>
      <w:rFonts w:ascii="Times New Roman" w:hAnsi="Times New Roman"/>
      <w:sz w:val="18"/>
      <w:szCs w:val="24"/>
    </w:rPr>
  </w:style>
  <w:style w:type="paragraph" w:styleId="af9">
    <w:name w:val="List"/>
    <w:basedOn w:val="aa"/>
    <w:uiPriority w:val="99"/>
    <w:semiHidden/>
    <w:unhideWhenUsed/>
    <w:qFormat/>
    <w:rsid w:val="00E81528"/>
    <w:pPr>
      <w:ind w:left="200" w:hangingChars="200" w:hanging="200"/>
    </w:pPr>
    <w:rPr>
      <w:rFonts w:ascii="Times New Roman" w:hAnsi="Times New Roman"/>
      <w:sz w:val="28"/>
      <w:szCs w:val="24"/>
    </w:rPr>
  </w:style>
  <w:style w:type="paragraph" w:styleId="afa">
    <w:name w:val="List Bullet"/>
    <w:basedOn w:val="aa"/>
    <w:uiPriority w:val="99"/>
    <w:semiHidden/>
    <w:unhideWhenUsed/>
    <w:qFormat/>
    <w:rsid w:val="00E81528"/>
    <w:pPr>
      <w:widowControl/>
      <w:tabs>
        <w:tab w:val="left" w:pos="900"/>
      </w:tabs>
      <w:spacing w:before="100" w:beforeAutospacing="1" w:after="100" w:afterAutospacing="1"/>
      <w:ind w:left="900" w:hanging="420"/>
      <w:jc w:val="left"/>
    </w:pPr>
    <w:rPr>
      <w:rFonts w:ascii="Times New Roman" w:hAnsi="Times New Roman"/>
      <w:kern w:val="0"/>
      <w:szCs w:val="20"/>
    </w:rPr>
  </w:style>
  <w:style w:type="paragraph" w:styleId="afb">
    <w:name w:val="List Number"/>
    <w:basedOn w:val="aa"/>
    <w:uiPriority w:val="99"/>
    <w:semiHidden/>
    <w:unhideWhenUsed/>
    <w:qFormat/>
    <w:rsid w:val="00E81528"/>
    <w:pPr>
      <w:widowControl/>
      <w:tabs>
        <w:tab w:val="left" w:pos="454"/>
        <w:tab w:val="left" w:pos="720"/>
      </w:tabs>
      <w:ind w:left="454" w:hanging="284"/>
      <w:jc w:val="left"/>
    </w:pPr>
    <w:rPr>
      <w:rFonts w:ascii="Times New Roman" w:hAnsi="Times New Roman"/>
      <w:kern w:val="0"/>
      <w:sz w:val="24"/>
      <w:szCs w:val="20"/>
    </w:rPr>
  </w:style>
  <w:style w:type="paragraph" w:styleId="23">
    <w:name w:val="List 2"/>
    <w:basedOn w:val="aa"/>
    <w:uiPriority w:val="99"/>
    <w:semiHidden/>
    <w:unhideWhenUsed/>
    <w:qFormat/>
    <w:rsid w:val="00E81528"/>
    <w:pPr>
      <w:ind w:leftChars="200" w:left="100" w:hangingChars="200" w:hanging="200"/>
    </w:pPr>
    <w:rPr>
      <w:rFonts w:ascii="Times New Roman" w:hAnsi="Times New Roman"/>
      <w:sz w:val="28"/>
      <w:szCs w:val="24"/>
    </w:rPr>
  </w:style>
  <w:style w:type="paragraph" w:styleId="32">
    <w:name w:val="List 3"/>
    <w:basedOn w:val="aa"/>
    <w:uiPriority w:val="99"/>
    <w:semiHidden/>
    <w:unhideWhenUsed/>
    <w:qFormat/>
    <w:rsid w:val="00E81528"/>
    <w:pPr>
      <w:ind w:leftChars="400" w:left="100" w:hangingChars="200" w:hanging="200"/>
    </w:pPr>
    <w:rPr>
      <w:rFonts w:ascii="Times New Roman" w:hAnsi="Times New Roman"/>
      <w:szCs w:val="20"/>
    </w:rPr>
  </w:style>
  <w:style w:type="paragraph" w:styleId="24">
    <w:name w:val="List Bullet 2"/>
    <w:basedOn w:val="aa"/>
    <w:uiPriority w:val="99"/>
    <w:semiHidden/>
    <w:unhideWhenUsed/>
    <w:qFormat/>
    <w:rsid w:val="00E81528"/>
    <w:pPr>
      <w:tabs>
        <w:tab w:val="left" w:pos="780"/>
      </w:tabs>
      <w:ind w:leftChars="200" w:left="780" w:hangingChars="200" w:hanging="360"/>
    </w:pPr>
    <w:rPr>
      <w:rFonts w:ascii="Times New Roman" w:hAnsi="Times New Roman"/>
      <w:szCs w:val="24"/>
    </w:rPr>
  </w:style>
  <w:style w:type="paragraph" w:styleId="33">
    <w:name w:val="List Bullet 3"/>
    <w:basedOn w:val="aa"/>
    <w:uiPriority w:val="99"/>
    <w:semiHidden/>
    <w:unhideWhenUsed/>
    <w:qFormat/>
    <w:rsid w:val="00E81528"/>
    <w:pPr>
      <w:widowControl/>
      <w:tabs>
        <w:tab w:val="left" w:pos="1265"/>
      </w:tabs>
      <w:overflowPunct w:val="0"/>
      <w:autoSpaceDE w:val="0"/>
      <w:autoSpaceDN w:val="0"/>
      <w:adjustRightInd w:val="0"/>
      <w:spacing w:line="300" w:lineRule="auto"/>
      <w:ind w:left="1265" w:hanging="360"/>
      <w:jc w:val="left"/>
    </w:pPr>
    <w:rPr>
      <w:rFonts w:ascii="Courier" w:hAnsi="Courier"/>
      <w:kern w:val="0"/>
      <w:sz w:val="24"/>
      <w:szCs w:val="20"/>
    </w:rPr>
  </w:style>
  <w:style w:type="paragraph" w:styleId="4">
    <w:name w:val="List Bullet 4"/>
    <w:basedOn w:val="aa"/>
    <w:uiPriority w:val="99"/>
    <w:semiHidden/>
    <w:unhideWhenUsed/>
    <w:qFormat/>
    <w:rsid w:val="00E81528"/>
    <w:pPr>
      <w:numPr>
        <w:numId w:val="3"/>
      </w:numPr>
      <w:tabs>
        <w:tab w:val="left" w:pos="1620"/>
      </w:tabs>
    </w:pPr>
    <w:rPr>
      <w:rFonts w:ascii="Times New Roman" w:hAnsi="Times New Roman"/>
      <w:szCs w:val="24"/>
    </w:rPr>
  </w:style>
  <w:style w:type="paragraph" w:styleId="5">
    <w:name w:val="List Bullet 5"/>
    <w:basedOn w:val="aa"/>
    <w:uiPriority w:val="99"/>
    <w:semiHidden/>
    <w:unhideWhenUsed/>
    <w:qFormat/>
    <w:rsid w:val="00E81528"/>
    <w:pPr>
      <w:numPr>
        <w:numId w:val="4"/>
      </w:numPr>
      <w:tabs>
        <w:tab w:val="left" w:pos="2182"/>
      </w:tabs>
    </w:pPr>
    <w:rPr>
      <w:rFonts w:ascii="Times New Roman" w:hAnsi="Times New Roman"/>
      <w:szCs w:val="24"/>
    </w:rPr>
  </w:style>
  <w:style w:type="paragraph" w:styleId="25">
    <w:name w:val="List Number 2"/>
    <w:basedOn w:val="aa"/>
    <w:uiPriority w:val="99"/>
    <w:semiHidden/>
    <w:unhideWhenUsed/>
    <w:qFormat/>
    <w:rsid w:val="00E81528"/>
    <w:pPr>
      <w:tabs>
        <w:tab w:val="left" w:pos="432"/>
        <w:tab w:val="left" w:pos="567"/>
      </w:tabs>
      <w:ind w:left="432" w:hanging="432"/>
    </w:pPr>
    <w:rPr>
      <w:rFonts w:ascii="Times New Roman" w:hAnsi="Times New Roman"/>
      <w:sz w:val="28"/>
      <w:szCs w:val="20"/>
    </w:rPr>
  </w:style>
  <w:style w:type="paragraph" w:styleId="3">
    <w:name w:val="List Number 3"/>
    <w:basedOn w:val="aa"/>
    <w:uiPriority w:val="99"/>
    <w:semiHidden/>
    <w:unhideWhenUsed/>
    <w:qFormat/>
    <w:rsid w:val="00E81528"/>
    <w:pPr>
      <w:numPr>
        <w:numId w:val="5"/>
      </w:numPr>
      <w:tabs>
        <w:tab w:val="left" w:pos="1200"/>
      </w:tabs>
    </w:pPr>
    <w:rPr>
      <w:rFonts w:ascii="Times New Roman" w:hAnsi="Times New Roman"/>
      <w:szCs w:val="24"/>
    </w:rPr>
  </w:style>
  <w:style w:type="paragraph" w:styleId="afc">
    <w:name w:val="Title"/>
    <w:basedOn w:val="aa"/>
    <w:link w:val="Char6"/>
    <w:uiPriority w:val="99"/>
    <w:qFormat/>
    <w:rsid w:val="00E81528"/>
    <w:pPr>
      <w:spacing w:before="240" w:after="60"/>
      <w:jc w:val="center"/>
      <w:outlineLvl w:val="0"/>
    </w:pPr>
    <w:rPr>
      <w:rFonts w:ascii="Arial" w:hAnsi="Arial" w:cs="Arial"/>
      <w:b/>
      <w:bCs/>
      <w:sz w:val="32"/>
      <w:szCs w:val="32"/>
    </w:rPr>
  </w:style>
  <w:style w:type="character" w:customStyle="1" w:styleId="Char6">
    <w:name w:val="标题 Char"/>
    <w:basedOn w:val="ab"/>
    <w:link w:val="afc"/>
    <w:uiPriority w:val="99"/>
    <w:qFormat/>
    <w:rsid w:val="00E81528"/>
    <w:rPr>
      <w:rFonts w:ascii="Arial" w:eastAsia="宋体" w:hAnsi="Arial" w:cs="Arial"/>
      <w:b/>
      <w:bCs/>
      <w:sz w:val="32"/>
      <w:szCs w:val="32"/>
    </w:rPr>
  </w:style>
  <w:style w:type="paragraph" w:styleId="afd">
    <w:name w:val="Body Text"/>
    <w:basedOn w:val="aa"/>
    <w:link w:val="Char11"/>
    <w:uiPriority w:val="99"/>
    <w:semiHidden/>
    <w:unhideWhenUsed/>
    <w:qFormat/>
    <w:rsid w:val="00E81528"/>
    <w:pPr>
      <w:spacing w:after="120"/>
    </w:pPr>
  </w:style>
  <w:style w:type="character" w:customStyle="1" w:styleId="Char7">
    <w:name w:val="正文文本 Char"/>
    <w:basedOn w:val="ab"/>
    <w:semiHidden/>
    <w:qFormat/>
    <w:rsid w:val="00E81528"/>
    <w:rPr>
      <w:rFonts w:ascii="Calibri" w:eastAsia="宋体" w:hAnsi="Calibri" w:cs="Times New Roman"/>
    </w:rPr>
  </w:style>
  <w:style w:type="paragraph" w:styleId="afe">
    <w:name w:val="Body Text Indent"/>
    <w:basedOn w:val="aa"/>
    <w:link w:val="Char20"/>
    <w:uiPriority w:val="99"/>
    <w:semiHidden/>
    <w:unhideWhenUsed/>
    <w:qFormat/>
    <w:rsid w:val="00E81528"/>
    <w:pPr>
      <w:spacing w:after="120"/>
      <w:ind w:leftChars="200" w:left="420"/>
    </w:pPr>
  </w:style>
  <w:style w:type="character" w:customStyle="1" w:styleId="Char8">
    <w:name w:val="正文文本缩进 Char"/>
    <w:basedOn w:val="ab"/>
    <w:semiHidden/>
    <w:qFormat/>
    <w:rsid w:val="00E81528"/>
    <w:rPr>
      <w:rFonts w:ascii="Calibri" w:eastAsia="宋体" w:hAnsi="Calibri" w:cs="Times New Roman"/>
    </w:rPr>
  </w:style>
  <w:style w:type="paragraph" w:styleId="aff">
    <w:name w:val="Subtitle"/>
    <w:basedOn w:val="aa"/>
    <w:link w:val="Char9"/>
    <w:uiPriority w:val="99"/>
    <w:qFormat/>
    <w:rsid w:val="00E81528"/>
    <w:pPr>
      <w:jc w:val="center"/>
    </w:pPr>
    <w:rPr>
      <w:rFonts w:ascii="Times New Roman" w:eastAsia="Times New Roman" w:hAnsi="Times New Roman"/>
      <w:sz w:val="18"/>
      <w:szCs w:val="18"/>
    </w:rPr>
  </w:style>
  <w:style w:type="character" w:customStyle="1" w:styleId="Char9">
    <w:name w:val="副标题 Char"/>
    <w:basedOn w:val="ab"/>
    <w:link w:val="aff"/>
    <w:uiPriority w:val="99"/>
    <w:qFormat/>
    <w:rsid w:val="00E81528"/>
    <w:rPr>
      <w:rFonts w:ascii="Times New Roman" w:eastAsia="Times New Roman" w:hAnsi="Times New Roman" w:cs="Times New Roman"/>
      <w:sz w:val="18"/>
      <w:szCs w:val="18"/>
    </w:rPr>
  </w:style>
  <w:style w:type="paragraph" w:styleId="aff0">
    <w:name w:val="Salutation"/>
    <w:basedOn w:val="aa"/>
    <w:next w:val="aa"/>
    <w:link w:val="Chara"/>
    <w:uiPriority w:val="99"/>
    <w:semiHidden/>
    <w:unhideWhenUsed/>
    <w:qFormat/>
    <w:rsid w:val="00E81528"/>
    <w:rPr>
      <w:rFonts w:ascii="宋体" w:hAnsi="Times New Roman"/>
      <w:b/>
      <w:sz w:val="28"/>
      <w:szCs w:val="20"/>
    </w:rPr>
  </w:style>
  <w:style w:type="character" w:customStyle="1" w:styleId="Chara">
    <w:name w:val="称呼 Char"/>
    <w:basedOn w:val="ab"/>
    <w:link w:val="aff0"/>
    <w:uiPriority w:val="99"/>
    <w:semiHidden/>
    <w:qFormat/>
    <w:rsid w:val="00E81528"/>
    <w:rPr>
      <w:rFonts w:ascii="宋体" w:eastAsia="宋体" w:hAnsi="Times New Roman" w:cs="Times New Roman"/>
      <w:b/>
      <w:sz w:val="28"/>
      <w:szCs w:val="20"/>
    </w:rPr>
  </w:style>
  <w:style w:type="character" w:customStyle="1" w:styleId="Charb">
    <w:name w:val="日期 Char"/>
    <w:aliases w:val="封面日期 Char"/>
    <w:link w:val="aff1"/>
    <w:semiHidden/>
    <w:qFormat/>
    <w:locked/>
    <w:rsid w:val="00E81528"/>
    <w:rPr>
      <w:rFonts w:ascii="楷体_GB2312" w:eastAsia="楷体_GB2312"/>
      <w:sz w:val="32"/>
    </w:rPr>
  </w:style>
  <w:style w:type="paragraph" w:styleId="aff1">
    <w:name w:val="Date"/>
    <w:aliases w:val="封面日期"/>
    <w:basedOn w:val="aa"/>
    <w:next w:val="aa"/>
    <w:link w:val="Charb"/>
    <w:semiHidden/>
    <w:unhideWhenUsed/>
    <w:qFormat/>
    <w:rsid w:val="00E81528"/>
    <w:pPr>
      <w:ind w:leftChars="2500" w:left="2500"/>
    </w:pPr>
    <w:rPr>
      <w:rFonts w:ascii="楷体_GB2312" w:eastAsia="楷体_GB2312" w:hAnsiTheme="minorHAnsi" w:cstheme="minorBidi"/>
      <w:sz w:val="32"/>
    </w:rPr>
  </w:style>
  <w:style w:type="character" w:customStyle="1" w:styleId="Char12">
    <w:name w:val="日期 Char1"/>
    <w:aliases w:val="封面日期 Char1"/>
    <w:basedOn w:val="ab"/>
    <w:uiPriority w:val="99"/>
    <w:semiHidden/>
    <w:qFormat/>
    <w:rsid w:val="00E81528"/>
    <w:rPr>
      <w:rFonts w:ascii="Calibri" w:eastAsia="宋体" w:hAnsi="Calibri" w:cs="Times New Roman"/>
    </w:rPr>
  </w:style>
  <w:style w:type="paragraph" w:styleId="aff2">
    <w:name w:val="Body Text First Indent"/>
    <w:basedOn w:val="afd"/>
    <w:link w:val="Charc"/>
    <w:uiPriority w:val="99"/>
    <w:semiHidden/>
    <w:unhideWhenUsed/>
    <w:qFormat/>
    <w:rsid w:val="00E81528"/>
    <w:pPr>
      <w:ind w:firstLineChars="100" w:firstLine="420"/>
    </w:pPr>
  </w:style>
  <w:style w:type="character" w:customStyle="1" w:styleId="Charc">
    <w:name w:val="正文首行缩进 Char"/>
    <w:basedOn w:val="Char7"/>
    <w:link w:val="aff2"/>
    <w:uiPriority w:val="99"/>
    <w:semiHidden/>
    <w:qFormat/>
    <w:rsid w:val="00E81528"/>
    <w:rPr>
      <w:rFonts w:ascii="Calibri" w:eastAsia="宋体" w:hAnsi="Calibri" w:cs="Times New Roman"/>
    </w:rPr>
  </w:style>
  <w:style w:type="paragraph" w:styleId="26">
    <w:name w:val="Body Text First Indent 2"/>
    <w:basedOn w:val="afe"/>
    <w:link w:val="2Char10"/>
    <w:uiPriority w:val="99"/>
    <w:semiHidden/>
    <w:unhideWhenUsed/>
    <w:qFormat/>
    <w:rsid w:val="00E81528"/>
    <w:pPr>
      <w:ind w:firstLineChars="200" w:firstLine="420"/>
    </w:pPr>
    <w:rPr>
      <w:rFonts w:ascii="Times New Roman" w:hAnsi="Times New Roman"/>
      <w:szCs w:val="20"/>
    </w:rPr>
  </w:style>
  <w:style w:type="character" w:customStyle="1" w:styleId="2Char0">
    <w:name w:val="正文首行缩进 2 Char"/>
    <w:basedOn w:val="Char8"/>
    <w:link w:val="220"/>
    <w:semiHidden/>
    <w:rsid w:val="00E81528"/>
    <w:rPr>
      <w:rFonts w:ascii="Calibri" w:eastAsia="宋体" w:hAnsi="Calibri" w:cs="Times New Roman"/>
    </w:rPr>
  </w:style>
  <w:style w:type="paragraph" w:styleId="aff3">
    <w:name w:val="Note Heading"/>
    <w:basedOn w:val="aa"/>
    <w:next w:val="aa"/>
    <w:link w:val="Chard"/>
    <w:uiPriority w:val="99"/>
    <w:semiHidden/>
    <w:unhideWhenUsed/>
    <w:qFormat/>
    <w:rsid w:val="00E81528"/>
    <w:pPr>
      <w:jc w:val="center"/>
    </w:pPr>
  </w:style>
  <w:style w:type="character" w:customStyle="1" w:styleId="Chard">
    <w:name w:val="注释标题 Char"/>
    <w:basedOn w:val="ab"/>
    <w:link w:val="aff3"/>
    <w:uiPriority w:val="99"/>
    <w:semiHidden/>
    <w:qFormat/>
    <w:rsid w:val="00E81528"/>
    <w:rPr>
      <w:rFonts w:ascii="Calibri" w:eastAsia="宋体" w:hAnsi="Calibri" w:cs="Times New Roman"/>
    </w:rPr>
  </w:style>
  <w:style w:type="character" w:customStyle="1" w:styleId="2Char2">
    <w:name w:val="正文文本 2 Char"/>
    <w:aliases w:val="正文文字 2 Char"/>
    <w:link w:val="27"/>
    <w:semiHidden/>
    <w:qFormat/>
    <w:locked/>
    <w:rsid w:val="00E81528"/>
    <w:rPr>
      <w:rFonts w:ascii="宋体" w:eastAsia="宋体" w:hAnsi="宋体"/>
      <w:color w:val="000000"/>
      <w:sz w:val="24"/>
      <w:szCs w:val="24"/>
    </w:rPr>
  </w:style>
  <w:style w:type="paragraph" w:styleId="27">
    <w:name w:val="Body Text 2"/>
    <w:aliases w:val="正文文字 2"/>
    <w:basedOn w:val="aa"/>
    <w:link w:val="2Char2"/>
    <w:semiHidden/>
    <w:unhideWhenUsed/>
    <w:qFormat/>
    <w:rsid w:val="00E81528"/>
    <w:pPr>
      <w:widowControl/>
      <w:snapToGrid w:val="0"/>
      <w:spacing w:before="50" w:line="400" w:lineRule="exact"/>
      <w:jc w:val="left"/>
    </w:pPr>
    <w:rPr>
      <w:rFonts w:ascii="宋体" w:hAnsi="宋体" w:cstheme="minorBidi"/>
      <w:color w:val="000000"/>
      <w:sz w:val="24"/>
      <w:szCs w:val="24"/>
    </w:rPr>
  </w:style>
  <w:style w:type="character" w:customStyle="1" w:styleId="2Char11">
    <w:name w:val="正文文本 2 Char1"/>
    <w:aliases w:val="正文文字 2 Char1"/>
    <w:basedOn w:val="ab"/>
    <w:uiPriority w:val="99"/>
    <w:semiHidden/>
    <w:rsid w:val="00E81528"/>
    <w:rPr>
      <w:rFonts w:ascii="Calibri" w:eastAsia="宋体" w:hAnsi="Calibri" w:cs="Times New Roman"/>
    </w:rPr>
  </w:style>
  <w:style w:type="paragraph" w:styleId="34">
    <w:name w:val="Body Text 3"/>
    <w:basedOn w:val="aa"/>
    <w:link w:val="3Char0"/>
    <w:uiPriority w:val="99"/>
    <w:semiHidden/>
    <w:unhideWhenUsed/>
    <w:qFormat/>
    <w:rsid w:val="00E81528"/>
    <w:pPr>
      <w:snapToGrid w:val="0"/>
      <w:spacing w:before="50" w:after="50"/>
    </w:pPr>
    <w:rPr>
      <w:rFonts w:ascii="Times New Roman" w:eastAsia="仿宋_GB2312" w:hAnsi="宋体"/>
      <w:b/>
      <w:bCs/>
      <w:sz w:val="24"/>
      <w:szCs w:val="20"/>
    </w:rPr>
  </w:style>
  <w:style w:type="character" w:customStyle="1" w:styleId="3Char0">
    <w:name w:val="正文文本 3 Char"/>
    <w:basedOn w:val="ab"/>
    <w:link w:val="34"/>
    <w:uiPriority w:val="99"/>
    <w:semiHidden/>
    <w:qFormat/>
    <w:rsid w:val="00E81528"/>
    <w:rPr>
      <w:rFonts w:ascii="Times New Roman" w:eastAsia="仿宋_GB2312" w:hAnsi="宋体" w:cs="Times New Roman"/>
      <w:b/>
      <w:bCs/>
      <w:sz w:val="24"/>
      <w:szCs w:val="20"/>
    </w:rPr>
  </w:style>
  <w:style w:type="paragraph" w:styleId="28">
    <w:name w:val="Body Text Indent 2"/>
    <w:basedOn w:val="aa"/>
    <w:link w:val="2Char3"/>
    <w:uiPriority w:val="99"/>
    <w:semiHidden/>
    <w:unhideWhenUsed/>
    <w:qFormat/>
    <w:rsid w:val="00E81528"/>
    <w:pPr>
      <w:snapToGrid w:val="0"/>
      <w:ind w:firstLineChars="225" w:firstLine="542"/>
    </w:pPr>
    <w:rPr>
      <w:rFonts w:ascii="仿宋_GB2312" w:hAnsi="宋体" w:cs="Arial"/>
      <w:b/>
      <w:bCs/>
      <w:color w:val="000000"/>
      <w:sz w:val="24"/>
      <w:szCs w:val="24"/>
    </w:rPr>
  </w:style>
  <w:style w:type="character" w:customStyle="1" w:styleId="2Char3">
    <w:name w:val="正文文本缩进 2 Char"/>
    <w:basedOn w:val="ab"/>
    <w:link w:val="28"/>
    <w:uiPriority w:val="99"/>
    <w:semiHidden/>
    <w:qFormat/>
    <w:rsid w:val="00E81528"/>
    <w:rPr>
      <w:rFonts w:ascii="仿宋_GB2312" w:eastAsia="宋体" w:hAnsi="宋体" w:cs="Arial"/>
      <w:b/>
      <w:bCs/>
      <w:color w:val="000000"/>
      <w:sz w:val="24"/>
      <w:szCs w:val="24"/>
    </w:rPr>
  </w:style>
  <w:style w:type="paragraph" w:styleId="35">
    <w:name w:val="Body Text Indent 3"/>
    <w:basedOn w:val="aa"/>
    <w:link w:val="3Char1"/>
    <w:uiPriority w:val="99"/>
    <w:semiHidden/>
    <w:unhideWhenUsed/>
    <w:qFormat/>
    <w:rsid w:val="00E81528"/>
    <w:pPr>
      <w:snapToGrid w:val="0"/>
      <w:ind w:firstLineChars="200" w:firstLine="480"/>
      <w:jc w:val="left"/>
    </w:pPr>
    <w:rPr>
      <w:rFonts w:ascii="仿宋_GB2312" w:eastAsia="仿宋_GB2312" w:hAnsi="宋体"/>
      <w:color w:val="000000"/>
      <w:sz w:val="24"/>
      <w:szCs w:val="24"/>
    </w:rPr>
  </w:style>
  <w:style w:type="character" w:customStyle="1" w:styleId="3Char1">
    <w:name w:val="正文文本缩进 3 Char"/>
    <w:basedOn w:val="ab"/>
    <w:link w:val="35"/>
    <w:uiPriority w:val="99"/>
    <w:semiHidden/>
    <w:qFormat/>
    <w:rsid w:val="00E81528"/>
    <w:rPr>
      <w:rFonts w:ascii="仿宋_GB2312" w:eastAsia="仿宋_GB2312" w:hAnsi="宋体" w:cs="Times New Roman"/>
      <w:color w:val="000000"/>
      <w:sz w:val="24"/>
      <w:szCs w:val="24"/>
    </w:rPr>
  </w:style>
  <w:style w:type="paragraph" w:styleId="aff4">
    <w:name w:val="Document Map"/>
    <w:basedOn w:val="aa"/>
    <w:link w:val="Chare"/>
    <w:uiPriority w:val="99"/>
    <w:semiHidden/>
    <w:unhideWhenUsed/>
    <w:qFormat/>
    <w:rsid w:val="00E81528"/>
    <w:rPr>
      <w:rFonts w:ascii="宋体"/>
      <w:sz w:val="18"/>
      <w:szCs w:val="18"/>
    </w:rPr>
  </w:style>
  <w:style w:type="character" w:customStyle="1" w:styleId="Chare">
    <w:name w:val="文档结构图 Char"/>
    <w:basedOn w:val="ab"/>
    <w:link w:val="aff4"/>
    <w:uiPriority w:val="99"/>
    <w:semiHidden/>
    <w:qFormat/>
    <w:rsid w:val="00E81528"/>
    <w:rPr>
      <w:rFonts w:ascii="宋体" w:eastAsia="宋体" w:hAnsi="Calibri" w:cs="Times New Roman"/>
      <w:sz w:val="18"/>
      <w:szCs w:val="18"/>
    </w:rPr>
  </w:style>
  <w:style w:type="character" w:customStyle="1" w:styleId="Charf">
    <w:name w:val="纯文本 Char"/>
    <w:aliases w:val="普通文字 Char Char3,纯文本 Char Char Char2,普通文字 Char Char Char3,普通文字 Char Char Char Char3,普通文字 Char3,小 Char2,Texte Char2,正 文 1 Char2,0921 Char2,普通文字1 Char1,普通文字2 Char1,普通文字3 Char1,普通文字4 Char1,普通文字5 Char1,普通文字6 Char1,普通文字11 Char1,普通文字21 Char1,文字缩进 Char"/>
    <w:link w:val="aff5"/>
    <w:semiHidden/>
    <w:qFormat/>
    <w:locked/>
    <w:rsid w:val="00E81528"/>
    <w:rPr>
      <w:rFonts w:ascii="宋体" w:eastAsia="宋体" w:hAnsi="Courier New"/>
      <w:sz w:val="24"/>
      <w:szCs w:val="24"/>
    </w:rPr>
  </w:style>
  <w:style w:type="paragraph" w:styleId="aff5">
    <w:name w:val="Plain Text"/>
    <w:aliases w:val="普通文字 Char,纯文本 Char Char,普通文字 Char Char,普通文字 Char Char Char,普通文字,小,Texte,正 文 1,0921,普通文字1,普通文字2,普通文字3,普通文字4,普通文字5,普通文字6,普通文字11,普通文字21,普通文字31,普通文字41,普通文字7,Char2,正文缩进两字符,纯文本 Char Char Char Char Char Char Char Char Char Char Char Char Char,文字缩进,09"/>
    <w:basedOn w:val="aa"/>
    <w:link w:val="Charf"/>
    <w:semiHidden/>
    <w:unhideWhenUsed/>
    <w:qFormat/>
    <w:rsid w:val="00E81528"/>
    <w:pPr>
      <w:spacing w:beforeLines="50" w:line="400" w:lineRule="exact"/>
    </w:pPr>
    <w:rPr>
      <w:rFonts w:ascii="宋体" w:hAnsi="Courier New" w:cstheme="minorBidi"/>
      <w:sz w:val="24"/>
      <w:szCs w:val="24"/>
    </w:rPr>
  </w:style>
  <w:style w:type="character" w:customStyle="1" w:styleId="Char13">
    <w:name w:val="纯文本 Char1"/>
    <w:aliases w:val="普通文字 Char Char1,纯文本 Char Char Char,普通文字 Char Char Char1,普通文字 Char Char Char Char,普通文字 Char1,小 Char,Texte Char,正 文 1 Char,0921 Char,普通文字1 Char,普通文字2 Char,普通文字3 Char,普通文字4 Char,普通文字5 Char,普通文字6 Char,普通文字11 Char,普通文字21 Char,普通文字31 Char,普通文字7 Char"/>
    <w:basedOn w:val="ab"/>
    <w:uiPriority w:val="99"/>
    <w:semiHidden/>
    <w:qFormat/>
    <w:rsid w:val="00E81528"/>
    <w:rPr>
      <w:rFonts w:ascii="宋体" w:eastAsia="宋体" w:hAnsi="Courier New" w:cs="Courier New"/>
      <w:szCs w:val="21"/>
    </w:rPr>
  </w:style>
  <w:style w:type="paragraph" w:styleId="aff6">
    <w:name w:val="annotation subject"/>
    <w:basedOn w:val="af6"/>
    <w:next w:val="af6"/>
    <w:link w:val="Char14"/>
    <w:uiPriority w:val="99"/>
    <w:semiHidden/>
    <w:unhideWhenUsed/>
    <w:qFormat/>
    <w:rsid w:val="00E81528"/>
    <w:rPr>
      <w:b/>
      <w:bCs/>
      <w:lang w:val="x-none" w:eastAsia="x-none"/>
    </w:rPr>
  </w:style>
  <w:style w:type="character" w:customStyle="1" w:styleId="Charf0">
    <w:name w:val="批注主题 Char"/>
    <w:basedOn w:val="Char3"/>
    <w:link w:val="13"/>
    <w:uiPriority w:val="99"/>
    <w:semiHidden/>
    <w:qFormat/>
    <w:rsid w:val="00E81528"/>
    <w:rPr>
      <w:rFonts w:ascii="Calibri" w:eastAsia="宋体" w:hAnsi="Calibri" w:cs="Times New Roman"/>
      <w:b/>
      <w:bCs/>
    </w:rPr>
  </w:style>
  <w:style w:type="paragraph" w:styleId="aff7">
    <w:name w:val="Balloon Text"/>
    <w:basedOn w:val="aa"/>
    <w:link w:val="Charf1"/>
    <w:uiPriority w:val="99"/>
    <w:semiHidden/>
    <w:unhideWhenUsed/>
    <w:qFormat/>
    <w:rsid w:val="00E81528"/>
    <w:rPr>
      <w:sz w:val="18"/>
      <w:szCs w:val="18"/>
    </w:rPr>
  </w:style>
  <w:style w:type="character" w:customStyle="1" w:styleId="Charf1">
    <w:name w:val="批注框文本 Char"/>
    <w:basedOn w:val="ab"/>
    <w:link w:val="aff7"/>
    <w:uiPriority w:val="99"/>
    <w:semiHidden/>
    <w:qFormat/>
    <w:rsid w:val="00E81528"/>
    <w:rPr>
      <w:rFonts w:ascii="Calibri" w:eastAsia="宋体" w:hAnsi="Calibri" w:cs="Times New Roman"/>
      <w:sz w:val="18"/>
      <w:szCs w:val="18"/>
    </w:rPr>
  </w:style>
  <w:style w:type="paragraph" w:styleId="aff8">
    <w:name w:val="No Spacing"/>
    <w:uiPriority w:val="1"/>
    <w:qFormat/>
    <w:rsid w:val="00E81528"/>
    <w:pPr>
      <w:widowControl w:val="0"/>
      <w:jc w:val="both"/>
    </w:pPr>
    <w:rPr>
      <w:rFonts w:ascii="Times New Roman" w:eastAsia="宋体" w:hAnsi="Times New Roman" w:cs="Times New Roman"/>
      <w:szCs w:val="24"/>
    </w:rPr>
  </w:style>
  <w:style w:type="paragraph" w:styleId="aff9">
    <w:name w:val="Revision"/>
    <w:uiPriority w:val="99"/>
    <w:semiHidden/>
    <w:qFormat/>
    <w:rsid w:val="00E81528"/>
    <w:rPr>
      <w:rFonts w:ascii="Calibri" w:eastAsia="宋体" w:hAnsi="Calibri" w:cs="Times New Roman"/>
    </w:rPr>
  </w:style>
  <w:style w:type="character" w:customStyle="1" w:styleId="Charf2">
    <w:name w:val="列出段落 Char"/>
    <w:aliases w:val="编号 Char,lp1 Char,stc标题4 Char,Bullet List Char,numbered Char,FooterText Char,Paragraphe de liste1 Char,List Char,List1 Char,符号列表 Char,Figure_name Char,符号1.1（天云科技） Char,列出段落-正文 Char,·ûºÅÁÐ±í Char,¡¤?o?¨¢D¡À¨ª Char,?¡è?o?¡§¡éD?¨¤¡§a Char,? Char"/>
    <w:link w:val="affa"/>
    <w:uiPriority w:val="34"/>
    <w:qFormat/>
    <w:locked/>
    <w:rsid w:val="00E81528"/>
  </w:style>
  <w:style w:type="paragraph" w:styleId="affa">
    <w:name w:val="List Paragraph"/>
    <w:aliases w:val="编号,lp1,stc标题4,Bullet List,numbered,FooterText,Paragraphe de liste1,List,List1,符号列表,Figure_name,符号1.1（天云科技）,列出段落-正文,·ûºÅÁÐ±í,¡¤?o?¨¢D¡À¨ª,?¡è?o?¡§¡éD?¨¤¡§a,??¨¨?o??¡ì?¨¦D?¡§¡è?¡ìa,??¡§¡§?o???¨¬?¡§|D??¡ì?¨¨??¨¬a,?,表格段落"/>
    <w:basedOn w:val="aa"/>
    <w:link w:val="Charf2"/>
    <w:uiPriority w:val="34"/>
    <w:qFormat/>
    <w:rsid w:val="00E81528"/>
    <w:pPr>
      <w:ind w:firstLineChars="200" w:firstLine="420"/>
    </w:pPr>
    <w:rPr>
      <w:rFonts w:asciiTheme="minorHAnsi" w:eastAsiaTheme="minorEastAsia" w:hAnsiTheme="minorHAnsi" w:cstheme="minorBidi"/>
    </w:rPr>
  </w:style>
  <w:style w:type="paragraph" w:styleId="TOC">
    <w:name w:val="TOC Heading"/>
    <w:basedOn w:val="10"/>
    <w:next w:val="aa"/>
    <w:uiPriority w:val="39"/>
    <w:semiHidden/>
    <w:unhideWhenUsed/>
    <w:qFormat/>
    <w:rsid w:val="00E81528"/>
    <w:pPr>
      <w:keepNext/>
      <w:keepLines/>
      <w:widowControl/>
      <w:autoSpaceDE/>
      <w:autoSpaceDN/>
      <w:adjustRightInd/>
      <w:spacing w:before="480" w:line="276" w:lineRule="auto"/>
      <w:jc w:val="left"/>
      <w:outlineLvl w:val="9"/>
    </w:pPr>
    <w:rPr>
      <w:rFonts w:ascii="Cambria" w:eastAsia="宋体" w:hAnsi="Cambria"/>
      <w:color w:val="365F91"/>
      <w:sz w:val="28"/>
      <w:szCs w:val="28"/>
    </w:rPr>
  </w:style>
  <w:style w:type="character" w:customStyle="1" w:styleId="CharChar">
    <w:name w:val="表文字 Char Char"/>
    <w:link w:val="affb"/>
    <w:qFormat/>
    <w:locked/>
    <w:rsid w:val="00E81528"/>
    <w:rPr>
      <w:rFonts w:ascii="宋体" w:eastAsia="宋体" w:hAnsi="Times New Roman"/>
    </w:rPr>
  </w:style>
  <w:style w:type="paragraph" w:customStyle="1" w:styleId="affb">
    <w:name w:val="表文字"/>
    <w:link w:val="CharChar"/>
    <w:qFormat/>
    <w:rsid w:val="00E81528"/>
    <w:rPr>
      <w:rFonts w:ascii="宋体" w:eastAsia="宋体" w:hAnsi="Times New Roman"/>
    </w:rPr>
  </w:style>
  <w:style w:type="paragraph" w:customStyle="1" w:styleId="2ChapterXXStatementh22Header2l2Level2Headhea">
    <w:name w:val="样式 标题 2Chapter X.X. Statementh22Header 2l2Level 2 Headhea..."/>
    <w:basedOn w:val="21"/>
    <w:uiPriority w:val="99"/>
    <w:qFormat/>
    <w:rsid w:val="00E81528"/>
    <w:pPr>
      <w:keepLines w:val="0"/>
      <w:snapToGrid w:val="0"/>
      <w:spacing w:before="120" w:afterLines="50" w:after="0" w:line="240" w:lineRule="auto"/>
      <w:jc w:val="left"/>
    </w:pPr>
    <w:rPr>
      <w:rFonts w:ascii="宋体" w:eastAsia="宋体" w:hAnsi="Times New Roman" w:cs="宋体"/>
      <w:kern w:val="0"/>
      <w:sz w:val="24"/>
      <w:szCs w:val="24"/>
    </w:rPr>
  </w:style>
  <w:style w:type="paragraph" w:customStyle="1" w:styleId="36">
    <w:name w:val="正文3"/>
    <w:basedOn w:val="aa"/>
    <w:uiPriority w:val="99"/>
    <w:qFormat/>
    <w:rsid w:val="00E81528"/>
    <w:pPr>
      <w:spacing w:beforeLines="50" w:line="360" w:lineRule="auto"/>
      <w:ind w:leftChars="200" w:left="300" w:hangingChars="100" w:hanging="100"/>
    </w:pPr>
    <w:rPr>
      <w:rFonts w:ascii="Book Antiqua" w:hAnsi="Book Antiqua"/>
      <w:sz w:val="24"/>
      <w:szCs w:val="21"/>
    </w:rPr>
  </w:style>
  <w:style w:type="paragraph" w:customStyle="1" w:styleId="CharCharCharCharCharChar">
    <w:name w:val="Char Char Char Char Char Char"/>
    <w:basedOn w:val="aa"/>
    <w:uiPriority w:val="99"/>
    <w:qFormat/>
    <w:rsid w:val="00E81528"/>
    <w:pPr>
      <w:widowControl/>
      <w:spacing w:after="160" w:line="240" w:lineRule="exact"/>
      <w:jc w:val="left"/>
    </w:pPr>
    <w:rPr>
      <w:rFonts w:ascii="Verdana" w:hAnsi="Verdana"/>
      <w:kern w:val="0"/>
      <w:sz w:val="20"/>
      <w:szCs w:val="20"/>
      <w:lang w:eastAsia="en-US"/>
    </w:rPr>
  </w:style>
  <w:style w:type="paragraph" w:customStyle="1" w:styleId="affc">
    <w:name w:val="沈标题四"/>
    <w:basedOn w:val="41"/>
    <w:next w:val="aa"/>
    <w:uiPriority w:val="99"/>
    <w:qFormat/>
    <w:rsid w:val="00E81528"/>
    <w:pPr>
      <w:keepNext w:val="0"/>
      <w:keepLines w:val="0"/>
      <w:tabs>
        <w:tab w:val="left" w:pos="864"/>
      </w:tabs>
      <w:spacing w:line="376" w:lineRule="auto"/>
      <w:ind w:left="864" w:hanging="864"/>
    </w:pPr>
    <w:rPr>
      <w:rFonts w:ascii="Arial Narrow" w:eastAsia="方正姚体" w:hAnsi="Arial Narrow"/>
      <w:b w:val="0"/>
      <w:sz w:val="24"/>
      <w:szCs w:val="24"/>
    </w:rPr>
  </w:style>
  <w:style w:type="paragraph" w:customStyle="1" w:styleId="InfoBlue">
    <w:name w:val="InfoBlue"/>
    <w:basedOn w:val="aa"/>
    <w:next w:val="afd"/>
    <w:uiPriority w:val="99"/>
    <w:qFormat/>
    <w:rsid w:val="00E81528"/>
    <w:pPr>
      <w:snapToGrid w:val="0"/>
      <w:ind w:left="720"/>
      <w:jc w:val="left"/>
    </w:pPr>
    <w:rPr>
      <w:rFonts w:ascii="宋体" w:hAnsi="Times New Roman"/>
      <w:i/>
      <w:color w:val="0000FF"/>
      <w:kern w:val="0"/>
      <w:szCs w:val="20"/>
    </w:rPr>
  </w:style>
  <w:style w:type="paragraph" w:customStyle="1" w:styleId="affd">
    <w:name w:val="正文段"/>
    <w:basedOn w:val="aa"/>
    <w:uiPriority w:val="99"/>
    <w:qFormat/>
    <w:rsid w:val="00E81528"/>
    <w:pPr>
      <w:widowControl/>
      <w:snapToGrid w:val="0"/>
      <w:ind w:firstLineChars="200" w:firstLine="200"/>
    </w:pPr>
    <w:rPr>
      <w:rFonts w:ascii="Times New Roman" w:hAnsi="Times New Roman"/>
      <w:kern w:val="0"/>
      <w:sz w:val="24"/>
      <w:szCs w:val="20"/>
    </w:rPr>
  </w:style>
  <w:style w:type="paragraph" w:customStyle="1" w:styleId="GB2312152">
    <w:name w:val="样式 仿宋_GB2312 (符号) 宋体 四号 行距: 1.5 倍行距 首行缩进:  2 字符"/>
    <w:basedOn w:val="aa"/>
    <w:uiPriority w:val="99"/>
    <w:qFormat/>
    <w:rsid w:val="00E81528"/>
    <w:pPr>
      <w:spacing w:line="360" w:lineRule="auto"/>
      <w:ind w:firstLineChars="200" w:firstLine="560"/>
    </w:pPr>
    <w:rPr>
      <w:rFonts w:ascii="仿宋" w:eastAsia="仿宋" w:hAnsi="宋体" w:cs="宋体"/>
      <w:sz w:val="28"/>
      <w:szCs w:val="20"/>
    </w:rPr>
  </w:style>
  <w:style w:type="paragraph" w:customStyle="1" w:styleId="msolistparagraph0">
    <w:name w:val="msolistparagraph"/>
    <w:basedOn w:val="aa"/>
    <w:uiPriority w:val="99"/>
    <w:qFormat/>
    <w:rsid w:val="00E81528"/>
    <w:pPr>
      <w:ind w:firstLineChars="200" w:firstLine="420"/>
    </w:pPr>
  </w:style>
  <w:style w:type="paragraph" w:customStyle="1" w:styleId="15">
    <w:name w:val="15"/>
    <w:basedOn w:val="aa"/>
    <w:uiPriority w:val="99"/>
    <w:qFormat/>
    <w:rsid w:val="00E81528"/>
    <w:pPr>
      <w:widowControl/>
      <w:spacing w:line="312" w:lineRule="auto"/>
      <w:ind w:firstLine="202"/>
    </w:pPr>
    <w:rPr>
      <w:rFonts w:ascii="Times New Roman" w:hAnsi="Times New Roman"/>
      <w:kern w:val="0"/>
      <w:sz w:val="24"/>
      <w:szCs w:val="24"/>
    </w:rPr>
  </w:style>
  <w:style w:type="paragraph" w:customStyle="1" w:styleId="affe">
    <w:name w:val="表格中序号"/>
    <w:basedOn w:val="aa"/>
    <w:uiPriority w:val="99"/>
    <w:qFormat/>
    <w:rsid w:val="00E81528"/>
    <w:pPr>
      <w:spacing w:line="288" w:lineRule="auto"/>
      <w:jc w:val="center"/>
    </w:pPr>
    <w:rPr>
      <w:rFonts w:ascii="新宋体" w:eastAsia="新宋体" w:hAnsi="Times New Roman"/>
      <w:sz w:val="24"/>
      <w:szCs w:val="24"/>
    </w:rPr>
  </w:style>
  <w:style w:type="paragraph" w:customStyle="1" w:styleId="xl76">
    <w:name w:val="xl76"/>
    <w:basedOn w:val="aa"/>
    <w:uiPriority w:val="99"/>
    <w:qFormat/>
    <w:rsid w:val="00E81528"/>
    <w:pPr>
      <w:widowControl/>
      <w:pBdr>
        <w:bottom w:val="single" w:sz="12" w:space="0" w:color="000000"/>
      </w:pBdr>
      <w:spacing w:before="100" w:beforeAutospacing="1" w:after="100" w:afterAutospacing="1"/>
      <w:jc w:val="center"/>
    </w:pPr>
    <w:rPr>
      <w:rFonts w:ascii="黑体" w:eastAsia="黑体" w:hAnsi="宋体" w:cs="宋体"/>
      <w:kern w:val="0"/>
      <w:sz w:val="24"/>
      <w:szCs w:val="24"/>
    </w:rPr>
  </w:style>
  <w:style w:type="paragraph" w:customStyle="1" w:styleId="Bullet1">
    <w:name w:val="Bullet1"/>
    <w:basedOn w:val="aa"/>
    <w:uiPriority w:val="99"/>
    <w:qFormat/>
    <w:rsid w:val="00E81528"/>
    <w:pPr>
      <w:snapToGrid w:val="0"/>
      <w:ind w:left="720" w:hanging="432"/>
      <w:jc w:val="left"/>
    </w:pPr>
    <w:rPr>
      <w:rFonts w:ascii="宋体" w:hAnsi="Times New Roman"/>
      <w:kern w:val="0"/>
      <w:szCs w:val="20"/>
    </w:rPr>
  </w:style>
  <w:style w:type="paragraph" w:customStyle="1" w:styleId="S4-I-L15-U">
    <w:name w:val="S4-I-L15-U"/>
    <w:basedOn w:val="aa"/>
    <w:uiPriority w:val="99"/>
    <w:qFormat/>
    <w:rsid w:val="00E81528"/>
    <w:pPr>
      <w:spacing w:line="360" w:lineRule="auto"/>
    </w:pPr>
    <w:rPr>
      <w:rFonts w:ascii="Times New Roman" w:hAnsi="Times New Roman"/>
      <w:b/>
      <w:i/>
      <w:sz w:val="24"/>
      <w:szCs w:val="24"/>
      <w:u w:val="single"/>
    </w:rPr>
  </w:style>
  <w:style w:type="paragraph" w:customStyle="1" w:styleId="xl101">
    <w:name w:val="xl101"/>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ew">
    <w:name w:val="正文文本 New"/>
    <w:basedOn w:val="aa"/>
    <w:uiPriority w:val="99"/>
    <w:qFormat/>
    <w:rsid w:val="00E81528"/>
    <w:pPr>
      <w:spacing w:after="120"/>
    </w:pPr>
    <w:rPr>
      <w:rFonts w:ascii="Times New Roman" w:hAnsi="Times New Roman"/>
      <w:sz w:val="28"/>
      <w:szCs w:val="24"/>
    </w:rPr>
  </w:style>
  <w:style w:type="character" w:customStyle="1" w:styleId="ZJChar">
    <w:name w:val="ZJ图表 Char"/>
    <w:link w:val="ZJ"/>
    <w:locked/>
    <w:rsid w:val="00E81528"/>
    <w:rPr>
      <w:rFonts w:ascii="Times New Roman" w:eastAsia="黑体" w:hAnsi="Times New Roman" w:cs="Times New Roman"/>
      <w:color w:val="000000"/>
      <w:sz w:val="24"/>
      <w:szCs w:val="24"/>
    </w:rPr>
  </w:style>
  <w:style w:type="paragraph" w:customStyle="1" w:styleId="ZJ">
    <w:name w:val="ZJ图表"/>
    <w:basedOn w:val="7"/>
    <w:link w:val="ZJChar"/>
    <w:qFormat/>
    <w:rsid w:val="00E81528"/>
    <w:pPr>
      <w:keepNext w:val="0"/>
      <w:keepLines w:val="0"/>
      <w:tabs>
        <w:tab w:val="clear" w:pos="0"/>
      </w:tabs>
      <w:spacing w:beforeLines="50" w:before="0" w:afterLines="50" w:after="0" w:line="240" w:lineRule="auto"/>
      <w:ind w:left="0" w:firstLine="0"/>
      <w:jc w:val="center"/>
      <w:outlineLvl w:val="9"/>
    </w:pPr>
    <w:rPr>
      <w:rFonts w:ascii="Times New Roman" w:eastAsia="黑体" w:hAnsi="Times New Roman"/>
      <w:b w:val="0"/>
      <w:bCs w:val="0"/>
      <w:color w:val="000000"/>
    </w:rPr>
  </w:style>
  <w:style w:type="paragraph" w:customStyle="1" w:styleId="xl70">
    <w:name w:val="xl70"/>
    <w:basedOn w:val="aa"/>
    <w:uiPriority w:val="99"/>
    <w:qFormat/>
    <w:rsid w:val="00E81528"/>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customStyle="1" w:styleId="afff">
    <w:name w:val="内文正文"/>
    <w:basedOn w:val="aa"/>
    <w:uiPriority w:val="99"/>
    <w:qFormat/>
    <w:rsid w:val="00E81528"/>
    <w:pPr>
      <w:adjustRightInd w:val="0"/>
      <w:snapToGrid w:val="0"/>
      <w:spacing w:line="400" w:lineRule="atLeast"/>
      <w:ind w:firstLineChars="200" w:firstLine="200"/>
    </w:pPr>
    <w:rPr>
      <w:rFonts w:ascii="宋体" w:hAnsi="Times New Roman"/>
      <w:szCs w:val="24"/>
    </w:rPr>
  </w:style>
  <w:style w:type="paragraph" w:customStyle="1" w:styleId="14">
    <w:name w:val="正文文本缩进1"/>
    <w:basedOn w:val="aa"/>
    <w:uiPriority w:val="99"/>
    <w:qFormat/>
    <w:rsid w:val="00E81528"/>
    <w:pPr>
      <w:spacing w:after="120"/>
      <w:ind w:leftChars="200" w:left="420"/>
    </w:pPr>
    <w:rPr>
      <w:rFonts w:cs="黑体"/>
    </w:rPr>
  </w:style>
  <w:style w:type="paragraph" w:customStyle="1" w:styleId="tab02">
    <w:name w:val="tab0/2"/>
    <w:basedOn w:val="aa"/>
    <w:uiPriority w:val="99"/>
    <w:qFormat/>
    <w:rsid w:val="00E81528"/>
    <w:pPr>
      <w:widowControl/>
      <w:tabs>
        <w:tab w:val="left" w:pos="3402"/>
        <w:tab w:val="left" w:pos="5670"/>
      </w:tabs>
      <w:spacing w:after="240"/>
      <w:ind w:left="1134" w:hanging="1134"/>
      <w:jc w:val="left"/>
    </w:pPr>
    <w:rPr>
      <w:rFonts w:ascii="Arial" w:hAnsi="Arial"/>
      <w:b/>
      <w:kern w:val="0"/>
      <w:sz w:val="24"/>
      <w:szCs w:val="20"/>
      <w:lang w:eastAsia="de-DE"/>
    </w:rPr>
  </w:style>
  <w:style w:type="paragraph" w:customStyle="1" w:styleId="29">
    <w:name w:val="日期2"/>
    <w:basedOn w:val="aa"/>
    <w:next w:val="aa"/>
    <w:uiPriority w:val="99"/>
    <w:qFormat/>
    <w:rsid w:val="00E81528"/>
    <w:pPr>
      <w:adjustRightInd w:val="0"/>
      <w:spacing w:line="312" w:lineRule="atLeast"/>
    </w:pPr>
    <w:rPr>
      <w:rFonts w:ascii="Times New Roman" w:hAnsi="Times New Roman"/>
      <w:kern w:val="0"/>
      <w:sz w:val="24"/>
      <w:szCs w:val="20"/>
    </w:rPr>
  </w:style>
  <w:style w:type="paragraph" w:customStyle="1" w:styleId="afff0">
    <w:name w:val="正文居中_加粗"/>
    <w:basedOn w:val="aa"/>
    <w:uiPriority w:val="99"/>
    <w:qFormat/>
    <w:rsid w:val="00E81528"/>
    <w:pPr>
      <w:spacing w:line="360" w:lineRule="auto"/>
      <w:jc w:val="center"/>
    </w:pPr>
    <w:rPr>
      <w:rFonts w:ascii="宋体" w:hAnsi="宋体"/>
      <w:b/>
      <w:sz w:val="24"/>
      <w:szCs w:val="24"/>
    </w:rPr>
  </w:style>
  <w:style w:type="paragraph" w:customStyle="1" w:styleId="Charf3">
    <w:name w:val="Char"/>
    <w:basedOn w:val="aa"/>
    <w:uiPriority w:val="99"/>
    <w:qFormat/>
    <w:rsid w:val="00E81528"/>
    <w:rPr>
      <w:rFonts w:ascii="仿宋_GB2312" w:eastAsia="仿宋_GB2312" w:hAnsi="Times New Roman"/>
      <w:b/>
      <w:sz w:val="32"/>
      <w:szCs w:val="32"/>
    </w:rPr>
  </w:style>
  <w:style w:type="paragraph" w:customStyle="1" w:styleId="font11">
    <w:name w:val="font11"/>
    <w:basedOn w:val="aa"/>
    <w:uiPriority w:val="99"/>
    <w:qFormat/>
    <w:rsid w:val="00E81528"/>
    <w:pPr>
      <w:widowControl/>
      <w:spacing w:before="100" w:beforeAutospacing="1" w:after="100" w:afterAutospacing="1"/>
      <w:jc w:val="left"/>
    </w:pPr>
    <w:rPr>
      <w:rFonts w:ascii="宋体" w:hAnsi="宋体" w:cs="宋体"/>
      <w:color w:val="333333"/>
      <w:kern w:val="0"/>
      <w:sz w:val="20"/>
      <w:szCs w:val="20"/>
    </w:rPr>
  </w:style>
  <w:style w:type="paragraph" w:customStyle="1" w:styleId="afff1">
    <w:name w:val="正文居中"/>
    <w:uiPriority w:val="99"/>
    <w:qFormat/>
    <w:rsid w:val="00E81528"/>
    <w:pPr>
      <w:widowControl w:val="0"/>
      <w:spacing w:line="240" w:lineRule="exact"/>
      <w:ind w:leftChars="-50" w:left="-105" w:rightChars="-50" w:right="-105"/>
      <w:jc w:val="center"/>
    </w:pPr>
    <w:rPr>
      <w:rFonts w:ascii="Times New Roman" w:eastAsia="宋体" w:hAnsi="Times New Roman" w:cs="Times New Roman"/>
      <w:bCs/>
      <w:kern w:val="0"/>
      <w:sz w:val="18"/>
      <w:szCs w:val="18"/>
    </w:rPr>
  </w:style>
  <w:style w:type="character" w:customStyle="1" w:styleId="Char21">
    <w:name w:val="吉奥正文 Char2"/>
    <w:link w:val="afff2"/>
    <w:locked/>
    <w:rsid w:val="00E81528"/>
    <w:rPr>
      <w:rFonts w:ascii="Times New Roman" w:eastAsia="仿宋_GB2312" w:hAnsi="Times New Roman" w:cs="Times New Roman"/>
      <w:sz w:val="24"/>
    </w:rPr>
  </w:style>
  <w:style w:type="paragraph" w:customStyle="1" w:styleId="afff2">
    <w:name w:val="吉奥正文"/>
    <w:basedOn w:val="aa"/>
    <w:link w:val="Char21"/>
    <w:qFormat/>
    <w:rsid w:val="00E81528"/>
    <w:pPr>
      <w:adjustRightInd w:val="0"/>
      <w:snapToGrid w:val="0"/>
      <w:spacing w:before="120" w:line="360" w:lineRule="auto"/>
      <w:ind w:firstLineChars="200" w:firstLine="480"/>
    </w:pPr>
    <w:rPr>
      <w:rFonts w:ascii="Times New Roman" w:eastAsia="仿宋_GB2312" w:hAnsi="Times New Roman"/>
      <w:sz w:val="24"/>
    </w:rPr>
  </w:style>
  <w:style w:type="character" w:customStyle="1" w:styleId="2Char4">
    <w:name w:val="正文样式_首行缩进2字符 Char"/>
    <w:link w:val="2a"/>
    <w:locked/>
    <w:rsid w:val="00E81528"/>
    <w:rPr>
      <w:sz w:val="24"/>
      <w:szCs w:val="24"/>
    </w:rPr>
  </w:style>
  <w:style w:type="paragraph" w:customStyle="1" w:styleId="2a">
    <w:name w:val="正文样式_首行缩进2字符"/>
    <w:basedOn w:val="aa"/>
    <w:link w:val="2Char4"/>
    <w:qFormat/>
    <w:rsid w:val="00E81528"/>
    <w:pPr>
      <w:spacing w:line="360" w:lineRule="auto"/>
      <w:ind w:firstLineChars="200" w:firstLine="480"/>
    </w:pPr>
    <w:rPr>
      <w:rFonts w:asciiTheme="minorHAnsi" w:eastAsiaTheme="minorEastAsia" w:hAnsiTheme="minorHAnsi" w:cstheme="minorBidi"/>
      <w:sz w:val="24"/>
      <w:szCs w:val="24"/>
    </w:rPr>
  </w:style>
  <w:style w:type="character" w:customStyle="1" w:styleId="BodyTextChar1">
    <w:name w:val="*Body Text Char1"/>
    <w:link w:val="BodyText"/>
    <w:locked/>
    <w:rsid w:val="00E81528"/>
    <w:rPr>
      <w:rFonts w:ascii="Futura Lt" w:hAnsi="Futura Lt" w:cs="Futura Lt"/>
      <w:szCs w:val="21"/>
      <w:lang w:eastAsia="en-US"/>
    </w:rPr>
  </w:style>
  <w:style w:type="paragraph" w:customStyle="1" w:styleId="BodyText">
    <w:name w:val="*Body Text"/>
    <w:link w:val="BodyTextChar1"/>
    <w:qFormat/>
    <w:rsid w:val="00E81528"/>
    <w:pPr>
      <w:spacing w:line="360" w:lineRule="auto"/>
    </w:pPr>
    <w:rPr>
      <w:rFonts w:ascii="Futura Lt" w:hAnsi="Futura Lt" w:cs="Futura Lt"/>
      <w:szCs w:val="21"/>
      <w:lang w:eastAsia="en-US"/>
    </w:rPr>
  </w:style>
  <w:style w:type="character" w:customStyle="1" w:styleId="CharChar0">
    <w:name w:val="表格正文 Char Char"/>
    <w:link w:val="afff3"/>
    <w:locked/>
    <w:rsid w:val="00E81528"/>
    <w:rPr>
      <w:rFonts w:ascii="Times New Roman" w:eastAsia="仿宋_GB2312" w:hAnsi="Times New Roman" w:cs="Times New Roman"/>
      <w:szCs w:val="21"/>
    </w:rPr>
  </w:style>
  <w:style w:type="paragraph" w:customStyle="1" w:styleId="afff3">
    <w:name w:val="表格正文"/>
    <w:basedOn w:val="aa"/>
    <w:link w:val="CharChar0"/>
    <w:qFormat/>
    <w:rsid w:val="00E81528"/>
    <w:pPr>
      <w:spacing w:beforeLines="10" w:line="360" w:lineRule="atLeast"/>
    </w:pPr>
    <w:rPr>
      <w:rFonts w:ascii="Times New Roman" w:eastAsia="仿宋_GB2312" w:hAnsi="Times New Roman"/>
      <w:szCs w:val="21"/>
    </w:rPr>
  </w:style>
  <w:style w:type="paragraph" w:customStyle="1" w:styleId="afff4">
    <w:name w:val="图表"/>
    <w:basedOn w:val="aa"/>
    <w:uiPriority w:val="99"/>
    <w:qFormat/>
    <w:rsid w:val="00E81528"/>
    <w:pPr>
      <w:adjustRightInd w:val="0"/>
      <w:snapToGrid w:val="0"/>
      <w:jc w:val="center"/>
    </w:pPr>
    <w:rPr>
      <w:rFonts w:ascii="宋体" w:hAnsi="宋体"/>
      <w:szCs w:val="21"/>
    </w:rPr>
  </w:style>
  <w:style w:type="paragraph" w:customStyle="1" w:styleId="afff5">
    <w:name w:val="正文浙江中烟安全"/>
    <w:basedOn w:val="aa"/>
    <w:uiPriority w:val="99"/>
    <w:qFormat/>
    <w:rsid w:val="00E81528"/>
    <w:pPr>
      <w:spacing w:before="120" w:line="360" w:lineRule="auto"/>
      <w:ind w:firstLineChars="200" w:firstLine="200"/>
    </w:pPr>
    <w:rPr>
      <w:rFonts w:ascii="Times New Roman" w:hAnsi="Times New Roman"/>
      <w:kern w:val="0"/>
      <w:sz w:val="24"/>
      <w:szCs w:val="24"/>
    </w:rPr>
  </w:style>
  <w:style w:type="paragraph" w:customStyle="1" w:styleId="afff6">
    <w:name w:val="封面标准文稿编辑信息"/>
    <w:uiPriority w:val="99"/>
    <w:qFormat/>
    <w:rsid w:val="00E81528"/>
    <w:pPr>
      <w:spacing w:before="180" w:line="180" w:lineRule="exact"/>
      <w:jc w:val="center"/>
    </w:pPr>
    <w:rPr>
      <w:rFonts w:ascii="宋体" w:eastAsia="宋体" w:hAnsi="Times New Roman" w:cs="Times New Roman"/>
      <w:kern w:val="0"/>
      <w:szCs w:val="20"/>
    </w:rPr>
  </w:style>
  <w:style w:type="paragraph" w:customStyle="1" w:styleId="af17cgridlangnp1033langf">
    <w:name w:val="af17cgridlangnp1033langf"/>
    <w:uiPriority w:val="99"/>
    <w:qFormat/>
    <w:rsid w:val="00E81528"/>
    <w:pPr>
      <w:widowControl w:val="0"/>
      <w:autoSpaceDE w:val="0"/>
      <w:autoSpaceDN w:val="0"/>
      <w:adjustRightInd w:val="0"/>
      <w:spacing w:before="156" w:line="360" w:lineRule="atLeast"/>
      <w:ind w:left="567" w:firstLine="510"/>
      <w:jc w:val="both"/>
    </w:pPr>
    <w:rPr>
      <w:rFonts w:ascii="Times New Roman" w:eastAsia="宋体" w:hAnsi="Times New Roman" w:cs="Times New Roman"/>
      <w:kern w:val="0"/>
      <w:sz w:val="20"/>
      <w:szCs w:val="20"/>
    </w:rPr>
  </w:style>
  <w:style w:type="paragraph" w:customStyle="1" w:styleId="xl86">
    <w:name w:val="xl86"/>
    <w:basedOn w:val="aa"/>
    <w:uiPriority w:val="99"/>
    <w:qFormat/>
    <w:rsid w:val="00E81528"/>
    <w:pPr>
      <w:widowControl/>
      <w:pBdr>
        <w:top w:val="single" w:sz="4" w:space="0" w:color="000000"/>
        <w:left w:val="single" w:sz="4" w:space="0" w:color="000000"/>
        <w:right w:val="single" w:sz="4" w:space="0" w:color="00000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afff7">
    <w:name w:val="正文样式加粗"/>
    <w:basedOn w:val="2a"/>
    <w:uiPriority w:val="99"/>
    <w:qFormat/>
    <w:rsid w:val="00E81528"/>
    <w:pPr>
      <w:ind w:firstLine="562"/>
    </w:pPr>
    <w:rPr>
      <w:rFonts w:ascii="仿宋_GB2312" w:eastAsia="仿宋_GB2312"/>
      <w:b/>
      <w:sz w:val="28"/>
      <w:szCs w:val="28"/>
    </w:rPr>
  </w:style>
  <w:style w:type="paragraph" w:customStyle="1" w:styleId="afff8">
    <w:name w:val="图名"/>
    <w:basedOn w:val="af7"/>
    <w:uiPriority w:val="99"/>
    <w:qFormat/>
    <w:rsid w:val="00E81528"/>
    <w:pPr>
      <w:spacing w:beforeLines="50" w:before="0" w:afterLines="50" w:after="0"/>
      <w:jc w:val="center"/>
    </w:pPr>
    <w:rPr>
      <w:rFonts w:ascii="Times New Roman" w:hAnsi="Times New Roman"/>
      <w:kern w:val="0"/>
      <w:sz w:val="24"/>
      <w:szCs w:val="24"/>
    </w:rPr>
  </w:style>
  <w:style w:type="character" w:customStyle="1" w:styleId="2Char5">
    <w:name w:val="正文 首行缩进:  2 字符 Char"/>
    <w:link w:val="2b"/>
    <w:locked/>
    <w:rsid w:val="00E81528"/>
    <w:rPr>
      <w:rFonts w:ascii="宋体" w:eastAsia="宋体" w:hAnsi="宋体" w:cs="宋体"/>
      <w:sz w:val="24"/>
    </w:rPr>
  </w:style>
  <w:style w:type="paragraph" w:customStyle="1" w:styleId="2b">
    <w:name w:val="正文 首行缩进:  2 字符"/>
    <w:basedOn w:val="aa"/>
    <w:next w:val="aa"/>
    <w:link w:val="2Char5"/>
    <w:qFormat/>
    <w:rsid w:val="00E81528"/>
    <w:pPr>
      <w:spacing w:line="360" w:lineRule="auto"/>
      <w:ind w:firstLineChars="200" w:firstLine="480"/>
      <w:jc w:val="left"/>
    </w:pPr>
    <w:rPr>
      <w:rFonts w:ascii="宋体" w:hAnsi="宋体" w:cs="宋体"/>
      <w:sz w:val="24"/>
    </w:rPr>
  </w:style>
  <w:style w:type="paragraph" w:customStyle="1" w:styleId="xl68">
    <w:name w:val="xl68"/>
    <w:basedOn w:val="aa"/>
    <w:uiPriority w:val="99"/>
    <w:qFormat/>
    <w:rsid w:val="00E81528"/>
    <w:pPr>
      <w:widowControl/>
      <w:pBdr>
        <w:left w:val="single" w:sz="12" w:space="23"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xl74">
    <w:name w:val="xl74"/>
    <w:basedOn w:val="aa"/>
    <w:uiPriority w:val="99"/>
    <w:qFormat/>
    <w:rsid w:val="00E81528"/>
    <w:pPr>
      <w:widowControl/>
      <w:pBdr>
        <w:top w:val="single" w:sz="12" w:space="0" w:color="000000"/>
        <w:left w:val="single" w:sz="8" w:space="0" w:color="000000"/>
        <w:right w:val="single" w:sz="12" w:space="0" w:color="000000"/>
      </w:pBdr>
      <w:shd w:val="clear" w:color="auto" w:fill="BFBFBF"/>
      <w:spacing w:before="100" w:beforeAutospacing="1" w:after="100" w:afterAutospacing="1"/>
      <w:jc w:val="center"/>
    </w:pPr>
    <w:rPr>
      <w:rFonts w:ascii="黑体" w:eastAsia="黑体" w:hAnsi="宋体" w:cs="宋体"/>
      <w:kern w:val="0"/>
      <w:sz w:val="20"/>
      <w:szCs w:val="20"/>
    </w:rPr>
  </w:style>
  <w:style w:type="paragraph" w:customStyle="1" w:styleId="PlainText1">
    <w:name w:val="Plain Text1"/>
    <w:basedOn w:val="aa"/>
    <w:uiPriority w:val="99"/>
    <w:qFormat/>
    <w:rsid w:val="00E81528"/>
    <w:pPr>
      <w:autoSpaceDE w:val="0"/>
      <w:autoSpaceDN w:val="0"/>
      <w:adjustRightInd w:val="0"/>
      <w:spacing w:line="360" w:lineRule="auto"/>
    </w:pPr>
    <w:rPr>
      <w:rFonts w:ascii="宋体" w:hAnsi="宋体"/>
      <w:sz w:val="24"/>
      <w:szCs w:val="20"/>
    </w:rPr>
  </w:style>
  <w:style w:type="paragraph" w:customStyle="1" w:styleId="xl102">
    <w:name w:val="xl102"/>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character" w:customStyle="1" w:styleId="Charf4">
    <w:name w:val="公文正文 Char"/>
    <w:link w:val="afff9"/>
    <w:locked/>
    <w:rsid w:val="00E81528"/>
    <w:rPr>
      <w:rFonts w:ascii="仿宋_GB2312" w:eastAsia="仿宋_GB2312"/>
      <w:sz w:val="24"/>
      <w:szCs w:val="24"/>
    </w:rPr>
  </w:style>
  <w:style w:type="paragraph" w:customStyle="1" w:styleId="afff9">
    <w:name w:val="公文正文"/>
    <w:basedOn w:val="aa"/>
    <w:link w:val="Charf4"/>
    <w:qFormat/>
    <w:rsid w:val="00E81528"/>
    <w:pPr>
      <w:spacing w:before="156" w:line="360" w:lineRule="auto"/>
      <w:ind w:firstLineChars="200" w:firstLine="360"/>
    </w:pPr>
    <w:rPr>
      <w:rFonts w:ascii="仿宋_GB2312" w:eastAsia="仿宋_GB2312" w:hAnsiTheme="minorHAnsi" w:cstheme="minorBidi"/>
      <w:sz w:val="24"/>
      <w:szCs w:val="24"/>
    </w:rPr>
  </w:style>
  <w:style w:type="paragraph" w:customStyle="1" w:styleId="xl64">
    <w:name w:val="xl64"/>
    <w:basedOn w:val="aa"/>
    <w:uiPriority w:val="99"/>
    <w:qFormat/>
    <w:rsid w:val="00E81528"/>
    <w:pPr>
      <w:widowControl/>
      <w:pBdr>
        <w:bottom w:val="single" w:sz="8" w:space="0" w:color="000000"/>
        <w:right w:val="single" w:sz="8" w:space="0" w:color="000000"/>
      </w:pBdr>
      <w:shd w:val="clear" w:color="auto" w:fill="BFBFBF"/>
      <w:spacing w:before="100" w:beforeAutospacing="1" w:after="100" w:afterAutospacing="1"/>
      <w:jc w:val="center"/>
    </w:pPr>
    <w:rPr>
      <w:rFonts w:ascii="Times New Roman" w:hAnsi="Times New Roman"/>
      <w:kern w:val="0"/>
      <w:sz w:val="20"/>
      <w:szCs w:val="20"/>
    </w:rPr>
  </w:style>
  <w:style w:type="paragraph" w:customStyle="1" w:styleId="afffa">
    <w:name w:val="标准书脚_奇数页"/>
    <w:uiPriority w:val="99"/>
    <w:qFormat/>
    <w:rsid w:val="00E81528"/>
    <w:pPr>
      <w:spacing w:before="120"/>
      <w:jc w:val="right"/>
    </w:pPr>
    <w:rPr>
      <w:rFonts w:ascii="Times New Roman" w:eastAsia="宋体" w:hAnsi="Times New Roman" w:cs="Times New Roman"/>
      <w:kern w:val="0"/>
      <w:sz w:val="18"/>
      <w:szCs w:val="20"/>
    </w:rPr>
  </w:style>
  <w:style w:type="paragraph" w:customStyle="1" w:styleId="Charf5">
    <w:name w:val="文档正文 Char"/>
    <w:basedOn w:val="aa"/>
    <w:uiPriority w:val="99"/>
    <w:qFormat/>
    <w:rsid w:val="00E81528"/>
    <w:pPr>
      <w:adjustRightInd w:val="0"/>
      <w:spacing w:line="500" w:lineRule="atLeast"/>
      <w:ind w:firstLine="567"/>
    </w:pPr>
    <w:rPr>
      <w:rFonts w:ascii="仿宋_GB2312" w:eastAsia="仿宋_GB2312" w:hAnsi="Times New Roman"/>
      <w:sz w:val="28"/>
      <w:szCs w:val="24"/>
    </w:rPr>
  </w:style>
  <w:style w:type="character" w:customStyle="1" w:styleId="IndentNormalChar">
    <w:name w:val="Indent Normal Char"/>
    <w:link w:val="IndentNormal"/>
    <w:locked/>
    <w:rsid w:val="00E81528"/>
  </w:style>
  <w:style w:type="paragraph" w:customStyle="1" w:styleId="IndentNormal">
    <w:name w:val="Indent Normal"/>
    <w:basedOn w:val="aa"/>
    <w:link w:val="IndentNormalChar"/>
    <w:qFormat/>
    <w:rsid w:val="00E81528"/>
    <w:pPr>
      <w:ind w:firstLine="420"/>
    </w:pPr>
    <w:rPr>
      <w:rFonts w:asciiTheme="minorHAnsi" w:eastAsiaTheme="minorEastAsia" w:hAnsiTheme="minorHAnsi" w:cstheme="minorBidi"/>
    </w:rPr>
  </w:style>
  <w:style w:type="paragraph" w:customStyle="1" w:styleId="Proposalsbody">
    <w:name w:val="Proposals body"/>
    <w:basedOn w:val="aa"/>
    <w:next w:val="aa"/>
    <w:uiPriority w:val="99"/>
    <w:qFormat/>
    <w:rsid w:val="00E81528"/>
    <w:pPr>
      <w:widowControl/>
      <w:snapToGrid w:val="0"/>
      <w:spacing w:line="360" w:lineRule="auto"/>
      <w:jc w:val="left"/>
    </w:pPr>
    <w:rPr>
      <w:rFonts w:ascii="宋体" w:hAnsi="Times New Roman"/>
      <w:color w:val="000000"/>
      <w:kern w:val="0"/>
      <w:sz w:val="24"/>
      <w:szCs w:val="20"/>
    </w:rPr>
  </w:style>
  <w:style w:type="paragraph" w:customStyle="1" w:styleId="afffb">
    <w:name w:val="新昌图表样式"/>
    <w:basedOn w:val="af7"/>
    <w:uiPriority w:val="99"/>
    <w:qFormat/>
    <w:rsid w:val="00E81528"/>
    <w:pPr>
      <w:spacing w:beforeLines="50" w:before="0" w:afterLines="50" w:after="0"/>
      <w:jc w:val="center"/>
    </w:pPr>
    <w:rPr>
      <w:rFonts w:ascii="黑体"/>
      <w:kern w:val="0"/>
      <w:sz w:val="24"/>
      <w:szCs w:val="24"/>
    </w:rPr>
  </w:style>
  <w:style w:type="paragraph" w:customStyle="1" w:styleId="CharCharChar">
    <w:name w:val="Char Char Char"/>
    <w:basedOn w:val="aa"/>
    <w:uiPriority w:val="99"/>
    <w:qFormat/>
    <w:rsid w:val="00E81528"/>
    <w:rPr>
      <w:rFonts w:ascii="Tahoma" w:hAnsi="Tahoma"/>
      <w:sz w:val="24"/>
      <w:szCs w:val="20"/>
    </w:rPr>
  </w:style>
  <w:style w:type="paragraph" w:customStyle="1" w:styleId="2c">
    <w:name w:val="金保标题2"/>
    <w:basedOn w:val="21"/>
    <w:next w:val="aa"/>
    <w:uiPriority w:val="99"/>
    <w:qFormat/>
    <w:rsid w:val="00E81528"/>
    <w:pPr>
      <w:tabs>
        <w:tab w:val="left" w:pos="709"/>
      </w:tabs>
      <w:spacing w:line="360" w:lineRule="auto"/>
    </w:pPr>
    <w:rPr>
      <w:rFonts w:ascii="Times New Roman" w:hAnsi="Times New Roman"/>
      <w:kern w:val="0"/>
      <w:sz w:val="28"/>
      <w:szCs w:val="28"/>
    </w:rPr>
  </w:style>
  <w:style w:type="paragraph" w:customStyle="1" w:styleId="xl81">
    <w:name w:val="xl81"/>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c">
    <w:name w:val="贷方"/>
    <w:basedOn w:val="aa"/>
    <w:uiPriority w:val="99"/>
    <w:qFormat/>
    <w:rsid w:val="00E81528"/>
    <w:pPr>
      <w:ind w:leftChars="900" w:left="1890"/>
    </w:pPr>
    <w:rPr>
      <w:rFonts w:ascii="Times New Roman" w:hAnsi="Times New Roman"/>
      <w:sz w:val="24"/>
      <w:szCs w:val="24"/>
    </w:rPr>
  </w:style>
  <w:style w:type="paragraph" w:customStyle="1" w:styleId="linyang-">
    <w:name w:val="linyang-正文"/>
    <w:basedOn w:val="aa"/>
    <w:uiPriority w:val="99"/>
    <w:qFormat/>
    <w:rsid w:val="00E81528"/>
    <w:pPr>
      <w:spacing w:before="120" w:after="120" w:line="400" w:lineRule="exact"/>
      <w:ind w:firstLineChars="200" w:firstLine="200"/>
    </w:pPr>
    <w:rPr>
      <w:rFonts w:ascii="Times New Roman" w:hAnsi="Times New Roman"/>
      <w:sz w:val="24"/>
      <w:szCs w:val="24"/>
    </w:rPr>
  </w:style>
  <w:style w:type="paragraph" w:customStyle="1" w:styleId="20">
    <w:name w:val="标题2"/>
    <w:basedOn w:val="21"/>
    <w:next w:val="30"/>
    <w:uiPriority w:val="99"/>
    <w:qFormat/>
    <w:rsid w:val="00E81528"/>
    <w:pPr>
      <w:numPr>
        <w:ilvl w:val="1"/>
        <w:numId w:val="6"/>
      </w:numPr>
      <w:tabs>
        <w:tab w:val="left" w:pos="567"/>
      </w:tabs>
      <w:spacing w:beforeLines="100" w:before="0" w:afterLines="100" w:after="0" w:line="360" w:lineRule="auto"/>
    </w:pPr>
    <w:rPr>
      <w:rFonts w:ascii="Times New Roman" w:hAnsi="Times New Roman"/>
      <w:sz w:val="30"/>
    </w:rPr>
  </w:style>
  <w:style w:type="paragraph" w:customStyle="1" w:styleId="13">
    <w:name w:val="批注主题1"/>
    <w:basedOn w:val="af6"/>
    <w:next w:val="af6"/>
    <w:link w:val="Charf0"/>
    <w:uiPriority w:val="99"/>
    <w:qFormat/>
    <w:rsid w:val="00E81528"/>
    <w:rPr>
      <w:b/>
      <w:bCs/>
    </w:rPr>
  </w:style>
  <w:style w:type="character" w:customStyle="1" w:styleId="Charf6">
    <w:name w:val="仙居正文 Char"/>
    <w:link w:val="afffd"/>
    <w:locked/>
    <w:rsid w:val="00E81528"/>
    <w:rPr>
      <w:rFonts w:ascii="宋体" w:eastAsia="宋体" w:hAnsi="宋体"/>
      <w:sz w:val="24"/>
      <w:szCs w:val="24"/>
    </w:rPr>
  </w:style>
  <w:style w:type="paragraph" w:customStyle="1" w:styleId="afffd">
    <w:name w:val="仙居正文"/>
    <w:basedOn w:val="aa"/>
    <w:link w:val="Charf6"/>
    <w:qFormat/>
    <w:rsid w:val="00E81528"/>
    <w:pPr>
      <w:spacing w:line="360" w:lineRule="auto"/>
      <w:ind w:firstLineChars="200" w:firstLine="480"/>
    </w:pPr>
    <w:rPr>
      <w:rFonts w:ascii="宋体" w:hAnsi="宋体" w:cstheme="minorBidi"/>
      <w:sz w:val="24"/>
      <w:szCs w:val="24"/>
    </w:rPr>
  </w:style>
  <w:style w:type="paragraph" w:customStyle="1" w:styleId="text">
    <w:name w:val="text"/>
    <w:basedOn w:val="aa"/>
    <w:uiPriority w:val="99"/>
    <w:qFormat/>
    <w:rsid w:val="00E81528"/>
    <w:pPr>
      <w:adjustRightInd w:val="0"/>
      <w:spacing w:before="120" w:line="360" w:lineRule="auto"/>
      <w:ind w:firstLine="425"/>
      <w:jc w:val="left"/>
    </w:pPr>
    <w:rPr>
      <w:rFonts w:ascii="宋体" w:hAnsi="Arial" w:cs="Arial"/>
      <w:bCs/>
      <w:kern w:val="0"/>
      <w:sz w:val="26"/>
      <w:szCs w:val="32"/>
    </w:rPr>
  </w:style>
  <w:style w:type="paragraph" w:customStyle="1" w:styleId="16">
    <w:name w:val="正文1"/>
    <w:basedOn w:val="aff4"/>
    <w:next w:val="aa"/>
    <w:uiPriority w:val="99"/>
    <w:qFormat/>
    <w:rsid w:val="00E81528"/>
    <w:pPr>
      <w:shd w:val="clear" w:color="auto" w:fill="000080"/>
    </w:pPr>
    <w:rPr>
      <w:rFonts w:ascii="Tahoma" w:hAnsi="Tahoma" w:cs="Tahoma"/>
      <w:kern w:val="0"/>
      <w:szCs w:val="24"/>
    </w:rPr>
  </w:style>
  <w:style w:type="paragraph" w:customStyle="1" w:styleId="xl96">
    <w:name w:val="xl96"/>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character" w:customStyle="1" w:styleId="Charf7">
    <w:name w:val="自定义正文 Char"/>
    <w:link w:val="afffe"/>
    <w:locked/>
    <w:rsid w:val="00E81528"/>
    <w:rPr>
      <w:rFonts w:ascii="仿宋_GB2312" w:eastAsia="仿宋_GB2312"/>
      <w:sz w:val="28"/>
      <w:szCs w:val="24"/>
    </w:rPr>
  </w:style>
  <w:style w:type="paragraph" w:customStyle="1" w:styleId="afffe">
    <w:name w:val="自定义正文"/>
    <w:basedOn w:val="aa"/>
    <w:link w:val="Charf7"/>
    <w:qFormat/>
    <w:rsid w:val="00E81528"/>
    <w:pPr>
      <w:spacing w:before="120" w:after="120" w:line="480" w:lineRule="exact"/>
      <w:ind w:firstLineChars="200" w:firstLine="200"/>
      <w:jc w:val="left"/>
    </w:pPr>
    <w:rPr>
      <w:rFonts w:ascii="仿宋_GB2312" w:eastAsia="仿宋_GB2312" w:hAnsiTheme="minorHAnsi" w:cstheme="minorBidi"/>
      <w:sz w:val="28"/>
      <w:szCs w:val="24"/>
    </w:rPr>
  </w:style>
  <w:style w:type="character" w:customStyle="1" w:styleId="Char15">
    <w:name w:val="大汉方案正文 Char1"/>
    <w:link w:val="affff"/>
    <w:locked/>
    <w:rsid w:val="00E81528"/>
    <w:rPr>
      <w:rFonts w:ascii="Arial" w:hAnsi="Arial" w:cs="Arial"/>
      <w:sz w:val="24"/>
      <w:szCs w:val="24"/>
    </w:rPr>
  </w:style>
  <w:style w:type="paragraph" w:customStyle="1" w:styleId="affff">
    <w:name w:val="大汉方案正文"/>
    <w:basedOn w:val="aa"/>
    <w:link w:val="Char15"/>
    <w:qFormat/>
    <w:rsid w:val="00E81528"/>
    <w:pPr>
      <w:spacing w:line="360" w:lineRule="auto"/>
      <w:ind w:firstLineChars="200" w:firstLine="200"/>
    </w:pPr>
    <w:rPr>
      <w:rFonts w:ascii="Arial" w:eastAsiaTheme="minorEastAsia" w:hAnsi="Arial" w:cs="Arial"/>
      <w:sz w:val="24"/>
      <w:szCs w:val="24"/>
    </w:rPr>
  </w:style>
  <w:style w:type="paragraph" w:customStyle="1" w:styleId="xl82">
    <w:name w:val="xl82"/>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24">
    <w:name w:val="xl124"/>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0">
    <w:name w:val="小标题"/>
    <w:basedOn w:val="afd"/>
    <w:uiPriority w:val="99"/>
    <w:qFormat/>
    <w:rsid w:val="00E81528"/>
    <w:pPr>
      <w:tabs>
        <w:tab w:val="left" w:pos="840"/>
      </w:tabs>
      <w:spacing w:before="60" w:after="60" w:line="360" w:lineRule="auto"/>
      <w:ind w:left="840" w:hanging="420"/>
    </w:pPr>
    <w:rPr>
      <w:rFonts w:eastAsia="黑体"/>
      <w:sz w:val="24"/>
      <w:szCs w:val="20"/>
    </w:rPr>
  </w:style>
  <w:style w:type="paragraph" w:customStyle="1" w:styleId="affff1">
    <w:name w:val="五号正文项目（标准）"/>
    <w:basedOn w:val="aa"/>
    <w:uiPriority w:val="99"/>
    <w:qFormat/>
    <w:rsid w:val="00E81528"/>
    <w:pPr>
      <w:tabs>
        <w:tab w:val="left" w:pos="900"/>
      </w:tabs>
      <w:spacing w:line="400" w:lineRule="exact"/>
      <w:ind w:left="900" w:hanging="540"/>
      <w:jc w:val="left"/>
    </w:pPr>
    <w:rPr>
      <w:rFonts w:ascii="宋体" w:hAnsi="宋体"/>
      <w:color w:val="000000"/>
      <w:szCs w:val="20"/>
    </w:rPr>
  </w:style>
  <w:style w:type="paragraph" w:customStyle="1" w:styleId="pbullet2cmt">
    <w:name w:val="pbullet2cmt"/>
    <w:basedOn w:val="aa"/>
    <w:uiPriority w:val="99"/>
    <w:qFormat/>
    <w:rsid w:val="00E81528"/>
    <w:pPr>
      <w:widowControl/>
      <w:spacing w:before="100" w:beforeAutospacing="1" w:after="100" w:afterAutospacing="1"/>
      <w:jc w:val="left"/>
    </w:pPr>
    <w:rPr>
      <w:rFonts w:ascii="宋体" w:hAnsi="宋体" w:cs="宋体"/>
      <w:kern w:val="0"/>
      <w:sz w:val="24"/>
      <w:szCs w:val="24"/>
    </w:rPr>
  </w:style>
  <w:style w:type="paragraph" w:customStyle="1" w:styleId="xl100">
    <w:name w:val="xl100"/>
    <w:basedOn w:val="aa"/>
    <w:uiPriority w:val="99"/>
    <w:qFormat/>
    <w:rsid w:val="00E81528"/>
    <w:pPr>
      <w:widowControl/>
      <w:spacing w:before="100" w:beforeAutospacing="1" w:after="100" w:afterAutospacing="1"/>
    </w:pPr>
    <w:rPr>
      <w:rFonts w:ascii="宋体" w:hAnsi="宋体" w:cs="宋体"/>
      <w:color w:val="000000"/>
      <w:kern w:val="0"/>
      <w:szCs w:val="21"/>
    </w:rPr>
  </w:style>
  <w:style w:type="paragraph" w:customStyle="1" w:styleId="S4-L15-C">
    <w:name w:val="S4-L15-C"/>
    <w:basedOn w:val="aa"/>
    <w:uiPriority w:val="99"/>
    <w:qFormat/>
    <w:rsid w:val="00E81528"/>
    <w:pPr>
      <w:spacing w:after="120" w:line="360" w:lineRule="auto"/>
      <w:jc w:val="center"/>
    </w:pPr>
    <w:rPr>
      <w:rFonts w:ascii="Times New Roman" w:hAnsi="Times New Roman"/>
      <w:szCs w:val="21"/>
    </w:rPr>
  </w:style>
  <w:style w:type="paragraph" w:customStyle="1" w:styleId="P2">
    <w:name w:val="P2"/>
    <w:basedOn w:val="aa"/>
    <w:uiPriority w:val="99"/>
    <w:qFormat/>
    <w:rsid w:val="00E81528"/>
    <w:pPr>
      <w:widowControl/>
      <w:spacing w:before="240" w:line="240" w:lineRule="atLeast"/>
      <w:ind w:left="578"/>
      <w:jc w:val="left"/>
    </w:pPr>
    <w:rPr>
      <w:rFonts w:ascii="Times New Roman" w:hAnsi="Times New Roman"/>
      <w:b/>
      <w:kern w:val="0"/>
      <w:szCs w:val="21"/>
      <w:lang w:val="en-AU" w:eastAsia="en-US"/>
    </w:rPr>
  </w:style>
  <w:style w:type="paragraph" w:customStyle="1" w:styleId="f65656512">
    <w:name w:val="f656565_12"/>
    <w:basedOn w:val="aa"/>
    <w:uiPriority w:val="99"/>
    <w:qFormat/>
    <w:rsid w:val="00E81528"/>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17">
    <w:name w:val="标题1"/>
    <w:basedOn w:val="aff5"/>
    <w:uiPriority w:val="99"/>
    <w:qFormat/>
    <w:rsid w:val="00E81528"/>
    <w:pPr>
      <w:spacing w:beforeLines="0" w:line="360" w:lineRule="auto"/>
    </w:pPr>
    <w:rPr>
      <w:b/>
      <w:sz w:val="30"/>
      <w:szCs w:val="20"/>
    </w:rPr>
  </w:style>
  <w:style w:type="paragraph" w:customStyle="1" w:styleId="Normal0">
    <w:name w:val="Normal0"/>
    <w:uiPriority w:val="99"/>
    <w:qFormat/>
    <w:rsid w:val="00E81528"/>
    <w:rPr>
      <w:rFonts w:ascii="Times New Roman" w:eastAsia="宋体" w:hAnsi="Times New Roman" w:cs="Times New Roman"/>
      <w:kern w:val="0"/>
      <w:sz w:val="20"/>
      <w:szCs w:val="20"/>
      <w:lang w:eastAsia="en-US"/>
    </w:rPr>
  </w:style>
  <w:style w:type="paragraph" w:customStyle="1" w:styleId="Char60">
    <w:name w:val="Char6"/>
    <w:basedOn w:val="aa"/>
    <w:uiPriority w:val="99"/>
    <w:qFormat/>
    <w:rsid w:val="00E81528"/>
    <w:pPr>
      <w:tabs>
        <w:tab w:val="left" w:pos="432"/>
      </w:tabs>
      <w:ind w:left="432" w:hanging="432"/>
    </w:pPr>
    <w:rPr>
      <w:rFonts w:ascii="Times New Roman" w:hAnsi="Times New Roman"/>
      <w:sz w:val="24"/>
      <w:szCs w:val="24"/>
    </w:rPr>
  </w:style>
  <w:style w:type="character" w:customStyle="1" w:styleId="Charf8">
    <w:name w:val="标准正文格式 Char"/>
    <w:link w:val="affff2"/>
    <w:locked/>
    <w:rsid w:val="00E81528"/>
    <w:rPr>
      <w:rFonts w:ascii="宋体" w:eastAsia="仿宋_GB2312" w:hAnsi="宋体" w:cs="宋体"/>
      <w:color w:val="000000"/>
      <w:sz w:val="24"/>
    </w:rPr>
  </w:style>
  <w:style w:type="paragraph" w:customStyle="1" w:styleId="affff2">
    <w:name w:val="标准正文格式"/>
    <w:basedOn w:val="aa"/>
    <w:link w:val="Charf8"/>
    <w:qFormat/>
    <w:rsid w:val="00E81528"/>
    <w:pPr>
      <w:widowControl/>
      <w:adjustRightInd w:val="0"/>
      <w:spacing w:before="60" w:after="120" w:line="360" w:lineRule="auto"/>
      <w:ind w:firstLineChars="200" w:firstLine="200"/>
    </w:pPr>
    <w:rPr>
      <w:rFonts w:ascii="宋体" w:eastAsia="仿宋_GB2312" w:hAnsi="宋体" w:cs="宋体"/>
      <w:color w:val="000000"/>
      <w:sz w:val="24"/>
    </w:rPr>
  </w:style>
  <w:style w:type="paragraph" w:customStyle="1" w:styleId="3A-3sect123h3H3level3PIM3Level3HeadHeading">
    <w:name w:val="样式 标题 3(A-3)sect1.2.3h3H3level_3PIM 3Level 3 HeadHeading..."/>
    <w:basedOn w:val="30"/>
    <w:uiPriority w:val="99"/>
    <w:qFormat/>
    <w:rsid w:val="00E81528"/>
    <w:rPr>
      <w:rFonts w:ascii="Arial" w:hAnsi="Arial"/>
      <w:sz w:val="30"/>
    </w:rPr>
  </w:style>
  <w:style w:type="character" w:customStyle="1" w:styleId="Charf9">
    <w:name w:val="表格中文字 Char"/>
    <w:link w:val="affff3"/>
    <w:locked/>
    <w:rsid w:val="00E81528"/>
    <w:rPr>
      <w:rFonts w:ascii="新宋体" w:eastAsia="新宋体" w:hAnsi="新宋体"/>
      <w:sz w:val="24"/>
      <w:szCs w:val="24"/>
    </w:rPr>
  </w:style>
  <w:style w:type="paragraph" w:customStyle="1" w:styleId="affff3">
    <w:name w:val="表格中文字"/>
    <w:basedOn w:val="aa"/>
    <w:link w:val="Charf9"/>
    <w:qFormat/>
    <w:rsid w:val="00E81528"/>
    <w:pPr>
      <w:spacing w:line="288" w:lineRule="auto"/>
    </w:pPr>
    <w:rPr>
      <w:rFonts w:ascii="新宋体" w:eastAsia="新宋体" w:hAnsi="新宋体" w:cstheme="minorBidi"/>
      <w:sz w:val="24"/>
      <w:szCs w:val="24"/>
    </w:rPr>
  </w:style>
  <w:style w:type="paragraph" w:customStyle="1" w:styleId="37">
    <w:name w:val="书籍标题3"/>
    <w:basedOn w:val="aa"/>
    <w:uiPriority w:val="99"/>
    <w:qFormat/>
    <w:rsid w:val="00E81528"/>
    <w:pPr>
      <w:tabs>
        <w:tab w:val="left" w:pos="840"/>
      </w:tabs>
      <w:spacing w:beforeLines="100"/>
      <w:ind w:left="840" w:hanging="420"/>
      <w:jc w:val="left"/>
      <w:outlineLvl w:val="2"/>
    </w:pPr>
    <w:rPr>
      <w:rFonts w:ascii="Times New Roman" w:hAnsi="Times New Roman"/>
      <w:b/>
      <w:bCs/>
      <w:spacing w:val="20"/>
      <w:sz w:val="28"/>
      <w:szCs w:val="28"/>
    </w:rPr>
  </w:style>
  <w:style w:type="paragraph" w:customStyle="1" w:styleId="Char16">
    <w:name w:val="Char1"/>
    <w:basedOn w:val="aa"/>
    <w:uiPriority w:val="99"/>
    <w:qFormat/>
    <w:rsid w:val="00E81528"/>
    <w:pPr>
      <w:spacing w:beforeLines="20"/>
    </w:pPr>
    <w:rPr>
      <w:rFonts w:ascii="楷体_GB2312" w:eastAsia="楷体_GB2312" w:hAnsi="宋体" w:cs="Arial"/>
      <w:kern w:val="0"/>
      <w:sz w:val="24"/>
      <w:szCs w:val="24"/>
    </w:rPr>
  </w:style>
  <w:style w:type="paragraph" w:customStyle="1" w:styleId="xl90">
    <w:name w:val="xl90"/>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flType">
    <w:name w:val="flType"/>
    <w:basedOn w:val="aa"/>
    <w:uiPriority w:val="99"/>
    <w:qFormat/>
    <w:rsid w:val="00E81528"/>
    <w:pPr>
      <w:adjustRightInd w:val="0"/>
      <w:spacing w:before="560" w:after="120" w:line="360" w:lineRule="atLeast"/>
      <w:jc w:val="center"/>
    </w:pPr>
    <w:rPr>
      <w:rFonts w:ascii="Arial" w:eastAsia="黑体" w:hAnsi="Times New Roman"/>
      <w:kern w:val="0"/>
      <w:sz w:val="28"/>
      <w:szCs w:val="20"/>
    </w:rPr>
  </w:style>
  <w:style w:type="paragraph" w:customStyle="1" w:styleId="msoaccenttext3">
    <w:name w:val="msoaccenttext3"/>
    <w:uiPriority w:val="99"/>
    <w:qFormat/>
    <w:rsid w:val="00E81528"/>
    <w:rPr>
      <w:rFonts w:ascii="Century Schoolbook" w:eastAsia="宋体" w:hAnsi="Century Schoolbook" w:cs="宋体"/>
      <w:color w:val="FFFFFF"/>
      <w:kern w:val="28"/>
      <w:sz w:val="13"/>
      <w:szCs w:val="13"/>
    </w:rPr>
  </w:style>
  <w:style w:type="paragraph" w:customStyle="1" w:styleId="18">
    <w:name w:val="正文缩进1"/>
    <w:basedOn w:val="aa"/>
    <w:uiPriority w:val="99"/>
    <w:qFormat/>
    <w:rsid w:val="00E81528"/>
    <w:pPr>
      <w:autoSpaceDE w:val="0"/>
      <w:autoSpaceDN w:val="0"/>
      <w:adjustRightInd w:val="0"/>
      <w:spacing w:after="180" w:line="309" w:lineRule="auto"/>
      <w:ind w:firstLine="420"/>
      <w:jc w:val="left"/>
    </w:pPr>
    <w:rPr>
      <w:rFonts w:ascii="Times New Roman" w:hAnsi="Times New Roman"/>
      <w:kern w:val="0"/>
      <w:sz w:val="20"/>
      <w:szCs w:val="20"/>
    </w:rPr>
  </w:style>
  <w:style w:type="paragraph" w:customStyle="1" w:styleId="affff4">
    <w:name w:val="文档正文"/>
    <w:basedOn w:val="aa"/>
    <w:uiPriority w:val="99"/>
    <w:qFormat/>
    <w:rsid w:val="00E81528"/>
    <w:pPr>
      <w:adjustRightInd w:val="0"/>
      <w:spacing w:line="440" w:lineRule="exact"/>
      <w:ind w:firstLine="567"/>
    </w:pPr>
    <w:rPr>
      <w:rFonts w:ascii="Arial Narrow" w:hAnsi="Arial Narrow"/>
      <w:kern w:val="0"/>
      <w:sz w:val="24"/>
      <w:szCs w:val="24"/>
    </w:rPr>
  </w:style>
  <w:style w:type="paragraph" w:customStyle="1" w:styleId="CharCharCharChar2">
    <w:name w:val="Char Char Char Char2"/>
    <w:basedOn w:val="aa"/>
    <w:uiPriority w:val="99"/>
    <w:qFormat/>
    <w:rsid w:val="00E81528"/>
    <w:pPr>
      <w:widowControl/>
      <w:spacing w:after="160" w:line="240" w:lineRule="exact"/>
      <w:jc w:val="left"/>
    </w:pPr>
    <w:rPr>
      <w:rFonts w:ascii="Verdana" w:eastAsia="仿宋_GB2312" w:hAnsi="Verdana"/>
      <w:kern w:val="0"/>
      <w:sz w:val="24"/>
      <w:szCs w:val="20"/>
      <w:lang w:eastAsia="en-US"/>
    </w:rPr>
  </w:style>
  <w:style w:type="paragraph" w:customStyle="1" w:styleId="Web">
    <w:name w:val="普通 (Web)"/>
    <w:basedOn w:val="aa"/>
    <w:uiPriority w:val="99"/>
    <w:qFormat/>
    <w:rsid w:val="00E81528"/>
    <w:pPr>
      <w:widowControl/>
      <w:spacing w:before="100" w:beforeAutospacing="1" w:after="100" w:afterAutospacing="1"/>
      <w:jc w:val="left"/>
    </w:pPr>
    <w:rPr>
      <w:rFonts w:ascii="宋体" w:hAnsi="宋体"/>
      <w:kern w:val="0"/>
      <w:sz w:val="24"/>
      <w:szCs w:val="20"/>
    </w:rPr>
  </w:style>
  <w:style w:type="paragraph" w:customStyle="1" w:styleId="xl107">
    <w:name w:val="xl107"/>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ormalIndent1">
    <w:name w:val="Normal Indent1"/>
    <w:basedOn w:val="aa"/>
    <w:uiPriority w:val="99"/>
    <w:qFormat/>
    <w:rsid w:val="00E81528"/>
    <w:pPr>
      <w:ind w:firstLine="420"/>
    </w:pPr>
    <w:rPr>
      <w:rFonts w:ascii="Times New Roman" w:hAnsi="Times New Roman"/>
      <w:szCs w:val="20"/>
    </w:rPr>
  </w:style>
  <w:style w:type="paragraph" w:customStyle="1" w:styleId="pa-17">
    <w:name w:val="pa-17"/>
    <w:basedOn w:val="aa"/>
    <w:uiPriority w:val="99"/>
    <w:qFormat/>
    <w:rsid w:val="00E81528"/>
    <w:pPr>
      <w:widowControl/>
      <w:spacing w:before="150" w:after="150"/>
      <w:jc w:val="left"/>
    </w:pPr>
    <w:rPr>
      <w:rFonts w:ascii="宋体" w:hAnsi="宋体" w:cs="宋体"/>
      <w:kern w:val="0"/>
      <w:sz w:val="24"/>
      <w:szCs w:val="24"/>
    </w:rPr>
  </w:style>
  <w:style w:type="paragraph" w:customStyle="1" w:styleId="CharChar1">
    <w:name w:val="小四 段落 宋体 Char Char"/>
    <w:basedOn w:val="aa"/>
    <w:uiPriority w:val="99"/>
    <w:qFormat/>
    <w:rsid w:val="00E81528"/>
    <w:pPr>
      <w:spacing w:line="360" w:lineRule="auto"/>
      <w:ind w:firstLineChars="200" w:firstLine="480"/>
    </w:pPr>
    <w:rPr>
      <w:rFonts w:ascii="宋体" w:hAnsi="宋体"/>
      <w:sz w:val="24"/>
      <w:szCs w:val="24"/>
    </w:rPr>
  </w:style>
  <w:style w:type="paragraph" w:customStyle="1" w:styleId="Char90">
    <w:name w:val="Char9"/>
    <w:basedOn w:val="aa"/>
    <w:uiPriority w:val="99"/>
    <w:qFormat/>
    <w:rsid w:val="00E81528"/>
    <w:pPr>
      <w:adjustRightInd w:val="0"/>
    </w:pPr>
    <w:rPr>
      <w:rFonts w:ascii="Tahoma" w:hAnsi="Tahoma"/>
      <w:sz w:val="24"/>
      <w:szCs w:val="20"/>
    </w:rPr>
  </w:style>
  <w:style w:type="paragraph" w:customStyle="1" w:styleId="12111ALTZPI2">
    <w:name w:val="样式 正文缩进正文（首行缩进两字）四号四号1四号2四号11特点正文非缩进段1ALT+ZPI正文文字首行缩进...2"/>
    <w:basedOn w:val="af4"/>
    <w:uiPriority w:val="99"/>
    <w:qFormat/>
    <w:rsid w:val="00E81528"/>
    <w:pPr>
      <w:spacing w:beforeLines="50" w:line="360" w:lineRule="exact"/>
      <w:ind w:firstLineChars="200" w:firstLine="200"/>
    </w:pPr>
    <w:rPr>
      <w:rFonts w:ascii="宋体" w:hAnsi="Times New Roman" w:cs="宋体"/>
      <w:bCs/>
      <w:kern w:val="0"/>
      <w:sz w:val="24"/>
    </w:rPr>
  </w:style>
  <w:style w:type="paragraph" w:customStyle="1" w:styleId="xl89">
    <w:name w:val="xl89"/>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5">
    <w:name w:val="缺省文本"/>
    <w:basedOn w:val="aa"/>
    <w:uiPriority w:val="99"/>
    <w:qFormat/>
    <w:rsid w:val="00E81528"/>
    <w:pPr>
      <w:autoSpaceDE w:val="0"/>
      <w:autoSpaceDN w:val="0"/>
      <w:adjustRightInd w:val="0"/>
      <w:jc w:val="left"/>
    </w:pPr>
    <w:rPr>
      <w:rFonts w:ascii="Times New Roman" w:hAnsi="Times New Roman"/>
      <w:kern w:val="0"/>
      <w:sz w:val="24"/>
      <w:szCs w:val="20"/>
    </w:rPr>
  </w:style>
  <w:style w:type="paragraph" w:customStyle="1" w:styleId="Style1481">
    <w:name w:val="_Style 1481"/>
    <w:next w:val="aa"/>
    <w:uiPriority w:val="99"/>
    <w:qFormat/>
    <w:rsid w:val="00E81528"/>
    <w:pPr>
      <w:widowControl w:val="0"/>
      <w:jc w:val="both"/>
    </w:pPr>
    <w:rPr>
      <w:rFonts w:ascii="Calibri" w:eastAsia="宋体" w:hAnsi="Calibri" w:cs="Times New Roman"/>
    </w:rPr>
  </w:style>
  <w:style w:type="character" w:customStyle="1" w:styleId="ZJGIS-Char">
    <w:name w:val="ZJGIS-四级标题 Char"/>
    <w:link w:val="ZJGIS-2"/>
    <w:uiPriority w:val="99"/>
    <w:locked/>
    <w:rsid w:val="00E81528"/>
    <w:rPr>
      <w:rFonts w:ascii="Arial" w:eastAsia="仿宋_GB2312" w:hAnsi="Arial"/>
      <w:b/>
      <w:bCs/>
      <w:sz w:val="28"/>
      <w:szCs w:val="28"/>
    </w:rPr>
  </w:style>
  <w:style w:type="paragraph" w:customStyle="1" w:styleId="ZJGIS-2">
    <w:name w:val="ZJGIS-四级标题"/>
    <w:basedOn w:val="41"/>
    <w:link w:val="ZJGIS-Char"/>
    <w:uiPriority w:val="99"/>
    <w:qFormat/>
    <w:rsid w:val="00E81528"/>
    <w:pPr>
      <w:numPr>
        <w:ilvl w:val="3"/>
        <w:numId w:val="7"/>
      </w:numPr>
      <w:spacing w:before="120" w:after="120" w:line="240" w:lineRule="auto"/>
    </w:pPr>
    <w:rPr>
      <w:rFonts w:eastAsia="仿宋_GB2312" w:cstheme="minorBidi"/>
    </w:rPr>
  </w:style>
  <w:style w:type="paragraph" w:customStyle="1" w:styleId="100">
    <w:name w:val="样式 标题 1 + 左侧:  0 厘米 首行缩进:  0 厘米"/>
    <w:basedOn w:val="10"/>
    <w:uiPriority w:val="99"/>
    <w:qFormat/>
    <w:rsid w:val="00E81528"/>
    <w:pPr>
      <w:keepNext/>
      <w:keepLines/>
      <w:autoSpaceDE/>
      <w:autoSpaceDN/>
      <w:adjustRightInd/>
      <w:spacing w:after="120"/>
      <w:jc w:val="both"/>
    </w:pPr>
    <w:rPr>
      <w:rFonts w:ascii="黑体" w:eastAsia="黑体" w:cs="宋体"/>
      <w:kern w:val="44"/>
    </w:rPr>
  </w:style>
  <w:style w:type="paragraph" w:customStyle="1" w:styleId="Paragraph1">
    <w:name w:val="Paragraph1"/>
    <w:basedOn w:val="aa"/>
    <w:uiPriority w:val="99"/>
    <w:qFormat/>
    <w:rsid w:val="00E81528"/>
    <w:pPr>
      <w:snapToGrid w:val="0"/>
      <w:spacing w:before="80"/>
    </w:pPr>
    <w:rPr>
      <w:rFonts w:ascii="宋体" w:hAnsi="Times New Roman"/>
      <w:kern w:val="0"/>
      <w:szCs w:val="20"/>
    </w:rPr>
  </w:style>
  <w:style w:type="character" w:customStyle="1" w:styleId="Charfa">
    <w:name w:val="大标题 Char"/>
    <w:link w:val="affff6"/>
    <w:locked/>
    <w:rsid w:val="00E81528"/>
    <w:rPr>
      <w:b/>
      <w:sz w:val="28"/>
    </w:rPr>
  </w:style>
  <w:style w:type="paragraph" w:customStyle="1" w:styleId="affff6">
    <w:name w:val="大标题"/>
    <w:next w:val="aa"/>
    <w:link w:val="Charfa"/>
    <w:qFormat/>
    <w:rsid w:val="00E81528"/>
    <w:pPr>
      <w:spacing w:before="120" w:after="120" w:line="360" w:lineRule="auto"/>
    </w:pPr>
    <w:rPr>
      <w:b/>
      <w:sz w:val="28"/>
    </w:rPr>
  </w:style>
  <w:style w:type="paragraph" w:customStyle="1" w:styleId="43">
    <w:name w:val="4"/>
    <w:basedOn w:val="aa"/>
    <w:uiPriority w:val="99"/>
    <w:qFormat/>
    <w:rsid w:val="00E81528"/>
  </w:style>
  <w:style w:type="paragraph" w:customStyle="1" w:styleId="ZJGIS-">
    <w:name w:val="ZJGIS-一级标题"/>
    <w:basedOn w:val="10"/>
    <w:uiPriority w:val="99"/>
    <w:qFormat/>
    <w:rsid w:val="00E81528"/>
    <w:pPr>
      <w:keepNext/>
      <w:keepLines/>
      <w:numPr>
        <w:numId w:val="7"/>
      </w:numPr>
      <w:autoSpaceDE/>
      <w:autoSpaceDN/>
      <w:adjustRightInd/>
      <w:spacing w:before="60" w:after="60" w:line="240" w:lineRule="auto"/>
      <w:jc w:val="both"/>
    </w:pPr>
    <w:rPr>
      <w:rFonts w:ascii="Times New Roman" w:eastAsia="华文中宋" w:hAnsi="Times New Roman"/>
      <w:kern w:val="44"/>
      <w:sz w:val="32"/>
      <w:szCs w:val="32"/>
    </w:rPr>
  </w:style>
  <w:style w:type="paragraph" w:customStyle="1" w:styleId="2-21">
    <w:name w:val="中等深浅列表 2 - 强调文字颜色 21"/>
    <w:uiPriority w:val="99"/>
    <w:semiHidden/>
    <w:qFormat/>
    <w:rsid w:val="00E81528"/>
    <w:rPr>
      <w:rFonts w:ascii="Calibri" w:eastAsia="宋体" w:hAnsi="Calibri" w:cs="Times New Roman"/>
    </w:rPr>
  </w:style>
  <w:style w:type="paragraph" w:customStyle="1" w:styleId="xl77">
    <w:name w:val="xl77"/>
    <w:basedOn w:val="aa"/>
    <w:uiPriority w:val="99"/>
    <w:qFormat/>
    <w:rsid w:val="00E81528"/>
    <w:pPr>
      <w:widowControl/>
      <w:pBdr>
        <w:top w:val="single" w:sz="12" w:space="0" w:color="000000"/>
        <w:left w:val="single" w:sz="8" w:space="0" w:color="000000"/>
      </w:pBdr>
      <w:shd w:val="clear" w:color="auto" w:fill="BFBFBF"/>
      <w:spacing w:before="100" w:beforeAutospacing="1" w:after="100" w:afterAutospacing="1"/>
      <w:jc w:val="center"/>
    </w:pPr>
    <w:rPr>
      <w:rFonts w:ascii="黑体" w:eastAsia="黑体" w:hAnsi="宋体" w:cs="宋体"/>
      <w:kern w:val="0"/>
      <w:sz w:val="20"/>
      <w:szCs w:val="20"/>
    </w:rPr>
  </w:style>
  <w:style w:type="paragraph" w:customStyle="1" w:styleId="affff7">
    <w:name w:val="文本"/>
    <w:uiPriority w:val="99"/>
    <w:qFormat/>
    <w:rsid w:val="00E81528"/>
    <w:pPr>
      <w:spacing w:line="360" w:lineRule="auto"/>
      <w:ind w:firstLineChars="200" w:firstLine="200"/>
    </w:pPr>
    <w:rPr>
      <w:rFonts w:ascii="Times New Roman" w:eastAsia="宋体" w:hAnsi="Times New Roman" w:cs="Times New Roman"/>
      <w:szCs w:val="24"/>
    </w:rPr>
  </w:style>
  <w:style w:type="paragraph" w:customStyle="1" w:styleId="xl104">
    <w:name w:val="xl104"/>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CharChar">
    <w:name w:val="Char Char Char Char1 Char Char"/>
    <w:basedOn w:val="aa"/>
    <w:uiPriority w:val="99"/>
    <w:qFormat/>
    <w:rsid w:val="00E81528"/>
    <w:pPr>
      <w:widowControl/>
      <w:spacing w:after="160" w:line="240" w:lineRule="exact"/>
      <w:jc w:val="left"/>
    </w:pPr>
    <w:rPr>
      <w:rFonts w:ascii="Verdana" w:hAnsi="Verdana"/>
      <w:kern w:val="0"/>
      <w:sz w:val="20"/>
      <w:szCs w:val="20"/>
      <w:lang w:eastAsia="en-US"/>
    </w:rPr>
  </w:style>
  <w:style w:type="paragraph" w:customStyle="1" w:styleId="f1">
    <w:name w:val="f1"/>
    <w:basedOn w:val="aa"/>
    <w:uiPriority w:val="99"/>
    <w:qFormat/>
    <w:rsid w:val="00E81528"/>
    <w:pPr>
      <w:widowControl/>
      <w:spacing w:before="100" w:beforeAutospacing="1" w:after="100" w:afterAutospacing="1"/>
      <w:jc w:val="center"/>
    </w:pPr>
    <w:rPr>
      <w:rFonts w:ascii="Helvetica" w:hAnsi="Helvetica" w:cs="宋体"/>
      <w:b/>
      <w:bCs/>
      <w:color w:val="FF8080"/>
      <w:spacing w:val="160"/>
      <w:kern w:val="0"/>
      <w:sz w:val="80"/>
      <w:szCs w:val="80"/>
    </w:rPr>
  </w:style>
  <w:style w:type="character" w:customStyle="1" w:styleId="Charfb">
    <w:name w:val="表格抬头 Char"/>
    <w:link w:val="affff8"/>
    <w:locked/>
    <w:rsid w:val="00E81528"/>
    <w:rPr>
      <w:rFonts w:ascii="黑体" w:eastAsia="黑体" w:hAnsi="黑体"/>
      <w:b/>
    </w:rPr>
  </w:style>
  <w:style w:type="paragraph" w:customStyle="1" w:styleId="affff8">
    <w:name w:val="表格抬头"/>
    <w:basedOn w:val="aa"/>
    <w:link w:val="Charfb"/>
    <w:qFormat/>
    <w:rsid w:val="00E81528"/>
    <w:pPr>
      <w:jc w:val="center"/>
    </w:pPr>
    <w:rPr>
      <w:rFonts w:ascii="黑体" w:eastAsia="黑体" w:hAnsi="黑体" w:cstheme="minorBidi"/>
      <w:b/>
    </w:rPr>
  </w:style>
  <w:style w:type="character" w:customStyle="1" w:styleId="4Char0">
    <w:name w:val="正文4 Char"/>
    <w:link w:val="40"/>
    <w:uiPriority w:val="99"/>
    <w:locked/>
    <w:rsid w:val="00E81528"/>
    <w:rPr>
      <w:sz w:val="24"/>
      <w:szCs w:val="24"/>
    </w:rPr>
  </w:style>
  <w:style w:type="paragraph" w:customStyle="1" w:styleId="40">
    <w:name w:val="正文4"/>
    <w:basedOn w:val="aa"/>
    <w:link w:val="4Char0"/>
    <w:uiPriority w:val="99"/>
    <w:qFormat/>
    <w:rsid w:val="00E81528"/>
    <w:pPr>
      <w:numPr>
        <w:numId w:val="8"/>
      </w:numPr>
      <w:tabs>
        <w:tab w:val="left" w:pos="520"/>
      </w:tabs>
      <w:spacing w:before="60" w:after="60" w:line="360" w:lineRule="auto"/>
      <w:ind w:firstLine="0"/>
    </w:pPr>
    <w:rPr>
      <w:rFonts w:asciiTheme="minorHAnsi" w:eastAsiaTheme="minorEastAsia" w:hAnsiTheme="minorHAnsi" w:cstheme="minorBidi"/>
      <w:sz w:val="24"/>
      <w:szCs w:val="24"/>
    </w:rPr>
  </w:style>
  <w:style w:type="paragraph" w:customStyle="1" w:styleId="CharChar1CharCharCharCharCharCharCharCharCharCharCharCharChar">
    <w:name w:val="Char Char1 Char Char Char Char Char Char Char Char Char Char Char Char Char"/>
    <w:basedOn w:val="aa"/>
    <w:uiPriority w:val="99"/>
    <w:qFormat/>
    <w:rsid w:val="00E81528"/>
    <w:pPr>
      <w:widowControl/>
      <w:spacing w:after="160" w:line="240" w:lineRule="exact"/>
      <w:jc w:val="left"/>
    </w:pPr>
    <w:rPr>
      <w:rFonts w:ascii="Verdana" w:hAnsi="Verdana"/>
      <w:kern w:val="0"/>
      <w:sz w:val="20"/>
      <w:szCs w:val="20"/>
      <w:lang w:eastAsia="en-US"/>
    </w:rPr>
  </w:style>
  <w:style w:type="paragraph" w:customStyle="1" w:styleId="Char40">
    <w:name w:val="Char4"/>
    <w:basedOn w:val="aa"/>
    <w:uiPriority w:val="99"/>
    <w:qFormat/>
    <w:rsid w:val="00E81528"/>
    <w:pPr>
      <w:tabs>
        <w:tab w:val="left" w:pos="432"/>
      </w:tabs>
      <w:ind w:left="432" w:hanging="432"/>
    </w:pPr>
    <w:rPr>
      <w:rFonts w:ascii="Times New Roman" w:hAnsi="Times New Roman"/>
      <w:sz w:val="24"/>
      <w:szCs w:val="24"/>
    </w:rPr>
  </w:style>
  <w:style w:type="paragraph" w:customStyle="1" w:styleId="tabletext">
    <w:name w:val="tabletext"/>
    <w:basedOn w:val="aa"/>
    <w:uiPriority w:val="99"/>
    <w:qFormat/>
    <w:rsid w:val="00E81528"/>
    <w:pPr>
      <w:widowControl/>
      <w:spacing w:before="100" w:beforeAutospacing="1" w:after="100" w:afterAutospacing="1"/>
      <w:jc w:val="left"/>
    </w:pPr>
    <w:rPr>
      <w:rFonts w:ascii="宋体" w:hAnsi="宋体" w:cs="宋体"/>
      <w:kern w:val="0"/>
      <w:sz w:val="24"/>
      <w:szCs w:val="24"/>
    </w:rPr>
  </w:style>
  <w:style w:type="paragraph" w:customStyle="1" w:styleId="affff9">
    <w:name w:val="章正文"/>
    <w:basedOn w:val="aa"/>
    <w:uiPriority w:val="99"/>
    <w:qFormat/>
    <w:rsid w:val="00E81528"/>
    <w:pPr>
      <w:spacing w:beforeLines="50" w:after="120" w:line="300" w:lineRule="auto"/>
      <w:ind w:firstLine="480"/>
    </w:pPr>
    <w:rPr>
      <w:rFonts w:ascii="Helvetica" w:hAnsi="Helvetica"/>
      <w:kern w:val="0"/>
      <w:sz w:val="24"/>
      <w:szCs w:val="24"/>
    </w:rPr>
  </w:style>
  <w:style w:type="character" w:customStyle="1" w:styleId="CharCharChar0">
    <w:name w:val="大汉方案正文 Char Char Char"/>
    <w:link w:val="Charfc"/>
    <w:locked/>
    <w:rsid w:val="00E81528"/>
    <w:rPr>
      <w:rFonts w:ascii="Arial" w:hAnsi="Arial" w:cs="Arial"/>
      <w:sz w:val="24"/>
      <w:szCs w:val="24"/>
    </w:rPr>
  </w:style>
  <w:style w:type="paragraph" w:customStyle="1" w:styleId="Charfc">
    <w:name w:val="大汉方案正文 Char"/>
    <w:basedOn w:val="aa"/>
    <w:link w:val="CharCharChar0"/>
    <w:qFormat/>
    <w:rsid w:val="00E81528"/>
    <w:pPr>
      <w:spacing w:line="360" w:lineRule="auto"/>
      <w:ind w:firstLineChars="200" w:firstLine="200"/>
    </w:pPr>
    <w:rPr>
      <w:rFonts w:ascii="Arial" w:eastAsiaTheme="minorEastAsia" w:hAnsi="Arial" w:cs="Arial"/>
      <w:sz w:val="24"/>
      <w:szCs w:val="24"/>
    </w:rPr>
  </w:style>
  <w:style w:type="paragraph" w:customStyle="1" w:styleId="xl94">
    <w:name w:val="xl94"/>
    <w:basedOn w:val="aa"/>
    <w:uiPriority w:val="99"/>
    <w:qFormat/>
    <w:rsid w:val="00E81528"/>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affffa">
    <w:name w:val="正文首行缩进两字"/>
    <w:uiPriority w:val="99"/>
    <w:qFormat/>
    <w:rsid w:val="00E81528"/>
    <w:pPr>
      <w:tabs>
        <w:tab w:val="left" w:pos="840"/>
      </w:tabs>
      <w:spacing w:line="360" w:lineRule="auto"/>
      <w:ind w:right="240"/>
      <w:jc w:val="both"/>
    </w:pPr>
    <w:rPr>
      <w:rFonts w:ascii="Times New Roman" w:eastAsia="宋体" w:hAnsi="Times New Roman" w:cs="Times New Roman"/>
      <w:kern w:val="0"/>
      <w:szCs w:val="21"/>
    </w:rPr>
  </w:style>
  <w:style w:type="paragraph" w:customStyle="1" w:styleId="xl110">
    <w:name w:val="xl110"/>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character" w:customStyle="1" w:styleId="Charfd">
    <w:name w:val="投标正文 Char"/>
    <w:link w:val="affffb"/>
    <w:locked/>
    <w:rsid w:val="00E81528"/>
    <w:rPr>
      <w:rFonts w:ascii="宋体" w:eastAsia="宋体" w:hAnsi="宋体"/>
      <w:sz w:val="24"/>
      <w:szCs w:val="24"/>
    </w:rPr>
  </w:style>
  <w:style w:type="paragraph" w:customStyle="1" w:styleId="affffb">
    <w:name w:val="投标正文"/>
    <w:basedOn w:val="aa"/>
    <w:link w:val="Charfd"/>
    <w:qFormat/>
    <w:rsid w:val="00E81528"/>
    <w:pPr>
      <w:adjustRightInd w:val="0"/>
      <w:snapToGrid w:val="0"/>
      <w:spacing w:line="360" w:lineRule="auto"/>
      <w:ind w:firstLineChars="200" w:firstLine="480"/>
    </w:pPr>
    <w:rPr>
      <w:rFonts w:ascii="宋体" w:hAnsi="宋体" w:cstheme="minorBidi"/>
      <w:sz w:val="24"/>
      <w:szCs w:val="24"/>
    </w:rPr>
  </w:style>
  <w:style w:type="paragraph" w:customStyle="1" w:styleId="image">
    <w:name w:val="image"/>
    <w:basedOn w:val="aa"/>
    <w:uiPriority w:val="99"/>
    <w:qFormat/>
    <w:rsid w:val="00E81528"/>
    <w:pPr>
      <w:widowControl/>
      <w:spacing w:before="360" w:after="360"/>
      <w:jc w:val="center"/>
    </w:pPr>
    <w:rPr>
      <w:rFonts w:ascii="宋体" w:hAnsi="宋体" w:cs="宋体"/>
      <w:kern w:val="0"/>
      <w:sz w:val="24"/>
      <w:szCs w:val="24"/>
    </w:rPr>
  </w:style>
  <w:style w:type="paragraph" w:customStyle="1" w:styleId="pbulletcmt">
    <w:name w:val="pbulletcmt"/>
    <w:basedOn w:val="aa"/>
    <w:uiPriority w:val="99"/>
    <w:qFormat/>
    <w:rsid w:val="00E81528"/>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Paragraph2">
    <w:name w:val="Paragraph2"/>
    <w:basedOn w:val="aa"/>
    <w:uiPriority w:val="99"/>
    <w:qFormat/>
    <w:rsid w:val="00E81528"/>
    <w:pPr>
      <w:snapToGrid w:val="0"/>
      <w:spacing w:before="80"/>
      <w:ind w:left="720"/>
    </w:pPr>
    <w:rPr>
      <w:rFonts w:ascii="宋体" w:hAnsi="Times New Roman"/>
      <w:color w:val="000000"/>
      <w:kern w:val="0"/>
      <w:szCs w:val="20"/>
      <w:lang w:val="en-AU"/>
    </w:rPr>
  </w:style>
  <w:style w:type="character" w:customStyle="1" w:styleId="Charfe">
    <w:name w:val="衢州正文 Char"/>
    <w:link w:val="affffc"/>
    <w:locked/>
    <w:rsid w:val="00E81528"/>
    <w:rPr>
      <w:rFonts w:ascii="Times New Roman" w:hAnsi="宋体" w:cs="Times New Roman"/>
      <w:sz w:val="24"/>
      <w:szCs w:val="24"/>
    </w:rPr>
  </w:style>
  <w:style w:type="paragraph" w:customStyle="1" w:styleId="affffc">
    <w:name w:val="衢州正文"/>
    <w:basedOn w:val="aa"/>
    <w:link w:val="Charfe"/>
    <w:qFormat/>
    <w:rsid w:val="00E81528"/>
    <w:pPr>
      <w:spacing w:line="360" w:lineRule="auto"/>
      <w:ind w:firstLineChars="200" w:firstLine="480"/>
    </w:pPr>
    <w:rPr>
      <w:rFonts w:ascii="Times New Roman" w:eastAsiaTheme="minorEastAsia" w:hAnsi="宋体"/>
      <w:sz w:val="24"/>
      <w:szCs w:val="24"/>
    </w:rPr>
  </w:style>
  <w:style w:type="character" w:customStyle="1" w:styleId="ZJGISChar">
    <w:name w:val="ZJGIS图表 Char"/>
    <w:link w:val="ZJGIS"/>
    <w:locked/>
    <w:rsid w:val="00E81528"/>
    <w:rPr>
      <w:rFonts w:ascii="Times New Roman" w:eastAsia="黑体" w:hAnsi="Times New Roman" w:cs="Times New Roman"/>
      <w:color w:val="000000"/>
      <w:sz w:val="24"/>
      <w:szCs w:val="24"/>
    </w:rPr>
  </w:style>
  <w:style w:type="paragraph" w:customStyle="1" w:styleId="ZJGIS">
    <w:name w:val="ZJGIS图表"/>
    <w:basedOn w:val="aa"/>
    <w:link w:val="ZJGISChar"/>
    <w:qFormat/>
    <w:rsid w:val="00E81528"/>
    <w:pPr>
      <w:jc w:val="center"/>
    </w:pPr>
    <w:rPr>
      <w:rFonts w:ascii="Times New Roman" w:eastAsia="黑体" w:hAnsi="Times New Roman"/>
      <w:color w:val="000000"/>
      <w:sz w:val="24"/>
      <w:szCs w:val="24"/>
    </w:rPr>
  </w:style>
  <w:style w:type="paragraph" w:customStyle="1" w:styleId="affffd">
    <w:name w:val="技术方案正文样式"/>
    <w:basedOn w:val="aa"/>
    <w:uiPriority w:val="99"/>
    <w:qFormat/>
    <w:rsid w:val="00E81528"/>
    <w:pPr>
      <w:autoSpaceDE w:val="0"/>
      <w:autoSpaceDN w:val="0"/>
      <w:adjustRightInd w:val="0"/>
      <w:spacing w:line="400" w:lineRule="exact"/>
      <w:ind w:firstLineChars="200" w:firstLine="480"/>
    </w:pPr>
    <w:rPr>
      <w:rFonts w:ascii="宋体" w:hAnsi="宋体" w:cs="宋体"/>
      <w:sz w:val="24"/>
      <w:szCs w:val="24"/>
    </w:rPr>
  </w:style>
  <w:style w:type="paragraph" w:customStyle="1" w:styleId="xl84">
    <w:name w:val="xl84"/>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13">
    <w:name w:val="xl113"/>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9"/>
      <w:szCs w:val="19"/>
    </w:rPr>
  </w:style>
  <w:style w:type="paragraph" w:customStyle="1" w:styleId="pt9">
    <w:name w:val="pt9"/>
    <w:basedOn w:val="aa"/>
    <w:uiPriority w:val="99"/>
    <w:qFormat/>
    <w:rsid w:val="00E81528"/>
    <w:pPr>
      <w:widowControl/>
      <w:spacing w:before="100" w:beforeAutospacing="1" w:after="100" w:afterAutospacing="1" w:line="400" w:lineRule="atLeast"/>
      <w:jc w:val="left"/>
    </w:pPr>
    <w:rPr>
      <w:rFonts w:ascii="Arial" w:hAnsi="Arial" w:cs="Arial"/>
      <w:color w:val="00309C"/>
      <w:kern w:val="0"/>
      <w:sz w:val="18"/>
      <w:szCs w:val="18"/>
    </w:rPr>
  </w:style>
  <w:style w:type="paragraph" w:customStyle="1" w:styleId="CharChar1CharCharCharChar1CharCharChar">
    <w:name w:val="Char Char1 Char Char Char Char1 Char Char Char"/>
    <w:basedOn w:val="aa"/>
    <w:uiPriority w:val="99"/>
    <w:qFormat/>
    <w:rsid w:val="00E81528"/>
    <w:pPr>
      <w:adjustRightInd w:val="0"/>
      <w:spacing w:line="360" w:lineRule="atLeast"/>
    </w:pPr>
    <w:rPr>
      <w:rFonts w:ascii="Tahoma" w:hAnsi="Tahoma"/>
      <w:sz w:val="24"/>
      <w:szCs w:val="20"/>
    </w:rPr>
  </w:style>
  <w:style w:type="paragraph" w:customStyle="1" w:styleId="affffe">
    <w:name w:val="圆点"/>
    <w:basedOn w:val="aa"/>
    <w:uiPriority w:val="99"/>
    <w:qFormat/>
    <w:rsid w:val="00E81528"/>
    <w:pPr>
      <w:spacing w:beforeLines="50" w:line="360" w:lineRule="auto"/>
      <w:ind w:firstLineChars="200" w:firstLine="480"/>
    </w:pPr>
    <w:rPr>
      <w:rFonts w:ascii="仿宋_GB2312" w:eastAsia="仿宋_GB2312" w:hAnsi="Times New Roman"/>
      <w:sz w:val="24"/>
      <w:szCs w:val="24"/>
    </w:rPr>
  </w:style>
  <w:style w:type="paragraph" w:customStyle="1" w:styleId="Char70">
    <w:name w:val="Char7"/>
    <w:basedOn w:val="aa"/>
    <w:uiPriority w:val="99"/>
    <w:qFormat/>
    <w:rsid w:val="00E81528"/>
    <w:pPr>
      <w:tabs>
        <w:tab w:val="left" w:pos="432"/>
      </w:tabs>
      <w:ind w:left="432" w:hanging="432"/>
    </w:pPr>
    <w:rPr>
      <w:rFonts w:ascii="Times New Roman" w:hAnsi="Times New Roman"/>
      <w:sz w:val="24"/>
      <w:szCs w:val="24"/>
    </w:rPr>
  </w:style>
  <w:style w:type="paragraph" w:customStyle="1" w:styleId="11CharCharCharCharCharCharCharCharCharCharCharCharCharCharCharCharChar">
    <w:name w:val="样式 标题 1 + 五号1 Char Char Char Char Char Char Char Char Char Char Char Char Char Char Char Char Char"/>
    <w:basedOn w:val="10"/>
    <w:uiPriority w:val="99"/>
    <w:qFormat/>
    <w:rsid w:val="00E81528"/>
    <w:pPr>
      <w:keepNext/>
      <w:keepLines/>
      <w:autoSpaceDE/>
      <w:autoSpaceDN/>
      <w:adjustRightInd/>
      <w:spacing w:line="480" w:lineRule="auto"/>
      <w:jc w:val="both"/>
    </w:pPr>
    <w:rPr>
      <w:rFonts w:eastAsia="宋体"/>
      <w:kern w:val="44"/>
      <w:sz w:val="21"/>
      <w:szCs w:val="44"/>
    </w:rPr>
  </w:style>
  <w:style w:type="paragraph" w:customStyle="1" w:styleId="Style148">
    <w:name w:val="_Style 148"/>
    <w:next w:val="aa"/>
    <w:uiPriority w:val="99"/>
    <w:qFormat/>
    <w:rsid w:val="00E81528"/>
    <w:pPr>
      <w:widowControl w:val="0"/>
      <w:jc w:val="both"/>
    </w:pPr>
    <w:rPr>
      <w:rFonts w:ascii="Calibri" w:eastAsia="宋体" w:hAnsi="Calibri" w:cs="Times New Roman"/>
    </w:rPr>
  </w:style>
  <w:style w:type="paragraph" w:customStyle="1" w:styleId="CharChar1Char">
    <w:name w:val="Char Char1 Char"/>
    <w:basedOn w:val="aa"/>
    <w:uiPriority w:val="99"/>
    <w:qFormat/>
    <w:rsid w:val="00E81528"/>
    <w:rPr>
      <w:rFonts w:ascii="仿宋_GB2312" w:eastAsia="仿宋_GB2312" w:hAnsi="Times New Roman"/>
      <w:b/>
      <w:sz w:val="32"/>
      <w:szCs w:val="32"/>
    </w:rPr>
  </w:style>
  <w:style w:type="paragraph" w:customStyle="1" w:styleId="61">
    <w:name w:val="样式6"/>
    <w:basedOn w:val="aa"/>
    <w:uiPriority w:val="99"/>
    <w:qFormat/>
    <w:rsid w:val="00E81528"/>
    <w:pPr>
      <w:adjustRightInd w:val="0"/>
      <w:spacing w:beforeLines="50"/>
      <w:ind w:firstLine="669"/>
    </w:pPr>
    <w:rPr>
      <w:rFonts w:ascii="宋体" w:hAnsi="宋体"/>
      <w:kern w:val="0"/>
      <w:sz w:val="28"/>
      <w:szCs w:val="20"/>
    </w:rPr>
  </w:style>
  <w:style w:type="paragraph" w:customStyle="1" w:styleId="afffff">
    <w:name w:val="段落文字"/>
    <w:basedOn w:val="aff2"/>
    <w:uiPriority w:val="99"/>
    <w:qFormat/>
    <w:rsid w:val="00E81528"/>
    <w:pPr>
      <w:spacing w:after="60"/>
      <w:ind w:left="420" w:firstLineChars="200" w:firstLine="200"/>
    </w:pPr>
    <w:rPr>
      <w:rFonts w:ascii="Times New Roman" w:hAnsi="Times New Roman"/>
      <w:szCs w:val="24"/>
    </w:rPr>
  </w:style>
  <w:style w:type="paragraph" w:customStyle="1" w:styleId="xl114">
    <w:name w:val="xl114"/>
    <w:basedOn w:val="aa"/>
    <w:uiPriority w:val="99"/>
    <w:qFormat/>
    <w:rsid w:val="00E81528"/>
    <w:pPr>
      <w:widowControl/>
      <w:shd w:val="clear" w:color="auto" w:fill="FFFF00"/>
      <w:spacing w:before="100" w:beforeAutospacing="1" w:after="100" w:afterAutospacing="1"/>
      <w:jc w:val="center"/>
    </w:pPr>
    <w:rPr>
      <w:rFonts w:ascii="宋体" w:hAnsi="宋体" w:cs="宋体"/>
      <w:kern w:val="0"/>
      <w:sz w:val="24"/>
      <w:szCs w:val="24"/>
    </w:rPr>
  </w:style>
  <w:style w:type="paragraph" w:customStyle="1" w:styleId="-1">
    <w:name w:val="正文-带编号1)"/>
    <w:basedOn w:val="aa"/>
    <w:uiPriority w:val="99"/>
    <w:qFormat/>
    <w:rsid w:val="00E81528"/>
    <w:pPr>
      <w:numPr>
        <w:numId w:val="9"/>
      </w:numPr>
      <w:spacing w:line="400" w:lineRule="exact"/>
    </w:pPr>
    <w:rPr>
      <w:rFonts w:ascii="Arial" w:hAnsi="Arial"/>
      <w:szCs w:val="24"/>
    </w:rPr>
  </w:style>
  <w:style w:type="paragraph" w:customStyle="1" w:styleId="GP2">
    <w:name w:val="GP有序编号2级"/>
    <w:basedOn w:val="aa"/>
    <w:uiPriority w:val="99"/>
    <w:qFormat/>
    <w:rsid w:val="00E81528"/>
    <w:pPr>
      <w:numPr>
        <w:ilvl w:val="2"/>
        <w:numId w:val="10"/>
      </w:numPr>
      <w:tabs>
        <w:tab w:val="left" w:pos="903"/>
      </w:tabs>
      <w:spacing w:line="360" w:lineRule="auto"/>
      <w:ind w:left="947" w:hanging="420"/>
      <w:jc w:val="left"/>
    </w:pPr>
    <w:rPr>
      <w:rFonts w:ascii="Times New Roman" w:hAnsi="Times New Roman"/>
      <w:sz w:val="24"/>
      <w:szCs w:val="21"/>
    </w:rPr>
  </w:style>
  <w:style w:type="paragraph" w:customStyle="1" w:styleId="NewNewNewNewNewNew">
    <w:name w:val="正文 New New New New New New"/>
    <w:uiPriority w:val="99"/>
    <w:qFormat/>
    <w:rsid w:val="00E81528"/>
    <w:pPr>
      <w:widowControl w:val="0"/>
      <w:jc w:val="both"/>
    </w:pPr>
    <w:rPr>
      <w:rFonts w:ascii="Times New Roman" w:eastAsia="宋体" w:hAnsi="Times New Roman" w:cs="Times New Roman"/>
    </w:rPr>
  </w:style>
  <w:style w:type="paragraph" w:customStyle="1" w:styleId="xl63">
    <w:name w:val="xl63"/>
    <w:basedOn w:val="aa"/>
    <w:uiPriority w:val="99"/>
    <w:qFormat/>
    <w:rsid w:val="00E81528"/>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customStyle="1" w:styleId="P1">
    <w:name w:val="P1"/>
    <w:basedOn w:val="aa"/>
    <w:uiPriority w:val="99"/>
    <w:qFormat/>
    <w:rsid w:val="00E81528"/>
    <w:pPr>
      <w:widowControl/>
      <w:spacing w:before="240" w:line="240" w:lineRule="atLeast"/>
      <w:jc w:val="left"/>
    </w:pPr>
    <w:rPr>
      <w:rFonts w:ascii="Times New Roman" w:hAnsi="Times New Roman"/>
      <w:b/>
      <w:kern w:val="0"/>
      <w:szCs w:val="21"/>
      <w:lang w:val="en-AU" w:eastAsia="en-US"/>
    </w:rPr>
  </w:style>
  <w:style w:type="paragraph" w:customStyle="1" w:styleId="font14">
    <w:name w:val="font14"/>
    <w:basedOn w:val="aa"/>
    <w:uiPriority w:val="99"/>
    <w:qFormat/>
    <w:rsid w:val="00E81528"/>
    <w:pPr>
      <w:widowControl/>
      <w:spacing w:before="100" w:beforeAutospacing="1" w:after="100" w:afterAutospacing="1"/>
      <w:jc w:val="left"/>
    </w:pPr>
    <w:rPr>
      <w:rFonts w:ascii="宋体" w:hAnsi="宋体" w:cs="宋体"/>
      <w:kern w:val="0"/>
      <w:sz w:val="20"/>
      <w:szCs w:val="20"/>
    </w:rPr>
  </w:style>
  <w:style w:type="paragraph" w:customStyle="1" w:styleId="aspnumfaautoadjustrightr">
    <w:name w:val="aspnumfaautoadjustrightr"/>
    <w:uiPriority w:val="99"/>
    <w:qFormat/>
    <w:rsid w:val="00E81528"/>
    <w:pPr>
      <w:widowControl w:val="0"/>
      <w:autoSpaceDE w:val="0"/>
      <w:autoSpaceDN w:val="0"/>
      <w:adjustRightInd w:val="0"/>
      <w:ind w:firstLine="720"/>
      <w:jc w:val="both"/>
    </w:pPr>
    <w:rPr>
      <w:rFonts w:ascii="Times New Roman" w:eastAsia="宋体" w:hAnsi="Times New Roman" w:cs="Times New Roman"/>
      <w:kern w:val="0"/>
      <w:sz w:val="20"/>
      <w:szCs w:val="20"/>
    </w:rPr>
  </w:style>
  <w:style w:type="paragraph" w:customStyle="1" w:styleId="afffff0">
    <w:name w:val="段(正文）"/>
    <w:uiPriority w:val="99"/>
    <w:qFormat/>
    <w:rsid w:val="00E81528"/>
    <w:pPr>
      <w:autoSpaceDE w:val="0"/>
      <w:autoSpaceDN w:val="0"/>
      <w:ind w:firstLine="420"/>
      <w:jc w:val="both"/>
    </w:pPr>
    <w:rPr>
      <w:rFonts w:ascii="宋体" w:eastAsia="宋体" w:hAnsi="Times New Roman" w:cs="Times New Roman"/>
      <w:kern w:val="0"/>
      <w:szCs w:val="20"/>
    </w:rPr>
  </w:style>
  <w:style w:type="character" w:customStyle="1" w:styleId="2CharChar">
    <w:name w:val="正文2 Char Char"/>
    <w:link w:val="2d"/>
    <w:locked/>
    <w:rsid w:val="00E81528"/>
    <w:rPr>
      <w:rFonts w:ascii="Times New Roman" w:hAnsi="Times New Roman" w:cs="Times New Roman"/>
      <w:sz w:val="24"/>
    </w:rPr>
  </w:style>
  <w:style w:type="paragraph" w:customStyle="1" w:styleId="2d">
    <w:name w:val="正文2"/>
    <w:basedOn w:val="aa"/>
    <w:link w:val="2CharChar"/>
    <w:qFormat/>
    <w:rsid w:val="00E81528"/>
    <w:pPr>
      <w:spacing w:before="156" w:line="360" w:lineRule="auto"/>
      <w:ind w:firstLineChars="200" w:firstLine="510"/>
    </w:pPr>
    <w:rPr>
      <w:rFonts w:ascii="Times New Roman" w:eastAsiaTheme="minorEastAsia" w:hAnsi="Times New Roman"/>
      <w:sz w:val="24"/>
    </w:rPr>
  </w:style>
  <w:style w:type="paragraph" w:customStyle="1" w:styleId="a10">
    <w:name w:val="a1"/>
    <w:basedOn w:val="aa"/>
    <w:uiPriority w:val="99"/>
    <w:qFormat/>
    <w:rsid w:val="00E81528"/>
    <w:pPr>
      <w:widowControl/>
      <w:spacing w:before="100" w:beforeAutospacing="1" w:after="100" w:afterAutospacing="1"/>
      <w:jc w:val="left"/>
    </w:pPr>
    <w:rPr>
      <w:rFonts w:ascii="宋体" w:hAnsi="宋体"/>
      <w:kern w:val="0"/>
      <w:sz w:val="24"/>
      <w:szCs w:val="24"/>
    </w:rPr>
  </w:style>
  <w:style w:type="paragraph" w:customStyle="1" w:styleId="CharCharCharCharCharCharCharCharCharChar">
    <w:name w:val="Char Char Char Char Char Char Char Char Char Char"/>
    <w:basedOn w:val="aa"/>
    <w:uiPriority w:val="99"/>
    <w:qFormat/>
    <w:rsid w:val="00E81528"/>
    <w:pPr>
      <w:tabs>
        <w:tab w:val="left" w:pos="360"/>
      </w:tabs>
      <w:ind w:left="480" w:hangingChars="200" w:hanging="480"/>
    </w:pPr>
    <w:rPr>
      <w:rFonts w:ascii="仿宋_GB2312" w:eastAsia="仿宋_GB2312" w:hAnsi="Times New Roman"/>
      <w:b/>
      <w:sz w:val="24"/>
      <w:szCs w:val="24"/>
    </w:rPr>
  </w:style>
  <w:style w:type="paragraph" w:customStyle="1" w:styleId="a6">
    <w:name w:val="红日标题"/>
    <w:basedOn w:val="afc"/>
    <w:next w:val="aa"/>
    <w:uiPriority w:val="99"/>
    <w:qFormat/>
    <w:rsid w:val="00E81528"/>
    <w:pPr>
      <w:pageBreakBefore/>
      <w:widowControl/>
      <w:numPr>
        <w:numId w:val="11"/>
      </w:numPr>
      <w:spacing w:line="276" w:lineRule="auto"/>
      <w:jc w:val="left"/>
    </w:pPr>
    <w:rPr>
      <w:caps/>
      <w:color w:val="4F81BD"/>
      <w:spacing w:val="10"/>
      <w:kern w:val="28"/>
      <w:sz w:val="36"/>
      <w:szCs w:val="36"/>
      <w:lang w:eastAsia="en-US" w:bidi="en-US"/>
    </w:rPr>
  </w:style>
  <w:style w:type="paragraph" w:customStyle="1" w:styleId="afffff1">
    <w:name w:val="二级项目符号"/>
    <w:basedOn w:val="aa"/>
    <w:uiPriority w:val="99"/>
    <w:qFormat/>
    <w:rsid w:val="00E81528"/>
    <w:pPr>
      <w:widowControl/>
      <w:tabs>
        <w:tab w:val="left" w:pos="964"/>
      </w:tabs>
      <w:spacing w:line="360" w:lineRule="auto"/>
      <w:ind w:left="964" w:hanging="482"/>
    </w:pPr>
    <w:rPr>
      <w:rFonts w:ascii="Times New Roman" w:hAnsi="Times New Roman"/>
      <w:kern w:val="0"/>
      <w:sz w:val="24"/>
      <w:szCs w:val="20"/>
    </w:rPr>
  </w:style>
  <w:style w:type="paragraph" w:customStyle="1" w:styleId="3Arial11">
    <w:name w:val="样式 书籍标题3 + Arial 段前: 1 行 段后: 1 行"/>
    <w:basedOn w:val="aa"/>
    <w:uiPriority w:val="99"/>
    <w:qFormat/>
    <w:rsid w:val="00E81528"/>
    <w:pPr>
      <w:numPr>
        <w:ilvl w:val="2"/>
        <w:numId w:val="12"/>
      </w:numPr>
      <w:tabs>
        <w:tab w:val="left" w:pos="1260"/>
      </w:tabs>
      <w:spacing w:beforeLines="100"/>
      <w:jc w:val="left"/>
      <w:outlineLvl w:val="2"/>
    </w:pPr>
    <w:rPr>
      <w:rFonts w:ascii="Arial" w:hAnsi="Arial"/>
      <w:b/>
      <w:bCs/>
      <w:spacing w:val="20"/>
      <w:sz w:val="28"/>
      <w:szCs w:val="28"/>
    </w:rPr>
  </w:style>
  <w:style w:type="paragraph" w:customStyle="1" w:styleId="CharChar12CharCharCharChar">
    <w:name w:val="Char Char12 Char Char Char Char"/>
    <w:basedOn w:val="aa"/>
    <w:uiPriority w:val="99"/>
    <w:qFormat/>
    <w:rsid w:val="00E81528"/>
    <w:pPr>
      <w:tabs>
        <w:tab w:val="left" w:pos="432"/>
      </w:tabs>
      <w:ind w:left="432" w:hanging="432"/>
    </w:pPr>
    <w:rPr>
      <w:rFonts w:ascii="Tahoma" w:hAnsi="Tahoma"/>
      <w:sz w:val="24"/>
      <w:szCs w:val="20"/>
    </w:rPr>
  </w:style>
  <w:style w:type="paragraph" w:customStyle="1" w:styleId="Bullet20">
    <w:name w:val="Bullet2"/>
    <w:basedOn w:val="aa"/>
    <w:uiPriority w:val="99"/>
    <w:qFormat/>
    <w:rsid w:val="00E81528"/>
    <w:pPr>
      <w:snapToGrid w:val="0"/>
      <w:ind w:left="1440" w:hanging="360"/>
      <w:jc w:val="left"/>
    </w:pPr>
    <w:rPr>
      <w:rFonts w:ascii="宋体" w:hAnsi="Times New Roman"/>
      <w:color w:val="000080"/>
      <w:kern w:val="0"/>
      <w:szCs w:val="20"/>
    </w:rPr>
  </w:style>
  <w:style w:type="paragraph" w:customStyle="1" w:styleId="afffff2">
    <w:name w:val="样式"/>
    <w:basedOn w:val="aa"/>
    <w:uiPriority w:val="99"/>
    <w:qFormat/>
    <w:rsid w:val="00E81528"/>
    <w:pPr>
      <w:autoSpaceDE w:val="0"/>
      <w:autoSpaceDN w:val="0"/>
      <w:snapToGrid w:val="0"/>
      <w:spacing w:before="120" w:after="120" w:line="360" w:lineRule="auto"/>
      <w:jc w:val="left"/>
    </w:pPr>
    <w:rPr>
      <w:rFonts w:ascii="宋体" w:eastAsia="仿宋_GB2312" w:hAnsi="宋体" w:cs="Arial"/>
      <w:sz w:val="24"/>
      <w:szCs w:val="20"/>
    </w:rPr>
  </w:style>
  <w:style w:type="paragraph" w:customStyle="1" w:styleId="3ChapterXXX05">
    <w:name w:val="样式 标题 3Chapter X.X.X. + 段后: 0.5 行"/>
    <w:basedOn w:val="30"/>
    <w:uiPriority w:val="99"/>
    <w:qFormat/>
    <w:rsid w:val="00E81528"/>
    <w:pPr>
      <w:keepLines w:val="0"/>
      <w:snapToGrid w:val="0"/>
      <w:spacing w:before="120" w:afterLines="50" w:after="0" w:line="240" w:lineRule="auto"/>
      <w:jc w:val="left"/>
    </w:pPr>
    <w:rPr>
      <w:rFonts w:ascii="宋体" w:cs="宋体"/>
      <w:kern w:val="0"/>
      <w:sz w:val="24"/>
      <w:szCs w:val="20"/>
    </w:rPr>
  </w:style>
  <w:style w:type="paragraph" w:customStyle="1" w:styleId="GP3">
    <w:name w:val="GP有序编号3级"/>
    <w:basedOn w:val="aa"/>
    <w:uiPriority w:val="99"/>
    <w:qFormat/>
    <w:rsid w:val="00E81528"/>
    <w:pPr>
      <w:numPr>
        <w:ilvl w:val="3"/>
        <w:numId w:val="10"/>
      </w:numPr>
      <w:spacing w:line="360" w:lineRule="auto"/>
      <w:ind w:left="1320" w:hanging="420"/>
      <w:jc w:val="left"/>
    </w:pPr>
    <w:rPr>
      <w:rFonts w:ascii="Times New Roman" w:hAnsi="Times New Roman"/>
      <w:sz w:val="24"/>
      <w:szCs w:val="21"/>
    </w:rPr>
  </w:style>
  <w:style w:type="paragraph" w:customStyle="1" w:styleId="152">
    <w:name w:val="样式 样式 小四 行距: 1.5 倍行距 首行缩进:  2 字符 + +中文正文"/>
    <w:basedOn w:val="aa"/>
    <w:uiPriority w:val="99"/>
    <w:qFormat/>
    <w:rsid w:val="00E81528"/>
    <w:pPr>
      <w:spacing w:line="360" w:lineRule="auto"/>
      <w:ind w:firstLineChars="200" w:firstLine="480"/>
    </w:pPr>
    <w:rPr>
      <w:rFonts w:ascii="宋体" w:hAnsi="宋体" w:cs="宋体"/>
      <w:sz w:val="24"/>
      <w:szCs w:val="20"/>
    </w:rPr>
  </w:style>
  <w:style w:type="character" w:customStyle="1" w:styleId="Charff">
    <w:name w:val="无间隔 Char"/>
    <w:link w:val="19"/>
    <w:qFormat/>
    <w:locked/>
    <w:rsid w:val="00E81528"/>
    <w:rPr>
      <w:rFonts w:ascii="Times New Roman" w:eastAsia="Times New Roman" w:hAnsi="Times New Roman" w:cs="Times New Roman"/>
      <w:sz w:val="22"/>
    </w:rPr>
  </w:style>
  <w:style w:type="paragraph" w:customStyle="1" w:styleId="19">
    <w:name w:val="无间隔1"/>
    <w:link w:val="Charff"/>
    <w:qFormat/>
    <w:rsid w:val="00E81528"/>
    <w:rPr>
      <w:rFonts w:ascii="Times New Roman" w:eastAsia="Times New Roman" w:hAnsi="Times New Roman" w:cs="Times New Roman"/>
      <w:sz w:val="22"/>
    </w:rPr>
  </w:style>
  <w:style w:type="paragraph" w:customStyle="1" w:styleId="afffff3">
    <w:name w:val="文本框内文字"/>
    <w:basedOn w:val="aa"/>
    <w:uiPriority w:val="99"/>
    <w:qFormat/>
    <w:rsid w:val="00E81528"/>
    <w:pPr>
      <w:spacing w:line="0" w:lineRule="atLeast"/>
    </w:pPr>
    <w:rPr>
      <w:rFonts w:ascii="Times New Roman" w:eastAsia="仿宋_GB2312" w:hAnsi="Times New Roman"/>
      <w:sz w:val="22"/>
      <w:szCs w:val="24"/>
    </w:rPr>
  </w:style>
  <w:style w:type="paragraph" w:customStyle="1" w:styleId="Char30">
    <w:name w:val="Char3"/>
    <w:basedOn w:val="aa"/>
    <w:uiPriority w:val="99"/>
    <w:qFormat/>
    <w:rsid w:val="00E81528"/>
    <w:rPr>
      <w:rFonts w:ascii="仿宋_GB2312" w:eastAsia="仿宋_GB2312" w:hAnsi="Times New Roman"/>
      <w:b/>
      <w:sz w:val="32"/>
      <w:szCs w:val="20"/>
    </w:rPr>
  </w:style>
  <w:style w:type="paragraph" w:customStyle="1" w:styleId="afffff4">
    <w:name w:val="此正文"/>
    <w:basedOn w:val="aa"/>
    <w:uiPriority w:val="99"/>
    <w:qFormat/>
    <w:rsid w:val="00E81528"/>
    <w:pPr>
      <w:spacing w:line="360" w:lineRule="auto"/>
      <w:ind w:firstLineChars="200" w:firstLine="200"/>
    </w:pPr>
    <w:rPr>
      <w:rFonts w:ascii="Times New Roman" w:hAnsi="Times New Roman"/>
      <w:sz w:val="24"/>
      <w:szCs w:val="24"/>
    </w:rPr>
  </w:style>
  <w:style w:type="paragraph" w:customStyle="1" w:styleId="Style13">
    <w:name w:val="_Style 13"/>
    <w:basedOn w:val="aa"/>
    <w:uiPriority w:val="99"/>
    <w:qFormat/>
    <w:rsid w:val="00E81528"/>
    <w:pPr>
      <w:tabs>
        <w:tab w:val="left" w:pos="360"/>
      </w:tabs>
      <w:ind w:firstLineChars="150" w:firstLine="420"/>
    </w:pPr>
    <w:rPr>
      <w:rFonts w:ascii="Times New Roman" w:hAnsi="Times New Roman"/>
      <w:szCs w:val="20"/>
    </w:rPr>
  </w:style>
  <w:style w:type="paragraph" w:customStyle="1" w:styleId="Bullet2">
    <w:name w:val="Bullet 2"/>
    <w:basedOn w:val="afd"/>
    <w:uiPriority w:val="99"/>
    <w:qFormat/>
    <w:rsid w:val="00E81528"/>
    <w:pPr>
      <w:numPr>
        <w:numId w:val="13"/>
      </w:numPr>
      <w:tabs>
        <w:tab w:val="left" w:pos="397"/>
      </w:tabs>
      <w:spacing w:beforeLines="10" w:afterLines="10" w:after="0" w:line="264" w:lineRule="auto"/>
    </w:pPr>
    <w:rPr>
      <w:rFonts w:ascii="Arial" w:hAnsi="Arial"/>
      <w:szCs w:val="21"/>
    </w:rPr>
  </w:style>
  <w:style w:type="paragraph" w:customStyle="1" w:styleId="ParaCharCharCharChar">
    <w:name w:val="默认段落字体 Para Char Char Char Char"/>
    <w:basedOn w:val="aa"/>
    <w:uiPriority w:val="99"/>
    <w:qFormat/>
    <w:rsid w:val="00E81528"/>
    <w:pPr>
      <w:adjustRightInd w:val="0"/>
      <w:spacing w:line="360" w:lineRule="auto"/>
    </w:pPr>
    <w:rPr>
      <w:rFonts w:ascii="Times New Roman" w:hAnsi="Times New Roman"/>
      <w:kern w:val="0"/>
      <w:sz w:val="24"/>
      <w:szCs w:val="20"/>
    </w:rPr>
  </w:style>
  <w:style w:type="paragraph" w:customStyle="1" w:styleId="105">
    <w:name w:val="样式 标题 1 + 段后: 0.5 行"/>
    <w:basedOn w:val="10"/>
    <w:uiPriority w:val="99"/>
    <w:qFormat/>
    <w:rsid w:val="00E81528"/>
    <w:pPr>
      <w:keepNext/>
      <w:autoSpaceDE/>
      <w:autoSpaceDN/>
      <w:adjustRightInd/>
      <w:snapToGrid w:val="0"/>
      <w:spacing w:before="120" w:line="240" w:lineRule="auto"/>
      <w:jc w:val="left"/>
    </w:pPr>
    <w:rPr>
      <w:rFonts w:ascii="宋体" w:eastAsia="宋体" w:cs="宋体"/>
      <w:sz w:val="28"/>
      <w:szCs w:val="20"/>
    </w:rPr>
  </w:style>
  <w:style w:type="paragraph" w:customStyle="1" w:styleId="contentarticle">
    <w:name w:val="contentarticle"/>
    <w:basedOn w:val="aa"/>
    <w:uiPriority w:val="99"/>
    <w:qFormat/>
    <w:rsid w:val="00E81528"/>
    <w:pPr>
      <w:widowControl/>
      <w:spacing w:before="100" w:beforeAutospacing="1" w:after="100" w:afterAutospacing="1"/>
      <w:jc w:val="left"/>
    </w:pPr>
    <w:rPr>
      <w:rFonts w:ascii="宋体" w:hAnsi="宋体" w:cs="宋体"/>
      <w:kern w:val="0"/>
      <w:sz w:val="24"/>
      <w:szCs w:val="24"/>
    </w:rPr>
  </w:style>
  <w:style w:type="character" w:customStyle="1" w:styleId="Charff0">
    <w:name w:val="正文（缩进） Char"/>
    <w:link w:val="afffff5"/>
    <w:locked/>
    <w:rsid w:val="00E81528"/>
    <w:rPr>
      <w:sz w:val="24"/>
      <w:szCs w:val="24"/>
    </w:rPr>
  </w:style>
  <w:style w:type="paragraph" w:customStyle="1" w:styleId="afffff5">
    <w:name w:val="正文（缩进）"/>
    <w:basedOn w:val="aa"/>
    <w:link w:val="Charff0"/>
    <w:qFormat/>
    <w:rsid w:val="00E81528"/>
    <w:pPr>
      <w:spacing w:beforeLines="50" w:line="360" w:lineRule="auto"/>
      <w:ind w:firstLineChars="200" w:firstLine="480"/>
    </w:pPr>
    <w:rPr>
      <w:rFonts w:asciiTheme="minorHAnsi" w:eastAsiaTheme="minorEastAsia" w:hAnsiTheme="minorHAnsi" w:cstheme="minorBidi"/>
      <w:sz w:val="24"/>
      <w:szCs w:val="24"/>
    </w:rPr>
  </w:style>
  <w:style w:type="character" w:customStyle="1" w:styleId="085Char">
    <w:name w:val="样式 首行缩进:  0.85 厘米 Char"/>
    <w:link w:val="085"/>
    <w:locked/>
    <w:rsid w:val="00E81528"/>
    <w:rPr>
      <w:rFonts w:ascii="宋体" w:eastAsia="宋体" w:hAnsi="宋体" w:cs="宋体"/>
      <w:sz w:val="24"/>
    </w:rPr>
  </w:style>
  <w:style w:type="paragraph" w:customStyle="1" w:styleId="085">
    <w:name w:val="样式 首行缩进:  0.85 厘米"/>
    <w:basedOn w:val="aa"/>
    <w:link w:val="085Char"/>
    <w:qFormat/>
    <w:rsid w:val="00E81528"/>
    <w:pPr>
      <w:spacing w:line="360" w:lineRule="auto"/>
      <w:ind w:firstLine="480"/>
    </w:pPr>
    <w:rPr>
      <w:rFonts w:ascii="宋体" w:hAnsi="宋体" w:cs="宋体"/>
      <w:sz w:val="24"/>
    </w:rPr>
  </w:style>
  <w:style w:type="paragraph" w:customStyle="1" w:styleId="font9">
    <w:name w:val="font9"/>
    <w:basedOn w:val="aa"/>
    <w:uiPriority w:val="99"/>
    <w:qFormat/>
    <w:rsid w:val="00E81528"/>
    <w:pPr>
      <w:widowControl/>
      <w:spacing w:before="100" w:beforeAutospacing="1" w:after="100" w:afterAutospacing="1"/>
      <w:jc w:val="left"/>
    </w:pPr>
    <w:rPr>
      <w:rFonts w:ascii="宋体" w:hAnsi="宋体" w:cs="宋体"/>
      <w:color w:val="000000"/>
      <w:kern w:val="0"/>
      <w:sz w:val="20"/>
      <w:szCs w:val="20"/>
    </w:rPr>
  </w:style>
  <w:style w:type="paragraph" w:customStyle="1" w:styleId="afffff6">
    <w:name w:val="图样式"/>
    <w:basedOn w:val="aa"/>
    <w:uiPriority w:val="99"/>
    <w:qFormat/>
    <w:rsid w:val="00E81528"/>
    <w:pPr>
      <w:keepNext/>
      <w:widowControl/>
      <w:spacing w:before="80" w:after="80"/>
      <w:jc w:val="center"/>
    </w:pPr>
    <w:rPr>
      <w:rFonts w:ascii="Times New Roman" w:hAnsi="Times New Roman"/>
      <w:szCs w:val="20"/>
    </w:rPr>
  </w:style>
  <w:style w:type="paragraph" w:customStyle="1" w:styleId="S4-L15">
    <w:name w:val="S4-L15"/>
    <w:basedOn w:val="aa"/>
    <w:uiPriority w:val="99"/>
    <w:qFormat/>
    <w:rsid w:val="00E81528"/>
    <w:pPr>
      <w:spacing w:after="120" w:line="360" w:lineRule="auto"/>
      <w:ind w:left="720" w:firstLine="392"/>
    </w:pPr>
    <w:rPr>
      <w:rFonts w:ascii="Times New Roman" w:hAnsi="Times New Roman"/>
      <w:szCs w:val="21"/>
      <w:lang w:val="fr-FR"/>
    </w:rPr>
  </w:style>
  <w:style w:type="paragraph" w:customStyle="1" w:styleId="xl73">
    <w:name w:val="xl73"/>
    <w:basedOn w:val="aa"/>
    <w:uiPriority w:val="99"/>
    <w:qFormat/>
    <w:rsid w:val="00E81528"/>
    <w:pPr>
      <w:widowControl/>
      <w:pBdr>
        <w:left w:val="single" w:sz="12" w:space="0" w:color="000000"/>
        <w:bottom w:val="single" w:sz="8" w:space="0" w:color="000000"/>
        <w:right w:val="single" w:sz="8" w:space="0" w:color="000000"/>
      </w:pBdr>
      <w:shd w:val="clear" w:color="auto" w:fill="BFBFBF"/>
      <w:spacing w:before="100" w:beforeAutospacing="1" w:after="100" w:afterAutospacing="1"/>
      <w:jc w:val="center"/>
    </w:pPr>
    <w:rPr>
      <w:rFonts w:ascii="黑体" w:eastAsia="黑体" w:hAnsi="宋体" w:cs="宋体"/>
      <w:kern w:val="0"/>
      <w:sz w:val="20"/>
      <w:szCs w:val="20"/>
    </w:rPr>
  </w:style>
  <w:style w:type="paragraph" w:customStyle="1" w:styleId="ParaCharCharCharCharCharCharCharCharCharChar">
    <w:name w:val="默认段落字体 Para Char Char Char Char Char Char Char Char Char Char"/>
    <w:basedOn w:val="aa"/>
    <w:uiPriority w:val="99"/>
    <w:qFormat/>
    <w:rsid w:val="00E81528"/>
    <w:rPr>
      <w:rFonts w:ascii="Tahoma" w:hAnsi="Tahoma"/>
      <w:sz w:val="24"/>
      <w:szCs w:val="20"/>
    </w:rPr>
  </w:style>
  <w:style w:type="paragraph" w:customStyle="1" w:styleId="afffff7">
    <w:name w:val="页面边线"/>
    <w:basedOn w:val="aa"/>
    <w:uiPriority w:val="99"/>
    <w:qFormat/>
    <w:rsid w:val="00E81528"/>
    <w:pPr>
      <w:adjustRightInd w:val="0"/>
      <w:spacing w:line="360" w:lineRule="atLeast"/>
    </w:pPr>
    <w:rPr>
      <w:rFonts w:ascii="Century" w:hAnsi="Century"/>
      <w:kern w:val="0"/>
      <w:szCs w:val="20"/>
      <w:lang w:eastAsia="ja-JP"/>
    </w:rPr>
  </w:style>
  <w:style w:type="paragraph" w:customStyle="1" w:styleId="2e">
    <w:name w:val="样式2"/>
    <w:basedOn w:val="21"/>
    <w:uiPriority w:val="99"/>
    <w:qFormat/>
    <w:rsid w:val="00E81528"/>
    <w:pPr>
      <w:tabs>
        <w:tab w:val="left" w:pos="576"/>
      </w:tabs>
      <w:spacing w:before="0" w:after="0" w:line="412" w:lineRule="auto"/>
      <w:ind w:left="576" w:hanging="576"/>
    </w:pPr>
    <w:rPr>
      <w:rFonts w:ascii="宋体" w:eastAsia="仿宋_GB2312" w:hAnsi="宋体"/>
      <w:bCs w:val="0"/>
      <w:szCs w:val="20"/>
    </w:rPr>
  </w:style>
  <w:style w:type="character" w:customStyle="1" w:styleId="ZJChar0">
    <w:name w:val="ZJ正文 Char"/>
    <w:link w:val="ZJ0"/>
    <w:locked/>
    <w:rsid w:val="00E81528"/>
    <w:rPr>
      <w:rFonts w:ascii="Times New Roman" w:hAnsi="Times New Roman" w:cs="Times New Roman"/>
      <w:sz w:val="24"/>
      <w:szCs w:val="24"/>
    </w:rPr>
  </w:style>
  <w:style w:type="paragraph" w:customStyle="1" w:styleId="ZJ0">
    <w:name w:val="ZJ正文"/>
    <w:basedOn w:val="aa"/>
    <w:link w:val="ZJChar0"/>
    <w:qFormat/>
    <w:rsid w:val="00E81528"/>
    <w:pPr>
      <w:spacing w:line="360" w:lineRule="auto"/>
      <w:ind w:firstLineChars="200" w:firstLine="480"/>
    </w:pPr>
    <w:rPr>
      <w:rFonts w:ascii="Times New Roman" w:eastAsiaTheme="minorEastAsia" w:hAnsi="Times New Roman"/>
      <w:sz w:val="24"/>
      <w:szCs w:val="24"/>
    </w:rPr>
  </w:style>
  <w:style w:type="paragraph" w:customStyle="1" w:styleId="xl91">
    <w:name w:val="xl91"/>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character" w:customStyle="1" w:styleId="ListParagraphChar">
    <w:name w:val="List Paragraph Char"/>
    <w:link w:val="1a"/>
    <w:locked/>
    <w:rsid w:val="00E81528"/>
    <w:rPr>
      <w:rFonts w:ascii="Times New Roman" w:hAnsi="Times New Roman" w:cs="Times New Roman"/>
      <w:szCs w:val="24"/>
    </w:rPr>
  </w:style>
  <w:style w:type="paragraph" w:customStyle="1" w:styleId="1a">
    <w:name w:val="列出段落1"/>
    <w:basedOn w:val="aa"/>
    <w:link w:val="ListParagraphChar"/>
    <w:qFormat/>
    <w:rsid w:val="00E81528"/>
    <w:pPr>
      <w:ind w:firstLineChars="200" w:firstLine="420"/>
    </w:pPr>
    <w:rPr>
      <w:rFonts w:ascii="Times New Roman" w:eastAsiaTheme="minorEastAsia" w:hAnsi="Times New Roman"/>
      <w:szCs w:val="24"/>
    </w:rPr>
  </w:style>
  <w:style w:type="paragraph" w:customStyle="1" w:styleId="200">
    <w:name w:val="样式 模板正文 + 左侧:  2 字符 段前: 0 磅 行距: 单倍行距"/>
    <w:basedOn w:val="aa"/>
    <w:uiPriority w:val="99"/>
    <w:qFormat/>
    <w:rsid w:val="00E81528"/>
    <w:pPr>
      <w:wordWrap w:val="0"/>
      <w:spacing w:before="120" w:line="320" w:lineRule="exact"/>
      <w:ind w:firstLineChars="200" w:firstLine="200"/>
    </w:pPr>
    <w:rPr>
      <w:rFonts w:ascii="Arial" w:hAnsi="Arial"/>
      <w:szCs w:val="20"/>
    </w:rPr>
  </w:style>
  <w:style w:type="paragraph" w:customStyle="1" w:styleId="Style118">
    <w:name w:val="_Style 118"/>
    <w:basedOn w:val="aa"/>
    <w:uiPriority w:val="99"/>
    <w:qFormat/>
    <w:rsid w:val="00E81528"/>
  </w:style>
  <w:style w:type="paragraph" w:customStyle="1" w:styleId="L1">
    <w:name w:val="标准有序列表（L1）"/>
    <w:basedOn w:val="af4"/>
    <w:uiPriority w:val="99"/>
    <w:qFormat/>
    <w:rsid w:val="00E81528"/>
    <w:pPr>
      <w:tabs>
        <w:tab w:val="left" w:pos="0"/>
      </w:tabs>
      <w:spacing w:line="360" w:lineRule="auto"/>
      <w:ind w:firstLine="0"/>
    </w:pPr>
    <w:rPr>
      <w:rFonts w:ascii="黑体" w:eastAsia="黑体"/>
      <w:color w:val="000000"/>
      <w:sz w:val="24"/>
    </w:rPr>
  </w:style>
  <w:style w:type="paragraph" w:customStyle="1" w:styleId="afffff8">
    <w:name w:val="封面公司名称中文"/>
    <w:basedOn w:val="aa"/>
    <w:next w:val="aa"/>
    <w:uiPriority w:val="99"/>
    <w:qFormat/>
    <w:rsid w:val="00E81528"/>
    <w:pPr>
      <w:jc w:val="center"/>
    </w:pPr>
    <w:rPr>
      <w:rFonts w:ascii="Times New Roman" w:eastAsia="幼圆" w:hAnsi="Times New Roman" w:cs="宋体"/>
      <w:b/>
      <w:sz w:val="28"/>
      <w:szCs w:val="28"/>
    </w:rPr>
  </w:style>
  <w:style w:type="paragraph" w:customStyle="1" w:styleId="38">
    <w:name w:val="最新标题3"/>
    <w:basedOn w:val="aa"/>
    <w:rsid w:val="00E81528"/>
  </w:style>
  <w:style w:type="paragraph" w:customStyle="1" w:styleId="2f">
    <w:name w:val="样式 标题 2"/>
    <w:basedOn w:val="21"/>
    <w:next w:val="38"/>
    <w:uiPriority w:val="99"/>
    <w:qFormat/>
    <w:rsid w:val="00E81528"/>
    <w:pPr>
      <w:keepLines w:val="0"/>
      <w:snapToGrid w:val="0"/>
      <w:spacing w:before="120" w:afterLines="50" w:after="0" w:line="240" w:lineRule="auto"/>
      <w:ind w:left="380" w:hanging="380"/>
      <w:jc w:val="left"/>
    </w:pPr>
    <w:rPr>
      <w:rFonts w:ascii="宋体" w:eastAsia="宋体" w:hAnsi="Times New Roman" w:cs="宋体"/>
      <w:kern w:val="0"/>
      <w:sz w:val="28"/>
      <w:szCs w:val="20"/>
    </w:rPr>
  </w:style>
  <w:style w:type="paragraph" w:customStyle="1" w:styleId="Style11811">
    <w:name w:val="_Style 11811"/>
    <w:basedOn w:val="aa"/>
    <w:uiPriority w:val="99"/>
    <w:qFormat/>
    <w:rsid w:val="00E81528"/>
  </w:style>
  <w:style w:type="paragraph" w:customStyle="1" w:styleId="CharCharCharCharCharCharCharChar">
    <w:name w:val="Char Char Char Char Char Char Char Char"/>
    <w:basedOn w:val="aa"/>
    <w:uiPriority w:val="99"/>
    <w:qFormat/>
    <w:rsid w:val="00E81528"/>
    <w:pPr>
      <w:tabs>
        <w:tab w:val="left" w:pos="360"/>
      </w:tabs>
    </w:pPr>
    <w:rPr>
      <w:rFonts w:ascii="Times New Roman" w:hAnsi="Times New Roman"/>
      <w:sz w:val="24"/>
      <w:szCs w:val="24"/>
    </w:rPr>
  </w:style>
  <w:style w:type="paragraph" w:customStyle="1" w:styleId="xl66">
    <w:name w:val="xl66"/>
    <w:basedOn w:val="aa"/>
    <w:uiPriority w:val="99"/>
    <w:qFormat/>
    <w:rsid w:val="00E81528"/>
    <w:pPr>
      <w:widowControl/>
      <w:pBdr>
        <w:left w:val="single" w:sz="12" w:space="23" w:color="000000"/>
        <w:bottom w:val="single" w:sz="8" w:space="0"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CharCharChar2">
    <w:name w:val="Char Char Char2"/>
    <w:basedOn w:val="aa"/>
    <w:uiPriority w:val="99"/>
    <w:qFormat/>
    <w:rsid w:val="00E81528"/>
    <w:rPr>
      <w:rFonts w:ascii="Times New Roman" w:eastAsia="仿宋_GB2312" w:hAnsi="Times New Roman" w:cs="宋体"/>
      <w:sz w:val="24"/>
      <w:szCs w:val="20"/>
    </w:rPr>
  </w:style>
  <w:style w:type="paragraph" w:customStyle="1" w:styleId="1520">
    <w:name w:val="样式 小四 行距: 1.5 倍行距 首行缩进:  2 字符"/>
    <w:basedOn w:val="aa"/>
    <w:uiPriority w:val="99"/>
    <w:qFormat/>
    <w:rsid w:val="00E81528"/>
    <w:pPr>
      <w:spacing w:line="360" w:lineRule="auto"/>
      <w:ind w:firstLineChars="200" w:firstLine="480"/>
    </w:pPr>
    <w:rPr>
      <w:rFonts w:ascii="Times New Roman" w:hAnsi="Times New Roman" w:cs="宋体"/>
      <w:sz w:val="24"/>
      <w:szCs w:val="20"/>
    </w:rPr>
  </w:style>
  <w:style w:type="paragraph" w:customStyle="1" w:styleId="afffff9">
    <w:name w:val="表内文字"/>
    <w:basedOn w:val="aa"/>
    <w:uiPriority w:val="99"/>
    <w:qFormat/>
    <w:rsid w:val="00E81528"/>
    <w:pPr>
      <w:tabs>
        <w:tab w:val="left" w:pos="1418"/>
      </w:tabs>
      <w:spacing w:line="360" w:lineRule="auto"/>
      <w:jc w:val="center"/>
    </w:pPr>
    <w:rPr>
      <w:rFonts w:ascii="仿宋_GB2312" w:eastAsia="仿宋_GB2312" w:hAnsi="Times New Roman"/>
      <w:spacing w:val="-20"/>
      <w:kern w:val="0"/>
      <w:sz w:val="24"/>
      <w:szCs w:val="24"/>
    </w:rPr>
  </w:style>
  <w:style w:type="paragraph" w:customStyle="1" w:styleId="1b">
    <w:name w:val="普通(网站)1"/>
    <w:basedOn w:val="aa"/>
    <w:uiPriority w:val="99"/>
    <w:qFormat/>
    <w:rsid w:val="00E81528"/>
    <w:pPr>
      <w:widowControl/>
      <w:spacing w:before="100" w:beforeAutospacing="1" w:after="100" w:afterAutospacing="1"/>
      <w:jc w:val="left"/>
    </w:pPr>
    <w:rPr>
      <w:rFonts w:ascii="宋体" w:hAnsi="宋体"/>
      <w:color w:val="000000"/>
      <w:sz w:val="24"/>
    </w:rPr>
  </w:style>
  <w:style w:type="paragraph" w:customStyle="1" w:styleId="xl69">
    <w:name w:val="xl69"/>
    <w:basedOn w:val="aa"/>
    <w:uiPriority w:val="99"/>
    <w:qFormat/>
    <w:rsid w:val="00E81528"/>
    <w:pPr>
      <w:widowControl/>
      <w:pBdr>
        <w:bottom w:val="single" w:sz="8" w:space="0" w:color="000000"/>
        <w:right w:val="single" w:sz="8" w:space="0" w:color="000000"/>
      </w:pBdr>
      <w:shd w:val="clear" w:color="auto" w:fill="808080"/>
      <w:spacing w:before="100" w:beforeAutospacing="1" w:after="100" w:afterAutospacing="1"/>
      <w:jc w:val="center"/>
    </w:pPr>
    <w:rPr>
      <w:rFonts w:ascii="Times New Roman" w:hAnsi="Times New Roman"/>
      <w:kern w:val="0"/>
      <w:sz w:val="20"/>
      <w:szCs w:val="20"/>
    </w:rPr>
  </w:style>
  <w:style w:type="paragraph" w:customStyle="1" w:styleId="ListParagraph1">
    <w:name w:val="List Paragraph1"/>
    <w:basedOn w:val="aa"/>
    <w:uiPriority w:val="99"/>
    <w:qFormat/>
    <w:rsid w:val="00E81528"/>
    <w:pPr>
      <w:ind w:firstLineChars="200" w:firstLine="420"/>
    </w:pPr>
    <w:rPr>
      <w:szCs w:val="24"/>
    </w:rPr>
  </w:style>
  <w:style w:type="character" w:customStyle="1" w:styleId="2Char6">
    <w:name w:val="样式 正文缩进 + 首行缩进:  2 字符 Char"/>
    <w:link w:val="2f0"/>
    <w:locked/>
    <w:rsid w:val="00E81528"/>
    <w:rPr>
      <w:rFonts w:ascii="Times New Roman" w:hAnsi="Times New Roman" w:cs="Times New Roman"/>
      <w:sz w:val="24"/>
    </w:rPr>
  </w:style>
  <w:style w:type="paragraph" w:customStyle="1" w:styleId="2f0">
    <w:name w:val="样式 正文缩进 + 首行缩进:  2 字符"/>
    <w:basedOn w:val="af4"/>
    <w:link w:val="2Char6"/>
    <w:qFormat/>
    <w:rsid w:val="00E81528"/>
    <w:pPr>
      <w:spacing w:line="360" w:lineRule="auto"/>
      <w:ind w:firstLineChars="200" w:firstLine="200"/>
    </w:pPr>
    <w:rPr>
      <w:rFonts w:ascii="Times New Roman" w:hAnsi="Times New Roman" w:cs="Times New Roman"/>
      <w:sz w:val="24"/>
    </w:rPr>
  </w:style>
  <w:style w:type="paragraph" w:customStyle="1" w:styleId="2f1">
    <w:name w:val="样式 标题 2 + 五号"/>
    <w:basedOn w:val="21"/>
    <w:uiPriority w:val="99"/>
    <w:qFormat/>
    <w:rsid w:val="00E81528"/>
    <w:pPr>
      <w:spacing w:before="0" w:after="0" w:line="240" w:lineRule="auto"/>
    </w:pPr>
    <w:rPr>
      <w:rFonts w:ascii="宋体" w:eastAsia="宋体" w:hAnsi="宋体"/>
      <w:sz w:val="21"/>
    </w:rPr>
  </w:style>
  <w:style w:type="paragraph" w:customStyle="1" w:styleId="xl99">
    <w:name w:val="xl99"/>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0515">
    <w:name w:val="样式 正文（首行缩进两字） + 首行缩进:  2 字符 段后: 0.5 行 行距: 1.5 倍行距"/>
    <w:basedOn w:val="af4"/>
    <w:uiPriority w:val="99"/>
    <w:qFormat/>
    <w:rsid w:val="00E81528"/>
    <w:pPr>
      <w:spacing w:line="360" w:lineRule="auto"/>
    </w:pPr>
    <w:rPr>
      <w:sz w:val="24"/>
      <w:szCs w:val="24"/>
    </w:rPr>
  </w:style>
  <w:style w:type="paragraph" w:customStyle="1" w:styleId="Style-">
    <w:name w:val="Style-正文"/>
    <w:basedOn w:val="aa"/>
    <w:uiPriority w:val="99"/>
    <w:qFormat/>
    <w:rsid w:val="00E81528"/>
    <w:pPr>
      <w:spacing w:line="360" w:lineRule="auto"/>
      <w:ind w:firstLine="420"/>
    </w:pPr>
    <w:rPr>
      <w:rFonts w:ascii="宋体" w:hAnsi="宋体"/>
      <w:sz w:val="24"/>
      <w:szCs w:val="24"/>
    </w:rPr>
  </w:style>
  <w:style w:type="paragraph" w:customStyle="1" w:styleId="Charff1">
    <w:name w:val="金保文档标准正文 Char"/>
    <w:basedOn w:val="aa"/>
    <w:uiPriority w:val="99"/>
    <w:qFormat/>
    <w:rsid w:val="00E81528"/>
    <w:pPr>
      <w:tabs>
        <w:tab w:val="left" w:pos="1500"/>
      </w:tabs>
      <w:spacing w:line="360" w:lineRule="auto"/>
      <w:ind w:left="1500" w:hanging="420"/>
      <w:jc w:val="left"/>
    </w:pPr>
    <w:rPr>
      <w:rFonts w:ascii="Times New Roman" w:hAnsi="Times New Roman"/>
      <w:color w:val="000000"/>
      <w:sz w:val="24"/>
      <w:szCs w:val="24"/>
    </w:rPr>
  </w:style>
  <w:style w:type="paragraph" w:customStyle="1" w:styleId="405">
    <w:name w:val="样式 标题 4 + 段后: 0.5 行"/>
    <w:basedOn w:val="41"/>
    <w:uiPriority w:val="99"/>
    <w:qFormat/>
    <w:rsid w:val="00E81528"/>
    <w:pPr>
      <w:keepLines w:val="0"/>
      <w:numPr>
        <w:ilvl w:val="3"/>
        <w:numId w:val="14"/>
      </w:numPr>
      <w:tabs>
        <w:tab w:val="left" w:pos="2040"/>
      </w:tabs>
      <w:snapToGrid w:val="0"/>
      <w:spacing w:before="120" w:afterLines="50" w:after="0" w:line="240" w:lineRule="auto"/>
      <w:jc w:val="left"/>
    </w:pPr>
    <w:rPr>
      <w:rFonts w:ascii="宋体" w:eastAsia="宋体" w:hAnsi="Times New Roman" w:cs="宋体"/>
      <w:kern w:val="0"/>
      <w:sz w:val="21"/>
      <w:szCs w:val="20"/>
    </w:rPr>
  </w:style>
  <w:style w:type="paragraph" w:customStyle="1" w:styleId="a3">
    <w:name w:val="样式 正文"/>
    <w:basedOn w:val="aa"/>
    <w:next w:val="aa"/>
    <w:uiPriority w:val="99"/>
    <w:qFormat/>
    <w:rsid w:val="00E81528"/>
    <w:pPr>
      <w:numPr>
        <w:ilvl w:val="2"/>
        <w:numId w:val="1"/>
      </w:numPr>
      <w:snapToGrid w:val="0"/>
      <w:jc w:val="left"/>
    </w:pPr>
    <w:rPr>
      <w:rFonts w:ascii="宋体" w:hAnsi="Times New Roman" w:cs="宋体"/>
      <w:kern w:val="0"/>
      <w:szCs w:val="20"/>
    </w:rPr>
  </w:style>
  <w:style w:type="paragraph" w:customStyle="1" w:styleId="62">
    <w:name w:val="标题6"/>
    <w:basedOn w:val="aa"/>
    <w:next w:val="10"/>
    <w:uiPriority w:val="99"/>
    <w:qFormat/>
    <w:rsid w:val="00E81528"/>
    <w:pPr>
      <w:widowControl/>
      <w:snapToGrid w:val="0"/>
      <w:spacing w:beforeLines="50" w:line="520" w:lineRule="atLeast"/>
      <w:ind w:firstLineChars="200" w:firstLine="200"/>
    </w:pPr>
    <w:rPr>
      <w:rFonts w:ascii="Times New Roman" w:hAnsi="Times New Roman" w:cs="Arial"/>
      <w:b/>
      <w:sz w:val="24"/>
      <w:szCs w:val="24"/>
    </w:rPr>
  </w:style>
  <w:style w:type="paragraph" w:customStyle="1" w:styleId="ParaCharCharChar">
    <w:name w:val="默认段落字体 Para Char Char Char"/>
    <w:basedOn w:val="aa"/>
    <w:uiPriority w:val="99"/>
    <w:qFormat/>
    <w:rsid w:val="00E81528"/>
    <w:rPr>
      <w:rFonts w:ascii="Times New Roman" w:hAnsi="Times New Roman"/>
      <w:szCs w:val="24"/>
    </w:rPr>
  </w:style>
  <w:style w:type="paragraph" w:customStyle="1" w:styleId="1c">
    <w:name w:val="样式 标题 1 + 五号"/>
    <w:basedOn w:val="10"/>
    <w:uiPriority w:val="99"/>
    <w:qFormat/>
    <w:rsid w:val="00E81528"/>
    <w:pPr>
      <w:keepNext/>
      <w:keepLines/>
      <w:autoSpaceDE/>
      <w:autoSpaceDN/>
      <w:adjustRightInd/>
      <w:spacing w:line="240" w:lineRule="auto"/>
    </w:pPr>
    <w:rPr>
      <w:rFonts w:eastAsia="宋体"/>
      <w:kern w:val="44"/>
      <w:sz w:val="32"/>
      <w:szCs w:val="32"/>
    </w:rPr>
  </w:style>
  <w:style w:type="paragraph" w:customStyle="1" w:styleId="xl119">
    <w:name w:val="xl119"/>
    <w:basedOn w:val="aa"/>
    <w:uiPriority w:val="99"/>
    <w:qFormat/>
    <w:rsid w:val="00E81528"/>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color w:val="000000"/>
      <w:kern w:val="0"/>
      <w:sz w:val="20"/>
      <w:szCs w:val="20"/>
    </w:rPr>
  </w:style>
  <w:style w:type="paragraph" w:customStyle="1" w:styleId="1d">
    <w:name w:val="纯文本1"/>
    <w:basedOn w:val="aa"/>
    <w:uiPriority w:val="99"/>
    <w:qFormat/>
    <w:rsid w:val="00E81528"/>
    <w:rPr>
      <w:rFonts w:ascii="宋体" w:hAnsi="Courier New"/>
      <w:szCs w:val="20"/>
    </w:rPr>
  </w:style>
  <w:style w:type="paragraph" w:customStyle="1" w:styleId="S4-I-U-L15-No-dot">
    <w:name w:val="S4-I-U-L15-No-dot"/>
    <w:basedOn w:val="aa"/>
    <w:uiPriority w:val="99"/>
    <w:qFormat/>
    <w:rsid w:val="00E81528"/>
    <w:pPr>
      <w:numPr>
        <w:ilvl w:val="1"/>
        <w:numId w:val="15"/>
      </w:numPr>
      <w:tabs>
        <w:tab w:val="left" w:pos="1112"/>
      </w:tabs>
      <w:spacing w:after="120" w:line="360" w:lineRule="auto"/>
      <w:ind w:left="1112"/>
    </w:pPr>
    <w:rPr>
      <w:rFonts w:ascii="Times New Roman" w:hAnsi="Times New Roman"/>
      <w:i/>
      <w:sz w:val="24"/>
      <w:szCs w:val="24"/>
      <w:u w:val="single"/>
    </w:rPr>
  </w:style>
  <w:style w:type="paragraph" w:customStyle="1" w:styleId="GB2312015">
    <w:name w:val="样式 正文文本缩进 + 仿宋_GB2312 小四 首行缩进:  0 厘米 行距: 1.5 倍行距"/>
    <w:basedOn w:val="afe"/>
    <w:uiPriority w:val="99"/>
    <w:qFormat/>
    <w:rsid w:val="00E81528"/>
    <w:pPr>
      <w:spacing w:after="0" w:line="360" w:lineRule="auto"/>
      <w:ind w:leftChars="0" w:left="0"/>
    </w:pPr>
    <w:rPr>
      <w:rFonts w:ascii="仿宋_GB2312" w:eastAsia="新宋体" w:hAnsi="Times New Roman"/>
      <w:sz w:val="24"/>
      <w:szCs w:val="20"/>
    </w:rPr>
  </w:style>
  <w:style w:type="paragraph" w:customStyle="1" w:styleId="xl92">
    <w:name w:val="xl92"/>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character" w:customStyle="1" w:styleId="Charff2">
    <w:name w:val="吉奥表格正文 Char"/>
    <w:link w:val="afffffa"/>
    <w:locked/>
    <w:rsid w:val="00E81528"/>
    <w:rPr>
      <w:rFonts w:ascii="Times New Roman" w:eastAsia="仿宋_GB2312" w:hAnsi="Times New Roman" w:cs="Times New Roman"/>
      <w:szCs w:val="21"/>
    </w:rPr>
  </w:style>
  <w:style w:type="paragraph" w:customStyle="1" w:styleId="afffffa">
    <w:name w:val="吉奥表格正文"/>
    <w:basedOn w:val="aa"/>
    <w:link w:val="Charff2"/>
    <w:qFormat/>
    <w:rsid w:val="00E81528"/>
    <w:pPr>
      <w:spacing w:beforeLines="10" w:line="360" w:lineRule="atLeast"/>
    </w:pPr>
    <w:rPr>
      <w:rFonts w:ascii="Times New Roman" w:eastAsia="仿宋_GB2312" w:hAnsi="Times New Roman"/>
      <w:szCs w:val="21"/>
    </w:rPr>
  </w:style>
  <w:style w:type="paragraph" w:customStyle="1" w:styleId="ParaCharCharCharCharCharCharCharCharChar1CharCharCharChar">
    <w:name w:val="默认段落字体 Para Char Char Char Char Char Char Char Char Char1 Char Char Char Char"/>
    <w:basedOn w:val="aa"/>
    <w:uiPriority w:val="99"/>
    <w:qFormat/>
    <w:rsid w:val="00E81528"/>
    <w:rPr>
      <w:rFonts w:ascii="Tahoma" w:hAnsi="Tahoma"/>
      <w:sz w:val="24"/>
      <w:szCs w:val="20"/>
    </w:rPr>
  </w:style>
  <w:style w:type="paragraph" w:customStyle="1" w:styleId="3CharCharChar">
    <w:name w:val="样式 样式3 + 宋体 五号 Char Char Char"/>
    <w:basedOn w:val="aa"/>
    <w:uiPriority w:val="99"/>
    <w:qFormat/>
    <w:rsid w:val="00E81528"/>
    <w:pPr>
      <w:keepNext/>
      <w:keepLines/>
      <w:tabs>
        <w:tab w:val="left" w:pos="1050"/>
      </w:tabs>
      <w:ind w:left="1050" w:hanging="450"/>
      <w:jc w:val="left"/>
      <w:outlineLvl w:val="7"/>
    </w:pPr>
    <w:rPr>
      <w:rFonts w:ascii="宋体" w:hAnsi="宋体"/>
      <w:b/>
      <w:bCs/>
      <w:szCs w:val="24"/>
    </w:rPr>
  </w:style>
  <w:style w:type="paragraph" w:customStyle="1" w:styleId="20015">
    <w:name w:val="样式 标题 2 + 宋体 小四 段前: 0 磅 段后: 0 磅 行距: 1.5 倍行距"/>
    <w:basedOn w:val="21"/>
    <w:uiPriority w:val="99"/>
    <w:qFormat/>
    <w:rsid w:val="00E81528"/>
    <w:pPr>
      <w:numPr>
        <w:numId w:val="16"/>
      </w:numPr>
      <w:tabs>
        <w:tab w:val="left" w:pos="420"/>
      </w:tabs>
      <w:spacing w:before="0" w:after="0" w:line="360" w:lineRule="auto"/>
    </w:pPr>
    <w:rPr>
      <w:rFonts w:ascii="宋体" w:eastAsia="宋体" w:hAnsi="宋体" w:cs="宋体"/>
      <w:sz w:val="24"/>
      <w:szCs w:val="20"/>
    </w:rPr>
  </w:style>
  <w:style w:type="paragraph" w:customStyle="1" w:styleId="Char3CharCharChar">
    <w:name w:val="Char3 Char Char Char"/>
    <w:basedOn w:val="aa"/>
    <w:uiPriority w:val="99"/>
    <w:qFormat/>
    <w:rsid w:val="00E81528"/>
    <w:pPr>
      <w:widowControl/>
      <w:spacing w:after="160" w:line="240" w:lineRule="exact"/>
      <w:jc w:val="left"/>
    </w:pPr>
    <w:rPr>
      <w:rFonts w:ascii="Times New Roman" w:hAnsi="Times New Roman"/>
      <w:szCs w:val="20"/>
    </w:rPr>
  </w:style>
  <w:style w:type="paragraph" w:customStyle="1" w:styleId="afffffb">
    <w:name w:val="二级标题"/>
    <w:basedOn w:val="21"/>
    <w:uiPriority w:val="99"/>
    <w:qFormat/>
    <w:rsid w:val="00E81528"/>
    <w:pPr>
      <w:tabs>
        <w:tab w:val="left" w:pos="1116"/>
      </w:tabs>
      <w:ind w:left="1116" w:hanging="576"/>
    </w:pPr>
    <w:rPr>
      <w:rFonts w:ascii="黑体" w:hAnsi="Cambria"/>
      <w:kern w:val="0"/>
    </w:rPr>
  </w:style>
  <w:style w:type="paragraph" w:customStyle="1" w:styleId="1e">
    <w:name w:val="文档结构图1"/>
    <w:basedOn w:val="aa"/>
    <w:uiPriority w:val="99"/>
    <w:qFormat/>
    <w:rsid w:val="00E81528"/>
    <w:rPr>
      <w:rFonts w:ascii="宋体"/>
      <w:kern w:val="0"/>
      <w:sz w:val="18"/>
      <w:szCs w:val="18"/>
    </w:rPr>
  </w:style>
  <w:style w:type="paragraph" w:customStyle="1" w:styleId="xl88">
    <w:name w:val="xl88"/>
    <w:basedOn w:val="aa"/>
    <w:uiPriority w:val="99"/>
    <w:qFormat/>
    <w:rsid w:val="00E81528"/>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CharCharCharCharCharCharChar">
    <w:name w:val="Char Char Char Char Char Char Char"/>
    <w:basedOn w:val="aa"/>
    <w:uiPriority w:val="99"/>
    <w:qFormat/>
    <w:rsid w:val="00E81528"/>
    <w:pPr>
      <w:tabs>
        <w:tab w:val="left" w:pos="432"/>
      </w:tabs>
      <w:ind w:left="432" w:hanging="432"/>
    </w:pPr>
    <w:rPr>
      <w:rFonts w:ascii="Tahoma" w:hAnsi="Tahoma"/>
      <w:sz w:val="24"/>
      <w:szCs w:val="20"/>
    </w:rPr>
  </w:style>
  <w:style w:type="paragraph" w:customStyle="1" w:styleId="NewNew">
    <w:name w:val="正文文本 New New"/>
    <w:basedOn w:val="NewNewNewNewNewNew"/>
    <w:uiPriority w:val="99"/>
    <w:qFormat/>
    <w:rsid w:val="00E81528"/>
    <w:pPr>
      <w:spacing w:after="120"/>
    </w:pPr>
    <w:rPr>
      <w:sz w:val="28"/>
      <w:szCs w:val="24"/>
    </w:rPr>
  </w:style>
  <w:style w:type="paragraph" w:customStyle="1" w:styleId="xl118">
    <w:name w:val="xl118"/>
    <w:basedOn w:val="aa"/>
    <w:uiPriority w:val="99"/>
    <w:qFormat/>
    <w:rsid w:val="00E81528"/>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character" w:customStyle="1" w:styleId="Charff3">
    <w:name w:val="标准文本 Char"/>
    <w:link w:val="afffffc"/>
    <w:locked/>
    <w:rsid w:val="00E81528"/>
    <w:rPr>
      <w:sz w:val="24"/>
      <w:szCs w:val="24"/>
    </w:rPr>
  </w:style>
  <w:style w:type="paragraph" w:customStyle="1" w:styleId="afffffc">
    <w:name w:val="标准文本"/>
    <w:basedOn w:val="aa"/>
    <w:link w:val="Charff3"/>
    <w:qFormat/>
    <w:rsid w:val="00E81528"/>
    <w:pPr>
      <w:spacing w:line="360" w:lineRule="auto"/>
      <w:ind w:firstLineChars="200" w:firstLine="480"/>
    </w:pPr>
    <w:rPr>
      <w:rFonts w:asciiTheme="minorHAnsi" w:eastAsiaTheme="minorEastAsia" w:hAnsiTheme="minorHAnsi" w:cstheme="minorBidi"/>
      <w:sz w:val="24"/>
      <w:szCs w:val="24"/>
    </w:rPr>
  </w:style>
  <w:style w:type="paragraph" w:customStyle="1" w:styleId="Table">
    <w:name w:val="Table"/>
    <w:basedOn w:val="aa"/>
    <w:uiPriority w:val="99"/>
    <w:qFormat/>
    <w:rsid w:val="00E81528"/>
    <w:pPr>
      <w:widowControl/>
      <w:spacing w:before="40" w:after="40"/>
      <w:jc w:val="left"/>
    </w:pPr>
    <w:rPr>
      <w:rFonts w:ascii="Arial" w:eastAsia="Times New Roman" w:hAnsi="Arial"/>
      <w:kern w:val="0"/>
      <w:sz w:val="20"/>
      <w:szCs w:val="20"/>
      <w:lang w:val="en-GB" w:eastAsia="en-US"/>
    </w:rPr>
  </w:style>
  <w:style w:type="paragraph" w:customStyle="1" w:styleId="xl103">
    <w:name w:val="xl103"/>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Normal">
    <w:name w:val="[Normal]"/>
    <w:uiPriority w:val="99"/>
    <w:qFormat/>
    <w:rsid w:val="00E81528"/>
    <w:rPr>
      <w:rFonts w:ascii="宋体" w:eastAsia="宋体" w:hAnsi="宋体" w:cs="Times New Roman"/>
      <w:kern w:val="0"/>
      <w:sz w:val="24"/>
      <w:szCs w:val="20"/>
      <w:lang w:val="zh-CN"/>
    </w:rPr>
  </w:style>
  <w:style w:type="paragraph" w:customStyle="1" w:styleId="FigureDescription">
    <w:name w:val="Figure Description"/>
    <w:next w:val="aa"/>
    <w:uiPriority w:val="99"/>
    <w:qFormat/>
    <w:rsid w:val="00E81528"/>
    <w:pPr>
      <w:numPr>
        <w:ilvl w:val="4"/>
        <w:numId w:val="17"/>
      </w:numPr>
      <w:snapToGrid w:val="0"/>
      <w:spacing w:before="80" w:after="320"/>
      <w:ind w:left="1701" w:firstLine="0"/>
      <w:jc w:val="center"/>
    </w:pPr>
    <w:rPr>
      <w:rFonts w:ascii="Arial" w:eastAsia="黑体" w:hAnsi="Arial" w:cs="Times New Roman"/>
      <w:kern w:val="0"/>
      <w:sz w:val="18"/>
      <w:szCs w:val="20"/>
      <w:lang w:eastAsia="en-US"/>
    </w:rPr>
  </w:style>
  <w:style w:type="paragraph" w:customStyle="1" w:styleId="xl93">
    <w:name w:val="xl93"/>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character" w:customStyle="1" w:styleId="ItemListinTableCharChar">
    <w:name w:val="Item List in Table Char Char"/>
    <w:link w:val="ItemListinTable"/>
    <w:uiPriority w:val="99"/>
    <w:locked/>
    <w:rsid w:val="00E81528"/>
    <w:rPr>
      <w:rFonts w:ascii="Arial" w:hAnsi="Arial"/>
      <w:sz w:val="18"/>
      <w:szCs w:val="18"/>
    </w:rPr>
  </w:style>
  <w:style w:type="paragraph" w:customStyle="1" w:styleId="ItemListinTable">
    <w:name w:val="Item List in Table"/>
    <w:link w:val="ItemListinTableCharChar"/>
    <w:uiPriority w:val="99"/>
    <w:qFormat/>
    <w:rsid w:val="00E81528"/>
    <w:pPr>
      <w:numPr>
        <w:numId w:val="18"/>
      </w:numPr>
      <w:tabs>
        <w:tab w:val="left" w:pos="284"/>
      </w:tabs>
      <w:spacing w:before="40" w:after="40"/>
      <w:jc w:val="both"/>
    </w:pPr>
    <w:rPr>
      <w:rFonts w:ascii="Arial" w:hAnsi="Arial"/>
      <w:sz w:val="18"/>
      <w:szCs w:val="18"/>
    </w:rPr>
  </w:style>
  <w:style w:type="paragraph" w:customStyle="1" w:styleId="Char1CharCharChar1">
    <w:name w:val="Char1 Char Char Char1"/>
    <w:basedOn w:val="aa"/>
    <w:uiPriority w:val="99"/>
    <w:qFormat/>
    <w:rsid w:val="00E81528"/>
    <w:rPr>
      <w:rFonts w:ascii="Tahoma" w:hAnsi="Tahoma"/>
      <w:sz w:val="24"/>
      <w:szCs w:val="20"/>
    </w:rPr>
  </w:style>
  <w:style w:type="paragraph" w:customStyle="1" w:styleId="2f2">
    <w:name w:val="文档结构图2"/>
    <w:basedOn w:val="aa"/>
    <w:uiPriority w:val="99"/>
    <w:qFormat/>
    <w:rsid w:val="00E81528"/>
    <w:rPr>
      <w:rFonts w:ascii="宋体"/>
      <w:kern w:val="0"/>
      <w:sz w:val="18"/>
      <w:szCs w:val="18"/>
    </w:rPr>
  </w:style>
  <w:style w:type="paragraph" w:customStyle="1" w:styleId="xl72">
    <w:name w:val="xl72"/>
    <w:basedOn w:val="aa"/>
    <w:uiPriority w:val="99"/>
    <w:qFormat/>
    <w:rsid w:val="00E81528"/>
    <w:pPr>
      <w:widowControl/>
      <w:pBdr>
        <w:top w:val="single" w:sz="12" w:space="0" w:color="000000"/>
        <w:left w:val="single" w:sz="12" w:space="0" w:color="000000"/>
        <w:right w:val="single" w:sz="8" w:space="0" w:color="000000"/>
      </w:pBdr>
      <w:shd w:val="clear" w:color="auto" w:fill="BFBFBF"/>
      <w:spacing w:before="100" w:beforeAutospacing="1" w:after="100" w:afterAutospacing="1"/>
      <w:jc w:val="center"/>
    </w:pPr>
    <w:rPr>
      <w:rFonts w:ascii="黑体" w:eastAsia="黑体" w:hAnsi="宋体" w:cs="宋体"/>
      <w:kern w:val="0"/>
      <w:sz w:val="20"/>
      <w:szCs w:val="20"/>
    </w:rPr>
  </w:style>
  <w:style w:type="paragraph" w:customStyle="1" w:styleId="GB2312015GBCharChar">
    <w:name w:val="样式 样式 正文文本缩进 + 仿宋_GB2312 小四 首行缩进:  0 厘米 行距: 1.5 倍行距 + (中文) 仿宋_GB... Char Char"/>
    <w:basedOn w:val="GB2312015"/>
    <w:uiPriority w:val="99"/>
    <w:qFormat/>
    <w:rsid w:val="00E81528"/>
    <w:pPr>
      <w:ind w:firstLineChars="200" w:firstLine="480"/>
    </w:pPr>
  </w:style>
  <w:style w:type="paragraph" w:customStyle="1" w:styleId="afffffd">
    <w:name w:val="大汉正文"/>
    <w:basedOn w:val="aa"/>
    <w:uiPriority w:val="99"/>
    <w:qFormat/>
    <w:rsid w:val="00E81528"/>
    <w:pPr>
      <w:spacing w:line="360" w:lineRule="auto"/>
      <w:ind w:firstLineChars="200" w:firstLine="200"/>
      <w:jc w:val="left"/>
    </w:pPr>
    <w:rPr>
      <w:rFonts w:ascii="宋体" w:hAnsi="Times New Roman"/>
      <w:kern w:val="0"/>
      <w:sz w:val="24"/>
      <w:szCs w:val="24"/>
    </w:rPr>
  </w:style>
  <w:style w:type="paragraph" w:customStyle="1" w:styleId="TableMedium">
    <w:name w:val="Table_Medium"/>
    <w:basedOn w:val="Table"/>
    <w:uiPriority w:val="99"/>
    <w:qFormat/>
    <w:rsid w:val="00E81528"/>
    <w:rPr>
      <w:sz w:val="18"/>
    </w:rPr>
  </w:style>
  <w:style w:type="paragraph" w:customStyle="1" w:styleId="IBM">
    <w:name w:val="IBM 正文"/>
    <w:basedOn w:val="aa"/>
    <w:uiPriority w:val="99"/>
    <w:qFormat/>
    <w:rsid w:val="00E81528"/>
    <w:pPr>
      <w:spacing w:line="360" w:lineRule="atLeast"/>
    </w:pPr>
    <w:rPr>
      <w:rFonts w:ascii="Times New Roman" w:hAnsi="Times New Roman"/>
      <w:sz w:val="24"/>
      <w:szCs w:val="20"/>
    </w:rPr>
  </w:style>
  <w:style w:type="character" w:customStyle="1" w:styleId="BodyText2CharChar">
    <w:name w:val="BodyText 2 Char Char"/>
    <w:link w:val="BodyText2"/>
    <w:locked/>
    <w:rsid w:val="00E81528"/>
    <w:rPr>
      <w:sz w:val="24"/>
    </w:rPr>
  </w:style>
  <w:style w:type="paragraph" w:customStyle="1" w:styleId="BodyText2">
    <w:name w:val="BodyText 2"/>
    <w:basedOn w:val="aa"/>
    <w:link w:val="BodyText2CharChar"/>
    <w:qFormat/>
    <w:rsid w:val="00E81528"/>
    <w:pPr>
      <w:widowControl/>
      <w:snapToGrid w:val="0"/>
      <w:spacing w:before="120"/>
      <w:ind w:left="994"/>
    </w:pPr>
    <w:rPr>
      <w:rFonts w:asciiTheme="minorHAnsi" w:eastAsiaTheme="minorEastAsia" w:hAnsiTheme="minorHAnsi" w:cstheme="minorBidi"/>
      <w:sz w:val="24"/>
    </w:rPr>
  </w:style>
  <w:style w:type="paragraph" w:customStyle="1" w:styleId="CharChar1Char1">
    <w:name w:val="Char Char1 Char1"/>
    <w:basedOn w:val="aa"/>
    <w:uiPriority w:val="99"/>
    <w:qFormat/>
    <w:rsid w:val="00E81528"/>
    <w:rPr>
      <w:rFonts w:ascii="仿宋_GB2312" w:eastAsia="仿宋_GB2312" w:hAnsi="Times New Roman"/>
      <w:b/>
      <w:sz w:val="32"/>
      <w:szCs w:val="32"/>
    </w:rPr>
  </w:style>
  <w:style w:type="paragraph" w:customStyle="1" w:styleId="xl121">
    <w:name w:val="xl121"/>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1f">
    <w:name w:val="页眉1"/>
    <w:basedOn w:val="aa"/>
    <w:uiPriority w:val="99"/>
    <w:qFormat/>
    <w:rsid w:val="00E81528"/>
    <w:pPr>
      <w:widowControl/>
      <w:spacing w:before="150" w:after="150" w:line="320" w:lineRule="atLeast"/>
      <w:jc w:val="left"/>
    </w:pPr>
    <w:rPr>
      <w:rFonts w:ascii="宋体" w:hAnsi="宋体" w:cs="宋体"/>
      <w:color w:val="003399"/>
      <w:kern w:val="0"/>
      <w:sz w:val="30"/>
      <w:szCs w:val="30"/>
    </w:rPr>
  </w:style>
  <w:style w:type="paragraph" w:customStyle="1" w:styleId="CharCharCharCharCharCharCharCharCharCharCharCharChar">
    <w:name w:val="Char Char Char Char Char Char Char Char Char Char Char Char Char"/>
    <w:basedOn w:val="aa"/>
    <w:uiPriority w:val="99"/>
    <w:qFormat/>
    <w:rsid w:val="00E81528"/>
    <w:pPr>
      <w:tabs>
        <w:tab w:val="left" w:pos="432"/>
      </w:tabs>
      <w:ind w:left="432" w:hanging="432"/>
    </w:pPr>
    <w:rPr>
      <w:rFonts w:ascii="Tahoma" w:hAnsi="Tahoma"/>
      <w:sz w:val="24"/>
      <w:szCs w:val="20"/>
    </w:rPr>
  </w:style>
  <w:style w:type="paragraph" w:customStyle="1" w:styleId="Tabletext0">
    <w:name w:val="Tabletext"/>
    <w:basedOn w:val="aa"/>
    <w:uiPriority w:val="99"/>
    <w:qFormat/>
    <w:rsid w:val="00E81528"/>
    <w:pPr>
      <w:keepLines/>
      <w:snapToGrid w:val="0"/>
      <w:jc w:val="left"/>
    </w:pPr>
    <w:rPr>
      <w:rFonts w:ascii="宋体" w:hAnsi="Times New Roman"/>
      <w:kern w:val="0"/>
      <w:szCs w:val="20"/>
    </w:rPr>
  </w:style>
  <w:style w:type="paragraph" w:customStyle="1" w:styleId="P3">
    <w:name w:val="P3"/>
    <w:basedOn w:val="aa"/>
    <w:uiPriority w:val="99"/>
    <w:qFormat/>
    <w:rsid w:val="00E81528"/>
    <w:pPr>
      <w:widowControl/>
      <w:spacing w:before="240" w:line="240" w:lineRule="atLeast"/>
      <w:ind w:left="1152"/>
      <w:jc w:val="left"/>
    </w:pPr>
    <w:rPr>
      <w:rFonts w:ascii="Times New Roman" w:hAnsi="Times New Roman"/>
      <w:b/>
      <w:kern w:val="0"/>
      <w:szCs w:val="21"/>
      <w:lang w:val="en-AU" w:eastAsia="en-US"/>
    </w:rPr>
  </w:style>
  <w:style w:type="paragraph" w:customStyle="1" w:styleId="39">
    <w:name w:val="标准标题3"/>
    <w:basedOn w:val="30"/>
    <w:uiPriority w:val="99"/>
    <w:qFormat/>
    <w:rsid w:val="00E81528"/>
    <w:pPr>
      <w:tabs>
        <w:tab w:val="left" w:pos="1050"/>
      </w:tabs>
      <w:spacing w:line="240" w:lineRule="auto"/>
      <w:ind w:leftChars="-258" w:left="-258"/>
    </w:pPr>
    <w:rPr>
      <w:rFonts w:eastAsia="仿宋_GB2312"/>
      <w:sz w:val="28"/>
    </w:rPr>
  </w:style>
  <w:style w:type="paragraph" w:customStyle="1" w:styleId="mt">
    <w:name w:val="大表 mt"/>
    <w:basedOn w:val="aa"/>
    <w:uiPriority w:val="99"/>
    <w:qFormat/>
    <w:rsid w:val="00E81528"/>
    <w:pPr>
      <w:widowControl/>
      <w:jc w:val="left"/>
    </w:pPr>
    <w:rPr>
      <w:rFonts w:ascii="宋体" w:hAnsi="宋体" w:cs="宋体"/>
      <w:kern w:val="0"/>
      <w:szCs w:val="21"/>
    </w:rPr>
  </w:style>
  <w:style w:type="paragraph" w:customStyle="1" w:styleId="afffffe">
    <w:name w:val="段落正文"/>
    <w:basedOn w:val="aa"/>
    <w:uiPriority w:val="99"/>
    <w:qFormat/>
    <w:rsid w:val="00E81528"/>
    <w:pPr>
      <w:spacing w:line="360" w:lineRule="auto"/>
      <w:ind w:firstLineChars="200" w:firstLine="560"/>
    </w:pPr>
    <w:rPr>
      <w:rFonts w:ascii="Times New Roman" w:hAnsi="Times New Roman"/>
      <w:sz w:val="28"/>
      <w:szCs w:val="28"/>
    </w:rPr>
  </w:style>
  <w:style w:type="paragraph" w:customStyle="1" w:styleId="footnote">
    <w:name w:val="footnote"/>
    <w:basedOn w:val="aa"/>
    <w:uiPriority w:val="99"/>
    <w:qFormat/>
    <w:rsid w:val="00E81528"/>
    <w:pPr>
      <w:widowControl/>
      <w:spacing w:before="100" w:beforeAutospacing="1" w:after="100" w:afterAutospacing="1"/>
      <w:jc w:val="left"/>
    </w:pPr>
    <w:rPr>
      <w:rFonts w:ascii="宋体" w:hAnsi="宋体"/>
      <w:kern w:val="0"/>
      <w:sz w:val="24"/>
      <w:szCs w:val="20"/>
    </w:rPr>
  </w:style>
  <w:style w:type="paragraph" w:customStyle="1" w:styleId="affffff">
    <w:name w:val="小四正文"/>
    <w:basedOn w:val="aa"/>
    <w:uiPriority w:val="99"/>
    <w:qFormat/>
    <w:rsid w:val="00E81528"/>
    <w:pPr>
      <w:spacing w:line="360" w:lineRule="auto"/>
      <w:ind w:firstLineChars="200" w:firstLine="200"/>
    </w:pPr>
    <w:rPr>
      <w:rFonts w:ascii="Times New Roman" w:eastAsia="仿宋_GB2312" w:hAnsi="Times New Roman" w:cs="宋体"/>
      <w:sz w:val="24"/>
      <w:szCs w:val="24"/>
    </w:rPr>
  </w:style>
  <w:style w:type="paragraph" w:customStyle="1" w:styleId="1">
    <w:name w:val="正文居中标题1"/>
    <w:basedOn w:val="aa"/>
    <w:uiPriority w:val="99"/>
    <w:qFormat/>
    <w:rsid w:val="00E81528"/>
    <w:pPr>
      <w:numPr>
        <w:numId w:val="19"/>
      </w:numPr>
      <w:spacing w:before="100" w:beforeAutospacing="1" w:after="100" w:afterAutospacing="1"/>
      <w:ind w:left="0" w:firstLine="0"/>
      <w:jc w:val="center"/>
    </w:pPr>
    <w:rPr>
      <w:rFonts w:ascii="Times New Roman" w:eastAsia="隶书" w:hAnsi="Times New Roman"/>
      <w:b/>
      <w:bCs/>
      <w:sz w:val="84"/>
      <w:szCs w:val="24"/>
    </w:rPr>
  </w:style>
  <w:style w:type="paragraph" w:customStyle="1" w:styleId="Table-ColHead">
    <w:name w:val="Table - Col. Head"/>
    <w:basedOn w:val="aa"/>
    <w:uiPriority w:val="99"/>
    <w:qFormat/>
    <w:rsid w:val="00E81528"/>
    <w:pPr>
      <w:keepNext/>
      <w:widowControl/>
      <w:spacing w:before="60"/>
      <w:jc w:val="left"/>
    </w:pPr>
    <w:rPr>
      <w:rFonts w:ascii="Arial" w:hAnsi="Arial"/>
      <w:b/>
      <w:kern w:val="0"/>
      <w:sz w:val="18"/>
      <w:szCs w:val="20"/>
      <w:lang w:eastAsia="en-US"/>
    </w:rPr>
  </w:style>
  <w:style w:type="character" w:customStyle="1" w:styleId="Charff4">
    <w:name w:val="模板正文 Char"/>
    <w:link w:val="affffff0"/>
    <w:locked/>
    <w:rsid w:val="00E81528"/>
    <w:rPr>
      <w:rFonts w:ascii="Arial" w:hAnsi="Arial" w:cs="Arial"/>
      <w:szCs w:val="21"/>
    </w:rPr>
  </w:style>
  <w:style w:type="paragraph" w:customStyle="1" w:styleId="affffff0">
    <w:name w:val="模板正文"/>
    <w:basedOn w:val="aa"/>
    <w:link w:val="Charff4"/>
    <w:qFormat/>
    <w:rsid w:val="00E81528"/>
    <w:pPr>
      <w:wordWrap w:val="0"/>
      <w:spacing w:before="120" w:line="320" w:lineRule="exact"/>
      <w:ind w:leftChars="200" w:left="200" w:firstLineChars="200" w:firstLine="200"/>
    </w:pPr>
    <w:rPr>
      <w:rFonts w:ascii="Arial" w:eastAsiaTheme="minorEastAsia" w:hAnsi="Arial" w:cs="Arial"/>
      <w:szCs w:val="21"/>
    </w:rPr>
  </w:style>
  <w:style w:type="character" w:customStyle="1" w:styleId="b1101bChar">
    <w:name w:val="b11_01b Char"/>
    <w:link w:val="b1101b"/>
    <w:locked/>
    <w:rsid w:val="00E81528"/>
    <w:rPr>
      <w:rFonts w:ascii="Verdana" w:hAnsi="Verdana"/>
      <w:b/>
      <w:bCs/>
      <w:color w:val="4A82CA"/>
      <w:sz w:val="17"/>
      <w:szCs w:val="17"/>
    </w:rPr>
  </w:style>
  <w:style w:type="paragraph" w:customStyle="1" w:styleId="b1101b">
    <w:name w:val="b11_01b"/>
    <w:basedOn w:val="aa"/>
    <w:next w:val="aa"/>
    <w:link w:val="b1101bChar"/>
    <w:qFormat/>
    <w:rsid w:val="00E81528"/>
    <w:pPr>
      <w:widowControl/>
      <w:spacing w:before="100" w:beforeAutospacing="1" w:after="100" w:afterAutospacing="1" w:line="384" w:lineRule="auto"/>
      <w:jc w:val="left"/>
    </w:pPr>
    <w:rPr>
      <w:rFonts w:ascii="Verdana" w:eastAsiaTheme="minorEastAsia" w:hAnsi="Verdana" w:cstheme="minorBidi"/>
      <w:b/>
      <w:bCs/>
      <w:color w:val="4A82CA"/>
      <w:sz w:val="17"/>
      <w:szCs w:val="17"/>
    </w:rPr>
  </w:style>
  <w:style w:type="paragraph" w:customStyle="1" w:styleId="CharCharCharChar">
    <w:name w:val="Char Char Char Char"/>
    <w:basedOn w:val="aa"/>
    <w:uiPriority w:val="99"/>
    <w:qFormat/>
    <w:rsid w:val="00E81528"/>
    <w:pPr>
      <w:widowControl/>
      <w:spacing w:after="160" w:line="240" w:lineRule="exact"/>
      <w:jc w:val="left"/>
    </w:pPr>
    <w:rPr>
      <w:rFonts w:ascii="Arial" w:eastAsia="Times New Roman" w:hAnsi="Arial" w:cs="Verdana"/>
      <w:b/>
      <w:kern w:val="0"/>
      <w:sz w:val="24"/>
      <w:szCs w:val="20"/>
      <w:lang w:eastAsia="en-US"/>
    </w:rPr>
  </w:style>
  <w:style w:type="paragraph" w:customStyle="1" w:styleId="graytext">
    <w:name w:val="graytext"/>
    <w:basedOn w:val="aa"/>
    <w:uiPriority w:val="99"/>
    <w:qFormat/>
    <w:rsid w:val="00E81528"/>
    <w:pPr>
      <w:widowControl/>
      <w:spacing w:before="100" w:beforeAutospacing="1" w:after="100" w:afterAutospacing="1" w:line="288" w:lineRule="atLeast"/>
      <w:jc w:val="left"/>
    </w:pPr>
    <w:rPr>
      <w:rFonts w:ascii="宋体" w:hAnsi="宋体" w:cs="宋体"/>
      <w:color w:val="666666"/>
      <w:kern w:val="0"/>
      <w:sz w:val="17"/>
      <w:szCs w:val="17"/>
    </w:rPr>
  </w:style>
  <w:style w:type="character" w:customStyle="1" w:styleId="2CharChar0">
    <w:name w:val="正文（首行缩进2字符） Char Char"/>
    <w:link w:val="2f3"/>
    <w:locked/>
    <w:rsid w:val="00E81528"/>
    <w:rPr>
      <w:szCs w:val="21"/>
    </w:rPr>
  </w:style>
  <w:style w:type="paragraph" w:customStyle="1" w:styleId="2f3">
    <w:name w:val="正文（首行缩进2字符）"/>
    <w:basedOn w:val="aa"/>
    <w:link w:val="2CharChar0"/>
    <w:qFormat/>
    <w:rsid w:val="00E81528"/>
    <w:pPr>
      <w:spacing w:line="360" w:lineRule="auto"/>
      <w:ind w:firstLineChars="200" w:firstLine="420"/>
    </w:pPr>
    <w:rPr>
      <w:rFonts w:asciiTheme="minorHAnsi" w:eastAsiaTheme="minorEastAsia" w:hAnsiTheme="minorHAnsi" w:cstheme="minorBidi"/>
      <w:szCs w:val="21"/>
    </w:rPr>
  </w:style>
  <w:style w:type="paragraph" w:customStyle="1" w:styleId="affffff1">
    <w:name w:val="正文小四"/>
    <w:basedOn w:val="aa"/>
    <w:uiPriority w:val="99"/>
    <w:qFormat/>
    <w:rsid w:val="00E81528"/>
    <w:pPr>
      <w:tabs>
        <w:tab w:val="left" w:pos="720"/>
      </w:tabs>
      <w:spacing w:line="360" w:lineRule="auto"/>
      <w:ind w:rightChars="100" w:right="210" w:firstLineChars="150" w:firstLine="360"/>
      <w:jc w:val="center"/>
    </w:pPr>
    <w:rPr>
      <w:rFonts w:ascii="Times New Roman" w:hAnsi="Times New Roman"/>
      <w:sz w:val="24"/>
      <w:szCs w:val="24"/>
    </w:rPr>
  </w:style>
  <w:style w:type="paragraph" w:customStyle="1" w:styleId="CharChar3CharCharCharChar">
    <w:name w:val="Char Char3 Char Char Char Char"/>
    <w:basedOn w:val="aa"/>
    <w:uiPriority w:val="99"/>
    <w:qFormat/>
    <w:rsid w:val="00E81528"/>
    <w:pPr>
      <w:widowControl/>
      <w:spacing w:after="160" w:line="360" w:lineRule="auto"/>
      <w:jc w:val="left"/>
    </w:pPr>
    <w:rPr>
      <w:rFonts w:ascii="Verdana" w:hAnsi="Verdana"/>
      <w:kern w:val="0"/>
      <w:sz w:val="24"/>
      <w:szCs w:val="20"/>
      <w:lang w:eastAsia="en-US"/>
    </w:rPr>
  </w:style>
  <w:style w:type="character" w:customStyle="1" w:styleId="aChar">
    <w:name w:val="a Char"/>
    <w:link w:val="affffff2"/>
    <w:locked/>
    <w:rsid w:val="00E81528"/>
    <w:rPr>
      <w:rFonts w:ascii="宋体" w:eastAsia="仿宋_GB2312" w:hAnsi="宋体"/>
      <w:sz w:val="24"/>
    </w:rPr>
  </w:style>
  <w:style w:type="paragraph" w:customStyle="1" w:styleId="affffff2">
    <w:name w:val="a"/>
    <w:basedOn w:val="aa"/>
    <w:link w:val="aChar"/>
    <w:qFormat/>
    <w:rsid w:val="00E81528"/>
    <w:pPr>
      <w:widowControl/>
      <w:spacing w:before="100" w:beforeAutospacing="1" w:after="100" w:afterAutospacing="1"/>
      <w:jc w:val="left"/>
    </w:pPr>
    <w:rPr>
      <w:rFonts w:ascii="宋体" w:eastAsia="仿宋_GB2312" w:hAnsi="宋体" w:cstheme="minorBidi"/>
      <w:sz w:val="24"/>
    </w:rPr>
  </w:style>
  <w:style w:type="paragraph" w:customStyle="1" w:styleId="font10">
    <w:name w:val="font10"/>
    <w:basedOn w:val="aa"/>
    <w:uiPriority w:val="99"/>
    <w:qFormat/>
    <w:rsid w:val="00E81528"/>
    <w:pPr>
      <w:widowControl/>
      <w:spacing w:before="100" w:beforeAutospacing="1" w:after="100" w:afterAutospacing="1"/>
      <w:jc w:val="left"/>
    </w:pPr>
    <w:rPr>
      <w:rFonts w:ascii="Arial" w:hAnsi="Arial" w:cs="Arial"/>
      <w:color w:val="333333"/>
      <w:kern w:val="0"/>
      <w:sz w:val="20"/>
      <w:szCs w:val="20"/>
    </w:rPr>
  </w:style>
  <w:style w:type="paragraph" w:customStyle="1" w:styleId="CharChar1CharCharCharCharCharCharCharCharCharCharCharCharCharChar">
    <w:name w:val="Char Char1 Char Char Char Char Char Char Char Char Char Char Char Char Char Char"/>
    <w:basedOn w:val="aa"/>
    <w:uiPriority w:val="99"/>
    <w:qFormat/>
    <w:rsid w:val="00E81528"/>
    <w:pPr>
      <w:widowControl/>
      <w:spacing w:after="160" w:line="240" w:lineRule="exact"/>
      <w:jc w:val="left"/>
    </w:pPr>
    <w:rPr>
      <w:rFonts w:ascii="Times New Roman" w:hAnsi="Times New Roman"/>
      <w:szCs w:val="20"/>
    </w:rPr>
  </w:style>
  <w:style w:type="paragraph" w:customStyle="1" w:styleId="font5">
    <w:name w:val="font5"/>
    <w:basedOn w:val="aa"/>
    <w:uiPriority w:val="99"/>
    <w:qFormat/>
    <w:rsid w:val="00E81528"/>
    <w:pPr>
      <w:widowControl/>
      <w:spacing w:before="100" w:beforeAutospacing="1" w:after="100" w:afterAutospacing="1"/>
      <w:jc w:val="left"/>
    </w:pPr>
    <w:rPr>
      <w:rFonts w:ascii="宋体" w:hAnsi="宋体"/>
      <w:kern w:val="0"/>
      <w:sz w:val="18"/>
      <w:szCs w:val="18"/>
    </w:rPr>
  </w:style>
  <w:style w:type="paragraph" w:customStyle="1" w:styleId="xl120">
    <w:name w:val="xl120"/>
    <w:basedOn w:val="aa"/>
    <w:uiPriority w:val="99"/>
    <w:qFormat/>
    <w:rsid w:val="00E81528"/>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p0">
    <w:name w:val="p0"/>
    <w:basedOn w:val="aa"/>
    <w:uiPriority w:val="99"/>
    <w:qFormat/>
    <w:rsid w:val="00E81528"/>
    <w:pPr>
      <w:widowControl/>
      <w:spacing w:before="100" w:beforeAutospacing="1" w:after="100" w:afterAutospacing="1"/>
      <w:jc w:val="left"/>
    </w:pPr>
    <w:rPr>
      <w:rFonts w:ascii="宋体" w:hAnsi="宋体"/>
      <w:kern w:val="0"/>
      <w:sz w:val="24"/>
      <w:szCs w:val="20"/>
    </w:rPr>
  </w:style>
  <w:style w:type="paragraph" w:customStyle="1" w:styleId="15225">
    <w:name w:val="样式 小四 行距: 1.5 倍行距 首行缩进:  2.25 字符"/>
    <w:basedOn w:val="aa"/>
    <w:uiPriority w:val="99"/>
    <w:qFormat/>
    <w:rsid w:val="00E81528"/>
    <w:pPr>
      <w:tabs>
        <w:tab w:val="left" w:pos="360"/>
        <w:tab w:val="left" w:pos="704"/>
      </w:tabs>
      <w:spacing w:line="360" w:lineRule="auto"/>
    </w:pPr>
    <w:rPr>
      <w:rFonts w:ascii="宋体" w:hAnsi="宋体"/>
      <w:spacing w:val="-8"/>
      <w:sz w:val="24"/>
      <w:szCs w:val="20"/>
    </w:rPr>
  </w:style>
  <w:style w:type="paragraph" w:customStyle="1" w:styleId="affffff3">
    <w:name w:val="规范正文"/>
    <w:basedOn w:val="aa"/>
    <w:uiPriority w:val="99"/>
    <w:qFormat/>
    <w:rsid w:val="00E81528"/>
    <w:pPr>
      <w:adjustRightInd w:val="0"/>
      <w:spacing w:line="360" w:lineRule="auto"/>
      <w:ind w:left="480"/>
      <w:jc w:val="left"/>
    </w:pPr>
    <w:rPr>
      <w:rFonts w:ascii="Times New Roman" w:hAnsi="Times New Roman"/>
      <w:kern w:val="0"/>
      <w:sz w:val="24"/>
      <w:szCs w:val="20"/>
    </w:rPr>
  </w:style>
  <w:style w:type="character" w:customStyle="1" w:styleId="Charff5">
    <w:name w:val="我的正文 Char"/>
    <w:link w:val="affffff4"/>
    <w:locked/>
    <w:rsid w:val="00E81528"/>
    <w:rPr>
      <w:rFonts w:ascii="仿宋_GB2312" w:eastAsia="仿宋_GB2312" w:cs="宋体"/>
      <w:sz w:val="24"/>
    </w:rPr>
  </w:style>
  <w:style w:type="paragraph" w:customStyle="1" w:styleId="affffff4">
    <w:name w:val="我的正文"/>
    <w:basedOn w:val="aa"/>
    <w:link w:val="Charff5"/>
    <w:qFormat/>
    <w:rsid w:val="00E81528"/>
    <w:pPr>
      <w:spacing w:line="360" w:lineRule="auto"/>
      <w:ind w:firstLineChars="200" w:firstLine="480"/>
    </w:pPr>
    <w:rPr>
      <w:rFonts w:ascii="仿宋_GB2312" w:eastAsia="仿宋_GB2312" w:hAnsiTheme="minorHAnsi" w:cs="宋体"/>
      <w:sz w:val="24"/>
    </w:rPr>
  </w:style>
  <w:style w:type="paragraph" w:customStyle="1" w:styleId="affffff5">
    <w:name w:val="丽天正文"/>
    <w:basedOn w:val="aa"/>
    <w:uiPriority w:val="99"/>
    <w:qFormat/>
    <w:rsid w:val="00E81528"/>
    <w:pPr>
      <w:spacing w:line="540" w:lineRule="exact"/>
      <w:ind w:firstLineChars="200" w:firstLine="560"/>
    </w:pPr>
    <w:rPr>
      <w:rFonts w:ascii="宋体" w:hAnsi="宋体"/>
      <w:color w:val="000000"/>
      <w:sz w:val="28"/>
      <w:szCs w:val="28"/>
    </w:rPr>
  </w:style>
  <w:style w:type="paragraph" w:customStyle="1" w:styleId="5H5ITTt5PAPicoSection5H5-Heading5h5l5heading51">
    <w:name w:val="样式 标题 5H5ITT t5PA Pico Section5H5-Heading 5h5l5heading5...1"/>
    <w:basedOn w:val="51"/>
    <w:uiPriority w:val="99"/>
    <w:qFormat/>
    <w:rsid w:val="00E81528"/>
    <w:pPr>
      <w:widowControl/>
      <w:tabs>
        <w:tab w:val="clear" w:pos="992"/>
        <w:tab w:val="left" w:pos="1800"/>
      </w:tabs>
      <w:spacing w:before="0" w:after="0" w:line="360" w:lineRule="auto"/>
      <w:ind w:left="346" w:firstLine="0"/>
      <w:jc w:val="left"/>
    </w:pPr>
    <w:rPr>
      <w:rFonts w:ascii="宋体" w:hAnsi="宋体"/>
      <w:bCs w:val="0"/>
      <w:spacing w:val="-2"/>
      <w:kern w:val="28"/>
      <w:sz w:val="30"/>
      <w:szCs w:val="30"/>
    </w:rPr>
  </w:style>
  <w:style w:type="paragraph" w:customStyle="1" w:styleId="xl105">
    <w:name w:val="xl105"/>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0">
    <w:name w:val="标准标题1"/>
    <w:basedOn w:val="10"/>
    <w:uiPriority w:val="99"/>
    <w:qFormat/>
    <w:rsid w:val="00E81528"/>
    <w:pPr>
      <w:keepNext/>
      <w:keepLines/>
      <w:pageBreakBefore/>
      <w:tabs>
        <w:tab w:val="left" w:pos="1080"/>
      </w:tabs>
      <w:autoSpaceDE/>
      <w:autoSpaceDN/>
      <w:adjustRightInd/>
      <w:spacing w:before="340" w:after="330" w:line="576" w:lineRule="auto"/>
      <w:ind w:left="425" w:hanging="425"/>
      <w:jc w:val="both"/>
    </w:pPr>
    <w:rPr>
      <w:rFonts w:eastAsia="仿宋_GB2312"/>
      <w:kern w:val="44"/>
      <w:sz w:val="32"/>
      <w:szCs w:val="44"/>
    </w:rPr>
  </w:style>
  <w:style w:type="paragraph" w:customStyle="1" w:styleId="xl80">
    <w:name w:val="xl80"/>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DGInstructions">
    <w:name w:val="PDGInstructions"/>
    <w:basedOn w:val="aa"/>
    <w:uiPriority w:val="99"/>
    <w:qFormat/>
    <w:rsid w:val="00E81528"/>
    <w:pPr>
      <w:widowControl/>
      <w:spacing w:before="60" w:after="60"/>
      <w:ind w:right="360"/>
      <w:jc w:val="left"/>
    </w:pPr>
    <w:rPr>
      <w:rFonts w:ascii="Garamond" w:hAnsi="Garamond"/>
      <w:color w:val="FF0000"/>
      <w:kern w:val="0"/>
      <w:sz w:val="24"/>
      <w:szCs w:val="20"/>
      <w:lang w:eastAsia="en-US"/>
    </w:rPr>
  </w:style>
  <w:style w:type="paragraph" w:customStyle="1" w:styleId="210">
    <w:name w:val="正文文本 21"/>
    <w:basedOn w:val="aa"/>
    <w:uiPriority w:val="99"/>
    <w:qFormat/>
    <w:rsid w:val="00E81528"/>
    <w:pPr>
      <w:widowControl/>
      <w:overflowPunct w:val="0"/>
      <w:autoSpaceDE w:val="0"/>
      <w:autoSpaceDN w:val="0"/>
      <w:adjustRightInd w:val="0"/>
      <w:ind w:left="450" w:hanging="450"/>
      <w:jc w:val="left"/>
    </w:pPr>
    <w:rPr>
      <w:rFonts w:ascii="Times New Roman" w:hAnsi="Times New Roman"/>
      <w:kern w:val="0"/>
      <w:sz w:val="24"/>
      <w:szCs w:val="20"/>
    </w:rPr>
  </w:style>
  <w:style w:type="paragraph" w:customStyle="1" w:styleId="font8">
    <w:name w:val="font8"/>
    <w:basedOn w:val="aa"/>
    <w:uiPriority w:val="99"/>
    <w:qFormat/>
    <w:rsid w:val="00E81528"/>
    <w:pPr>
      <w:widowControl/>
      <w:spacing w:before="100" w:beforeAutospacing="1" w:after="100" w:afterAutospacing="1"/>
      <w:jc w:val="left"/>
    </w:pPr>
    <w:rPr>
      <w:rFonts w:ascii="宋体" w:hAnsi="宋体" w:cs="宋体"/>
      <w:color w:val="000000"/>
      <w:kern w:val="0"/>
      <w:szCs w:val="21"/>
    </w:rPr>
  </w:style>
  <w:style w:type="paragraph" w:customStyle="1" w:styleId="Affffff6">
    <w:name w:val="A正文小四"/>
    <w:basedOn w:val="aa"/>
    <w:uiPriority w:val="99"/>
    <w:qFormat/>
    <w:rsid w:val="00E81528"/>
    <w:pPr>
      <w:spacing w:line="360" w:lineRule="auto"/>
      <w:ind w:firstLineChars="200" w:firstLine="200"/>
    </w:pPr>
    <w:rPr>
      <w:rFonts w:ascii="Times New Roman" w:hAnsi="Times New Roman"/>
      <w:sz w:val="24"/>
      <w:szCs w:val="24"/>
    </w:rPr>
  </w:style>
  <w:style w:type="paragraph" w:customStyle="1" w:styleId="xl111">
    <w:name w:val="xl111"/>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2f4">
    <w:name w:val="最新标题2"/>
    <w:basedOn w:val="2f"/>
    <w:next w:val="38"/>
    <w:uiPriority w:val="99"/>
    <w:qFormat/>
    <w:rsid w:val="00E81528"/>
  </w:style>
  <w:style w:type="paragraph" w:customStyle="1" w:styleId="110">
    <w:name w:val="列出段落11"/>
    <w:basedOn w:val="aa"/>
    <w:uiPriority w:val="34"/>
    <w:qFormat/>
    <w:rsid w:val="00E81528"/>
    <w:pPr>
      <w:ind w:firstLineChars="200" w:firstLine="420"/>
    </w:pPr>
  </w:style>
  <w:style w:type="paragraph" w:customStyle="1" w:styleId="xl109">
    <w:name w:val="xl109"/>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0">
    <w:name w:val="列表（编号一级）（绿盟科技）"/>
    <w:basedOn w:val="aa"/>
    <w:uiPriority w:val="99"/>
    <w:qFormat/>
    <w:rsid w:val="00E81528"/>
    <w:pPr>
      <w:widowControl/>
      <w:numPr>
        <w:numId w:val="20"/>
      </w:numPr>
      <w:spacing w:beforeLines="25" w:line="300" w:lineRule="auto"/>
      <w:jc w:val="left"/>
    </w:pPr>
    <w:rPr>
      <w:rFonts w:ascii="Arial" w:hAnsi="Arial"/>
      <w:kern w:val="0"/>
      <w:szCs w:val="21"/>
    </w:rPr>
  </w:style>
  <w:style w:type="paragraph" w:customStyle="1" w:styleId="affffff7">
    <w:name w:val="强调点"/>
    <w:basedOn w:val="aa"/>
    <w:uiPriority w:val="99"/>
    <w:qFormat/>
    <w:rsid w:val="00E81528"/>
    <w:pPr>
      <w:autoSpaceDE w:val="0"/>
      <w:autoSpaceDN w:val="0"/>
      <w:adjustRightInd w:val="0"/>
      <w:spacing w:beforeLines="50"/>
      <w:jc w:val="left"/>
    </w:pPr>
    <w:rPr>
      <w:rFonts w:ascii="黑体" w:eastAsia="华文行楷" w:hAnsi="Arial Unicode MS" w:cs="Arial"/>
      <w:kern w:val="0"/>
      <w:szCs w:val="56"/>
    </w:rPr>
  </w:style>
  <w:style w:type="paragraph" w:customStyle="1" w:styleId="44">
    <w:name w:val="最新标题4"/>
    <w:basedOn w:val="aa"/>
    <w:rsid w:val="00E81528"/>
  </w:style>
  <w:style w:type="paragraph" w:customStyle="1" w:styleId="3a">
    <w:name w:val="样式 标题 3"/>
    <w:basedOn w:val="30"/>
    <w:next w:val="44"/>
    <w:uiPriority w:val="99"/>
    <w:qFormat/>
    <w:rsid w:val="00E81528"/>
    <w:pPr>
      <w:keepLines w:val="0"/>
      <w:snapToGrid w:val="0"/>
      <w:spacing w:before="120" w:afterLines="50" w:after="0" w:line="240" w:lineRule="auto"/>
      <w:jc w:val="left"/>
    </w:pPr>
    <w:rPr>
      <w:rFonts w:ascii="宋体" w:cs="宋体"/>
      <w:kern w:val="0"/>
      <w:sz w:val="24"/>
      <w:szCs w:val="20"/>
    </w:rPr>
  </w:style>
  <w:style w:type="paragraph" w:customStyle="1" w:styleId="xl123">
    <w:name w:val="xl123"/>
    <w:basedOn w:val="aa"/>
    <w:uiPriority w:val="99"/>
    <w:qFormat/>
    <w:rsid w:val="00E81528"/>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character" w:customStyle="1" w:styleId="4Char1">
    <w:name w:val="样式4 Char"/>
    <w:link w:val="45"/>
    <w:locked/>
    <w:rsid w:val="00E81528"/>
    <w:rPr>
      <w:sz w:val="24"/>
    </w:rPr>
  </w:style>
  <w:style w:type="paragraph" w:customStyle="1" w:styleId="45">
    <w:name w:val="样式4"/>
    <w:basedOn w:val="aa"/>
    <w:link w:val="4Char1"/>
    <w:qFormat/>
    <w:rsid w:val="00E81528"/>
    <w:pPr>
      <w:spacing w:line="360" w:lineRule="auto"/>
    </w:pPr>
    <w:rPr>
      <w:rFonts w:asciiTheme="minorHAnsi" w:eastAsiaTheme="minorEastAsia" w:hAnsiTheme="minorHAnsi" w:cstheme="minorBidi"/>
      <w:sz w:val="24"/>
    </w:rPr>
  </w:style>
  <w:style w:type="paragraph" w:customStyle="1" w:styleId="xl78">
    <w:name w:val="xl78"/>
    <w:basedOn w:val="aa"/>
    <w:uiPriority w:val="99"/>
    <w:qFormat/>
    <w:rsid w:val="00E81528"/>
    <w:pPr>
      <w:widowControl/>
      <w:pBdr>
        <w:top w:val="single" w:sz="12" w:space="0" w:color="000000"/>
      </w:pBdr>
      <w:shd w:val="clear" w:color="auto" w:fill="BFBFBF"/>
      <w:spacing w:before="100" w:beforeAutospacing="1" w:after="100" w:afterAutospacing="1"/>
      <w:jc w:val="center"/>
    </w:pPr>
    <w:rPr>
      <w:rFonts w:ascii="黑体" w:eastAsia="黑体" w:hAnsi="宋体" w:cs="宋体"/>
      <w:kern w:val="0"/>
      <w:sz w:val="20"/>
      <w:szCs w:val="20"/>
    </w:rPr>
  </w:style>
  <w:style w:type="paragraph" w:customStyle="1" w:styleId="affffff8">
    <w:name w:val="表格内容"/>
    <w:basedOn w:val="afd"/>
    <w:uiPriority w:val="99"/>
    <w:qFormat/>
    <w:rsid w:val="00E81528"/>
    <w:pPr>
      <w:suppressLineNumbers/>
      <w:suppressAutoHyphens/>
    </w:pPr>
    <w:rPr>
      <w:szCs w:val="24"/>
      <w:lang w:eastAsia="ar-SA"/>
    </w:rPr>
  </w:style>
  <w:style w:type="paragraph" w:customStyle="1" w:styleId="Char2CharCharChar">
    <w:name w:val="Char2 Char Char Char"/>
    <w:basedOn w:val="aa"/>
    <w:uiPriority w:val="99"/>
    <w:qFormat/>
    <w:rsid w:val="00E81528"/>
    <w:rPr>
      <w:rFonts w:ascii="仿宋_GB2312" w:eastAsia="仿宋_GB2312" w:hAnsi="Times New Roman"/>
      <w:b/>
      <w:sz w:val="32"/>
      <w:szCs w:val="32"/>
    </w:rPr>
  </w:style>
  <w:style w:type="paragraph" w:customStyle="1" w:styleId="Paragraph4">
    <w:name w:val="Paragraph4"/>
    <w:basedOn w:val="aa"/>
    <w:uiPriority w:val="99"/>
    <w:qFormat/>
    <w:rsid w:val="00E81528"/>
    <w:pPr>
      <w:snapToGrid w:val="0"/>
      <w:spacing w:before="80"/>
      <w:ind w:left="2250"/>
    </w:pPr>
    <w:rPr>
      <w:rFonts w:ascii="宋体" w:hAnsi="Times New Roman"/>
      <w:kern w:val="0"/>
      <w:szCs w:val="20"/>
    </w:rPr>
  </w:style>
  <w:style w:type="paragraph" w:customStyle="1" w:styleId="xl87">
    <w:name w:val="xl87"/>
    <w:basedOn w:val="aa"/>
    <w:uiPriority w:val="99"/>
    <w:qFormat/>
    <w:rsid w:val="00E81528"/>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3b">
    <w:name w:val="标题 3 （加黑）"/>
    <w:basedOn w:val="30"/>
    <w:uiPriority w:val="99"/>
    <w:qFormat/>
    <w:rsid w:val="00E81528"/>
    <w:pPr>
      <w:keepNext w:val="0"/>
      <w:spacing w:before="120" w:after="120" w:line="412" w:lineRule="auto"/>
      <w:ind w:left="354" w:hangingChars="150" w:hanging="354"/>
    </w:pPr>
    <w:rPr>
      <w:rFonts w:ascii="Times New Roman" w:hAnsi="Times New Roman"/>
      <w:bCs w:val="0"/>
      <w:sz w:val="24"/>
      <w:szCs w:val="20"/>
    </w:rPr>
  </w:style>
  <w:style w:type="character" w:customStyle="1" w:styleId="Charff6">
    <w:name w:val="新昌正文 Char"/>
    <w:link w:val="affffff9"/>
    <w:locked/>
    <w:rsid w:val="00E81528"/>
    <w:rPr>
      <w:rFonts w:ascii="Times New Roman" w:hAnsi="宋体" w:cs="Times New Roman"/>
      <w:sz w:val="24"/>
      <w:szCs w:val="24"/>
    </w:rPr>
  </w:style>
  <w:style w:type="paragraph" w:customStyle="1" w:styleId="affffff9">
    <w:name w:val="新昌正文"/>
    <w:basedOn w:val="aa"/>
    <w:link w:val="Charff6"/>
    <w:qFormat/>
    <w:rsid w:val="00E81528"/>
    <w:pPr>
      <w:spacing w:line="360" w:lineRule="auto"/>
      <w:ind w:firstLineChars="200" w:firstLine="480"/>
    </w:pPr>
    <w:rPr>
      <w:rFonts w:ascii="Times New Roman" w:eastAsiaTheme="minorEastAsia" w:hAnsi="宋体"/>
      <w:sz w:val="24"/>
      <w:szCs w:val="24"/>
    </w:rPr>
  </w:style>
  <w:style w:type="paragraph" w:customStyle="1" w:styleId="affffffa">
    <w:name w:val="吉奥表头文字"/>
    <w:basedOn w:val="aa"/>
    <w:uiPriority w:val="99"/>
    <w:qFormat/>
    <w:rsid w:val="00E81528"/>
    <w:pPr>
      <w:adjustRightInd w:val="0"/>
      <w:snapToGrid w:val="0"/>
      <w:spacing w:line="360" w:lineRule="atLeast"/>
      <w:jc w:val="center"/>
    </w:pPr>
    <w:rPr>
      <w:rFonts w:ascii="Times New Roman" w:eastAsia="仿宋_GB2312" w:hAnsi="Times New Roman"/>
      <w:b/>
      <w:szCs w:val="21"/>
    </w:rPr>
  </w:style>
  <w:style w:type="paragraph" w:customStyle="1" w:styleId="ParaChar">
    <w:name w:val="默认段落字体 Para Char"/>
    <w:basedOn w:val="aa"/>
    <w:uiPriority w:val="99"/>
    <w:qFormat/>
    <w:rsid w:val="00E81528"/>
    <w:pPr>
      <w:adjustRightInd w:val="0"/>
      <w:spacing w:line="360" w:lineRule="auto"/>
      <w:ind w:firstLine="480"/>
    </w:pPr>
    <w:rPr>
      <w:rFonts w:ascii="宋体" w:hAnsi="宋体"/>
      <w:kern w:val="0"/>
      <w:sz w:val="24"/>
      <w:szCs w:val="20"/>
    </w:rPr>
  </w:style>
  <w:style w:type="paragraph" w:customStyle="1" w:styleId="xl108">
    <w:name w:val="xl108"/>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
    <w:name w:val="Char Char Char Char1"/>
    <w:basedOn w:val="aa"/>
    <w:uiPriority w:val="99"/>
    <w:qFormat/>
    <w:rsid w:val="00E81528"/>
    <w:pPr>
      <w:widowControl/>
      <w:spacing w:after="160" w:line="240" w:lineRule="exact"/>
      <w:jc w:val="left"/>
    </w:pPr>
    <w:rPr>
      <w:rFonts w:ascii="Arial" w:eastAsia="Times New Roman" w:hAnsi="Arial" w:cs="Verdana"/>
      <w:b/>
      <w:kern w:val="0"/>
      <w:sz w:val="24"/>
      <w:szCs w:val="20"/>
      <w:lang w:eastAsia="en-US"/>
    </w:rPr>
  </w:style>
  <w:style w:type="character" w:customStyle="1" w:styleId="paragraph1Char">
    <w:name w:val="paragraph1 Char"/>
    <w:link w:val="paragraph10"/>
    <w:locked/>
    <w:rsid w:val="00E81528"/>
    <w:rPr>
      <w:rFonts w:ascii="楷体_GB2312" w:eastAsia="楷体_GB2312"/>
      <w:sz w:val="24"/>
    </w:rPr>
  </w:style>
  <w:style w:type="paragraph" w:customStyle="1" w:styleId="paragraph10">
    <w:name w:val="paragraph1"/>
    <w:basedOn w:val="aa"/>
    <w:link w:val="paragraph1Char"/>
    <w:qFormat/>
    <w:rsid w:val="00E81528"/>
    <w:pPr>
      <w:spacing w:line="360" w:lineRule="auto"/>
      <w:ind w:firstLineChars="200" w:firstLine="420"/>
    </w:pPr>
    <w:rPr>
      <w:rFonts w:ascii="楷体_GB2312" w:eastAsia="楷体_GB2312" w:hAnsiTheme="minorHAnsi" w:cstheme="minorBidi"/>
      <w:sz w:val="24"/>
    </w:rPr>
  </w:style>
  <w:style w:type="paragraph" w:customStyle="1" w:styleId="Bullet">
    <w:name w:val="Bullet"/>
    <w:basedOn w:val="aa"/>
    <w:uiPriority w:val="99"/>
    <w:qFormat/>
    <w:rsid w:val="00E81528"/>
    <w:pPr>
      <w:widowControl/>
      <w:tabs>
        <w:tab w:val="left" w:pos="720"/>
        <w:tab w:val="left" w:pos="964"/>
      </w:tabs>
      <w:snapToGrid w:val="0"/>
      <w:spacing w:before="120"/>
      <w:ind w:left="720" w:right="360" w:hanging="482"/>
    </w:pPr>
    <w:rPr>
      <w:rFonts w:ascii="宋体" w:hAnsi="Times New Roman"/>
      <w:kern w:val="0"/>
      <w:szCs w:val="20"/>
    </w:rPr>
  </w:style>
  <w:style w:type="paragraph" w:customStyle="1" w:styleId="Default">
    <w:name w:val="Default"/>
    <w:uiPriority w:val="99"/>
    <w:qFormat/>
    <w:rsid w:val="00E81528"/>
    <w:pPr>
      <w:widowControl w:val="0"/>
      <w:autoSpaceDE w:val="0"/>
      <w:autoSpaceDN w:val="0"/>
      <w:adjustRightInd w:val="0"/>
    </w:pPr>
    <w:rPr>
      <w:rFonts w:ascii="楷体" w:eastAsia="楷体" w:hAnsi="Calibri" w:cs="楷体"/>
      <w:color w:val="000000"/>
      <w:kern w:val="0"/>
      <w:sz w:val="24"/>
      <w:szCs w:val="24"/>
    </w:rPr>
  </w:style>
  <w:style w:type="paragraph" w:customStyle="1" w:styleId="SZF">
    <w:name w:val="SZF图"/>
    <w:basedOn w:val="aa"/>
    <w:uiPriority w:val="99"/>
    <w:qFormat/>
    <w:rsid w:val="00E81528"/>
    <w:pPr>
      <w:spacing w:beforeLines="50" w:line="360" w:lineRule="auto"/>
      <w:jc w:val="center"/>
    </w:pPr>
    <w:rPr>
      <w:rFonts w:ascii="Times New Roman" w:hAnsi="Times New Roman"/>
      <w:b/>
      <w:szCs w:val="24"/>
    </w:rPr>
  </w:style>
  <w:style w:type="paragraph" w:customStyle="1" w:styleId="Char1CharCharChar">
    <w:name w:val="Char1 Char Char Char"/>
    <w:basedOn w:val="aa"/>
    <w:uiPriority w:val="99"/>
    <w:qFormat/>
    <w:rsid w:val="00E81528"/>
    <w:rPr>
      <w:rFonts w:ascii="Tahoma" w:hAnsi="Tahoma"/>
      <w:sz w:val="24"/>
      <w:szCs w:val="20"/>
    </w:rPr>
  </w:style>
  <w:style w:type="paragraph" w:customStyle="1" w:styleId="1f1">
    <w:name w:val="样式1"/>
    <w:basedOn w:val="aa"/>
    <w:uiPriority w:val="99"/>
    <w:qFormat/>
    <w:rsid w:val="00E81528"/>
    <w:pPr>
      <w:pBdr>
        <w:bottom w:val="single" w:sz="4" w:space="1" w:color="auto"/>
      </w:pBdr>
    </w:pPr>
    <w:rPr>
      <w:rFonts w:ascii="Times New Roman" w:hAnsi="Times New Roman"/>
      <w:szCs w:val="24"/>
    </w:rPr>
  </w:style>
  <w:style w:type="paragraph" w:customStyle="1" w:styleId="font7">
    <w:name w:val="font7"/>
    <w:basedOn w:val="aa"/>
    <w:uiPriority w:val="99"/>
    <w:qFormat/>
    <w:rsid w:val="00E81528"/>
    <w:pPr>
      <w:widowControl/>
      <w:spacing w:before="100" w:beforeAutospacing="1" w:after="100" w:afterAutospacing="1"/>
      <w:jc w:val="left"/>
    </w:pPr>
    <w:rPr>
      <w:rFonts w:ascii="宋体" w:hAnsi="宋体" w:cs="宋体"/>
      <w:kern w:val="0"/>
      <w:sz w:val="18"/>
      <w:szCs w:val="18"/>
    </w:rPr>
  </w:style>
  <w:style w:type="paragraph" w:customStyle="1" w:styleId="2f5">
    <w:name w:val="要点2"/>
    <w:basedOn w:val="aa"/>
    <w:uiPriority w:val="99"/>
    <w:qFormat/>
    <w:rsid w:val="00E81528"/>
    <w:pPr>
      <w:shd w:val="pct10" w:color="auto" w:fill="FFFFFF"/>
      <w:spacing w:line="360" w:lineRule="auto"/>
      <w:ind w:left="420" w:hanging="420"/>
    </w:pPr>
    <w:rPr>
      <w:rFonts w:ascii="Times New Roman" w:hAnsi="Times New Roman"/>
      <w:b/>
      <w:shadow/>
      <w:szCs w:val="21"/>
    </w:rPr>
  </w:style>
  <w:style w:type="paragraph" w:customStyle="1" w:styleId="Table-Text">
    <w:name w:val="Table - Text"/>
    <w:basedOn w:val="aa"/>
    <w:uiPriority w:val="99"/>
    <w:qFormat/>
    <w:rsid w:val="00E81528"/>
    <w:pPr>
      <w:widowControl/>
      <w:spacing w:before="60"/>
      <w:jc w:val="left"/>
    </w:pPr>
    <w:rPr>
      <w:rFonts w:ascii="Times New Roman" w:hAnsi="Times New Roman"/>
      <w:kern w:val="0"/>
      <w:szCs w:val="20"/>
      <w:lang w:eastAsia="en-US"/>
    </w:rPr>
  </w:style>
  <w:style w:type="character" w:customStyle="1" w:styleId="Charff7">
    <w:name w:val="正文段落 Char"/>
    <w:link w:val="affffffb"/>
    <w:locked/>
    <w:rsid w:val="00E81528"/>
    <w:rPr>
      <w:rFonts w:ascii="Times New Roman" w:hAnsi="Times New Roman" w:cs="Times New Roman"/>
      <w:sz w:val="24"/>
    </w:rPr>
  </w:style>
  <w:style w:type="paragraph" w:customStyle="1" w:styleId="affffffb">
    <w:name w:val="正文段落"/>
    <w:basedOn w:val="aa"/>
    <w:link w:val="Charff7"/>
    <w:qFormat/>
    <w:rsid w:val="00E81528"/>
    <w:pPr>
      <w:spacing w:line="300" w:lineRule="auto"/>
      <w:ind w:firstLine="510"/>
    </w:pPr>
    <w:rPr>
      <w:rFonts w:ascii="Times New Roman" w:eastAsiaTheme="minorEastAsia" w:hAnsi="Times New Roman"/>
      <w:sz w:val="24"/>
    </w:rPr>
  </w:style>
  <w:style w:type="character" w:customStyle="1" w:styleId="1Char0">
    <w:name w:val="文档正文1 Char"/>
    <w:link w:val="1f2"/>
    <w:locked/>
    <w:rsid w:val="00E81528"/>
    <w:rPr>
      <w:rFonts w:ascii="仿宋_GB2312" w:eastAsia="仿宋_GB2312" w:hAnsi="仿宋"/>
      <w:sz w:val="30"/>
      <w:szCs w:val="30"/>
    </w:rPr>
  </w:style>
  <w:style w:type="paragraph" w:customStyle="1" w:styleId="1f2">
    <w:name w:val="文档正文1"/>
    <w:basedOn w:val="aa"/>
    <w:link w:val="1Char0"/>
    <w:qFormat/>
    <w:rsid w:val="00E81528"/>
    <w:pPr>
      <w:spacing w:line="360" w:lineRule="auto"/>
      <w:ind w:firstLine="600"/>
    </w:pPr>
    <w:rPr>
      <w:rFonts w:ascii="仿宋_GB2312" w:eastAsia="仿宋_GB2312" w:hAnsi="仿宋" w:cstheme="minorBidi"/>
      <w:sz w:val="30"/>
      <w:szCs w:val="30"/>
    </w:rPr>
  </w:style>
  <w:style w:type="paragraph" w:customStyle="1" w:styleId="ItemList">
    <w:name w:val="Item List"/>
    <w:uiPriority w:val="99"/>
    <w:qFormat/>
    <w:rsid w:val="00E81528"/>
    <w:pPr>
      <w:tabs>
        <w:tab w:val="left" w:pos="2126"/>
      </w:tabs>
      <w:spacing w:line="300" w:lineRule="auto"/>
      <w:ind w:left="2126" w:hanging="425"/>
      <w:jc w:val="both"/>
    </w:pPr>
    <w:rPr>
      <w:rFonts w:ascii="Arial" w:eastAsia="宋体" w:hAnsi="Arial" w:cs="Times New Roman"/>
      <w:kern w:val="0"/>
      <w:szCs w:val="20"/>
      <w:lang w:eastAsia="en-US"/>
    </w:rPr>
  </w:style>
  <w:style w:type="paragraph" w:customStyle="1" w:styleId="affffffc">
    <w:name w:val="样式 模板描述"/>
    <w:basedOn w:val="aa"/>
    <w:next w:val="a3"/>
    <w:uiPriority w:val="99"/>
    <w:qFormat/>
    <w:rsid w:val="00E81528"/>
    <w:pPr>
      <w:snapToGrid w:val="0"/>
      <w:jc w:val="left"/>
    </w:pPr>
    <w:rPr>
      <w:rFonts w:ascii="宋体" w:hAnsi="Times New Roman" w:cs="宋体"/>
      <w:i/>
      <w:iCs/>
      <w:color w:val="0000FF"/>
      <w:kern w:val="0"/>
      <w:szCs w:val="21"/>
    </w:rPr>
  </w:style>
  <w:style w:type="paragraph" w:customStyle="1" w:styleId="MainTitle">
    <w:name w:val="Main Title"/>
    <w:basedOn w:val="aa"/>
    <w:uiPriority w:val="99"/>
    <w:qFormat/>
    <w:rsid w:val="00E81528"/>
    <w:pPr>
      <w:snapToGrid w:val="0"/>
      <w:spacing w:before="480"/>
      <w:jc w:val="center"/>
    </w:pPr>
    <w:rPr>
      <w:rFonts w:ascii="宋体" w:hAnsi="Times New Roman"/>
      <w:b/>
      <w:kern w:val="28"/>
      <w:sz w:val="32"/>
      <w:szCs w:val="20"/>
    </w:rPr>
  </w:style>
  <w:style w:type="paragraph" w:customStyle="1" w:styleId="font12">
    <w:name w:val="font12"/>
    <w:basedOn w:val="aa"/>
    <w:uiPriority w:val="99"/>
    <w:qFormat/>
    <w:rsid w:val="00E81528"/>
    <w:pPr>
      <w:widowControl/>
      <w:spacing w:before="100" w:beforeAutospacing="1" w:after="100" w:afterAutospacing="1"/>
      <w:jc w:val="left"/>
    </w:pPr>
    <w:rPr>
      <w:rFonts w:ascii="宋体" w:hAnsi="宋体" w:cs="宋体"/>
      <w:color w:val="333333"/>
      <w:kern w:val="0"/>
      <w:sz w:val="22"/>
    </w:rPr>
  </w:style>
  <w:style w:type="paragraph" w:customStyle="1" w:styleId="font6">
    <w:name w:val="font6"/>
    <w:basedOn w:val="aa"/>
    <w:uiPriority w:val="99"/>
    <w:qFormat/>
    <w:rsid w:val="00E81528"/>
    <w:pPr>
      <w:widowControl/>
      <w:spacing w:before="100" w:beforeAutospacing="1" w:after="100" w:afterAutospacing="1"/>
      <w:jc w:val="left"/>
    </w:pPr>
    <w:rPr>
      <w:rFonts w:ascii="宋体" w:hAnsi="宋体" w:cs="宋体"/>
      <w:kern w:val="0"/>
      <w:sz w:val="20"/>
      <w:szCs w:val="20"/>
    </w:rPr>
  </w:style>
  <w:style w:type="paragraph" w:customStyle="1" w:styleId="xl106">
    <w:name w:val="xl106"/>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affffffd">
    <w:name w:val="标书_正文"/>
    <w:basedOn w:val="aa"/>
    <w:uiPriority w:val="99"/>
    <w:qFormat/>
    <w:rsid w:val="00E81528"/>
    <w:pPr>
      <w:spacing w:line="360" w:lineRule="auto"/>
    </w:pPr>
    <w:rPr>
      <w:rFonts w:ascii="宋体" w:hAnsi="Times New Roman"/>
      <w:b/>
      <w:kern w:val="0"/>
      <w:sz w:val="32"/>
      <w:szCs w:val="32"/>
    </w:rPr>
  </w:style>
  <w:style w:type="paragraph" w:customStyle="1" w:styleId="GB231215">
    <w:name w:val="样式 正文段落 + (西文) 仿宋_GB2312 行距: 1.5 倍行距"/>
    <w:basedOn w:val="affffffb"/>
    <w:uiPriority w:val="99"/>
    <w:qFormat/>
    <w:rsid w:val="00E81528"/>
    <w:pPr>
      <w:spacing w:line="360" w:lineRule="auto"/>
      <w:ind w:firstLineChars="200" w:firstLine="560"/>
    </w:pPr>
    <w:rPr>
      <w:rFonts w:ascii="仿宋" w:eastAsia="仿宋" w:hAnsi="宋体" w:cs="宋体"/>
      <w:kern w:val="0"/>
      <w:sz w:val="28"/>
    </w:rPr>
  </w:style>
  <w:style w:type="paragraph" w:customStyle="1" w:styleId="05">
    <w:name w:val="样式 三号 加粗 段后: 0.5 行"/>
    <w:basedOn w:val="aa"/>
    <w:uiPriority w:val="99"/>
    <w:qFormat/>
    <w:rsid w:val="00E81528"/>
    <w:pPr>
      <w:snapToGrid w:val="0"/>
      <w:jc w:val="left"/>
    </w:pPr>
    <w:rPr>
      <w:rFonts w:ascii="宋体" w:hAnsi="Times New Roman" w:cs="宋体"/>
      <w:b/>
      <w:bCs/>
      <w:kern w:val="0"/>
      <w:sz w:val="32"/>
      <w:szCs w:val="20"/>
    </w:rPr>
  </w:style>
  <w:style w:type="paragraph" w:customStyle="1" w:styleId="Blockquote">
    <w:name w:val="Blockquote"/>
    <w:basedOn w:val="aa"/>
    <w:uiPriority w:val="99"/>
    <w:qFormat/>
    <w:rsid w:val="00E81528"/>
    <w:pPr>
      <w:widowControl/>
      <w:snapToGrid w:val="0"/>
      <w:spacing w:before="100"/>
      <w:ind w:left="360" w:right="360"/>
      <w:jc w:val="left"/>
    </w:pPr>
    <w:rPr>
      <w:rFonts w:ascii="宋体" w:hAnsi="Times New Roman"/>
      <w:kern w:val="0"/>
      <w:sz w:val="24"/>
      <w:szCs w:val="20"/>
      <w:lang w:val="en-CA"/>
    </w:rPr>
  </w:style>
  <w:style w:type="character" w:customStyle="1" w:styleId="-3Char1">
    <w:name w:val="浅色网格 - 强调文字颜色 3 Char1"/>
    <w:link w:val="-31"/>
    <w:locked/>
    <w:rsid w:val="00E81528"/>
    <w:rPr>
      <w:szCs w:val="24"/>
    </w:rPr>
  </w:style>
  <w:style w:type="paragraph" w:customStyle="1" w:styleId="-31">
    <w:name w:val="浅色网格 - 强调文字颜色 31"/>
    <w:basedOn w:val="aa"/>
    <w:link w:val="-3Char1"/>
    <w:qFormat/>
    <w:rsid w:val="00E81528"/>
    <w:pPr>
      <w:ind w:firstLineChars="200" w:firstLine="420"/>
    </w:pPr>
    <w:rPr>
      <w:rFonts w:asciiTheme="minorHAnsi" w:eastAsiaTheme="minorEastAsia" w:hAnsiTheme="minorHAnsi" w:cstheme="minorBidi"/>
      <w:szCs w:val="24"/>
    </w:rPr>
  </w:style>
  <w:style w:type="paragraph" w:customStyle="1" w:styleId="GP10">
    <w:name w:val="GP有序编号1级"/>
    <w:basedOn w:val="aa"/>
    <w:uiPriority w:val="99"/>
    <w:qFormat/>
    <w:rsid w:val="00E81528"/>
    <w:pPr>
      <w:numPr>
        <w:ilvl w:val="1"/>
        <w:numId w:val="10"/>
      </w:numPr>
      <w:tabs>
        <w:tab w:val="left" w:pos="903"/>
      </w:tabs>
      <w:spacing w:line="360" w:lineRule="auto"/>
      <w:ind w:left="900" w:hanging="420"/>
      <w:jc w:val="left"/>
    </w:pPr>
    <w:rPr>
      <w:rFonts w:ascii="Times New Roman" w:hAnsi="Times New Roman"/>
      <w:sz w:val="24"/>
      <w:szCs w:val="21"/>
    </w:rPr>
  </w:style>
  <w:style w:type="paragraph" w:customStyle="1" w:styleId="2CharCharCharCharCharCharCharCharCharCharCharCharCharCharCharCharCharCharCharCharCharCharCharChar">
    <w:name w:val="样式 纯文本 + 首行缩进:  2 字符 Char Char Char Char Char Char Char Char Char Char Char Char Char Char Char Char Char Char Char Char Char Char Char Char"/>
    <w:basedOn w:val="aff5"/>
    <w:uiPriority w:val="99"/>
    <w:qFormat/>
    <w:rsid w:val="00E81528"/>
    <w:pPr>
      <w:spacing w:beforeLines="0" w:line="360" w:lineRule="auto"/>
      <w:jc w:val="left"/>
    </w:pPr>
    <w:rPr>
      <w:rFonts w:eastAsia="仿宋_GB2312" w:cs="Arial"/>
      <w:sz w:val="28"/>
      <w:szCs w:val="20"/>
    </w:rPr>
  </w:style>
  <w:style w:type="character" w:customStyle="1" w:styleId="0Char">
    <w:name w:val="正文0缩进 Char"/>
    <w:link w:val="0"/>
    <w:locked/>
    <w:rsid w:val="00E81528"/>
    <w:rPr>
      <w:rFonts w:ascii="宋体" w:eastAsia="宋体" w:hAnsi="宋体"/>
      <w:sz w:val="24"/>
      <w:szCs w:val="24"/>
    </w:rPr>
  </w:style>
  <w:style w:type="paragraph" w:customStyle="1" w:styleId="0">
    <w:name w:val="正文0缩进"/>
    <w:basedOn w:val="aa"/>
    <w:link w:val="0Char"/>
    <w:qFormat/>
    <w:rsid w:val="00E81528"/>
    <w:pPr>
      <w:spacing w:line="360" w:lineRule="auto"/>
    </w:pPr>
    <w:rPr>
      <w:rFonts w:ascii="宋体" w:hAnsi="宋体" w:cstheme="minorBidi"/>
      <w:sz w:val="24"/>
      <w:szCs w:val="24"/>
    </w:rPr>
  </w:style>
  <w:style w:type="paragraph" w:customStyle="1" w:styleId="msoaccenttext2">
    <w:name w:val="msoaccenttext2"/>
    <w:uiPriority w:val="99"/>
    <w:qFormat/>
    <w:rsid w:val="00E81528"/>
    <w:rPr>
      <w:rFonts w:ascii="Century Schoolbook" w:eastAsia="宋体" w:hAnsi="Century Schoolbook" w:cs="宋体"/>
      <w:color w:val="000000"/>
      <w:kern w:val="28"/>
      <w:sz w:val="15"/>
      <w:szCs w:val="15"/>
    </w:rPr>
  </w:style>
  <w:style w:type="character" w:customStyle="1" w:styleId="Charff8">
    <w:name w:val="_正文段落 Char"/>
    <w:link w:val="affffffe"/>
    <w:locked/>
    <w:rsid w:val="00E81528"/>
    <w:rPr>
      <w:rFonts w:ascii="Times New Roman" w:hAnsi="Times New Roman" w:cs="Times New Roman"/>
      <w:szCs w:val="24"/>
    </w:rPr>
  </w:style>
  <w:style w:type="paragraph" w:customStyle="1" w:styleId="affffffe">
    <w:name w:val="_正文段落"/>
    <w:basedOn w:val="aa"/>
    <w:link w:val="Charff8"/>
    <w:qFormat/>
    <w:rsid w:val="00E81528"/>
    <w:pPr>
      <w:spacing w:beforeLines="15" w:line="360" w:lineRule="auto"/>
      <w:ind w:firstLineChars="200" w:firstLine="200"/>
    </w:pPr>
    <w:rPr>
      <w:rFonts w:ascii="Times New Roman" w:eastAsiaTheme="minorEastAsia" w:hAnsi="Times New Roman"/>
      <w:szCs w:val="24"/>
    </w:rPr>
  </w:style>
  <w:style w:type="paragraph" w:customStyle="1" w:styleId="FA">
    <w:name w:val="FA正文+标号"/>
    <w:basedOn w:val="aa"/>
    <w:uiPriority w:val="99"/>
    <w:qFormat/>
    <w:rsid w:val="00E81528"/>
    <w:pPr>
      <w:numPr>
        <w:numId w:val="21"/>
      </w:numPr>
      <w:tabs>
        <w:tab w:val="clear" w:pos="840"/>
        <w:tab w:val="left" w:pos="3375"/>
      </w:tabs>
      <w:spacing w:line="400" w:lineRule="exact"/>
      <w:ind w:left="0" w:firstLine="0"/>
    </w:pPr>
    <w:rPr>
      <w:rFonts w:ascii="仿宋_GB2312" w:eastAsia="仿宋_GB2312" w:hAnsi="宋体"/>
      <w:sz w:val="24"/>
      <w:szCs w:val="24"/>
    </w:rPr>
  </w:style>
  <w:style w:type="paragraph" w:customStyle="1" w:styleId="xl95">
    <w:name w:val="xl95"/>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3ChapterXXX051">
    <w:name w:val="样式 标题 3Chapter X.X.X. + 段后: 0.5 行1"/>
    <w:basedOn w:val="30"/>
    <w:next w:val="aa"/>
    <w:uiPriority w:val="99"/>
    <w:qFormat/>
    <w:rsid w:val="00E81528"/>
    <w:pPr>
      <w:keepLines w:val="0"/>
      <w:snapToGrid w:val="0"/>
      <w:spacing w:before="120" w:afterLines="50" w:after="0" w:line="240" w:lineRule="auto"/>
      <w:jc w:val="left"/>
    </w:pPr>
    <w:rPr>
      <w:rFonts w:ascii="宋体" w:cs="宋体"/>
      <w:kern w:val="0"/>
      <w:sz w:val="24"/>
      <w:szCs w:val="20"/>
    </w:rPr>
  </w:style>
  <w:style w:type="paragraph" w:customStyle="1" w:styleId="4ChapterXXX051">
    <w:name w:val="样式 标题 4Chapter X.X.X. + 段后: 0.5 行1"/>
    <w:basedOn w:val="41"/>
    <w:next w:val="41"/>
    <w:uiPriority w:val="99"/>
    <w:qFormat/>
    <w:rsid w:val="00E81528"/>
    <w:pPr>
      <w:keepLines w:val="0"/>
      <w:numPr>
        <w:ilvl w:val="3"/>
        <w:numId w:val="1"/>
      </w:numPr>
      <w:snapToGrid w:val="0"/>
      <w:spacing w:before="120" w:afterLines="50" w:after="0" w:line="240" w:lineRule="auto"/>
      <w:ind w:left="425" w:hanging="425"/>
      <w:jc w:val="left"/>
    </w:pPr>
    <w:rPr>
      <w:rFonts w:ascii="宋体" w:eastAsia="宋体" w:hAnsi="Times New Roman" w:cs="宋体"/>
      <w:kern w:val="0"/>
      <w:sz w:val="21"/>
      <w:szCs w:val="20"/>
    </w:rPr>
  </w:style>
  <w:style w:type="character" w:customStyle="1" w:styleId="CharChar2">
    <w:name w:val="段 Char Char"/>
    <w:link w:val="afffffff"/>
    <w:locked/>
    <w:rsid w:val="00E81528"/>
    <w:rPr>
      <w:rFonts w:ascii="宋体" w:eastAsia="宋体" w:hAnsi="Times New Roman"/>
    </w:rPr>
  </w:style>
  <w:style w:type="paragraph" w:customStyle="1" w:styleId="afffffff">
    <w:name w:val="段"/>
    <w:link w:val="CharChar2"/>
    <w:qFormat/>
    <w:rsid w:val="00E81528"/>
    <w:pPr>
      <w:autoSpaceDE w:val="0"/>
      <w:autoSpaceDN w:val="0"/>
      <w:ind w:firstLineChars="200" w:firstLine="200"/>
      <w:jc w:val="both"/>
    </w:pPr>
    <w:rPr>
      <w:rFonts w:ascii="宋体" w:eastAsia="宋体" w:hAnsi="Times New Roman"/>
    </w:rPr>
  </w:style>
  <w:style w:type="paragraph" w:customStyle="1" w:styleId="afffffff0">
    <w:name w:val="公司名"/>
    <w:basedOn w:val="aa"/>
    <w:next w:val="aa"/>
    <w:uiPriority w:val="99"/>
    <w:qFormat/>
    <w:rsid w:val="00E81528"/>
    <w:pPr>
      <w:widowControl/>
      <w:spacing w:before="420" w:after="60" w:line="320" w:lineRule="exact"/>
      <w:jc w:val="left"/>
    </w:pPr>
    <w:rPr>
      <w:rFonts w:ascii="Garamond" w:hAnsi="Garamond"/>
      <w:caps/>
      <w:kern w:val="36"/>
      <w:sz w:val="38"/>
      <w:szCs w:val="20"/>
      <w:lang w:bidi="he-IL"/>
    </w:rPr>
  </w:style>
  <w:style w:type="paragraph" w:customStyle="1" w:styleId="xl67">
    <w:name w:val="xl67"/>
    <w:basedOn w:val="aa"/>
    <w:uiPriority w:val="99"/>
    <w:qFormat/>
    <w:rsid w:val="00E81528"/>
    <w:pPr>
      <w:widowControl/>
      <w:pBdr>
        <w:left w:val="single" w:sz="12" w:space="0" w:color="000000"/>
        <w:bottom w:val="single" w:sz="8" w:space="0" w:color="000000"/>
        <w:right w:val="single" w:sz="8" w:space="0" w:color="000000"/>
      </w:pBdr>
      <w:spacing w:before="100" w:beforeAutospacing="1" w:after="100" w:afterAutospacing="1"/>
      <w:jc w:val="left"/>
    </w:pPr>
    <w:rPr>
      <w:rFonts w:ascii="黑体" w:eastAsia="黑体" w:hAnsi="宋体" w:cs="宋体"/>
      <w:b/>
      <w:bCs/>
      <w:kern w:val="0"/>
      <w:sz w:val="20"/>
      <w:szCs w:val="20"/>
    </w:rPr>
  </w:style>
  <w:style w:type="paragraph" w:customStyle="1" w:styleId="1f3">
    <w:name w:val="正文样式1"/>
    <w:basedOn w:val="aa"/>
    <w:uiPriority w:val="99"/>
    <w:qFormat/>
    <w:rsid w:val="00E81528"/>
    <w:pPr>
      <w:spacing w:line="360" w:lineRule="auto"/>
      <w:ind w:firstLineChars="200" w:firstLine="200"/>
    </w:pPr>
    <w:rPr>
      <w:rFonts w:ascii="Times New Roman" w:hAnsi="Times New Roman" w:cs="宋体"/>
      <w:sz w:val="24"/>
      <w:szCs w:val="20"/>
    </w:rPr>
  </w:style>
  <w:style w:type="paragraph" w:customStyle="1" w:styleId="modselection1">
    <w:name w:val="mod_selection1"/>
    <w:basedOn w:val="aa"/>
    <w:uiPriority w:val="99"/>
    <w:qFormat/>
    <w:rsid w:val="00E81528"/>
    <w:pPr>
      <w:widowControl/>
      <w:ind w:left="75"/>
      <w:jc w:val="left"/>
    </w:pPr>
    <w:rPr>
      <w:rFonts w:ascii="Arial" w:hAnsi="Arial" w:cs="Arial"/>
      <w:b/>
      <w:bCs/>
      <w:kern w:val="0"/>
      <w:sz w:val="20"/>
      <w:szCs w:val="20"/>
    </w:rPr>
  </w:style>
  <w:style w:type="character" w:customStyle="1" w:styleId="Charff9">
    <w:name w:val="新昌图表 Char"/>
    <w:link w:val="afffffff1"/>
    <w:locked/>
    <w:rsid w:val="00E81528"/>
    <w:rPr>
      <w:rFonts w:ascii="Times New Roman" w:eastAsia="黑体" w:hAnsi="Times New Roman" w:cs="Times New Roman"/>
      <w:color w:val="000000"/>
      <w:sz w:val="24"/>
      <w:szCs w:val="24"/>
    </w:rPr>
  </w:style>
  <w:style w:type="paragraph" w:customStyle="1" w:styleId="afffffff1">
    <w:name w:val="新昌图表"/>
    <w:basedOn w:val="aa"/>
    <w:link w:val="Charff9"/>
    <w:qFormat/>
    <w:rsid w:val="00E81528"/>
    <w:pPr>
      <w:jc w:val="center"/>
    </w:pPr>
    <w:rPr>
      <w:rFonts w:ascii="Times New Roman" w:eastAsia="黑体" w:hAnsi="Times New Roman"/>
      <w:color w:val="000000"/>
      <w:sz w:val="24"/>
      <w:szCs w:val="24"/>
    </w:rPr>
  </w:style>
  <w:style w:type="paragraph" w:customStyle="1" w:styleId="itemlist0">
    <w:name w:val="itemlist"/>
    <w:basedOn w:val="aa"/>
    <w:uiPriority w:val="99"/>
    <w:qFormat/>
    <w:rsid w:val="00E81528"/>
    <w:pPr>
      <w:widowControl/>
      <w:spacing w:before="100" w:beforeAutospacing="1" w:after="100" w:afterAutospacing="1"/>
      <w:jc w:val="left"/>
    </w:pPr>
    <w:rPr>
      <w:rFonts w:ascii="宋体" w:hAnsi="宋体" w:cs="宋体"/>
      <w:kern w:val="0"/>
      <w:sz w:val="24"/>
      <w:szCs w:val="24"/>
    </w:rPr>
  </w:style>
  <w:style w:type="paragraph" w:customStyle="1" w:styleId="Char50">
    <w:name w:val="Char5"/>
    <w:basedOn w:val="aa"/>
    <w:uiPriority w:val="99"/>
    <w:qFormat/>
    <w:rsid w:val="00E81528"/>
    <w:pPr>
      <w:tabs>
        <w:tab w:val="left" w:pos="432"/>
      </w:tabs>
      <w:ind w:left="432" w:hanging="432"/>
    </w:pPr>
    <w:rPr>
      <w:rFonts w:ascii="Times New Roman" w:hAnsi="Times New Roman"/>
      <w:sz w:val="24"/>
      <w:szCs w:val="24"/>
    </w:rPr>
  </w:style>
  <w:style w:type="paragraph" w:customStyle="1" w:styleId="afffffff2">
    <w:name w:val="二级."/>
    <w:basedOn w:val="21"/>
    <w:uiPriority w:val="99"/>
    <w:qFormat/>
    <w:rsid w:val="00E81528"/>
    <w:pPr>
      <w:tabs>
        <w:tab w:val="left" w:pos="0"/>
      </w:tabs>
      <w:spacing w:before="0" w:after="0" w:line="528" w:lineRule="auto"/>
      <w:ind w:left="181" w:hanging="181"/>
    </w:pPr>
    <w:rPr>
      <w:bCs w:val="0"/>
      <w:kern w:val="0"/>
      <w:sz w:val="36"/>
      <w:szCs w:val="20"/>
    </w:rPr>
  </w:style>
  <w:style w:type="paragraph" w:customStyle="1" w:styleId="afffffff3">
    <w:name w:val="标准小四"/>
    <w:basedOn w:val="aa"/>
    <w:uiPriority w:val="99"/>
    <w:qFormat/>
    <w:rsid w:val="00E81528"/>
    <w:pPr>
      <w:spacing w:line="360" w:lineRule="auto"/>
      <w:ind w:firstLineChars="200" w:firstLine="480"/>
    </w:pPr>
    <w:rPr>
      <w:rFonts w:ascii="Arial" w:hAnsi="Arial"/>
      <w:sz w:val="24"/>
      <w:szCs w:val="21"/>
    </w:rPr>
  </w:style>
  <w:style w:type="paragraph" w:customStyle="1" w:styleId="xl65">
    <w:name w:val="xl65"/>
    <w:basedOn w:val="aa"/>
    <w:uiPriority w:val="99"/>
    <w:qFormat/>
    <w:rsid w:val="00E81528"/>
    <w:pPr>
      <w:widowControl/>
      <w:pBdr>
        <w:left w:val="single" w:sz="12" w:space="23" w:color="000000"/>
        <w:bottom w:val="single" w:sz="12" w:space="0"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xl112">
    <w:name w:val="xl112"/>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2f6">
    <w:name w:val="列出段落2"/>
    <w:basedOn w:val="aa"/>
    <w:uiPriority w:val="34"/>
    <w:qFormat/>
    <w:rsid w:val="00E81528"/>
    <w:pPr>
      <w:ind w:firstLineChars="200" w:firstLine="420"/>
    </w:pPr>
    <w:rPr>
      <w:szCs w:val="24"/>
    </w:rPr>
  </w:style>
  <w:style w:type="paragraph" w:customStyle="1" w:styleId="211">
    <w:name w:val="正文首行缩进 21"/>
    <w:basedOn w:val="14"/>
    <w:uiPriority w:val="99"/>
    <w:qFormat/>
    <w:rsid w:val="00E81528"/>
    <w:pPr>
      <w:adjustRightInd w:val="0"/>
      <w:spacing w:line="360" w:lineRule="auto"/>
      <w:ind w:firstLineChars="200" w:firstLine="420"/>
    </w:pPr>
    <w:rPr>
      <w:rFonts w:eastAsia="仿宋" w:cs="Times New Roman"/>
      <w:kern w:val="0"/>
      <w:sz w:val="24"/>
      <w:szCs w:val="24"/>
    </w:rPr>
  </w:style>
  <w:style w:type="paragraph" w:customStyle="1" w:styleId="psubhead2cmt">
    <w:name w:val="psubhead2cmt"/>
    <w:basedOn w:val="aa"/>
    <w:uiPriority w:val="99"/>
    <w:qFormat/>
    <w:rsid w:val="00E81528"/>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TableDescription">
    <w:name w:val="Table Description"/>
    <w:next w:val="aa"/>
    <w:uiPriority w:val="99"/>
    <w:qFormat/>
    <w:rsid w:val="00E81528"/>
    <w:pPr>
      <w:keepNext/>
      <w:snapToGrid w:val="0"/>
      <w:spacing w:before="160" w:after="80"/>
      <w:ind w:left="1701"/>
      <w:jc w:val="center"/>
    </w:pPr>
    <w:rPr>
      <w:rFonts w:ascii="Arial" w:eastAsia="黑体" w:hAnsi="Arial" w:cs="Times New Roman"/>
      <w:kern w:val="0"/>
      <w:sz w:val="18"/>
      <w:szCs w:val="20"/>
      <w:lang w:eastAsia="en-US"/>
    </w:rPr>
  </w:style>
  <w:style w:type="paragraph" w:customStyle="1" w:styleId="afffffff4">
    <w:name w:val="表格内文"/>
    <w:uiPriority w:val="99"/>
    <w:qFormat/>
    <w:rsid w:val="00E81528"/>
    <w:pPr>
      <w:widowControl w:val="0"/>
      <w:spacing w:line="360" w:lineRule="auto"/>
      <w:jc w:val="both"/>
    </w:pPr>
    <w:rPr>
      <w:rFonts w:ascii="宋体" w:eastAsia="宋体" w:hAnsi="Times New Roman" w:cs="宋体"/>
      <w:color w:val="000000"/>
      <w:szCs w:val="20"/>
    </w:rPr>
  </w:style>
  <w:style w:type="paragraph" w:customStyle="1" w:styleId="1f4">
    <w:name w:val="日期1"/>
    <w:basedOn w:val="aa"/>
    <w:next w:val="aa"/>
    <w:uiPriority w:val="99"/>
    <w:qFormat/>
    <w:rsid w:val="00E81528"/>
    <w:pPr>
      <w:adjustRightInd w:val="0"/>
      <w:spacing w:line="312" w:lineRule="atLeast"/>
    </w:pPr>
    <w:rPr>
      <w:rFonts w:ascii="Times New Roman" w:hAnsi="Times New Roman"/>
      <w:kern w:val="0"/>
      <w:sz w:val="24"/>
      <w:szCs w:val="20"/>
    </w:rPr>
  </w:style>
  <w:style w:type="paragraph" w:customStyle="1" w:styleId="p15">
    <w:name w:val="p15"/>
    <w:basedOn w:val="aa"/>
    <w:uiPriority w:val="99"/>
    <w:qFormat/>
    <w:rsid w:val="00E81528"/>
    <w:pPr>
      <w:widowControl/>
      <w:spacing w:before="100" w:beforeAutospacing="1" w:after="100" w:afterAutospacing="1"/>
      <w:jc w:val="left"/>
    </w:pPr>
    <w:rPr>
      <w:rFonts w:ascii="宋体" w:hAnsi="宋体" w:cs="宋体"/>
      <w:kern w:val="0"/>
      <w:sz w:val="24"/>
      <w:szCs w:val="24"/>
    </w:rPr>
  </w:style>
  <w:style w:type="character" w:customStyle="1" w:styleId="7Char0">
    <w:name w:val="7.表小四 Char"/>
    <w:link w:val="71"/>
    <w:locked/>
    <w:rsid w:val="00E81528"/>
    <w:rPr>
      <w:rFonts w:ascii="宋体" w:eastAsia="宋体" w:hAnsi="宋体"/>
      <w:sz w:val="24"/>
      <w:szCs w:val="24"/>
    </w:rPr>
  </w:style>
  <w:style w:type="paragraph" w:customStyle="1" w:styleId="71">
    <w:name w:val="7.表小四"/>
    <w:basedOn w:val="aa"/>
    <w:link w:val="7Char0"/>
    <w:qFormat/>
    <w:rsid w:val="00E81528"/>
    <w:pPr>
      <w:spacing w:beforeLines="50"/>
    </w:pPr>
    <w:rPr>
      <w:rFonts w:ascii="宋体" w:hAnsi="宋体" w:cstheme="minorBidi"/>
      <w:sz w:val="24"/>
      <w:szCs w:val="24"/>
    </w:rPr>
  </w:style>
  <w:style w:type="paragraph" w:customStyle="1" w:styleId="afffffff5">
    <w:name w:val="左对齐的表内文字"/>
    <w:basedOn w:val="aa"/>
    <w:uiPriority w:val="99"/>
    <w:qFormat/>
    <w:rsid w:val="00E81528"/>
    <w:rPr>
      <w:rFonts w:ascii="Times New Roman" w:eastAsia="仿宋_GB2312" w:hAnsi="Times New Roman" w:cs="宋体"/>
      <w:szCs w:val="20"/>
    </w:rPr>
  </w:style>
  <w:style w:type="paragraph" w:customStyle="1" w:styleId="2ChapterXXStatementh22Header2l2Level2Headhea1">
    <w:name w:val="样式 标题 2Chapter X.X. Statementh22Header 2l2Level 2 Headhea...1"/>
    <w:basedOn w:val="30"/>
    <w:uiPriority w:val="99"/>
    <w:qFormat/>
    <w:rsid w:val="00E81528"/>
    <w:pPr>
      <w:keepLines w:val="0"/>
      <w:snapToGrid w:val="0"/>
      <w:spacing w:before="120" w:afterLines="50" w:after="0" w:line="240" w:lineRule="auto"/>
      <w:jc w:val="left"/>
    </w:pPr>
    <w:rPr>
      <w:rFonts w:ascii="宋体" w:cs="宋体"/>
      <w:kern w:val="0"/>
      <w:sz w:val="24"/>
      <w:szCs w:val="20"/>
    </w:rPr>
  </w:style>
  <w:style w:type="paragraph" w:customStyle="1" w:styleId="Arial085">
    <w:name w:val="样式 Arial 小四 首行缩进:  0.85 厘米"/>
    <w:basedOn w:val="aa"/>
    <w:uiPriority w:val="99"/>
    <w:qFormat/>
    <w:rsid w:val="00E81528"/>
    <w:pPr>
      <w:spacing w:line="360" w:lineRule="auto"/>
      <w:ind w:leftChars="-1" w:left="-2" w:firstLineChars="228" w:firstLine="479"/>
    </w:pPr>
    <w:rPr>
      <w:rFonts w:ascii="Times New Roman" w:hAnsi="Arial" w:cs="宋体"/>
      <w:szCs w:val="21"/>
    </w:rPr>
  </w:style>
  <w:style w:type="paragraph" w:customStyle="1" w:styleId="1050">
    <w:name w:val="样式 左侧:  1 厘米 段后: 0.5 行"/>
    <w:basedOn w:val="aa"/>
    <w:uiPriority w:val="99"/>
    <w:qFormat/>
    <w:rsid w:val="00E81528"/>
    <w:pPr>
      <w:snapToGrid w:val="0"/>
      <w:ind w:firstLine="425"/>
      <w:jc w:val="left"/>
    </w:pPr>
    <w:rPr>
      <w:rFonts w:ascii="宋体" w:hAnsi="Times New Roman" w:cs="宋体"/>
      <w:kern w:val="0"/>
      <w:szCs w:val="20"/>
    </w:rPr>
  </w:style>
  <w:style w:type="paragraph" w:customStyle="1" w:styleId="a7">
    <w:name w:val="首行缩进"/>
    <w:basedOn w:val="aa"/>
    <w:uiPriority w:val="99"/>
    <w:qFormat/>
    <w:rsid w:val="00E81528"/>
    <w:pPr>
      <w:widowControl/>
      <w:numPr>
        <w:ilvl w:val="6"/>
        <w:numId w:val="11"/>
      </w:numPr>
      <w:tabs>
        <w:tab w:val="left" w:pos="822"/>
      </w:tabs>
      <w:snapToGrid w:val="0"/>
      <w:spacing w:before="40" w:after="40" w:line="300" w:lineRule="atLeast"/>
    </w:pPr>
    <w:rPr>
      <w:rFonts w:ascii="Arial" w:hAnsi="Arial"/>
      <w:kern w:val="0"/>
      <w:szCs w:val="20"/>
    </w:rPr>
  </w:style>
  <w:style w:type="paragraph" w:customStyle="1" w:styleId="51515157">
    <w:name w:val="样式 标题 5 + 五号 居中 段前: 1.5 磅 段后: 1.5 磅 行距: 多倍行距 1.57 字行"/>
    <w:basedOn w:val="51"/>
    <w:uiPriority w:val="99"/>
    <w:qFormat/>
    <w:rsid w:val="00E81528"/>
    <w:pPr>
      <w:tabs>
        <w:tab w:val="clear" w:pos="992"/>
      </w:tabs>
      <w:spacing w:before="30" w:after="30" w:line="376" w:lineRule="auto"/>
      <w:ind w:left="0" w:firstLine="0"/>
      <w:jc w:val="center"/>
    </w:pPr>
    <w:rPr>
      <w:rFonts w:ascii="Times New Roman" w:hAnsi="Times New Roman" w:cs="宋体"/>
      <w:sz w:val="21"/>
      <w:szCs w:val="20"/>
    </w:rPr>
  </w:style>
  <w:style w:type="paragraph" w:customStyle="1" w:styleId="xl28">
    <w:name w:val="xl28"/>
    <w:basedOn w:val="aa"/>
    <w:uiPriority w:val="99"/>
    <w:qFormat/>
    <w:rsid w:val="00E81528"/>
    <w:pPr>
      <w:widowControl/>
      <w:spacing w:before="100" w:beforeAutospacing="1" w:after="100" w:afterAutospacing="1"/>
      <w:jc w:val="center"/>
    </w:pPr>
    <w:rPr>
      <w:rFonts w:ascii="Arial Unicode MS" w:eastAsia="Arial Unicode MS" w:hAnsi="Arial Unicode MS"/>
      <w:kern w:val="0"/>
      <w:sz w:val="24"/>
      <w:szCs w:val="24"/>
    </w:rPr>
  </w:style>
  <w:style w:type="paragraph" w:customStyle="1" w:styleId="a">
    <w:name w:val="插图"/>
    <w:next w:val="aff2"/>
    <w:uiPriority w:val="99"/>
    <w:qFormat/>
    <w:rsid w:val="00E81528"/>
    <w:pPr>
      <w:numPr>
        <w:numId w:val="22"/>
      </w:numPr>
      <w:tabs>
        <w:tab w:val="left" w:pos="420"/>
      </w:tabs>
      <w:jc w:val="center"/>
    </w:pPr>
    <w:rPr>
      <w:rFonts w:ascii="Tahoma" w:eastAsia="楷体_GB2312" w:hAnsi="Tahoma" w:cs="Times New Roman"/>
      <w:szCs w:val="24"/>
    </w:rPr>
  </w:style>
  <w:style w:type="paragraph" w:customStyle="1" w:styleId="2f7">
    <w:name w:val="无间隔2"/>
    <w:uiPriority w:val="99"/>
    <w:qFormat/>
    <w:rsid w:val="00E81528"/>
    <w:rPr>
      <w:rFonts w:ascii="Times New Roman" w:eastAsia="Times New Roman" w:hAnsi="Times New Roman" w:cs="Times New Roman"/>
      <w:sz w:val="22"/>
    </w:rPr>
  </w:style>
  <w:style w:type="paragraph" w:customStyle="1" w:styleId="S4-B-L15">
    <w:name w:val="S4-B-L15"/>
    <w:basedOn w:val="aa"/>
    <w:uiPriority w:val="99"/>
    <w:qFormat/>
    <w:rsid w:val="00E81528"/>
    <w:pPr>
      <w:spacing w:line="360" w:lineRule="auto"/>
    </w:pPr>
    <w:rPr>
      <w:rFonts w:ascii="Times New Roman" w:hAnsi="Times New Roman"/>
      <w:b/>
      <w:bCs/>
      <w:sz w:val="24"/>
      <w:szCs w:val="24"/>
    </w:rPr>
  </w:style>
  <w:style w:type="paragraph" w:customStyle="1" w:styleId="GP1">
    <w:name w:val="GP标题1"/>
    <w:basedOn w:val="aa"/>
    <w:next w:val="aa"/>
    <w:uiPriority w:val="99"/>
    <w:qFormat/>
    <w:rsid w:val="00E81528"/>
    <w:pPr>
      <w:numPr>
        <w:numId w:val="10"/>
      </w:numPr>
      <w:spacing w:beforeLines="100" w:line="360" w:lineRule="auto"/>
      <w:jc w:val="center"/>
      <w:outlineLvl w:val="0"/>
    </w:pPr>
    <w:rPr>
      <w:rFonts w:ascii="黑体" w:eastAsia="黑体" w:hAnsi="黑体"/>
      <w:b/>
      <w:sz w:val="36"/>
      <w:szCs w:val="21"/>
    </w:rPr>
  </w:style>
  <w:style w:type="paragraph" w:customStyle="1" w:styleId="Char110">
    <w:name w:val="Char11"/>
    <w:basedOn w:val="aa"/>
    <w:uiPriority w:val="99"/>
    <w:qFormat/>
    <w:rsid w:val="00E81528"/>
    <w:pPr>
      <w:spacing w:beforeLines="20"/>
    </w:pPr>
    <w:rPr>
      <w:rFonts w:ascii="楷体_GB2312" w:eastAsia="楷体_GB2312" w:hAnsi="宋体" w:cs="Arial"/>
      <w:kern w:val="0"/>
      <w:sz w:val="24"/>
      <w:szCs w:val="24"/>
    </w:rPr>
  </w:style>
  <w:style w:type="paragraph" w:customStyle="1" w:styleId="212">
    <w:name w:val="正文文本缩进 21"/>
    <w:basedOn w:val="aa"/>
    <w:uiPriority w:val="99"/>
    <w:qFormat/>
    <w:rsid w:val="00E81528"/>
    <w:pPr>
      <w:widowControl/>
      <w:overflowPunct w:val="0"/>
      <w:autoSpaceDE w:val="0"/>
      <w:autoSpaceDN w:val="0"/>
      <w:adjustRightInd w:val="0"/>
      <w:ind w:left="540" w:hanging="540"/>
      <w:jc w:val="left"/>
    </w:pPr>
    <w:rPr>
      <w:rFonts w:ascii="Times New Roman" w:hAnsi="Times New Roman"/>
      <w:kern w:val="0"/>
      <w:sz w:val="24"/>
      <w:szCs w:val="20"/>
    </w:rPr>
  </w:style>
  <w:style w:type="paragraph" w:customStyle="1" w:styleId="a1">
    <w:name w:val="列表（编号二级）（绿盟科技）"/>
    <w:basedOn w:val="a0"/>
    <w:uiPriority w:val="99"/>
    <w:qFormat/>
    <w:rsid w:val="00E81528"/>
    <w:pPr>
      <w:numPr>
        <w:ilvl w:val="1"/>
      </w:numPr>
      <w:spacing w:beforeLines="0"/>
      <w:ind w:left="1260"/>
    </w:pPr>
  </w:style>
  <w:style w:type="paragraph" w:customStyle="1" w:styleId="huide00">
    <w:name w:val="huide00"/>
    <w:basedOn w:val="aa"/>
    <w:uiPriority w:val="99"/>
    <w:qFormat/>
    <w:rsid w:val="00E81528"/>
    <w:pPr>
      <w:widowControl/>
      <w:spacing w:before="100" w:beforeAutospacing="1" w:after="100" w:afterAutospacing="1"/>
      <w:jc w:val="left"/>
    </w:pPr>
    <w:rPr>
      <w:rFonts w:ascii="Arial" w:eastAsia="Arial Unicode MS" w:hAnsi="Arial" w:cs="Arial"/>
      <w:color w:val="666666"/>
      <w:kern w:val="0"/>
      <w:sz w:val="18"/>
      <w:szCs w:val="18"/>
    </w:rPr>
  </w:style>
  <w:style w:type="paragraph" w:customStyle="1" w:styleId="xl117">
    <w:name w:val="xl117"/>
    <w:basedOn w:val="aa"/>
    <w:uiPriority w:val="99"/>
    <w:qFormat/>
    <w:rsid w:val="00E81528"/>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character" w:customStyle="1" w:styleId="sChar">
    <w:name w:val="正文s Char"/>
    <w:link w:val="s"/>
    <w:locked/>
    <w:rsid w:val="00E81528"/>
    <w:rPr>
      <w:rFonts w:ascii="Arial" w:hAnsi="Arial" w:cs="Arial"/>
    </w:rPr>
  </w:style>
  <w:style w:type="paragraph" w:customStyle="1" w:styleId="s">
    <w:name w:val="正文s"/>
    <w:basedOn w:val="aa"/>
    <w:link w:val="sChar"/>
    <w:qFormat/>
    <w:rsid w:val="00E81528"/>
    <w:pPr>
      <w:spacing w:beforeLines="50" w:line="360" w:lineRule="exact"/>
      <w:ind w:left="420"/>
    </w:pPr>
    <w:rPr>
      <w:rFonts w:ascii="Arial" w:eastAsiaTheme="minorEastAsia" w:hAnsi="Arial" w:cs="Arial"/>
    </w:rPr>
  </w:style>
  <w:style w:type="character" w:customStyle="1" w:styleId="22Char">
    <w:name w:val="样式 样式 正文首行缩进 + 首行缩进:  2 字符 + 首行缩进:  2 字符 Char"/>
    <w:link w:val="221"/>
    <w:locked/>
    <w:rsid w:val="00E81528"/>
    <w:rPr>
      <w:rFonts w:ascii="宋体" w:eastAsia="宋体" w:hAnsi="宋体" w:cs="宋体"/>
      <w:sz w:val="24"/>
    </w:rPr>
  </w:style>
  <w:style w:type="paragraph" w:customStyle="1" w:styleId="221">
    <w:name w:val="样式 样式 正文首行缩进 + 首行缩进:  2 字符 + 首行缩进:  2 字符"/>
    <w:basedOn w:val="aa"/>
    <w:link w:val="22Char"/>
    <w:qFormat/>
    <w:rsid w:val="00E81528"/>
    <w:pPr>
      <w:spacing w:line="440" w:lineRule="exact"/>
      <w:ind w:firstLineChars="200" w:firstLine="200"/>
    </w:pPr>
    <w:rPr>
      <w:rFonts w:ascii="宋体" w:hAnsi="宋体" w:cs="宋体"/>
      <w:sz w:val="24"/>
    </w:rPr>
  </w:style>
  <w:style w:type="paragraph" w:customStyle="1" w:styleId="Paragraph3">
    <w:name w:val="Paragraph3"/>
    <w:basedOn w:val="aa"/>
    <w:uiPriority w:val="99"/>
    <w:qFormat/>
    <w:rsid w:val="00E81528"/>
    <w:pPr>
      <w:snapToGrid w:val="0"/>
      <w:spacing w:before="80"/>
      <w:ind w:left="1530"/>
    </w:pPr>
    <w:rPr>
      <w:rFonts w:ascii="宋体" w:hAnsi="Times New Roman"/>
      <w:kern w:val="0"/>
      <w:szCs w:val="20"/>
    </w:rPr>
  </w:style>
  <w:style w:type="paragraph" w:customStyle="1" w:styleId="afffffff6">
    <w:name w:val="正文样式"/>
    <w:basedOn w:val="aa"/>
    <w:uiPriority w:val="99"/>
    <w:qFormat/>
    <w:rsid w:val="00E81528"/>
    <w:pPr>
      <w:spacing w:line="360" w:lineRule="auto"/>
      <w:ind w:firstLineChars="200" w:firstLine="200"/>
    </w:pPr>
    <w:rPr>
      <w:rFonts w:ascii="宋体" w:hAnsi="Times New Roman"/>
      <w:sz w:val="24"/>
      <w:szCs w:val="24"/>
    </w:rPr>
  </w:style>
  <w:style w:type="paragraph" w:customStyle="1" w:styleId="xl97">
    <w:name w:val="xl97"/>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f8">
    <w:name w:val="标书_标题2"/>
    <w:basedOn w:val="21"/>
    <w:uiPriority w:val="99"/>
    <w:qFormat/>
    <w:rsid w:val="00E81528"/>
    <w:pPr>
      <w:spacing w:after="0" w:line="412" w:lineRule="auto"/>
    </w:pPr>
    <w:rPr>
      <w:sz w:val="28"/>
      <w:szCs w:val="20"/>
    </w:rPr>
  </w:style>
  <w:style w:type="paragraph" w:customStyle="1" w:styleId="a9">
    <w:name w:val="表格标题"/>
    <w:basedOn w:val="affffff8"/>
    <w:uiPriority w:val="99"/>
    <w:qFormat/>
    <w:rsid w:val="00E81528"/>
    <w:pPr>
      <w:numPr>
        <w:numId w:val="23"/>
      </w:numPr>
      <w:ind w:left="0" w:firstLine="0"/>
      <w:jc w:val="center"/>
    </w:pPr>
    <w:rPr>
      <w:b/>
      <w:bCs/>
      <w:i/>
      <w:iCs/>
    </w:rPr>
  </w:style>
  <w:style w:type="paragraph" w:customStyle="1" w:styleId="Style1181">
    <w:name w:val="_Style 1181"/>
    <w:basedOn w:val="aa"/>
    <w:uiPriority w:val="99"/>
    <w:qFormat/>
    <w:rsid w:val="00E81528"/>
  </w:style>
  <w:style w:type="character" w:customStyle="1" w:styleId="SymcParaChar">
    <w:name w:val="+SymcPara Char"/>
    <w:link w:val="SymcPara"/>
    <w:locked/>
    <w:rsid w:val="00E81528"/>
    <w:rPr>
      <w:rFonts w:ascii="宋体" w:eastAsia="宋体" w:hAnsi="宋体" w:cs="Arial"/>
      <w:lang w:eastAsia="en-US"/>
    </w:rPr>
  </w:style>
  <w:style w:type="paragraph" w:customStyle="1" w:styleId="SymcPara">
    <w:name w:val="+SymcPara"/>
    <w:link w:val="SymcParaChar"/>
    <w:qFormat/>
    <w:rsid w:val="00E81528"/>
    <w:pPr>
      <w:overflowPunct w:val="0"/>
      <w:autoSpaceDE w:val="0"/>
      <w:autoSpaceDN w:val="0"/>
      <w:adjustRightInd w:val="0"/>
      <w:spacing w:after="200"/>
    </w:pPr>
    <w:rPr>
      <w:rFonts w:ascii="宋体" w:eastAsia="宋体" w:hAnsi="宋体" w:cs="Arial"/>
      <w:lang w:eastAsia="en-US"/>
    </w:rPr>
  </w:style>
  <w:style w:type="paragraph" w:customStyle="1" w:styleId="ZJGIS-1">
    <w:name w:val="ZJGIS-三级标题"/>
    <w:basedOn w:val="30"/>
    <w:uiPriority w:val="99"/>
    <w:qFormat/>
    <w:rsid w:val="00E81528"/>
    <w:pPr>
      <w:numPr>
        <w:ilvl w:val="2"/>
        <w:numId w:val="7"/>
      </w:numPr>
      <w:spacing w:before="120" w:after="120" w:line="240" w:lineRule="auto"/>
    </w:pPr>
    <w:rPr>
      <w:rFonts w:ascii="Times New Roman" w:eastAsia="黑体" w:hAnsi="Times New Roman"/>
      <w:sz w:val="28"/>
      <w:szCs w:val="28"/>
    </w:rPr>
  </w:style>
  <w:style w:type="character" w:customStyle="1" w:styleId="Charffa">
    <w:name w:val="粘贴正文 Char"/>
    <w:link w:val="afffffff7"/>
    <w:locked/>
    <w:rsid w:val="00E81528"/>
    <w:rPr>
      <w:rFonts w:ascii="Times New Roman" w:hAnsi="Times New Roman" w:cs="Times New Roman"/>
      <w:sz w:val="24"/>
      <w:szCs w:val="21"/>
    </w:rPr>
  </w:style>
  <w:style w:type="paragraph" w:customStyle="1" w:styleId="afffffff7">
    <w:name w:val="粘贴正文"/>
    <w:link w:val="Charffa"/>
    <w:qFormat/>
    <w:rsid w:val="00E81528"/>
    <w:pPr>
      <w:spacing w:line="360" w:lineRule="auto"/>
      <w:ind w:right="210" w:firstLine="480"/>
      <w:jc w:val="both"/>
    </w:pPr>
    <w:rPr>
      <w:rFonts w:ascii="Times New Roman" w:hAnsi="Times New Roman" w:cs="Times New Roman"/>
      <w:sz w:val="24"/>
      <w:szCs w:val="21"/>
    </w:rPr>
  </w:style>
  <w:style w:type="character" w:customStyle="1" w:styleId="tyChar2">
    <w:name w:val="正文标准样式ty Char2"/>
    <w:link w:val="ty"/>
    <w:locked/>
    <w:rsid w:val="00E81528"/>
    <w:rPr>
      <w:rFonts w:ascii="宋体" w:eastAsia="宋体" w:hAnsi="宋体" w:cs="宋体"/>
      <w:sz w:val="24"/>
    </w:rPr>
  </w:style>
  <w:style w:type="paragraph" w:customStyle="1" w:styleId="ty">
    <w:name w:val="正文标准样式ty"/>
    <w:basedOn w:val="aa"/>
    <w:link w:val="tyChar2"/>
    <w:qFormat/>
    <w:rsid w:val="00E81528"/>
    <w:pPr>
      <w:spacing w:line="360" w:lineRule="auto"/>
      <w:ind w:firstLineChars="200" w:firstLine="480"/>
    </w:pPr>
    <w:rPr>
      <w:rFonts w:ascii="宋体" w:hAnsi="宋体" w:cs="宋体"/>
      <w:sz w:val="24"/>
    </w:rPr>
  </w:style>
  <w:style w:type="paragraph" w:customStyle="1" w:styleId="xl115">
    <w:name w:val="xl115"/>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TableContents">
    <w:name w:val="Table Contents"/>
    <w:basedOn w:val="aa"/>
    <w:uiPriority w:val="99"/>
    <w:qFormat/>
    <w:rsid w:val="00E81528"/>
    <w:pPr>
      <w:suppressAutoHyphens/>
      <w:autoSpaceDE w:val="0"/>
      <w:spacing w:after="120"/>
      <w:jc w:val="left"/>
    </w:pPr>
    <w:rPr>
      <w:rFonts w:ascii="Helvetica" w:hAnsi="Helvetica"/>
      <w:sz w:val="20"/>
      <w:szCs w:val="20"/>
    </w:rPr>
  </w:style>
  <w:style w:type="paragraph" w:customStyle="1" w:styleId="72">
    <w:name w:val="样式7"/>
    <w:basedOn w:val="aa"/>
    <w:uiPriority w:val="99"/>
    <w:qFormat/>
    <w:rsid w:val="00E81528"/>
    <w:pPr>
      <w:adjustRightInd w:val="0"/>
      <w:spacing w:beforeLines="50" w:line="360" w:lineRule="auto"/>
      <w:ind w:firstLine="669"/>
    </w:pPr>
    <w:rPr>
      <w:rFonts w:ascii="宋体" w:hAnsi="宋体"/>
      <w:kern w:val="0"/>
      <w:sz w:val="28"/>
      <w:szCs w:val="20"/>
    </w:rPr>
  </w:style>
  <w:style w:type="paragraph" w:customStyle="1" w:styleId="a8">
    <w:name w:val="列表内容"/>
    <w:basedOn w:val="aa"/>
    <w:next w:val="aa"/>
    <w:uiPriority w:val="99"/>
    <w:qFormat/>
    <w:rsid w:val="00E81528"/>
    <w:pPr>
      <w:widowControl/>
      <w:numPr>
        <w:numId w:val="24"/>
      </w:numPr>
      <w:tabs>
        <w:tab w:val="left" w:pos="840"/>
      </w:tabs>
      <w:jc w:val="left"/>
    </w:pPr>
    <w:rPr>
      <w:rFonts w:ascii="Times New Roman" w:hAnsi="Times New Roman"/>
      <w:kern w:val="0"/>
      <w:sz w:val="18"/>
      <w:szCs w:val="24"/>
    </w:rPr>
  </w:style>
  <w:style w:type="paragraph" w:customStyle="1" w:styleId="074">
    <w:name w:val="正文样式 首行缩进:  0.74 厘米"/>
    <w:basedOn w:val="aa"/>
    <w:uiPriority w:val="99"/>
    <w:qFormat/>
    <w:rsid w:val="00E81528"/>
    <w:pPr>
      <w:widowControl/>
      <w:tabs>
        <w:tab w:val="right" w:pos="8640"/>
      </w:tabs>
      <w:spacing w:beforeLines="50" w:line="360" w:lineRule="auto"/>
      <w:ind w:firstLine="420"/>
    </w:pPr>
    <w:rPr>
      <w:rFonts w:ascii="Times New Roman" w:hAnsi="Times New Roman"/>
      <w:kern w:val="0"/>
      <w:sz w:val="24"/>
      <w:szCs w:val="20"/>
      <w:lang w:bidi="he-IL"/>
    </w:rPr>
  </w:style>
  <w:style w:type="paragraph" w:customStyle="1" w:styleId="a4">
    <w:name w:val="一级项目符号"/>
    <w:basedOn w:val="aa"/>
    <w:uiPriority w:val="99"/>
    <w:qFormat/>
    <w:rsid w:val="00E81528"/>
    <w:pPr>
      <w:widowControl/>
      <w:numPr>
        <w:numId w:val="25"/>
      </w:numPr>
      <w:tabs>
        <w:tab w:val="left" w:pos="482"/>
      </w:tabs>
      <w:spacing w:line="360" w:lineRule="auto"/>
    </w:pPr>
    <w:rPr>
      <w:rFonts w:ascii="Times New Roman" w:hAnsi="Times New Roman"/>
      <w:kern w:val="0"/>
      <w:sz w:val="24"/>
      <w:szCs w:val="20"/>
    </w:rPr>
  </w:style>
  <w:style w:type="paragraph" w:customStyle="1" w:styleId="pa-30">
    <w:name w:val="pa-30"/>
    <w:basedOn w:val="aa"/>
    <w:uiPriority w:val="99"/>
    <w:qFormat/>
    <w:rsid w:val="00E81528"/>
    <w:pPr>
      <w:widowControl/>
      <w:spacing w:before="150" w:after="150"/>
      <w:jc w:val="left"/>
    </w:pPr>
    <w:rPr>
      <w:rFonts w:ascii="宋体" w:hAnsi="宋体" w:cs="宋体"/>
      <w:kern w:val="0"/>
      <w:sz w:val="24"/>
      <w:szCs w:val="24"/>
    </w:rPr>
  </w:style>
  <w:style w:type="paragraph" w:customStyle="1" w:styleId="afffffff8">
    <w:name w:val="表格_内容"/>
    <w:basedOn w:val="aa"/>
    <w:uiPriority w:val="99"/>
    <w:qFormat/>
    <w:rsid w:val="00E81528"/>
    <w:rPr>
      <w:rFonts w:ascii="宋体" w:hAnsi="宋体"/>
      <w:szCs w:val="21"/>
    </w:rPr>
  </w:style>
  <w:style w:type="paragraph" w:customStyle="1" w:styleId="MMTitle">
    <w:name w:val="MM Title"/>
    <w:basedOn w:val="afc"/>
    <w:uiPriority w:val="99"/>
    <w:qFormat/>
    <w:rsid w:val="00E81528"/>
    <w:rPr>
      <w:rFonts w:ascii="Calibri" w:hAnsi="Calibri"/>
      <w:b w:val="0"/>
      <w:sz w:val="18"/>
    </w:rPr>
  </w:style>
  <w:style w:type="paragraph" w:customStyle="1" w:styleId="02024">
    <w:name w:val="样式 正文 段落文字 + 宋体 小四 左侧:  0 厘米 首行缩进:  2 字符 段后: 0 磅 行距: 固定值 24..."/>
    <w:basedOn w:val="aa"/>
    <w:uiPriority w:val="99"/>
    <w:qFormat/>
    <w:rsid w:val="00E81528"/>
    <w:pPr>
      <w:spacing w:line="480" w:lineRule="exact"/>
      <w:ind w:firstLineChars="200" w:firstLine="480"/>
    </w:pPr>
    <w:rPr>
      <w:rFonts w:ascii="宋体" w:hAnsi="宋体" w:cs="宋体"/>
      <w:sz w:val="24"/>
      <w:szCs w:val="20"/>
    </w:rPr>
  </w:style>
  <w:style w:type="paragraph" w:customStyle="1" w:styleId="xl79">
    <w:name w:val="xl79"/>
    <w:basedOn w:val="aa"/>
    <w:uiPriority w:val="99"/>
    <w:qFormat/>
    <w:rsid w:val="00E81528"/>
    <w:pPr>
      <w:widowControl/>
      <w:pBdr>
        <w:top w:val="single" w:sz="12" w:space="0" w:color="000000"/>
        <w:right w:val="single" w:sz="8" w:space="0" w:color="000000"/>
      </w:pBdr>
      <w:shd w:val="clear" w:color="auto" w:fill="BFBFBF"/>
      <w:spacing w:before="100" w:beforeAutospacing="1" w:after="100" w:afterAutospacing="1"/>
      <w:jc w:val="center"/>
    </w:pPr>
    <w:rPr>
      <w:rFonts w:ascii="黑体" w:eastAsia="黑体" w:hAnsi="宋体" w:cs="宋体"/>
      <w:kern w:val="0"/>
      <w:sz w:val="20"/>
      <w:szCs w:val="20"/>
    </w:rPr>
  </w:style>
  <w:style w:type="paragraph" w:customStyle="1" w:styleId="afffffff9">
    <w:name w:val="表格"/>
    <w:basedOn w:val="aa"/>
    <w:uiPriority w:val="99"/>
    <w:qFormat/>
    <w:rsid w:val="00E81528"/>
    <w:pPr>
      <w:adjustRightInd w:val="0"/>
      <w:spacing w:beforeLines="25"/>
    </w:pPr>
    <w:rPr>
      <w:rFonts w:ascii="Arial" w:eastAsia="仿宋_GB2312" w:hAnsi="Arial"/>
      <w:kern w:val="0"/>
      <w:sz w:val="24"/>
      <w:szCs w:val="28"/>
    </w:rPr>
  </w:style>
  <w:style w:type="paragraph" w:customStyle="1" w:styleId="1f5">
    <w:name w:val="封面1级标题"/>
    <w:basedOn w:val="aa"/>
    <w:next w:val="aa"/>
    <w:uiPriority w:val="99"/>
    <w:qFormat/>
    <w:rsid w:val="00E81528"/>
    <w:pPr>
      <w:spacing w:beforeLines="800"/>
      <w:jc w:val="center"/>
    </w:pPr>
    <w:rPr>
      <w:rFonts w:ascii="Arial" w:eastAsia="黑体" w:hAnsi="Arial" w:cs="宋体"/>
      <w:b/>
      <w:sz w:val="72"/>
      <w:szCs w:val="72"/>
    </w:rPr>
  </w:style>
  <w:style w:type="character" w:customStyle="1" w:styleId="2Char7">
    <w:name w:val="样式 首行缩进:  2 字符 Char"/>
    <w:link w:val="2"/>
    <w:uiPriority w:val="99"/>
    <w:locked/>
    <w:rsid w:val="00E81528"/>
    <w:rPr>
      <w:rFonts w:ascii="宋体" w:hAnsi="宋体"/>
      <w:bCs/>
      <w:color w:val="000000"/>
      <w:sz w:val="24"/>
      <w:szCs w:val="24"/>
    </w:rPr>
  </w:style>
  <w:style w:type="paragraph" w:customStyle="1" w:styleId="2">
    <w:name w:val="样式 首行缩进:  2 字符"/>
    <w:basedOn w:val="aa"/>
    <w:link w:val="2Char7"/>
    <w:uiPriority w:val="99"/>
    <w:qFormat/>
    <w:rsid w:val="00E81528"/>
    <w:pPr>
      <w:widowControl/>
      <w:numPr>
        <w:numId w:val="26"/>
      </w:numPr>
      <w:tabs>
        <w:tab w:val="left" w:pos="420"/>
      </w:tabs>
    </w:pPr>
    <w:rPr>
      <w:rFonts w:ascii="宋体" w:eastAsiaTheme="minorEastAsia" w:hAnsi="宋体" w:cstheme="minorBidi"/>
      <w:bCs/>
      <w:color w:val="000000"/>
      <w:sz w:val="24"/>
      <w:szCs w:val="24"/>
    </w:rPr>
  </w:style>
  <w:style w:type="paragraph" w:customStyle="1" w:styleId="xl122">
    <w:name w:val="xl122"/>
    <w:basedOn w:val="aa"/>
    <w:uiPriority w:val="99"/>
    <w:qFormat/>
    <w:rsid w:val="00E81528"/>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a">
    <w:name w:val="表格标题栏"/>
    <w:basedOn w:val="aa"/>
    <w:uiPriority w:val="99"/>
    <w:qFormat/>
    <w:rsid w:val="00E81528"/>
    <w:pPr>
      <w:shd w:val="pct5" w:color="auto" w:fill="auto"/>
      <w:jc w:val="center"/>
    </w:pPr>
    <w:rPr>
      <w:rFonts w:ascii="新宋体" w:eastAsia="华文中宋" w:hAnsi="新宋体"/>
      <w:b/>
      <w:sz w:val="28"/>
      <w:szCs w:val="28"/>
    </w:rPr>
  </w:style>
  <w:style w:type="character" w:customStyle="1" w:styleId="Charffb">
    <w:name w:val="表格文字 Char"/>
    <w:link w:val="afffffffb"/>
    <w:locked/>
    <w:rsid w:val="00E81528"/>
    <w:rPr>
      <w:rFonts w:ascii="Times New Roman" w:hAnsi="Times New Roman" w:cs="Times New Roman"/>
      <w:sz w:val="18"/>
      <w:szCs w:val="24"/>
    </w:rPr>
  </w:style>
  <w:style w:type="paragraph" w:customStyle="1" w:styleId="afffffffb">
    <w:name w:val="表格文字"/>
    <w:basedOn w:val="aa"/>
    <w:link w:val="Charffb"/>
    <w:qFormat/>
    <w:rsid w:val="00E81528"/>
    <w:pPr>
      <w:jc w:val="left"/>
    </w:pPr>
    <w:rPr>
      <w:rFonts w:ascii="Times New Roman" w:eastAsiaTheme="minorEastAsia" w:hAnsi="Times New Roman"/>
      <w:sz w:val="18"/>
      <w:szCs w:val="24"/>
    </w:rPr>
  </w:style>
  <w:style w:type="paragraph" w:customStyle="1" w:styleId="50">
    <w:name w:val="5级"/>
    <w:basedOn w:val="aa"/>
    <w:next w:val="af4"/>
    <w:uiPriority w:val="99"/>
    <w:qFormat/>
    <w:rsid w:val="00E81528"/>
    <w:pPr>
      <w:numPr>
        <w:ilvl w:val="4"/>
        <w:numId w:val="27"/>
      </w:numPr>
    </w:pPr>
    <w:rPr>
      <w:rFonts w:eastAsia="黑体"/>
      <w:kern w:val="0"/>
      <w:sz w:val="24"/>
      <w:szCs w:val="20"/>
    </w:rPr>
  </w:style>
  <w:style w:type="paragraph" w:customStyle="1" w:styleId="Body">
    <w:name w:val="Body"/>
    <w:basedOn w:val="aa"/>
    <w:uiPriority w:val="99"/>
    <w:qFormat/>
    <w:rsid w:val="00E81528"/>
    <w:pPr>
      <w:widowControl/>
      <w:snapToGrid w:val="0"/>
      <w:spacing w:before="120"/>
    </w:pPr>
    <w:rPr>
      <w:rFonts w:ascii="宋体" w:hAnsi="Times New Roman"/>
      <w:kern w:val="0"/>
      <w:szCs w:val="20"/>
    </w:rPr>
  </w:style>
  <w:style w:type="paragraph" w:customStyle="1" w:styleId="2f9">
    <w:name w:val="标准标题2"/>
    <w:basedOn w:val="21"/>
    <w:uiPriority w:val="99"/>
    <w:qFormat/>
    <w:rsid w:val="00E81528"/>
    <w:pPr>
      <w:spacing w:line="360" w:lineRule="auto"/>
    </w:pPr>
    <w:rPr>
      <w:rFonts w:eastAsia="仿宋_GB2312"/>
      <w:bCs w:val="0"/>
      <w:sz w:val="28"/>
    </w:rPr>
  </w:style>
  <w:style w:type="paragraph" w:customStyle="1" w:styleId="xl83">
    <w:name w:val="xl83"/>
    <w:basedOn w:val="aa"/>
    <w:uiPriority w:val="99"/>
    <w:qFormat/>
    <w:rsid w:val="00E81528"/>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left"/>
    </w:pPr>
    <w:rPr>
      <w:rFonts w:ascii="宋体" w:hAnsi="宋体" w:cs="宋体"/>
      <w:color w:val="000000"/>
      <w:kern w:val="0"/>
      <w:sz w:val="18"/>
      <w:szCs w:val="18"/>
    </w:rPr>
  </w:style>
  <w:style w:type="character" w:customStyle="1" w:styleId="4-dyfChar">
    <w:name w:val="标题4-dyf Char"/>
    <w:link w:val="4-dyf"/>
    <w:locked/>
    <w:rsid w:val="00E81528"/>
    <w:rPr>
      <w:rFonts w:ascii="Cambria" w:hAnsi="Cambria"/>
      <w:b/>
      <w:bCs/>
      <w:color w:val="000000"/>
      <w:szCs w:val="21"/>
    </w:rPr>
  </w:style>
  <w:style w:type="paragraph" w:customStyle="1" w:styleId="4-dyf">
    <w:name w:val="标题4-dyf"/>
    <w:basedOn w:val="41"/>
    <w:link w:val="4-dyfChar"/>
    <w:qFormat/>
    <w:rsid w:val="00E81528"/>
    <w:pPr>
      <w:tabs>
        <w:tab w:val="left" w:pos="851"/>
      </w:tabs>
      <w:spacing w:line="376" w:lineRule="atLeast"/>
      <w:ind w:left="851" w:hanging="851"/>
    </w:pPr>
    <w:rPr>
      <w:rFonts w:ascii="Cambria" w:eastAsiaTheme="minorEastAsia" w:hAnsi="Cambria" w:cstheme="minorBidi"/>
      <w:color w:val="000000"/>
      <w:sz w:val="21"/>
      <w:szCs w:val="21"/>
    </w:rPr>
  </w:style>
  <w:style w:type="paragraph" w:customStyle="1" w:styleId="img">
    <w:name w:val="img"/>
    <w:basedOn w:val="aa"/>
    <w:uiPriority w:val="99"/>
    <w:qFormat/>
    <w:rsid w:val="00E8152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c">
    <w:name w:val="一"/>
    <w:basedOn w:val="affa"/>
    <w:uiPriority w:val="99"/>
    <w:qFormat/>
    <w:rsid w:val="00E81528"/>
    <w:pPr>
      <w:widowControl/>
      <w:spacing w:line="560" w:lineRule="exact"/>
      <w:ind w:left="720" w:firstLineChars="0" w:firstLine="0"/>
      <w:jc w:val="left"/>
      <w:outlineLvl w:val="0"/>
    </w:pPr>
    <w:rPr>
      <w:rFonts w:ascii="宋体" w:hAnsi="宋体"/>
      <w:b/>
      <w:bCs/>
      <w:sz w:val="30"/>
      <w:szCs w:val="30"/>
    </w:rPr>
  </w:style>
  <w:style w:type="paragraph" w:customStyle="1" w:styleId="font13">
    <w:name w:val="font13"/>
    <w:basedOn w:val="aa"/>
    <w:uiPriority w:val="99"/>
    <w:qFormat/>
    <w:rsid w:val="00E81528"/>
    <w:pPr>
      <w:widowControl/>
      <w:spacing w:before="100" w:beforeAutospacing="1" w:after="100" w:afterAutospacing="1"/>
      <w:jc w:val="left"/>
    </w:pPr>
    <w:rPr>
      <w:rFonts w:ascii="宋体" w:hAnsi="宋体" w:cs="宋体"/>
      <w:kern w:val="0"/>
      <w:sz w:val="24"/>
      <w:szCs w:val="24"/>
    </w:rPr>
  </w:style>
  <w:style w:type="paragraph" w:customStyle="1" w:styleId="xl116">
    <w:name w:val="xl116"/>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szCs w:val="24"/>
    </w:rPr>
  </w:style>
  <w:style w:type="paragraph" w:customStyle="1" w:styleId="3h33rdlevelHeading3-oldH3Fab-3level3PIM3Leve">
    <w:name w:val="样式 标题 3h33rd levelHeading 3 - oldH3Fab-3level_3PIM 3Leve..."/>
    <w:basedOn w:val="30"/>
    <w:uiPriority w:val="99"/>
    <w:qFormat/>
    <w:rsid w:val="00E81528"/>
    <w:pPr>
      <w:widowControl/>
      <w:spacing w:before="0" w:after="0" w:line="360" w:lineRule="auto"/>
      <w:jc w:val="left"/>
    </w:pPr>
    <w:rPr>
      <w:rFonts w:ascii="宋体" w:hAnsi="宋体" w:cs="宋体"/>
      <w:bCs w:val="0"/>
      <w:color w:val="000000"/>
      <w:spacing w:val="-5"/>
      <w:kern w:val="28"/>
      <w:sz w:val="30"/>
      <w:szCs w:val="30"/>
    </w:rPr>
  </w:style>
  <w:style w:type="paragraph" w:customStyle="1" w:styleId="150">
    <w:name w:val="样式 四号 行距: 1.5 倍行距"/>
    <w:basedOn w:val="aa"/>
    <w:uiPriority w:val="99"/>
    <w:qFormat/>
    <w:rsid w:val="00E81528"/>
    <w:pPr>
      <w:spacing w:line="312" w:lineRule="auto"/>
      <w:ind w:firstLineChars="202" w:firstLine="202"/>
    </w:pPr>
    <w:rPr>
      <w:rFonts w:ascii="Times New Roman" w:hAnsi="Times New Roman" w:cs="宋体"/>
      <w:sz w:val="24"/>
      <w:szCs w:val="20"/>
    </w:rPr>
  </w:style>
  <w:style w:type="paragraph" w:customStyle="1" w:styleId="-310">
    <w:name w:val="浅色列表 - 强调文字颜色 31"/>
    <w:uiPriority w:val="71"/>
    <w:qFormat/>
    <w:rsid w:val="00E81528"/>
    <w:rPr>
      <w:rFonts w:ascii="Calibri" w:eastAsia="宋体" w:hAnsi="Calibri" w:cs="Times New Roman"/>
    </w:rPr>
  </w:style>
  <w:style w:type="paragraph" w:customStyle="1" w:styleId="Style164">
    <w:name w:val="_Style 164"/>
    <w:basedOn w:val="aa"/>
    <w:uiPriority w:val="99"/>
    <w:qFormat/>
    <w:rsid w:val="00E81528"/>
    <w:rPr>
      <w:rFonts w:ascii="Times New Roman" w:hAnsi="Times New Roman"/>
      <w:szCs w:val="20"/>
    </w:rPr>
  </w:style>
  <w:style w:type="paragraph" w:customStyle="1" w:styleId="GP11">
    <w:name w:val="GP公文标题1"/>
    <w:basedOn w:val="aa"/>
    <w:next w:val="aa"/>
    <w:uiPriority w:val="99"/>
    <w:qFormat/>
    <w:rsid w:val="00E81528"/>
    <w:pPr>
      <w:numPr>
        <w:ilvl w:val="4"/>
        <w:numId w:val="10"/>
      </w:numPr>
      <w:spacing w:beforeLines="100" w:line="360" w:lineRule="auto"/>
      <w:ind w:firstLine="0"/>
      <w:jc w:val="left"/>
      <w:outlineLvl w:val="0"/>
    </w:pPr>
    <w:rPr>
      <w:rFonts w:ascii="Times New Roman" w:eastAsia="仿宋_GB2312" w:hAnsi="Times New Roman"/>
      <w:b/>
      <w:sz w:val="36"/>
      <w:szCs w:val="21"/>
    </w:rPr>
  </w:style>
  <w:style w:type="paragraph" w:customStyle="1" w:styleId="paracharcharcharcharcharcharcharcharchar1charcharcharchar0">
    <w:name w:val="paracharcharcharcharcharcharcharcharchar1charcharcharchar"/>
    <w:basedOn w:val="aa"/>
    <w:uiPriority w:val="99"/>
    <w:qFormat/>
    <w:rsid w:val="00E81528"/>
    <w:pPr>
      <w:widowControl/>
      <w:spacing w:before="100" w:beforeAutospacing="1" w:after="100" w:afterAutospacing="1"/>
      <w:jc w:val="left"/>
    </w:pPr>
    <w:rPr>
      <w:rFonts w:ascii="宋体" w:hAnsi="宋体" w:cs="宋体"/>
      <w:kern w:val="0"/>
      <w:sz w:val="24"/>
      <w:szCs w:val="24"/>
    </w:rPr>
  </w:style>
  <w:style w:type="character" w:customStyle="1" w:styleId="ZChar">
    <w:name w:val="Z图表 Char"/>
    <w:link w:val="Z"/>
    <w:locked/>
    <w:rsid w:val="00E81528"/>
    <w:rPr>
      <w:rFonts w:ascii="Times New Roman" w:eastAsia="黑体" w:hAnsi="Times New Roman" w:cs="Times New Roman"/>
      <w:sz w:val="24"/>
      <w:szCs w:val="24"/>
    </w:rPr>
  </w:style>
  <w:style w:type="paragraph" w:customStyle="1" w:styleId="Z">
    <w:name w:val="Z图表"/>
    <w:basedOn w:val="af7"/>
    <w:link w:val="ZChar"/>
    <w:qFormat/>
    <w:rsid w:val="00E81528"/>
    <w:pPr>
      <w:spacing w:beforeLines="50" w:before="0" w:afterLines="50" w:after="0"/>
      <w:jc w:val="center"/>
    </w:pPr>
    <w:rPr>
      <w:rFonts w:ascii="Times New Roman" w:hAnsi="Times New Roman" w:cs="Times New Roman"/>
      <w:sz w:val="24"/>
      <w:szCs w:val="24"/>
    </w:rPr>
  </w:style>
  <w:style w:type="paragraph" w:customStyle="1" w:styleId="CharCharCharCharCharCharChar1">
    <w:name w:val="Char Char Char Char Char Char Char1"/>
    <w:basedOn w:val="aa"/>
    <w:uiPriority w:val="99"/>
    <w:qFormat/>
    <w:rsid w:val="00E81528"/>
    <w:pPr>
      <w:tabs>
        <w:tab w:val="left" w:pos="432"/>
      </w:tabs>
      <w:ind w:left="432" w:hanging="432"/>
    </w:pPr>
    <w:rPr>
      <w:rFonts w:ascii="Tahoma" w:hAnsi="Tahoma"/>
      <w:sz w:val="24"/>
      <w:szCs w:val="20"/>
    </w:rPr>
  </w:style>
  <w:style w:type="paragraph" w:customStyle="1" w:styleId="TableText1">
    <w:name w:val="Table Text"/>
    <w:basedOn w:val="aa"/>
    <w:uiPriority w:val="99"/>
    <w:qFormat/>
    <w:rsid w:val="00E81528"/>
    <w:pPr>
      <w:widowControl/>
      <w:spacing w:before="60" w:after="60"/>
      <w:jc w:val="left"/>
    </w:pPr>
    <w:rPr>
      <w:rFonts w:ascii="Times New Roman" w:hAnsi="Times New Roman"/>
      <w:kern w:val="0"/>
      <w:sz w:val="24"/>
      <w:szCs w:val="24"/>
    </w:rPr>
  </w:style>
  <w:style w:type="paragraph" w:customStyle="1" w:styleId="button">
    <w:name w:val="button"/>
    <w:basedOn w:val="aa"/>
    <w:uiPriority w:val="99"/>
    <w:qFormat/>
    <w:rsid w:val="00E81528"/>
    <w:pPr>
      <w:widowControl/>
      <w:spacing w:before="100" w:beforeAutospacing="1" w:after="100" w:afterAutospacing="1"/>
      <w:jc w:val="left"/>
    </w:pPr>
    <w:rPr>
      <w:rFonts w:ascii="Arial Unicode MS" w:hAnsi="Arial Unicode MS"/>
      <w:color w:val="000000"/>
      <w:kern w:val="0"/>
      <w:sz w:val="24"/>
      <w:szCs w:val="24"/>
    </w:rPr>
  </w:style>
  <w:style w:type="paragraph" w:customStyle="1" w:styleId="xl85">
    <w:name w:val="xl85"/>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5">
    <w:name w:val="xl75"/>
    <w:basedOn w:val="aa"/>
    <w:uiPriority w:val="99"/>
    <w:qFormat/>
    <w:rsid w:val="00E81528"/>
    <w:pPr>
      <w:widowControl/>
      <w:pBdr>
        <w:left w:val="single" w:sz="8" w:space="0" w:color="000000"/>
        <w:bottom w:val="single" w:sz="8" w:space="0" w:color="000000"/>
        <w:right w:val="single" w:sz="12" w:space="0" w:color="000000"/>
      </w:pBdr>
      <w:shd w:val="clear" w:color="auto" w:fill="BFBFBF"/>
      <w:spacing w:before="100" w:beforeAutospacing="1" w:after="100" w:afterAutospacing="1"/>
      <w:jc w:val="center"/>
    </w:pPr>
    <w:rPr>
      <w:rFonts w:ascii="黑体" w:eastAsia="黑体" w:hAnsi="宋体" w:cs="宋体"/>
      <w:kern w:val="0"/>
      <w:sz w:val="20"/>
      <w:szCs w:val="20"/>
    </w:rPr>
  </w:style>
  <w:style w:type="paragraph" w:customStyle="1" w:styleId="1f6">
    <w:name w:val="彩色列表1"/>
    <w:basedOn w:val="aa"/>
    <w:uiPriority w:val="99"/>
    <w:qFormat/>
    <w:rsid w:val="00E81528"/>
    <w:pPr>
      <w:tabs>
        <w:tab w:val="left" w:pos="1200"/>
      </w:tabs>
      <w:ind w:left="1200" w:hanging="360"/>
    </w:pPr>
  </w:style>
  <w:style w:type="paragraph" w:customStyle="1" w:styleId="2fa">
    <w:name w:val="封面2级标题"/>
    <w:basedOn w:val="aa"/>
    <w:next w:val="affffff0"/>
    <w:uiPriority w:val="99"/>
    <w:qFormat/>
    <w:rsid w:val="00E81528"/>
    <w:pPr>
      <w:adjustRightInd w:val="0"/>
      <w:snapToGrid w:val="0"/>
      <w:spacing w:before="120" w:line="360" w:lineRule="auto"/>
      <w:jc w:val="center"/>
    </w:pPr>
    <w:rPr>
      <w:rFonts w:ascii="Arial" w:hAnsi="Arial" w:cs="宋体"/>
      <w:b/>
      <w:bCs/>
      <w:sz w:val="36"/>
      <w:szCs w:val="20"/>
    </w:rPr>
  </w:style>
  <w:style w:type="character" w:customStyle="1" w:styleId="Charffc">
    <w:name w:val="华电 正文 Char"/>
    <w:link w:val="afffffffd"/>
    <w:locked/>
    <w:rsid w:val="00E81528"/>
    <w:rPr>
      <w:rFonts w:ascii="宋体" w:eastAsia="宋体" w:hAnsi="宋体"/>
      <w:sz w:val="22"/>
    </w:rPr>
  </w:style>
  <w:style w:type="paragraph" w:customStyle="1" w:styleId="afffffffd">
    <w:name w:val="华电 正文"/>
    <w:basedOn w:val="aa"/>
    <w:link w:val="Charffc"/>
    <w:qFormat/>
    <w:rsid w:val="00E81528"/>
    <w:pPr>
      <w:widowControl/>
      <w:spacing w:line="360" w:lineRule="auto"/>
      <w:ind w:firstLineChars="200" w:firstLine="440"/>
      <w:jc w:val="left"/>
    </w:pPr>
    <w:rPr>
      <w:rFonts w:ascii="宋体" w:hAnsi="宋体" w:cstheme="minorBidi"/>
      <w:sz w:val="22"/>
    </w:rPr>
  </w:style>
  <w:style w:type="paragraph" w:customStyle="1" w:styleId="220">
    <w:name w:val="正文首行缩进 22"/>
    <w:basedOn w:val="14"/>
    <w:link w:val="2Char0"/>
    <w:qFormat/>
    <w:rsid w:val="00E81528"/>
    <w:pPr>
      <w:adjustRightInd w:val="0"/>
      <w:spacing w:line="360" w:lineRule="auto"/>
      <w:ind w:firstLineChars="200" w:firstLine="420"/>
    </w:pPr>
    <w:rPr>
      <w:rFonts w:cs="Times New Roman"/>
    </w:rPr>
  </w:style>
  <w:style w:type="paragraph" w:customStyle="1" w:styleId="-11">
    <w:name w:val="彩色列表 - 强调文字颜色 11"/>
    <w:basedOn w:val="aa"/>
    <w:uiPriority w:val="34"/>
    <w:qFormat/>
    <w:rsid w:val="00E81528"/>
    <w:pPr>
      <w:ind w:firstLineChars="200" w:firstLine="420"/>
    </w:pPr>
  </w:style>
  <w:style w:type="paragraph" w:customStyle="1" w:styleId="3ChapterXXX050">
    <w:name w:val="样式 标题 3Chapter X.X.X. + 五号 段后: 0.5 行"/>
    <w:basedOn w:val="30"/>
    <w:uiPriority w:val="99"/>
    <w:qFormat/>
    <w:rsid w:val="00E81528"/>
    <w:pPr>
      <w:keepLines w:val="0"/>
      <w:snapToGrid w:val="0"/>
      <w:spacing w:before="120" w:afterLines="50" w:after="0" w:line="240" w:lineRule="auto"/>
      <w:jc w:val="left"/>
    </w:pPr>
    <w:rPr>
      <w:rFonts w:ascii="宋体" w:cs="宋体"/>
      <w:kern w:val="0"/>
      <w:sz w:val="21"/>
      <w:szCs w:val="20"/>
    </w:rPr>
  </w:style>
  <w:style w:type="paragraph" w:customStyle="1" w:styleId="ZJGIS-0">
    <w:name w:val="ZJGIS-二级标题"/>
    <w:basedOn w:val="21"/>
    <w:uiPriority w:val="99"/>
    <w:qFormat/>
    <w:rsid w:val="00E81528"/>
    <w:pPr>
      <w:numPr>
        <w:ilvl w:val="1"/>
        <w:numId w:val="7"/>
      </w:numPr>
      <w:spacing w:before="240" w:after="240" w:line="240" w:lineRule="auto"/>
    </w:pPr>
    <w:rPr>
      <w:rFonts w:ascii="Times New Roman" w:eastAsia="楷体_GB2312" w:hAnsi="Times New Roman"/>
      <w:sz w:val="30"/>
      <w:szCs w:val="30"/>
    </w:rPr>
  </w:style>
  <w:style w:type="paragraph" w:customStyle="1" w:styleId="pa-7">
    <w:name w:val="pa-7"/>
    <w:basedOn w:val="aa"/>
    <w:uiPriority w:val="99"/>
    <w:qFormat/>
    <w:rsid w:val="00E81528"/>
    <w:pPr>
      <w:widowControl/>
      <w:spacing w:before="150" w:after="150"/>
      <w:jc w:val="left"/>
    </w:pPr>
    <w:rPr>
      <w:rFonts w:ascii="宋体" w:hAnsi="宋体" w:cs="宋体"/>
      <w:kern w:val="0"/>
      <w:sz w:val="24"/>
      <w:szCs w:val="24"/>
    </w:rPr>
  </w:style>
  <w:style w:type="paragraph" w:customStyle="1" w:styleId="afffffffe">
    <w:name w:val="注意事项"/>
    <w:basedOn w:val="aa"/>
    <w:uiPriority w:val="99"/>
    <w:qFormat/>
    <w:rsid w:val="00E81528"/>
    <w:pPr>
      <w:spacing w:beforeLines="50" w:line="360" w:lineRule="auto"/>
      <w:ind w:firstLineChars="200" w:firstLine="600"/>
    </w:pPr>
    <w:rPr>
      <w:rFonts w:ascii="仿宋_GB2312" w:eastAsia="仿宋_GB2312" w:hAnsi="Times New Roman" w:cs="Latha"/>
      <w:bCs/>
      <w:color w:val="000000"/>
      <w:sz w:val="30"/>
      <w:szCs w:val="30"/>
    </w:rPr>
  </w:style>
  <w:style w:type="paragraph" w:customStyle="1" w:styleId="affffffff">
    <w:name w:val="标书正文格式"/>
    <w:uiPriority w:val="99"/>
    <w:qFormat/>
    <w:rsid w:val="00E81528"/>
    <w:pPr>
      <w:spacing w:line="360" w:lineRule="auto"/>
      <w:ind w:firstLineChars="200" w:firstLine="480"/>
    </w:pPr>
    <w:rPr>
      <w:rFonts w:ascii="Times New Roman" w:eastAsia="楷体_GB2312" w:hAnsi="Times New Roman" w:cs="Times New Roman"/>
      <w:sz w:val="24"/>
      <w:szCs w:val="24"/>
    </w:rPr>
  </w:style>
  <w:style w:type="character" w:customStyle="1" w:styleId="1CharChar">
    <w:name w:val="列表1 Char Char"/>
    <w:link w:val="1f7"/>
    <w:locked/>
    <w:rsid w:val="00E81528"/>
    <w:rPr>
      <w:rFonts w:ascii="Century" w:hAnsi="Century"/>
      <w:szCs w:val="21"/>
    </w:rPr>
  </w:style>
  <w:style w:type="paragraph" w:customStyle="1" w:styleId="1f7">
    <w:name w:val="列表1"/>
    <w:basedOn w:val="aa"/>
    <w:link w:val="1CharChar"/>
    <w:qFormat/>
    <w:rsid w:val="00E81528"/>
    <w:pPr>
      <w:tabs>
        <w:tab w:val="left" w:pos="840"/>
      </w:tabs>
      <w:spacing w:line="360" w:lineRule="auto"/>
      <w:ind w:left="840" w:hanging="420"/>
      <w:jc w:val="left"/>
    </w:pPr>
    <w:rPr>
      <w:rFonts w:ascii="Century" w:eastAsiaTheme="minorEastAsia" w:hAnsi="Century" w:cstheme="minorBidi"/>
      <w:szCs w:val="21"/>
    </w:rPr>
  </w:style>
  <w:style w:type="paragraph" w:customStyle="1" w:styleId="CM12">
    <w:name w:val="CM12"/>
    <w:basedOn w:val="Default"/>
    <w:next w:val="Default"/>
    <w:uiPriority w:val="99"/>
    <w:qFormat/>
    <w:rsid w:val="00E81528"/>
    <w:pPr>
      <w:spacing w:line="468" w:lineRule="atLeast"/>
    </w:pPr>
    <w:rPr>
      <w:rFonts w:ascii="宋体" w:eastAsia="宋体" w:hAnsi="Times New Roman" w:cs="Times New Roman"/>
      <w:color w:val="auto"/>
    </w:rPr>
  </w:style>
  <w:style w:type="paragraph" w:customStyle="1" w:styleId="GB2312125">
    <w:name w:val="样式 楷体_GB2312 四号 行距: 多倍行距 1.25 字行"/>
    <w:basedOn w:val="aa"/>
    <w:uiPriority w:val="99"/>
    <w:qFormat/>
    <w:rsid w:val="00E81528"/>
    <w:pPr>
      <w:tabs>
        <w:tab w:val="left" w:pos="6384"/>
      </w:tabs>
      <w:adjustRightInd w:val="0"/>
      <w:snapToGrid w:val="0"/>
      <w:spacing w:line="324" w:lineRule="auto"/>
      <w:ind w:firstLineChars="200" w:firstLine="560"/>
    </w:pPr>
    <w:rPr>
      <w:rFonts w:ascii="Times New Roman" w:eastAsia="楷体_GB2312" w:hAnsi="Times New Roman" w:cs="宋体"/>
      <w:kern w:val="0"/>
      <w:sz w:val="28"/>
      <w:szCs w:val="20"/>
    </w:rPr>
  </w:style>
  <w:style w:type="paragraph" w:customStyle="1" w:styleId="affffffff0">
    <w:name w:val="四级"/>
    <w:basedOn w:val="41"/>
    <w:uiPriority w:val="99"/>
    <w:qFormat/>
    <w:rsid w:val="00E81528"/>
    <w:pPr>
      <w:tabs>
        <w:tab w:val="left" w:pos="284"/>
      </w:tabs>
      <w:spacing w:before="160" w:after="170" w:line="240" w:lineRule="auto"/>
      <w:ind w:left="828" w:hanging="544"/>
    </w:pPr>
    <w:rPr>
      <w:bCs w:val="0"/>
      <w:sz w:val="30"/>
      <w:szCs w:val="20"/>
    </w:rPr>
  </w:style>
  <w:style w:type="paragraph" w:customStyle="1" w:styleId="CharCharChar1Char">
    <w:name w:val="Char Char Char1 Char"/>
    <w:basedOn w:val="aa"/>
    <w:uiPriority w:val="99"/>
    <w:qFormat/>
    <w:rsid w:val="00E81528"/>
    <w:pPr>
      <w:widowControl/>
      <w:spacing w:after="160" w:line="240" w:lineRule="exact"/>
      <w:jc w:val="left"/>
    </w:pPr>
    <w:rPr>
      <w:rFonts w:ascii="Verdana" w:eastAsia="仿宋_GB2312" w:hAnsi="Verdana"/>
      <w:kern w:val="0"/>
      <w:sz w:val="24"/>
      <w:szCs w:val="20"/>
      <w:lang w:eastAsia="en-US"/>
    </w:rPr>
  </w:style>
  <w:style w:type="paragraph" w:customStyle="1" w:styleId="affffffff1">
    <w:name w:val="图表引用"/>
    <w:basedOn w:val="aa"/>
    <w:uiPriority w:val="99"/>
    <w:qFormat/>
    <w:rsid w:val="00E81528"/>
    <w:pPr>
      <w:spacing w:line="360" w:lineRule="auto"/>
      <w:jc w:val="center"/>
    </w:pPr>
    <w:rPr>
      <w:rFonts w:ascii="仿宋_GB2312" w:eastAsia="仿宋_GB2312"/>
      <w:b/>
      <w:sz w:val="24"/>
      <w:szCs w:val="28"/>
    </w:rPr>
  </w:style>
  <w:style w:type="paragraph" w:customStyle="1" w:styleId="00">
    <w:name w:val="样式 正文段落 + 首行缩进:  0 字符"/>
    <w:basedOn w:val="affffffb"/>
    <w:uiPriority w:val="99"/>
    <w:qFormat/>
    <w:rsid w:val="00E81528"/>
    <w:pPr>
      <w:spacing w:line="360" w:lineRule="auto"/>
      <w:ind w:firstLine="0"/>
    </w:pPr>
    <w:rPr>
      <w:rFonts w:ascii="宋体" w:hAnsi="宋体" w:cs="宋体"/>
      <w:kern w:val="0"/>
    </w:rPr>
  </w:style>
  <w:style w:type="paragraph" w:customStyle="1" w:styleId="Char80">
    <w:name w:val="Char8"/>
    <w:basedOn w:val="aa"/>
    <w:uiPriority w:val="99"/>
    <w:qFormat/>
    <w:rsid w:val="00E81528"/>
    <w:pPr>
      <w:tabs>
        <w:tab w:val="left" w:pos="432"/>
      </w:tabs>
      <w:ind w:left="432" w:hanging="432"/>
    </w:pPr>
    <w:rPr>
      <w:rFonts w:ascii="Times New Roman" w:hAnsi="Times New Roman"/>
      <w:sz w:val="24"/>
      <w:szCs w:val="24"/>
    </w:rPr>
  </w:style>
  <w:style w:type="paragraph" w:customStyle="1" w:styleId="CharCharChar1">
    <w:name w:val="Char Char Char1"/>
    <w:basedOn w:val="aa"/>
    <w:uiPriority w:val="99"/>
    <w:qFormat/>
    <w:rsid w:val="00E81528"/>
    <w:rPr>
      <w:rFonts w:ascii="Times New Roman" w:eastAsia="仿宋_GB2312" w:hAnsi="Times New Roman" w:cs="宋体"/>
      <w:sz w:val="24"/>
      <w:szCs w:val="20"/>
    </w:rPr>
  </w:style>
  <w:style w:type="paragraph" w:customStyle="1" w:styleId="ZJGIS-3">
    <w:name w:val="ZJGIS-五级标题"/>
    <w:basedOn w:val="51"/>
    <w:uiPriority w:val="99"/>
    <w:qFormat/>
    <w:rsid w:val="00E81528"/>
    <w:pPr>
      <w:numPr>
        <w:ilvl w:val="4"/>
        <w:numId w:val="7"/>
      </w:numPr>
      <w:spacing w:before="120" w:after="120" w:line="240" w:lineRule="auto"/>
    </w:pPr>
    <w:rPr>
      <w:rFonts w:ascii="Times New Roman" w:hAnsi="Times New Roman"/>
      <w:sz w:val="24"/>
      <w:szCs w:val="24"/>
    </w:rPr>
  </w:style>
  <w:style w:type="paragraph" w:customStyle="1" w:styleId="xl26">
    <w:name w:val="xl26"/>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2"/>
    </w:rPr>
  </w:style>
  <w:style w:type="paragraph" w:customStyle="1" w:styleId="ZJGIS0">
    <w:name w:val="ZJGIS表格表头"/>
    <w:basedOn w:val="aa"/>
    <w:uiPriority w:val="99"/>
    <w:qFormat/>
    <w:rsid w:val="00E81528"/>
    <w:pPr>
      <w:jc w:val="center"/>
    </w:pPr>
    <w:rPr>
      <w:rFonts w:ascii="Arial" w:eastAsia="黑体" w:hAnsi="Arial"/>
      <w:b/>
    </w:rPr>
  </w:style>
  <w:style w:type="paragraph" w:customStyle="1" w:styleId="affffffff2">
    <w:name w:val="吉奥封面(黑体小初)"/>
    <w:basedOn w:val="afff2"/>
    <w:uiPriority w:val="99"/>
    <w:qFormat/>
    <w:rsid w:val="00E81528"/>
    <w:pPr>
      <w:spacing w:before="480"/>
      <w:ind w:firstLineChars="0" w:firstLine="0"/>
      <w:jc w:val="center"/>
    </w:pPr>
    <w:rPr>
      <w:rFonts w:eastAsia="黑体"/>
      <w:sz w:val="72"/>
      <w:szCs w:val="72"/>
    </w:rPr>
  </w:style>
  <w:style w:type="paragraph" w:customStyle="1" w:styleId="321">
    <w:name w:val="样式 标题 3 + 首行缩进:  2 字符1"/>
    <w:basedOn w:val="30"/>
    <w:uiPriority w:val="99"/>
    <w:qFormat/>
    <w:rsid w:val="00E81528"/>
    <w:pPr>
      <w:spacing w:line="360" w:lineRule="auto"/>
    </w:pPr>
    <w:rPr>
      <w:rFonts w:ascii="Times New Roman" w:hAnsi="Times New Roman" w:cs="宋体"/>
      <w:szCs w:val="20"/>
    </w:rPr>
  </w:style>
  <w:style w:type="character" w:customStyle="1" w:styleId="Charffd">
    <w:name w:val="方案正文 Char"/>
    <w:link w:val="affffffff3"/>
    <w:locked/>
    <w:rsid w:val="00E81528"/>
    <w:rPr>
      <w:rFonts w:ascii="仿宋_GB2312" w:eastAsia="仿宋_GB2312"/>
      <w:sz w:val="32"/>
      <w:szCs w:val="24"/>
    </w:rPr>
  </w:style>
  <w:style w:type="paragraph" w:customStyle="1" w:styleId="affffffff3">
    <w:name w:val="方案正文"/>
    <w:basedOn w:val="aa"/>
    <w:link w:val="Charffd"/>
    <w:qFormat/>
    <w:rsid w:val="00E81528"/>
    <w:pPr>
      <w:adjustRightInd w:val="0"/>
      <w:snapToGrid w:val="0"/>
      <w:spacing w:line="560" w:lineRule="exact"/>
      <w:ind w:firstLineChars="200" w:firstLine="200"/>
    </w:pPr>
    <w:rPr>
      <w:rFonts w:ascii="仿宋_GB2312" w:eastAsia="仿宋_GB2312" w:hAnsiTheme="minorHAnsi" w:cstheme="minorBidi"/>
      <w:sz w:val="32"/>
      <w:szCs w:val="24"/>
    </w:rPr>
  </w:style>
  <w:style w:type="character" w:customStyle="1" w:styleId="Charffe">
    <w:name w:val="一级标题 Char"/>
    <w:link w:val="affffffff4"/>
    <w:locked/>
    <w:rsid w:val="00E81528"/>
    <w:rPr>
      <w:rFonts w:ascii="宋体" w:eastAsia="宋体" w:hAnsi="宋体"/>
      <w:b/>
      <w:sz w:val="36"/>
      <w:szCs w:val="36"/>
    </w:rPr>
  </w:style>
  <w:style w:type="paragraph" w:customStyle="1" w:styleId="affffffff4">
    <w:name w:val="一级标题"/>
    <w:basedOn w:val="aff5"/>
    <w:link w:val="Charffe"/>
    <w:qFormat/>
    <w:rsid w:val="00E81528"/>
    <w:pPr>
      <w:spacing w:line="360" w:lineRule="auto"/>
      <w:jc w:val="center"/>
    </w:pPr>
    <w:rPr>
      <w:rFonts w:hAnsi="宋体"/>
      <w:b/>
      <w:sz w:val="36"/>
      <w:szCs w:val="36"/>
    </w:rPr>
  </w:style>
  <w:style w:type="paragraph" w:customStyle="1" w:styleId="53">
    <w:name w:val="正文5"/>
    <w:uiPriority w:val="99"/>
    <w:qFormat/>
    <w:rsid w:val="00E81528"/>
    <w:pPr>
      <w:widowControl w:val="0"/>
      <w:jc w:val="both"/>
    </w:pPr>
    <w:rPr>
      <w:rFonts w:ascii="Times New Roman" w:eastAsia="宋体" w:hAnsi="Times New Roman" w:cs="Times New Roman"/>
      <w:szCs w:val="20"/>
    </w:rPr>
  </w:style>
  <w:style w:type="paragraph" w:customStyle="1" w:styleId="2fb">
    <w:name w:val="纯文本2"/>
    <w:basedOn w:val="53"/>
    <w:uiPriority w:val="99"/>
    <w:qFormat/>
    <w:rsid w:val="00E81528"/>
    <w:pPr>
      <w:widowControl/>
      <w:jc w:val="left"/>
    </w:pPr>
    <w:rPr>
      <w:rFonts w:ascii="宋体" w:hAnsi="Courier New"/>
    </w:rPr>
  </w:style>
  <w:style w:type="character" w:customStyle="1" w:styleId="Char17">
    <w:name w:val="引用 Char1"/>
    <w:link w:val="1f8"/>
    <w:qFormat/>
    <w:locked/>
    <w:rsid w:val="00E81528"/>
    <w:rPr>
      <w:i/>
      <w:iCs/>
      <w:color w:val="000000"/>
      <w:sz w:val="22"/>
      <w:lang w:eastAsia="en-US" w:bidi="en-US"/>
    </w:rPr>
  </w:style>
  <w:style w:type="paragraph" w:customStyle="1" w:styleId="1f8">
    <w:name w:val="引用1"/>
    <w:basedOn w:val="aa"/>
    <w:next w:val="aa"/>
    <w:link w:val="Char17"/>
    <w:qFormat/>
    <w:rsid w:val="00E81528"/>
    <w:pPr>
      <w:widowControl/>
      <w:spacing w:after="200" w:line="276" w:lineRule="auto"/>
      <w:jc w:val="left"/>
    </w:pPr>
    <w:rPr>
      <w:rFonts w:asciiTheme="minorHAnsi" w:eastAsiaTheme="minorEastAsia" w:hAnsiTheme="minorHAnsi" w:cstheme="minorBidi"/>
      <w:i/>
      <w:iCs/>
      <w:color w:val="000000"/>
      <w:sz w:val="22"/>
      <w:lang w:eastAsia="en-US" w:bidi="en-US"/>
    </w:rPr>
  </w:style>
  <w:style w:type="character" w:customStyle="1" w:styleId="CharChar2CharCharChar">
    <w:name w:val="+正文 Char Char2 Char Char Char"/>
    <w:link w:val="CharChar2Char"/>
    <w:qFormat/>
    <w:locked/>
    <w:rsid w:val="00E81528"/>
    <w:rPr>
      <w:rFonts w:ascii="宋体" w:eastAsia="宋体" w:hAnsi="宋体"/>
      <w:sz w:val="24"/>
    </w:rPr>
  </w:style>
  <w:style w:type="paragraph" w:customStyle="1" w:styleId="CharChar2Char">
    <w:name w:val="+正文 Char Char2 Char"/>
    <w:basedOn w:val="aa"/>
    <w:link w:val="CharChar2CharCharChar"/>
    <w:qFormat/>
    <w:rsid w:val="00E81528"/>
    <w:pPr>
      <w:spacing w:line="360" w:lineRule="auto"/>
      <w:ind w:firstLineChars="200" w:firstLine="200"/>
    </w:pPr>
    <w:rPr>
      <w:rFonts w:ascii="宋体" w:hAnsi="宋体" w:cstheme="minorBidi"/>
      <w:sz w:val="24"/>
    </w:rPr>
  </w:style>
  <w:style w:type="character" w:customStyle="1" w:styleId="Char2CharChar">
    <w:name w:val="+正文 Char2 Char Char"/>
    <w:link w:val="Char22"/>
    <w:qFormat/>
    <w:locked/>
    <w:rsid w:val="00E81528"/>
    <w:rPr>
      <w:rFonts w:ascii="宋体" w:eastAsia="宋体" w:hAnsi="宋体"/>
      <w:sz w:val="24"/>
    </w:rPr>
  </w:style>
  <w:style w:type="paragraph" w:customStyle="1" w:styleId="Char22">
    <w:name w:val="+正文 Char2"/>
    <w:basedOn w:val="aa"/>
    <w:link w:val="Char2CharChar"/>
    <w:qFormat/>
    <w:rsid w:val="00E81528"/>
    <w:pPr>
      <w:spacing w:line="360" w:lineRule="auto"/>
      <w:ind w:firstLineChars="200" w:firstLine="200"/>
    </w:pPr>
    <w:rPr>
      <w:rFonts w:ascii="宋体" w:hAnsi="宋体" w:cstheme="minorBidi"/>
      <w:sz w:val="24"/>
    </w:rPr>
  </w:style>
  <w:style w:type="character" w:customStyle="1" w:styleId="Char41">
    <w:name w:val="+正文 Char4"/>
    <w:link w:val="affffffff5"/>
    <w:qFormat/>
    <w:locked/>
    <w:rsid w:val="00E81528"/>
    <w:rPr>
      <w:rFonts w:ascii="宋体" w:eastAsia="宋体" w:hAnsi="宋体"/>
      <w:sz w:val="24"/>
    </w:rPr>
  </w:style>
  <w:style w:type="paragraph" w:customStyle="1" w:styleId="affffffff5">
    <w:name w:val="+正文"/>
    <w:basedOn w:val="aa"/>
    <w:link w:val="Char41"/>
    <w:qFormat/>
    <w:rsid w:val="00E81528"/>
    <w:pPr>
      <w:spacing w:line="360" w:lineRule="auto"/>
      <w:ind w:firstLineChars="200" w:firstLine="200"/>
    </w:pPr>
    <w:rPr>
      <w:rFonts w:ascii="宋体" w:hAnsi="宋体" w:cstheme="minorBidi"/>
      <w:sz w:val="24"/>
    </w:rPr>
  </w:style>
  <w:style w:type="character" w:customStyle="1" w:styleId="1CharCharCharCharChar">
    <w:name w:val="+列表1 Char Char Char Char Char"/>
    <w:link w:val="1CharCharChar"/>
    <w:qFormat/>
    <w:locked/>
    <w:rsid w:val="00E81528"/>
    <w:rPr>
      <w:rFonts w:ascii="宋体" w:eastAsia="宋体" w:hAnsi="宋体"/>
    </w:rPr>
  </w:style>
  <w:style w:type="paragraph" w:customStyle="1" w:styleId="1CharCharChar">
    <w:name w:val="+列表1 Char Char Char"/>
    <w:basedOn w:val="aa"/>
    <w:link w:val="1CharCharCharCharChar"/>
    <w:qFormat/>
    <w:rsid w:val="00E81528"/>
    <w:pPr>
      <w:jc w:val="center"/>
    </w:pPr>
    <w:rPr>
      <w:rFonts w:ascii="宋体" w:hAnsi="宋体" w:cstheme="minorBidi"/>
    </w:rPr>
  </w:style>
  <w:style w:type="character" w:customStyle="1" w:styleId="Charfff">
    <w:name w:val="标准款样式 Char"/>
    <w:link w:val="affffffff6"/>
    <w:qFormat/>
    <w:locked/>
    <w:rsid w:val="00E81528"/>
    <w:rPr>
      <w:rFonts w:ascii="黑体" w:eastAsia="黑体" w:hAnsi="宋体"/>
    </w:rPr>
  </w:style>
  <w:style w:type="paragraph" w:customStyle="1" w:styleId="affffffff6">
    <w:name w:val="标准款样式"/>
    <w:basedOn w:val="aa"/>
    <w:link w:val="Charfff"/>
    <w:qFormat/>
    <w:rsid w:val="00E81528"/>
    <w:rPr>
      <w:rFonts w:ascii="黑体" w:eastAsia="黑体" w:hAnsi="宋体" w:cstheme="minorBidi"/>
    </w:rPr>
  </w:style>
  <w:style w:type="character" w:customStyle="1" w:styleId="1CharCharChar0">
    <w:name w:val="+1. Char Char Char"/>
    <w:link w:val="1Char1"/>
    <w:qFormat/>
    <w:locked/>
    <w:rsid w:val="00E81528"/>
    <w:rPr>
      <w:rFonts w:ascii="Times New Roman" w:hAnsi="Times New Roman" w:cs="Times New Roman"/>
    </w:rPr>
  </w:style>
  <w:style w:type="paragraph" w:customStyle="1" w:styleId="1Char1">
    <w:name w:val="+1. Char"/>
    <w:basedOn w:val="aa"/>
    <w:link w:val="1CharCharChar0"/>
    <w:qFormat/>
    <w:rsid w:val="00E81528"/>
    <w:rPr>
      <w:rFonts w:ascii="Times New Roman" w:eastAsiaTheme="minorEastAsia" w:hAnsi="Times New Roman"/>
    </w:rPr>
  </w:style>
  <w:style w:type="character" w:customStyle="1" w:styleId="CharChar5CharCharChar">
    <w:name w:val="+正文 Char Char5 Char Char Char"/>
    <w:link w:val="CharChar5Char"/>
    <w:qFormat/>
    <w:locked/>
    <w:rsid w:val="00E81528"/>
    <w:rPr>
      <w:rFonts w:ascii="宋体" w:eastAsia="宋体" w:hAnsi="宋体"/>
      <w:sz w:val="24"/>
    </w:rPr>
  </w:style>
  <w:style w:type="paragraph" w:customStyle="1" w:styleId="CharChar5Char">
    <w:name w:val="+正文 Char Char5 Char"/>
    <w:basedOn w:val="aa"/>
    <w:link w:val="CharChar5CharCharChar"/>
    <w:qFormat/>
    <w:rsid w:val="00E81528"/>
    <w:pPr>
      <w:spacing w:line="360" w:lineRule="auto"/>
      <w:ind w:firstLineChars="200" w:firstLine="200"/>
    </w:pPr>
    <w:rPr>
      <w:rFonts w:ascii="宋体" w:hAnsi="宋体" w:cstheme="minorBidi"/>
      <w:sz w:val="24"/>
    </w:rPr>
  </w:style>
  <w:style w:type="character" w:customStyle="1" w:styleId="CharChar3">
    <w:name w:val="+正文 Char Char"/>
    <w:link w:val="CharCharChar3"/>
    <w:qFormat/>
    <w:locked/>
    <w:rsid w:val="00E81528"/>
    <w:rPr>
      <w:rFonts w:ascii="楷体_GB2312" w:eastAsia="楷体_GB2312"/>
      <w:sz w:val="24"/>
    </w:rPr>
  </w:style>
  <w:style w:type="paragraph" w:customStyle="1" w:styleId="CharCharChar3">
    <w:name w:val="+正文 Char Char Char"/>
    <w:basedOn w:val="aa"/>
    <w:link w:val="CharChar3"/>
    <w:qFormat/>
    <w:rsid w:val="00E81528"/>
    <w:pPr>
      <w:spacing w:line="360" w:lineRule="auto"/>
      <w:ind w:firstLineChars="200" w:firstLine="200"/>
    </w:pPr>
    <w:rPr>
      <w:rFonts w:ascii="楷体_GB2312" w:eastAsia="楷体_GB2312" w:hAnsiTheme="minorHAnsi" w:cstheme="minorBidi"/>
      <w:sz w:val="24"/>
    </w:rPr>
  </w:style>
  <w:style w:type="character" w:customStyle="1" w:styleId="CharChar3CharCharCharChar0">
    <w:name w:val="+正文 Char Char3 Char Char Char Char"/>
    <w:link w:val="CharChar3CharChar"/>
    <w:qFormat/>
    <w:locked/>
    <w:rsid w:val="00E81528"/>
    <w:rPr>
      <w:rFonts w:ascii="宋体" w:eastAsia="宋体" w:hAnsi="宋体"/>
      <w:sz w:val="24"/>
    </w:rPr>
  </w:style>
  <w:style w:type="paragraph" w:customStyle="1" w:styleId="CharChar3CharChar">
    <w:name w:val="+正文 Char Char3 Char Char"/>
    <w:basedOn w:val="aa"/>
    <w:link w:val="CharChar3CharCharCharChar0"/>
    <w:qFormat/>
    <w:rsid w:val="00E81528"/>
    <w:pPr>
      <w:spacing w:line="360" w:lineRule="auto"/>
      <w:ind w:firstLineChars="200" w:firstLine="200"/>
    </w:pPr>
    <w:rPr>
      <w:rFonts w:ascii="宋体" w:hAnsi="宋体" w:cstheme="minorBidi"/>
      <w:sz w:val="24"/>
    </w:rPr>
  </w:style>
  <w:style w:type="character" w:customStyle="1" w:styleId="Char18">
    <w:name w:val="明显引用 Char1"/>
    <w:link w:val="1f9"/>
    <w:qFormat/>
    <w:locked/>
    <w:rsid w:val="00E81528"/>
    <w:rPr>
      <w:b/>
      <w:bCs/>
      <w:i/>
      <w:iCs/>
      <w:color w:val="4F81BD"/>
      <w:sz w:val="22"/>
      <w:lang w:eastAsia="en-US" w:bidi="en-US"/>
    </w:rPr>
  </w:style>
  <w:style w:type="paragraph" w:customStyle="1" w:styleId="1f9">
    <w:name w:val="明显引用1"/>
    <w:basedOn w:val="aa"/>
    <w:next w:val="aa"/>
    <w:link w:val="Char18"/>
    <w:qFormat/>
    <w:rsid w:val="00E81528"/>
    <w:pPr>
      <w:widowControl/>
      <w:pBdr>
        <w:bottom w:val="single" w:sz="4" w:space="4" w:color="4F81BD"/>
      </w:pBdr>
      <w:spacing w:before="200" w:after="280" w:line="276" w:lineRule="auto"/>
      <w:ind w:left="936" w:right="936"/>
      <w:jc w:val="left"/>
    </w:pPr>
    <w:rPr>
      <w:rFonts w:asciiTheme="minorHAnsi" w:eastAsiaTheme="minorEastAsia" w:hAnsiTheme="minorHAnsi" w:cstheme="minorBidi"/>
      <w:b/>
      <w:bCs/>
      <w:i/>
      <w:iCs/>
      <w:color w:val="4F81BD"/>
      <w:sz w:val="22"/>
      <w:lang w:eastAsia="en-US" w:bidi="en-US"/>
    </w:rPr>
  </w:style>
  <w:style w:type="character" w:customStyle="1" w:styleId="Char5CharCharCharCharChar">
    <w:name w:val="+正文 Char5 Char Char Char Char Char"/>
    <w:link w:val="Char5CharCharChar"/>
    <w:qFormat/>
    <w:locked/>
    <w:rsid w:val="00E81528"/>
    <w:rPr>
      <w:rFonts w:ascii="宋体" w:eastAsia="宋体" w:hAnsi="宋体"/>
      <w:sz w:val="24"/>
    </w:rPr>
  </w:style>
  <w:style w:type="paragraph" w:customStyle="1" w:styleId="Char5CharCharChar">
    <w:name w:val="+正文 Char5 Char Char Char"/>
    <w:basedOn w:val="aa"/>
    <w:link w:val="Char5CharCharCharCharChar"/>
    <w:qFormat/>
    <w:rsid w:val="00E81528"/>
    <w:pPr>
      <w:spacing w:line="360" w:lineRule="auto"/>
      <w:ind w:firstLineChars="200" w:firstLine="200"/>
    </w:pPr>
    <w:rPr>
      <w:rFonts w:ascii="宋体" w:hAnsi="宋体" w:cstheme="minorBidi"/>
      <w:sz w:val="24"/>
    </w:rPr>
  </w:style>
  <w:style w:type="paragraph" w:customStyle="1" w:styleId="201">
    <w:name w:val="20"/>
    <w:basedOn w:val="aa"/>
    <w:uiPriority w:val="99"/>
    <w:qFormat/>
    <w:rsid w:val="00E81528"/>
    <w:pPr>
      <w:widowControl/>
      <w:snapToGrid w:val="0"/>
      <w:spacing w:before="100" w:beforeAutospacing="1" w:after="100" w:afterAutospacing="1"/>
      <w:jc w:val="left"/>
    </w:pPr>
    <w:rPr>
      <w:rFonts w:ascii="宋体" w:hAnsi="宋体" w:cs="Arial Unicode MS"/>
      <w:kern w:val="0"/>
      <w:sz w:val="24"/>
      <w:szCs w:val="24"/>
    </w:rPr>
  </w:style>
  <w:style w:type="paragraph" w:customStyle="1" w:styleId="1fa">
    <w:name w:val="1"/>
    <w:basedOn w:val="aa"/>
    <w:uiPriority w:val="99"/>
    <w:qFormat/>
    <w:rsid w:val="00E81528"/>
    <w:pPr>
      <w:spacing w:line="360" w:lineRule="auto"/>
    </w:pPr>
    <w:rPr>
      <w:rFonts w:ascii="仿宋_GB2312" w:eastAsia="仿宋_GB2312" w:hAnsi="宋体"/>
      <w:sz w:val="24"/>
      <w:szCs w:val="24"/>
    </w:rPr>
  </w:style>
  <w:style w:type="paragraph" w:customStyle="1" w:styleId="xl71">
    <w:name w:val="xl71"/>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2">
    <w:name w:val="xl52"/>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TOC1">
    <w:name w:val="TOC 标题1"/>
    <w:basedOn w:val="10"/>
    <w:next w:val="aa"/>
    <w:uiPriority w:val="39"/>
    <w:qFormat/>
    <w:rsid w:val="00E81528"/>
    <w:pPr>
      <w:keepNext/>
      <w:keepLines/>
      <w:widowControl/>
      <w:autoSpaceDE/>
      <w:autoSpaceDN/>
      <w:adjustRightInd/>
      <w:spacing w:before="480" w:line="276" w:lineRule="auto"/>
      <w:jc w:val="left"/>
      <w:outlineLvl w:val="9"/>
    </w:pPr>
    <w:rPr>
      <w:rFonts w:ascii="Cambria" w:eastAsia="宋体" w:hAnsi="Cambria"/>
      <w:color w:val="366091"/>
      <w:sz w:val="28"/>
      <w:szCs w:val="28"/>
    </w:rPr>
  </w:style>
  <w:style w:type="paragraph" w:customStyle="1" w:styleId="xl35">
    <w:name w:val="xl35"/>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0">
    <w:name w:val="24"/>
    <w:basedOn w:val="aa"/>
    <w:uiPriority w:val="99"/>
    <w:qFormat/>
    <w:rsid w:val="00E81528"/>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font1">
    <w:name w:val="font1"/>
    <w:basedOn w:val="aa"/>
    <w:uiPriority w:val="99"/>
    <w:qFormat/>
    <w:rsid w:val="00E81528"/>
    <w:pPr>
      <w:widowControl/>
      <w:spacing w:before="100" w:beforeAutospacing="1" w:after="100" w:afterAutospacing="1"/>
      <w:jc w:val="left"/>
    </w:pPr>
    <w:rPr>
      <w:rFonts w:ascii="宋体" w:hAnsi="宋体"/>
      <w:kern w:val="0"/>
      <w:sz w:val="24"/>
      <w:szCs w:val="24"/>
    </w:rPr>
  </w:style>
  <w:style w:type="paragraph" w:customStyle="1" w:styleId="1fb">
    <w:name w:val="附录标题1"/>
    <w:basedOn w:val="10"/>
    <w:next w:val="aa"/>
    <w:uiPriority w:val="99"/>
    <w:qFormat/>
    <w:rsid w:val="00E81528"/>
    <w:pPr>
      <w:keepNext/>
      <w:keepLines/>
      <w:pageBreakBefore/>
      <w:pBdr>
        <w:bottom w:val="single" w:sz="18" w:space="1" w:color="C0C0C0"/>
      </w:pBdr>
      <w:tabs>
        <w:tab w:val="left" w:pos="360"/>
      </w:tabs>
      <w:autoSpaceDE/>
      <w:autoSpaceDN/>
      <w:snapToGrid w:val="0"/>
      <w:spacing w:before="340" w:after="330" w:line="576" w:lineRule="auto"/>
      <w:ind w:left="576" w:rightChars="20" w:right="42" w:hanging="576"/>
      <w:jc w:val="both"/>
    </w:pPr>
    <w:rPr>
      <w:rFonts w:ascii="宋体" w:eastAsia="黑体" w:hAnsi="Garamond"/>
      <w:color w:val="000000"/>
      <w:kern w:val="44"/>
      <w:sz w:val="40"/>
      <w:szCs w:val="24"/>
    </w:rPr>
  </w:style>
  <w:style w:type="paragraph" w:customStyle="1" w:styleId="213">
    <w:name w:val="21"/>
    <w:basedOn w:val="aa"/>
    <w:uiPriority w:val="99"/>
    <w:qFormat/>
    <w:rsid w:val="00E81528"/>
    <w:pPr>
      <w:widowControl/>
      <w:snapToGrid w:val="0"/>
      <w:spacing w:before="100" w:beforeAutospacing="1" w:after="100" w:afterAutospacing="1"/>
    </w:pPr>
    <w:rPr>
      <w:rFonts w:ascii="Times New Roman" w:eastAsia="Arial Unicode MS" w:hAnsi="Times New Roman"/>
      <w:kern w:val="0"/>
      <w:szCs w:val="21"/>
    </w:rPr>
  </w:style>
  <w:style w:type="paragraph" w:customStyle="1" w:styleId="9c">
    <w:name w:val="9c"/>
    <w:basedOn w:val="aa"/>
    <w:uiPriority w:val="99"/>
    <w:qFormat/>
    <w:rsid w:val="00E81528"/>
    <w:pPr>
      <w:widowControl/>
      <w:spacing w:before="240" w:line="360" w:lineRule="auto"/>
      <w:ind w:left="119"/>
      <w:jc w:val="left"/>
    </w:pPr>
    <w:rPr>
      <w:rFonts w:ascii="Arial" w:hAnsi="Arial" w:cs="Arial"/>
      <w:b/>
      <w:bCs/>
      <w:color w:val="99CCCC"/>
      <w:kern w:val="0"/>
      <w:sz w:val="24"/>
      <w:szCs w:val="24"/>
    </w:rPr>
  </w:style>
  <w:style w:type="paragraph" w:customStyle="1" w:styleId="190">
    <w:name w:val="19"/>
    <w:basedOn w:val="aa"/>
    <w:uiPriority w:val="99"/>
    <w:qFormat/>
    <w:rsid w:val="00E81528"/>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affffffff7">
    <w:name w:val="点点"/>
    <w:basedOn w:val="aa"/>
    <w:uiPriority w:val="99"/>
    <w:qFormat/>
    <w:rsid w:val="00E81528"/>
    <w:pPr>
      <w:tabs>
        <w:tab w:val="left" w:pos="360"/>
      </w:tabs>
      <w:spacing w:before="120" w:after="120" w:line="360" w:lineRule="auto"/>
      <w:ind w:firstLine="539"/>
    </w:pPr>
    <w:rPr>
      <w:rFonts w:ascii="Arial Narrow" w:eastAsia="楷体_GB2312" w:hAnsi="Arial Narrow"/>
      <w:sz w:val="24"/>
      <w:szCs w:val="20"/>
    </w:rPr>
  </w:style>
  <w:style w:type="paragraph" w:customStyle="1" w:styleId="affffffff8">
    <w:name w:val="全文标题"/>
    <w:next w:val="aa"/>
    <w:uiPriority w:val="99"/>
    <w:qFormat/>
    <w:rsid w:val="00E81528"/>
    <w:pPr>
      <w:jc w:val="center"/>
    </w:pPr>
    <w:rPr>
      <w:rFonts w:ascii="Arial" w:eastAsia="黑体" w:hAnsi="Arial" w:cs="Arial"/>
      <w:bCs/>
      <w:sz w:val="52"/>
      <w:szCs w:val="32"/>
    </w:rPr>
  </w:style>
  <w:style w:type="paragraph" w:customStyle="1" w:styleId="flName">
    <w:name w:val="flName"/>
    <w:basedOn w:val="aa"/>
    <w:uiPriority w:val="99"/>
    <w:qFormat/>
    <w:rsid w:val="00E81528"/>
    <w:pPr>
      <w:adjustRightInd w:val="0"/>
      <w:spacing w:before="320" w:after="160" w:line="360" w:lineRule="atLeast"/>
      <w:jc w:val="center"/>
    </w:pPr>
    <w:rPr>
      <w:rFonts w:ascii="Arial" w:eastAsia="黑体" w:hAnsi="Times New Roman"/>
      <w:kern w:val="0"/>
      <w:sz w:val="32"/>
      <w:szCs w:val="20"/>
    </w:rPr>
  </w:style>
  <w:style w:type="paragraph" w:customStyle="1" w:styleId="xl31">
    <w:name w:val="xl31"/>
    <w:basedOn w:val="aa"/>
    <w:uiPriority w:val="99"/>
    <w:qFormat/>
    <w:rsid w:val="00E81528"/>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Style4">
    <w:name w:val="Style4"/>
    <w:basedOn w:val="41"/>
    <w:uiPriority w:val="99"/>
    <w:qFormat/>
    <w:rsid w:val="00E81528"/>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affffffff9">
    <w:name w:val="图例编号"/>
    <w:basedOn w:val="aff2"/>
    <w:next w:val="aff2"/>
    <w:uiPriority w:val="99"/>
    <w:qFormat/>
    <w:rsid w:val="00E81528"/>
    <w:pPr>
      <w:spacing w:line="300" w:lineRule="auto"/>
      <w:ind w:firstLineChars="0" w:firstLine="510"/>
    </w:pPr>
    <w:rPr>
      <w:sz w:val="24"/>
    </w:rPr>
  </w:style>
  <w:style w:type="paragraph" w:customStyle="1" w:styleId="reader-word-layer">
    <w:name w:val="reader-word-layer"/>
    <w:basedOn w:val="aa"/>
    <w:uiPriority w:val="99"/>
    <w:qFormat/>
    <w:rsid w:val="00E81528"/>
    <w:pPr>
      <w:widowControl/>
      <w:spacing w:before="100" w:beforeAutospacing="1" w:after="100" w:afterAutospacing="1"/>
      <w:jc w:val="left"/>
    </w:pPr>
    <w:rPr>
      <w:rFonts w:ascii="宋体" w:hAnsi="宋体" w:cs="宋体"/>
      <w:kern w:val="0"/>
      <w:sz w:val="24"/>
      <w:szCs w:val="24"/>
    </w:rPr>
  </w:style>
  <w:style w:type="paragraph" w:customStyle="1" w:styleId="xl37">
    <w:name w:val="xl37"/>
    <w:basedOn w:val="aa"/>
    <w:uiPriority w:val="99"/>
    <w:qFormat/>
    <w:rsid w:val="00E81528"/>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p17">
    <w:name w:val="p17"/>
    <w:basedOn w:val="aa"/>
    <w:uiPriority w:val="99"/>
    <w:qFormat/>
    <w:rsid w:val="00E81528"/>
    <w:pPr>
      <w:widowControl/>
    </w:pPr>
    <w:rPr>
      <w:rFonts w:ascii="Times New Roman" w:hAnsi="Times New Roman"/>
      <w:kern w:val="0"/>
      <w:szCs w:val="21"/>
    </w:rPr>
  </w:style>
  <w:style w:type="paragraph" w:customStyle="1" w:styleId="xl39">
    <w:name w:val="xl39"/>
    <w:basedOn w:val="aa"/>
    <w:uiPriority w:val="99"/>
    <w:qFormat/>
    <w:rsid w:val="00E81528"/>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kern w:val="0"/>
      <w:sz w:val="20"/>
      <w:szCs w:val="20"/>
    </w:rPr>
  </w:style>
  <w:style w:type="paragraph" w:customStyle="1" w:styleId="xl48">
    <w:name w:val="xl48"/>
    <w:basedOn w:val="aa"/>
    <w:uiPriority w:val="99"/>
    <w:qFormat/>
    <w:rsid w:val="00E81528"/>
    <w:pPr>
      <w:widowControl/>
      <w:pBdr>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ffffffa">
    <w:name w:val="一般正文"/>
    <w:basedOn w:val="aa"/>
    <w:uiPriority w:val="99"/>
    <w:qFormat/>
    <w:rsid w:val="00E81528"/>
    <w:pPr>
      <w:spacing w:line="360" w:lineRule="auto"/>
      <w:ind w:firstLineChars="200" w:firstLine="480"/>
    </w:pPr>
    <w:rPr>
      <w:rFonts w:ascii="Times New Roman" w:hAnsi="Times New Roman" w:cs="宋体"/>
      <w:sz w:val="24"/>
      <w:szCs w:val="20"/>
    </w:rPr>
  </w:style>
  <w:style w:type="paragraph" w:customStyle="1" w:styleId="xl51">
    <w:name w:val="xl51"/>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24">
    <w:name w:val="xl24"/>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230">
    <w:name w:val="23"/>
    <w:basedOn w:val="aa"/>
    <w:uiPriority w:val="99"/>
    <w:qFormat/>
    <w:rsid w:val="00E81528"/>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56">
    <w:name w:val="xl56"/>
    <w:basedOn w:val="aa"/>
    <w:uiPriority w:val="99"/>
    <w:qFormat/>
    <w:rsid w:val="00E81528"/>
    <w:pPr>
      <w:widowControl/>
      <w:pBdr>
        <w:bottom w:val="single" w:sz="4" w:space="0" w:color="auto"/>
      </w:pBdr>
      <w:spacing w:before="100" w:beforeAutospacing="1" w:after="100" w:afterAutospacing="1"/>
      <w:jc w:val="center"/>
    </w:pPr>
    <w:rPr>
      <w:rFonts w:ascii="华文仿宋" w:eastAsia="华文仿宋" w:hAnsi="华文仿宋" w:cs="Arial Unicode MS"/>
      <w:b/>
      <w:bCs/>
      <w:kern w:val="0"/>
      <w:sz w:val="32"/>
      <w:szCs w:val="32"/>
    </w:rPr>
  </w:style>
  <w:style w:type="paragraph" w:customStyle="1" w:styleId="xl40">
    <w:name w:val="xl40"/>
    <w:basedOn w:val="aa"/>
    <w:uiPriority w:val="99"/>
    <w:qFormat/>
    <w:rsid w:val="00E81528"/>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70">
    <w:name w:val="17"/>
    <w:basedOn w:val="aa"/>
    <w:uiPriority w:val="99"/>
    <w:qFormat/>
    <w:rsid w:val="00E81528"/>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xl42">
    <w:name w:val="xl42"/>
    <w:basedOn w:val="aa"/>
    <w:uiPriority w:val="99"/>
    <w:qFormat/>
    <w:rsid w:val="00E81528"/>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43">
    <w:name w:val="xl43"/>
    <w:basedOn w:val="aa"/>
    <w:uiPriority w:val="99"/>
    <w:qFormat/>
    <w:rsid w:val="00E81528"/>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01">
    <w:name w:val="0"/>
    <w:basedOn w:val="aa"/>
    <w:uiPriority w:val="99"/>
    <w:qFormat/>
    <w:rsid w:val="00E81528"/>
    <w:pPr>
      <w:widowControl/>
      <w:snapToGrid w:val="0"/>
    </w:pPr>
    <w:rPr>
      <w:rFonts w:ascii="Times New Roman" w:eastAsia="Arial Unicode MS" w:hAnsi="Times New Roman"/>
      <w:kern w:val="0"/>
      <w:szCs w:val="21"/>
    </w:rPr>
  </w:style>
  <w:style w:type="paragraph" w:customStyle="1" w:styleId="affffffffb">
    <w:name w:val="缩进正文"/>
    <w:basedOn w:val="aa"/>
    <w:uiPriority w:val="99"/>
    <w:qFormat/>
    <w:rsid w:val="00E81528"/>
    <w:pPr>
      <w:spacing w:beforeLines="25" w:line="360" w:lineRule="auto"/>
      <w:ind w:firstLineChars="200" w:firstLine="480"/>
    </w:pPr>
    <w:rPr>
      <w:rFonts w:ascii="Times New Roman" w:hAnsi="Times New Roman"/>
      <w:sz w:val="24"/>
      <w:szCs w:val="21"/>
    </w:rPr>
  </w:style>
  <w:style w:type="paragraph" w:customStyle="1" w:styleId="xl58">
    <w:name w:val="xl58"/>
    <w:basedOn w:val="aa"/>
    <w:uiPriority w:val="99"/>
    <w:qFormat/>
    <w:rsid w:val="00E81528"/>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3">
    <w:name w:val="xl33"/>
    <w:basedOn w:val="aa"/>
    <w:uiPriority w:val="99"/>
    <w:qFormat/>
    <w:rsid w:val="00E81528"/>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txt">
    <w:name w:val="txt"/>
    <w:basedOn w:val="aa"/>
    <w:uiPriority w:val="99"/>
    <w:qFormat/>
    <w:rsid w:val="00E81528"/>
    <w:pPr>
      <w:widowControl/>
      <w:spacing w:before="100" w:beforeAutospacing="1" w:after="100" w:afterAutospacing="1"/>
      <w:jc w:val="left"/>
    </w:pPr>
    <w:rPr>
      <w:rFonts w:ascii="宋体" w:hAnsi="宋体" w:cs="宋体"/>
      <w:kern w:val="0"/>
      <w:sz w:val="24"/>
      <w:szCs w:val="24"/>
    </w:rPr>
  </w:style>
  <w:style w:type="paragraph" w:customStyle="1" w:styleId="TOC11">
    <w:name w:val="TOC 标题11"/>
    <w:basedOn w:val="10"/>
    <w:next w:val="aa"/>
    <w:uiPriority w:val="39"/>
    <w:qFormat/>
    <w:rsid w:val="00E81528"/>
    <w:pPr>
      <w:keepNext/>
      <w:keepLines/>
      <w:widowControl/>
      <w:autoSpaceDE/>
      <w:autoSpaceDN/>
      <w:adjustRightInd/>
      <w:spacing w:before="480" w:line="276" w:lineRule="auto"/>
      <w:jc w:val="left"/>
      <w:outlineLvl w:val="9"/>
    </w:pPr>
    <w:rPr>
      <w:rFonts w:ascii="Cambria" w:eastAsia="宋体" w:hAnsi="Cambria"/>
      <w:color w:val="366091"/>
      <w:sz w:val="28"/>
      <w:szCs w:val="28"/>
    </w:rPr>
  </w:style>
  <w:style w:type="paragraph" w:customStyle="1" w:styleId="3c">
    <w:name w:val="表格3"/>
    <w:basedOn w:val="aa"/>
    <w:uiPriority w:val="99"/>
    <w:qFormat/>
    <w:rsid w:val="00E81528"/>
    <w:pPr>
      <w:adjustRightInd w:val="0"/>
      <w:spacing w:line="360" w:lineRule="atLeast"/>
      <w:ind w:leftChars="30" w:left="72" w:rightChars="30" w:right="72"/>
    </w:pPr>
    <w:rPr>
      <w:rFonts w:ascii="Times New Roman" w:hAnsi="Times New Roman"/>
      <w:kern w:val="0"/>
      <w:szCs w:val="20"/>
    </w:rPr>
  </w:style>
  <w:style w:type="paragraph" w:customStyle="1" w:styleId="affffffffc">
    <w:name w:val="四号　首行缩进"/>
    <w:basedOn w:val="aa"/>
    <w:uiPriority w:val="99"/>
    <w:qFormat/>
    <w:rsid w:val="00E81528"/>
    <w:pPr>
      <w:spacing w:line="360" w:lineRule="auto"/>
    </w:pPr>
    <w:rPr>
      <w:rFonts w:ascii="宋体" w:hAnsi="宋体"/>
      <w:bCs/>
      <w:szCs w:val="21"/>
    </w:rPr>
  </w:style>
  <w:style w:type="paragraph" w:customStyle="1" w:styleId="xl44">
    <w:name w:val="xl44"/>
    <w:basedOn w:val="aa"/>
    <w:uiPriority w:val="99"/>
    <w:qFormat/>
    <w:rsid w:val="00E81528"/>
    <w:pPr>
      <w:widowControl/>
      <w:pBdr>
        <w:top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38">
    <w:name w:val="xl38"/>
    <w:basedOn w:val="aa"/>
    <w:uiPriority w:val="99"/>
    <w:qFormat/>
    <w:rsid w:val="00E81528"/>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CharCharCharCharCharCharCharCharChar">
    <w:name w:val="Char1 Char Char Char Char Char Char Char Char Char"/>
    <w:basedOn w:val="aa"/>
    <w:uiPriority w:val="99"/>
    <w:qFormat/>
    <w:rsid w:val="00E81528"/>
    <w:rPr>
      <w:rFonts w:ascii="Tahoma" w:hAnsi="Tahoma"/>
      <w:sz w:val="24"/>
      <w:szCs w:val="20"/>
    </w:rPr>
  </w:style>
  <w:style w:type="paragraph" w:customStyle="1" w:styleId="xl30">
    <w:name w:val="xl30"/>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a"/>
    <w:uiPriority w:val="34"/>
    <w:qFormat/>
    <w:rsid w:val="00E81528"/>
    <w:pPr>
      <w:autoSpaceDE w:val="0"/>
      <w:autoSpaceDN w:val="0"/>
      <w:adjustRightInd w:val="0"/>
      <w:ind w:firstLineChars="200" w:firstLine="420"/>
      <w:jc w:val="left"/>
    </w:pPr>
    <w:rPr>
      <w:rFonts w:ascii="宋体" w:hAnsi="Times New Roman"/>
      <w:kern w:val="0"/>
      <w:sz w:val="34"/>
      <w:szCs w:val="20"/>
    </w:rPr>
  </w:style>
  <w:style w:type="paragraph" w:customStyle="1" w:styleId="affffffffd">
    <w:name w:val="标准次分项"/>
    <w:basedOn w:val="aa"/>
    <w:uiPriority w:val="99"/>
    <w:qFormat/>
    <w:rsid w:val="00E81528"/>
    <w:pPr>
      <w:jc w:val="left"/>
    </w:pPr>
    <w:rPr>
      <w:rFonts w:ascii="宋体" w:hAnsi="宋体"/>
      <w:szCs w:val="21"/>
    </w:rPr>
  </w:style>
  <w:style w:type="paragraph" w:customStyle="1" w:styleId="xl59">
    <w:name w:val="xl59"/>
    <w:basedOn w:val="aa"/>
    <w:uiPriority w:val="99"/>
    <w:qFormat/>
    <w:rsid w:val="00E81528"/>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5">
    <w:name w:val="font15"/>
    <w:basedOn w:val="aa"/>
    <w:uiPriority w:val="99"/>
    <w:qFormat/>
    <w:rsid w:val="00E81528"/>
    <w:pPr>
      <w:widowControl/>
      <w:spacing w:before="100" w:beforeAutospacing="1" w:after="100" w:afterAutospacing="1"/>
      <w:jc w:val="left"/>
    </w:pPr>
    <w:rPr>
      <w:rFonts w:ascii="宋体" w:hAnsi="宋体" w:cs="宋体"/>
      <w:kern w:val="0"/>
      <w:sz w:val="18"/>
      <w:szCs w:val="18"/>
    </w:rPr>
  </w:style>
  <w:style w:type="paragraph" w:customStyle="1" w:styleId="xl46">
    <w:name w:val="xl46"/>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49">
    <w:name w:val="xl49"/>
    <w:basedOn w:val="aa"/>
    <w:uiPriority w:val="99"/>
    <w:qFormat/>
    <w:rsid w:val="00E81528"/>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ffffffe">
    <w:name w:val="文档编号"/>
    <w:basedOn w:val="aa"/>
    <w:next w:val="aa"/>
    <w:uiPriority w:val="99"/>
    <w:qFormat/>
    <w:rsid w:val="00E81528"/>
    <w:pPr>
      <w:autoSpaceDE w:val="0"/>
      <w:autoSpaceDN w:val="0"/>
      <w:adjustRightInd w:val="0"/>
      <w:spacing w:before="120" w:line="360" w:lineRule="auto"/>
      <w:jc w:val="center"/>
    </w:pPr>
    <w:rPr>
      <w:rFonts w:ascii="宋体" w:hAnsi="Times New Roman"/>
      <w:color w:val="000000"/>
      <w:kern w:val="0"/>
      <w:sz w:val="24"/>
      <w:szCs w:val="20"/>
    </w:rPr>
  </w:style>
  <w:style w:type="paragraph" w:customStyle="1" w:styleId="CharCharCharCharCharCharCharCharCharCharCharCharCharCharCharChar">
    <w:name w:val="Char Char Char Char Char Char Char Char Char Char Char Char Char Char Char Char"/>
    <w:basedOn w:val="aa"/>
    <w:uiPriority w:val="99"/>
    <w:qFormat/>
    <w:rsid w:val="00E81528"/>
    <w:pPr>
      <w:tabs>
        <w:tab w:val="left" w:pos="360"/>
      </w:tabs>
    </w:pPr>
    <w:rPr>
      <w:rFonts w:ascii="Times New Roman" w:hAnsi="Times New Roman"/>
      <w:sz w:val="24"/>
      <w:szCs w:val="24"/>
    </w:rPr>
  </w:style>
  <w:style w:type="paragraph" w:customStyle="1" w:styleId="120">
    <w:name w:val="列出段落12"/>
    <w:basedOn w:val="aa"/>
    <w:uiPriority w:val="99"/>
    <w:qFormat/>
    <w:rsid w:val="00E81528"/>
    <w:pPr>
      <w:widowControl/>
      <w:adjustRightInd w:val="0"/>
      <w:spacing w:line="360" w:lineRule="auto"/>
      <w:ind w:firstLineChars="200" w:firstLine="420"/>
      <w:jc w:val="left"/>
    </w:pPr>
    <w:rPr>
      <w:rFonts w:ascii="Arial" w:hAnsi="Arial"/>
      <w:kern w:val="0"/>
      <w:szCs w:val="24"/>
      <w:lang w:eastAsia="en-US"/>
    </w:rPr>
  </w:style>
  <w:style w:type="paragraph" w:customStyle="1" w:styleId="xl41">
    <w:name w:val="xl41"/>
    <w:basedOn w:val="aa"/>
    <w:uiPriority w:val="99"/>
    <w:qFormat/>
    <w:rsid w:val="00E81528"/>
    <w:pPr>
      <w:widowControl/>
      <w:pBdr>
        <w:top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29">
    <w:name w:val="xl29"/>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kern w:val="0"/>
      <w:sz w:val="20"/>
      <w:szCs w:val="20"/>
    </w:rPr>
  </w:style>
  <w:style w:type="paragraph" w:customStyle="1" w:styleId="xl27">
    <w:name w:val="xl27"/>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22">
    <w:name w:val="22"/>
    <w:basedOn w:val="aa"/>
    <w:uiPriority w:val="99"/>
    <w:qFormat/>
    <w:rsid w:val="00E81528"/>
    <w:pPr>
      <w:widowControl/>
      <w:snapToGrid w:val="0"/>
      <w:spacing w:before="100" w:beforeAutospacing="1" w:after="100" w:afterAutospacing="1"/>
    </w:pPr>
    <w:rPr>
      <w:rFonts w:ascii="Times New Roman" w:eastAsia="Arial Unicode MS" w:hAnsi="Times New Roman"/>
      <w:kern w:val="0"/>
      <w:szCs w:val="21"/>
    </w:rPr>
  </w:style>
  <w:style w:type="paragraph" w:customStyle="1" w:styleId="xl50">
    <w:name w:val="xl50"/>
    <w:basedOn w:val="aa"/>
    <w:uiPriority w:val="99"/>
    <w:qFormat/>
    <w:rsid w:val="00E81528"/>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font16">
    <w:name w:val="font16"/>
    <w:basedOn w:val="aa"/>
    <w:uiPriority w:val="99"/>
    <w:qFormat/>
    <w:rsid w:val="00E81528"/>
    <w:pPr>
      <w:widowControl/>
      <w:spacing w:before="100" w:beforeAutospacing="1" w:after="100" w:afterAutospacing="1"/>
      <w:jc w:val="left"/>
    </w:pPr>
    <w:rPr>
      <w:rFonts w:ascii="宋体" w:hAnsi="宋体" w:cs="宋体"/>
      <w:kern w:val="0"/>
      <w:sz w:val="16"/>
      <w:szCs w:val="16"/>
    </w:rPr>
  </w:style>
  <w:style w:type="paragraph" w:customStyle="1" w:styleId="xl36">
    <w:name w:val="xl36"/>
    <w:basedOn w:val="aa"/>
    <w:uiPriority w:val="99"/>
    <w:qFormat/>
    <w:rsid w:val="00E8152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2">
    <w:name w:val="xl32"/>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3">
    <w:name w:val="xl53"/>
    <w:basedOn w:val="aa"/>
    <w:uiPriority w:val="99"/>
    <w:qFormat/>
    <w:rsid w:val="00E81528"/>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fc">
    <w:name w:val="样式 正文文本缩进 + 段前: 2 字符"/>
    <w:basedOn w:val="aa"/>
    <w:uiPriority w:val="99"/>
    <w:qFormat/>
    <w:rsid w:val="00E81528"/>
    <w:pPr>
      <w:ind w:leftChars="200" w:left="420"/>
      <w:jc w:val="left"/>
    </w:pPr>
    <w:rPr>
      <w:rFonts w:ascii="Times New Roman" w:hAnsi="Times New Roman"/>
      <w:sz w:val="28"/>
      <w:szCs w:val="24"/>
      <w:lang w:eastAsia="zh-TW"/>
    </w:rPr>
  </w:style>
  <w:style w:type="paragraph" w:customStyle="1" w:styleId="xl25">
    <w:name w:val="xl25"/>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b/>
      <w:bCs/>
      <w:kern w:val="0"/>
      <w:sz w:val="22"/>
    </w:rPr>
  </w:style>
  <w:style w:type="paragraph" w:customStyle="1" w:styleId="180">
    <w:name w:val="18"/>
    <w:basedOn w:val="aa"/>
    <w:uiPriority w:val="99"/>
    <w:qFormat/>
    <w:rsid w:val="00E81528"/>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xl54">
    <w:name w:val="xl54"/>
    <w:basedOn w:val="aa"/>
    <w:uiPriority w:val="99"/>
    <w:qFormat/>
    <w:rsid w:val="00E81528"/>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5">
    <w:name w:val="xl55"/>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47">
    <w:name w:val="xl47"/>
    <w:basedOn w:val="aa"/>
    <w:uiPriority w:val="99"/>
    <w:qFormat/>
    <w:rsid w:val="00E81528"/>
    <w:pPr>
      <w:widowControl/>
      <w:pBdr>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fc">
    <w:name w:val="修订1"/>
    <w:uiPriority w:val="99"/>
    <w:semiHidden/>
    <w:qFormat/>
    <w:rsid w:val="00E81528"/>
    <w:rPr>
      <w:rFonts w:ascii="Calibri" w:eastAsia="宋体" w:hAnsi="Calibri" w:cs="Times New Roman"/>
    </w:rPr>
  </w:style>
  <w:style w:type="paragraph" w:customStyle="1" w:styleId="-110">
    <w:name w:val="彩色列表 - 着色 11"/>
    <w:basedOn w:val="aa"/>
    <w:uiPriority w:val="34"/>
    <w:qFormat/>
    <w:rsid w:val="00E81528"/>
    <w:pPr>
      <w:autoSpaceDE w:val="0"/>
      <w:autoSpaceDN w:val="0"/>
      <w:adjustRightInd w:val="0"/>
      <w:ind w:firstLineChars="200" w:firstLine="420"/>
      <w:jc w:val="left"/>
    </w:pPr>
    <w:rPr>
      <w:rFonts w:ascii="宋体" w:hAnsi="Times New Roman"/>
      <w:kern w:val="0"/>
      <w:sz w:val="34"/>
      <w:szCs w:val="20"/>
    </w:rPr>
  </w:style>
  <w:style w:type="paragraph" w:customStyle="1" w:styleId="xl57">
    <w:name w:val="xl57"/>
    <w:basedOn w:val="aa"/>
    <w:uiPriority w:val="99"/>
    <w:qFormat/>
    <w:rsid w:val="00E81528"/>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a"/>
    <w:uiPriority w:val="99"/>
    <w:qFormat/>
    <w:rsid w:val="00E81528"/>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4">
    <w:name w:val="xl34"/>
    <w:basedOn w:val="aa"/>
    <w:uiPriority w:val="99"/>
    <w:qFormat/>
    <w:rsid w:val="00E81528"/>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8">
    <w:name w:val="p18"/>
    <w:basedOn w:val="aa"/>
    <w:uiPriority w:val="99"/>
    <w:qFormat/>
    <w:rsid w:val="00E81528"/>
    <w:pPr>
      <w:widowControl/>
      <w:spacing w:before="100" w:beforeAutospacing="1" w:after="100" w:afterAutospacing="1"/>
      <w:jc w:val="left"/>
    </w:pPr>
    <w:rPr>
      <w:rFonts w:ascii="宋体" w:hAnsi="宋体" w:cs="宋体"/>
      <w:kern w:val="0"/>
      <w:sz w:val="24"/>
      <w:szCs w:val="24"/>
    </w:rPr>
  </w:style>
  <w:style w:type="paragraph" w:customStyle="1" w:styleId="afffffffff">
    <w:name w:val="文字列表"/>
    <w:basedOn w:val="aff2"/>
    <w:uiPriority w:val="99"/>
    <w:qFormat/>
    <w:rsid w:val="00E81528"/>
    <w:pPr>
      <w:spacing w:line="300" w:lineRule="auto"/>
      <w:ind w:firstLineChars="0" w:firstLine="510"/>
    </w:pPr>
    <w:rPr>
      <w:sz w:val="24"/>
    </w:rPr>
  </w:style>
  <w:style w:type="paragraph" w:customStyle="1" w:styleId="afffffffff0">
    <w:name w:val="表格内容左对齐"/>
    <w:basedOn w:val="aa"/>
    <w:uiPriority w:val="99"/>
    <w:qFormat/>
    <w:rsid w:val="00E81528"/>
    <w:pPr>
      <w:keepNext/>
      <w:widowControl/>
      <w:adjustRightInd w:val="0"/>
      <w:spacing w:line="240" w:lineRule="exact"/>
    </w:pPr>
    <w:rPr>
      <w:rFonts w:ascii="Futura Hv" w:eastAsia="Futura Hv" w:hAnsi="Times New Roman" w:cs="Futura Hv"/>
      <w:kern w:val="0"/>
      <w:sz w:val="18"/>
      <w:szCs w:val="21"/>
    </w:rPr>
  </w:style>
  <w:style w:type="paragraph" w:customStyle="1" w:styleId="afffffffff1">
    <w:name w:val="技术方案正文"/>
    <w:basedOn w:val="aa"/>
    <w:uiPriority w:val="99"/>
    <w:qFormat/>
    <w:rsid w:val="00E81528"/>
    <w:pPr>
      <w:autoSpaceDE w:val="0"/>
      <w:autoSpaceDN w:val="0"/>
      <w:spacing w:line="500" w:lineRule="exact"/>
    </w:pPr>
    <w:rPr>
      <w:sz w:val="28"/>
    </w:rPr>
  </w:style>
  <w:style w:type="paragraph" w:customStyle="1" w:styleId="ant-upload-list-item-check-tip-popover-content-item">
    <w:name w:val="ant-upload-list-item-check-tip-popover-content-item"/>
    <w:basedOn w:val="aa"/>
    <w:uiPriority w:val="99"/>
    <w:qFormat/>
    <w:rsid w:val="00E81528"/>
    <w:pPr>
      <w:widowControl/>
      <w:spacing w:before="100" w:beforeAutospacing="1" w:after="100" w:afterAutospacing="1"/>
      <w:jc w:val="left"/>
    </w:pPr>
    <w:rPr>
      <w:rFonts w:ascii="宋体" w:hAnsi="宋体" w:cs="宋体"/>
      <w:kern w:val="0"/>
      <w:sz w:val="24"/>
      <w:szCs w:val="24"/>
    </w:rPr>
  </w:style>
  <w:style w:type="paragraph" w:customStyle="1" w:styleId="111">
    <w:name w:val="批注主题11"/>
    <w:basedOn w:val="af6"/>
    <w:next w:val="af6"/>
    <w:uiPriority w:val="99"/>
    <w:qFormat/>
    <w:rsid w:val="00E81528"/>
    <w:rPr>
      <w:rFonts w:ascii="Times New Roman" w:hAnsi="Times New Roman"/>
      <w:b/>
      <w:bCs/>
      <w:kern w:val="0"/>
      <w:sz w:val="20"/>
      <w:szCs w:val="20"/>
    </w:rPr>
  </w:style>
  <w:style w:type="paragraph" w:customStyle="1" w:styleId="CharCharCharChar1CharChar1">
    <w:name w:val="Char Char Char Char1 Char Char1"/>
    <w:basedOn w:val="aa"/>
    <w:uiPriority w:val="99"/>
    <w:qFormat/>
    <w:rsid w:val="00E81528"/>
    <w:pPr>
      <w:widowControl/>
      <w:spacing w:after="160" w:line="240" w:lineRule="exact"/>
      <w:jc w:val="left"/>
    </w:pPr>
    <w:rPr>
      <w:rFonts w:ascii="Verdana" w:hAnsi="Verdana"/>
      <w:kern w:val="0"/>
      <w:sz w:val="20"/>
      <w:szCs w:val="20"/>
      <w:lang w:eastAsia="en-US"/>
    </w:rPr>
  </w:style>
  <w:style w:type="paragraph" w:customStyle="1" w:styleId="CharChar1Char11">
    <w:name w:val="Char Char1 Char11"/>
    <w:basedOn w:val="aa"/>
    <w:uiPriority w:val="99"/>
    <w:qFormat/>
    <w:rsid w:val="00E81528"/>
    <w:rPr>
      <w:rFonts w:ascii="仿宋_GB2312" w:eastAsia="仿宋_GB2312" w:hAnsi="Times New Roman"/>
      <w:b/>
      <w:sz w:val="32"/>
      <w:szCs w:val="32"/>
    </w:rPr>
  </w:style>
  <w:style w:type="paragraph" w:customStyle="1" w:styleId="CharChar11">
    <w:name w:val="Char Char11"/>
    <w:basedOn w:val="aa"/>
    <w:uiPriority w:val="99"/>
    <w:qFormat/>
    <w:rsid w:val="00E81528"/>
    <w:pPr>
      <w:widowControl/>
      <w:spacing w:after="160" w:line="240" w:lineRule="exact"/>
      <w:jc w:val="left"/>
    </w:pPr>
    <w:rPr>
      <w:rFonts w:ascii="Verdana" w:eastAsia="楷体_GB2312" w:hAnsi="Verdana"/>
      <w:b/>
      <w:i/>
      <w:iCs/>
      <w:color w:val="000000"/>
      <w:kern w:val="0"/>
      <w:sz w:val="20"/>
      <w:szCs w:val="20"/>
      <w:lang w:eastAsia="en-US"/>
    </w:rPr>
  </w:style>
  <w:style w:type="paragraph" w:customStyle="1" w:styleId="CharCharCharCharCharCharChar11">
    <w:name w:val="Char Char Char Char Char Char Char11"/>
    <w:basedOn w:val="aa"/>
    <w:uiPriority w:val="99"/>
    <w:qFormat/>
    <w:rsid w:val="00E81528"/>
    <w:pPr>
      <w:tabs>
        <w:tab w:val="left" w:pos="432"/>
      </w:tabs>
      <w:ind w:left="432" w:hanging="432"/>
    </w:pPr>
    <w:rPr>
      <w:rFonts w:ascii="Tahoma" w:hAnsi="Tahoma"/>
      <w:sz w:val="24"/>
      <w:szCs w:val="20"/>
    </w:rPr>
  </w:style>
  <w:style w:type="paragraph" w:customStyle="1" w:styleId="CharCharChar11">
    <w:name w:val="Char Char Char11"/>
    <w:basedOn w:val="aa"/>
    <w:uiPriority w:val="99"/>
    <w:qFormat/>
    <w:rsid w:val="00E81528"/>
    <w:rPr>
      <w:rFonts w:ascii="Times New Roman" w:hAnsi="Times New Roman"/>
    </w:rPr>
  </w:style>
  <w:style w:type="paragraph" w:customStyle="1" w:styleId="Char111">
    <w:name w:val="Char111"/>
    <w:basedOn w:val="aa"/>
    <w:uiPriority w:val="99"/>
    <w:qFormat/>
    <w:rsid w:val="00E81528"/>
    <w:rPr>
      <w:rFonts w:ascii="仿宋_GB2312" w:eastAsia="仿宋_GB2312" w:hAnsi="Times New Roman"/>
      <w:b/>
      <w:sz w:val="32"/>
      <w:szCs w:val="32"/>
    </w:rPr>
  </w:style>
  <w:style w:type="paragraph" w:customStyle="1" w:styleId="Char3CharCharChar1">
    <w:name w:val="Char3 Char Char Char1"/>
    <w:basedOn w:val="aa"/>
    <w:uiPriority w:val="99"/>
    <w:qFormat/>
    <w:rsid w:val="00E81528"/>
    <w:pPr>
      <w:widowControl/>
      <w:spacing w:after="160" w:line="240" w:lineRule="exact"/>
      <w:jc w:val="left"/>
    </w:pPr>
    <w:rPr>
      <w:rFonts w:ascii="Verdana" w:hAnsi="Verdana"/>
      <w:kern w:val="0"/>
      <w:sz w:val="20"/>
      <w:szCs w:val="20"/>
      <w:lang w:eastAsia="en-US"/>
    </w:rPr>
  </w:style>
  <w:style w:type="paragraph" w:customStyle="1" w:styleId="112">
    <w:name w:val="正文缩进11"/>
    <w:basedOn w:val="aa"/>
    <w:uiPriority w:val="99"/>
    <w:qFormat/>
    <w:rsid w:val="00E81528"/>
    <w:pPr>
      <w:autoSpaceDE w:val="0"/>
      <w:autoSpaceDN w:val="0"/>
      <w:adjustRightInd w:val="0"/>
      <w:spacing w:after="180" w:line="309" w:lineRule="auto"/>
      <w:ind w:firstLine="420"/>
      <w:jc w:val="left"/>
    </w:pPr>
    <w:rPr>
      <w:rFonts w:ascii="Times New Roman" w:hAnsi="Times New Roman"/>
      <w:kern w:val="0"/>
      <w:sz w:val="20"/>
      <w:szCs w:val="20"/>
    </w:rPr>
  </w:style>
  <w:style w:type="paragraph" w:customStyle="1" w:styleId="113">
    <w:name w:val="无间隔11"/>
    <w:uiPriority w:val="99"/>
    <w:qFormat/>
    <w:rsid w:val="00E81528"/>
    <w:pPr>
      <w:widowControl w:val="0"/>
      <w:jc w:val="both"/>
    </w:pPr>
    <w:rPr>
      <w:rFonts w:ascii="Times New Roman" w:eastAsia="宋体" w:hAnsi="Times New Roman" w:cs="Times New Roman"/>
      <w:sz w:val="24"/>
      <w:szCs w:val="24"/>
    </w:rPr>
  </w:style>
  <w:style w:type="paragraph" w:customStyle="1" w:styleId="Char31">
    <w:name w:val="Char31"/>
    <w:basedOn w:val="aa"/>
    <w:uiPriority w:val="99"/>
    <w:qFormat/>
    <w:rsid w:val="00E81528"/>
    <w:rPr>
      <w:rFonts w:ascii="仿宋_GB2312" w:eastAsia="仿宋_GB2312" w:hAnsi="Times New Roman"/>
      <w:b/>
      <w:sz w:val="32"/>
      <w:szCs w:val="32"/>
    </w:rPr>
  </w:style>
  <w:style w:type="paragraph" w:customStyle="1" w:styleId="114">
    <w:name w:val="正文文本缩进11"/>
    <w:basedOn w:val="aa"/>
    <w:uiPriority w:val="99"/>
    <w:qFormat/>
    <w:rsid w:val="00E81528"/>
    <w:pPr>
      <w:spacing w:after="120"/>
      <w:ind w:leftChars="200" w:left="420"/>
    </w:pPr>
    <w:rPr>
      <w:rFonts w:ascii="Times New Roman" w:hAnsi="Times New Roman" w:cs="黑体"/>
    </w:rPr>
  </w:style>
  <w:style w:type="paragraph" w:customStyle="1" w:styleId="CharCharCharCharCharCharCharCharCharChar1">
    <w:name w:val="Char Char Char Char Char Char Char Char Char Char1"/>
    <w:basedOn w:val="aa"/>
    <w:uiPriority w:val="99"/>
    <w:qFormat/>
    <w:rsid w:val="00E81528"/>
    <w:pPr>
      <w:tabs>
        <w:tab w:val="left" w:pos="360"/>
      </w:tabs>
      <w:ind w:left="480" w:hangingChars="200" w:hanging="480"/>
    </w:pPr>
    <w:rPr>
      <w:rFonts w:ascii="仿宋_GB2312" w:eastAsia="仿宋_GB2312" w:hAnsi="Times New Roman"/>
      <w:b/>
      <w:sz w:val="24"/>
      <w:szCs w:val="24"/>
    </w:rPr>
  </w:style>
  <w:style w:type="paragraph" w:customStyle="1" w:styleId="CharCharCharCharCharCharCharChar1">
    <w:name w:val="Char Char Char Char Char Char Char Char1"/>
    <w:basedOn w:val="aa"/>
    <w:uiPriority w:val="99"/>
    <w:qFormat/>
    <w:rsid w:val="00E81528"/>
    <w:rPr>
      <w:rFonts w:ascii="仿宋_GB2312" w:eastAsia="仿宋_GB2312" w:hAnsi="Times New Roman"/>
      <w:b/>
      <w:sz w:val="32"/>
      <w:szCs w:val="32"/>
    </w:rPr>
  </w:style>
  <w:style w:type="paragraph" w:customStyle="1" w:styleId="121">
    <w:name w:val="列出段落121"/>
    <w:basedOn w:val="aa"/>
    <w:uiPriority w:val="34"/>
    <w:qFormat/>
    <w:rsid w:val="00E81528"/>
    <w:pPr>
      <w:ind w:firstLineChars="200" w:firstLine="420"/>
    </w:pPr>
    <w:rPr>
      <w:rFonts w:ascii="Times New Roman" w:hAnsi="Times New Roman"/>
    </w:rPr>
  </w:style>
  <w:style w:type="paragraph" w:customStyle="1" w:styleId="CharCharCharCharCharChar1">
    <w:name w:val="Char Char Char Char Char Char1"/>
    <w:basedOn w:val="aa"/>
    <w:uiPriority w:val="99"/>
    <w:qFormat/>
    <w:rsid w:val="00E81528"/>
    <w:pPr>
      <w:widowControl/>
      <w:spacing w:after="160" w:line="240" w:lineRule="exact"/>
      <w:jc w:val="left"/>
    </w:pPr>
    <w:rPr>
      <w:rFonts w:ascii="Verdana" w:hAnsi="Verdana"/>
      <w:kern w:val="0"/>
      <w:sz w:val="20"/>
      <w:szCs w:val="20"/>
      <w:lang w:eastAsia="en-US"/>
    </w:rPr>
  </w:style>
  <w:style w:type="paragraph" w:customStyle="1" w:styleId="Char1CharCharChar2">
    <w:name w:val="Char1 Char Char Char2"/>
    <w:basedOn w:val="aa"/>
    <w:uiPriority w:val="99"/>
    <w:qFormat/>
    <w:rsid w:val="00E81528"/>
    <w:rPr>
      <w:rFonts w:ascii="Tahoma" w:hAnsi="Tahoma"/>
      <w:sz w:val="24"/>
      <w:szCs w:val="20"/>
    </w:rPr>
  </w:style>
  <w:style w:type="paragraph" w:customStyle="1" w:styleId="CharChar1CharCharCharChar1CharCharChar1">
    <w:name w:val="Char Char1 Char Char Char Char1 Char Char Char1"/>
    <w:basedOn w:val="aa"/>
    <w:uiPriority w:val="99"/>
    <w:qFormat/>
    <w:rsid w:val="00E81528"/>
    <w:pPr>
      <w:adjustRightInd w:val="0"/>
      <w:spacing w:line="360" w:lineRule="atLeast"/>
    </w:pPr>
    <w:rPr>
      <w:rFonts w:ascii="Tahoma" w:hAnsi="Tahoma"/>
      <w:sz w:val="24"/>
      <w:szCs w:val="20"/>
    </w:rPr>
  </w:style>
  <w:style w:type="paragraph" w:customStyle="1" w:styleId="CharChar10">
    <w:name w:val="Char Char10"/>
    <w:basedOn w:val="aa"/>
    <w:uiPriority w:val="99"/>
    <w:qFormat/>
    <w:rsid w:val="00E81528"/>
    <w:rPr>
      <w:rFonts w:ascii="Tahoma" w:hAnsi="Tahoma"/>
      <w:sz w:val="24"/>
      <w:szCs w:val="20"/>
    </w:rPr>
  </w:style>
  <w:style w:type="paragraph" w:customStyle="1" w:styleId="CharCharCharChar3">
    <w:name w:val="Char Char Char Char3"/>
    <w:basedOn w:val="aa"/>
    <w:uiPriority w:val="99"/>
    <w:qFormat/>
    <w:rsid w:val="00E81528"/>
    <w:pPr>
      <w:widowControl/>
      <w:spacing w:after="160" w:line="240" w:lineRule="exact"/>
      <w:jc w:val="left"/>
    </w:pPr>
    <w:rPr>
      <w:rFonts w:ascii="Arial" w:eastAsia="Times New Roman" w:hAnsi="Arial" w:cs="Verdana"/>
      <w:b/>
      <w:kern w:val="0"/>
      <w:sz w:val="24"/>
      <w:szCs w:val="20"/>
      <w:lang w:eastAsia="en-US"/>
    </w:rPr>
  </w:style>
  <w:style w:type="paragraph" w:customStyle="1" w:styleId="CharChar1CharCharCharCharCharCharCharCharCharCharCharCharCharChar1">
    <w:name w:val="Char Char1 Char Char Char Char Char Char Char Char Char Char Char Char Char Char1"/>
    <w:basedOn w:val="aa"/>
    <w:uiPriority w:val="99"/>
    <w:qFormat/>
    <w:rsid w:val="00E81528"/>
    <w:pPr>
      <w:widowControl/>
      <w:spacing w:after="160" w:line="240" w:lineRule="exact"/>
      <w:jc w:val="left"/>
    </w:pPr>
    <w:rPr>
      <w:rFonts w:ascii="Times New Roman" w:hAnsi="Times New Roman"/>
      <w:szCs w:val="20"/>
    </w:rPr>
  </w:style>
  <w:style w:type="paragraph" w:customStyle="1" w:styleId="54">
    <w:name w:val="正文5"/>
    <w:uiPriority w:val="99"/>
    <w:qFormat/>
    <w:rsid w:val="00E81528"/>
    <w:pPr>
      <w:widowControl w:val="0"/>
      <w:jc w:val="both"/>
    </w:pPr>
    <w:rPr>
      <w:rFonts w:ascii="Times New Roman" w:eastAsia="宋体" w:hAnsi="Times New Roman" w:cs="Times New Roman"/>
      <w:szCs w:val="20"/>
    </w:rPr>
  </w:style>
  <w:style w:type="paragraph" w:customStyle="1" w:styleId="2fd">
    <w:name w:val="纯文本2"/>
    <w:basedOn w:val="54"/>
    <w:uiPriority w:val="99"/>
    <w:qFormat/>
    <w:rsid w:val="00E81528"/>
    <w:pPr>
      <w:widowControl/>
      <w:jc w:val="left"/>
    </w:pPr>
    <w:rPr>
      <w:rFonts w:ascii="宋体" w:hAnsi="Courier New"/>
    </w:rPr>
  </w:style>
  <w:style w:type="paragraph" w:customStyle="1" w:styleId="-12024">
    <w:name w:val="可研-1级标题2024"/>
    <w:next w:val="aa"/>
    <w:autoRedefine/>
    <w:uiPriority w:val="2"/>
    <w:qFormat/>
    <w:rsid w:val="00E81528"/>
    <w:pPr>
      <w:numPr>
        <w:numId w:val="28"/>
      </w:numPr>
      <w:tabs>
        <w:tab w:val="num" w:pos="1620"/>
      </w:tabs>
      <w:spacing w:beforeLines="100" w:line="360" w:lineRule="auto"/>
      <w:ind w:left="850" w:hanging="360"/>
      <w:outlineLvl w:val="0"/>
    </w:pPr>
    <w:rPr>
      <w:rFonts w:ascii="宋体" w:eastAsia="宋体" w:hAnsi="宋体" w:cs="宋体"/>
      <w:b/>
      <w:color w:val="000000"/>
      <w:kern w:val="0"/>
      <w:sz w:val="44"/>
      <w:szCs w:val="24"/>
    </w:rPr>
  </w:style>
  <w:style w:type="paragraph" w:customStyle="1" w:styleId="-22024">
    <w:name w:val="可研-2级标题2024"/>
    <w:uiPriority w:val="2"/>
    <w:qFormat/>
    <w:rsid w:val="00E81528"/>
    <w:pPr>
      <w:numPr>
        <w:ilvl w:val="1"/>
        <w:numId w:val="28"/>
      </w:numPr>
      <w:spacing w:line="360" w:lineRule="auto"/>
      <w:outlineLvl w:val="1"/>
    </w:pPr>
    <w:rPr>
      <w:rFonts w:ascii="Times New Roman" w:eastAsia="黑体" w:hAnsi="Times New Roman" w:cs="宋体"/>
      <w:b/>
      <w:kern w:val="0"/>
      <w:sz w:val="32"/>
      <w:szCs w:val="24"/>
    </w:rPr>
  </w:style>
  <w:style w:type="paragraph" w:customStyle="1" w:styleId="1110">
    <w:name w:val="批注主题111"/>
    <w:basedOn w:val="af6"/>
    <w:next w:val="af6"/>
    <w:uiPriority w:val="99"/>
    <w:qFormat/>
    <w:rsid w:val="00E81528"/>
    <w:rPr>
      <w:b/>
      <w:bCs/>
      <w:kern w:val="0"/>
      <w:sz w:val="20"/>
      <w:szCs w:val="20"/>
    </w:rPr>
  </w:style>
  <w:style w:type="paragraph" w:customStyle="1" w:styleId="CharCharCharChar1CharChar11">
    <w:name w:val="Char Char Char Char1 Char Char11"/>
    <w:basedOn w:val="aa"/>
    <w:uiPriority w:val="99"/>
    <w:qFormat/>
    <w:rsid w:val="00E81528"/>
    <w:pPr>
      <w:widowControl/>
      <w:spacing w:after="160" w:line="240" w:lineRule="exact"/>
      <w:jc w:val="left"/>
    </w:pPr>
    <w:rPr>
      <w:rFonts w:ascii="Verdana" w:hAnsi="Verdana"/>
      <w:kern w:val="0"/>
      <w:sz w:val="20"/>
      <w:szCs w:val="20"/>
      <w:lang w:eastAsia="en-US"/>
    </w:rPr>
  </w:style>
  <w:style w:type="paragraph" w:customStyle="1" w:styleId="CharChar1Char111">
    <w:name w:val="Char Char1 Char111"/>
    <w:basedOn w:val="aa"/>
    <w:uiPriority w:val="99"/>
    <w:qFormat/>
    <w:rsid w:val="00E81528"/>
    <w:rPr>
      <w:rFonts w:ascii="仿宋_GB2312" w:eastAsia="仿宋_GB2312" w:hAnsi="Times New Roman"/>
      <w:b/>
      <w:sz w:val="32"/>
      <w:szCs w:val="32"/>
    </w:rPr>
  </w:style>
  <w:style w:type="paragraph" w:customStyle="1" w:styleId="CharChar111">
    <w:name w:val="Char Char111"/>
    <w:basedOn w:val="aa"/>
    <w:uiPriority w:val="99"/>
    <w:qFormat/>
    <w:rsid w:val="00E81528"/>
    <w:pPr>
      <w:widowControl/>
      <w:spacing w:after="160" w:line="240" w:lineRule="exact"/>
      <w:jc w:val="left"/>
    </w:pPr>
    <w:rPr>
      <w:rFonts w:ascii="Verdana" w:eastAsia="楷体_GB2312" w:hAnsi="Verdana"/>
      <w:b/>
      <w:i/>
      <w:iCs/>
      <w:color w:val="000000"/>
      <w:kern w:val="0"/>
      <w:sz w:val="20"/>
      <w:szCs w:val="20"/>
      <w:lang w:eastAsia="en-US"/>
    </w:rPr>
  </w:style>
  <w:style w:type="paragraph" w:customStyle="1" w:styleId="CharCharCharCharCharCharChar111">
    <w:name w:val="Char Char Char Char Char Char Char111"/>
    <w:basedOn w:val="aa"/>
    <w:uiPriority w:val="99"/>
    <w:qFormat/>
    <w:rsid w:val="00E81528"/>
    <w:pPr>
      <w:tabs>
        <w:tab w:val="left" w:pos="432"/>
      </w:tabs>
      <w:ind w:left="432" w:hanging="432"/>
    </w:pPr>
    <w:rPr>
      <w:rFonts w:ascii="Tahoma" w:hAnsi="Tahoma"/>
      <w:sz w:val="24"/>
      <w:szCs w:val="20"/>
    </w:rPr>
  </w:style>
  <w:style w:type="paragraph" w:customStyle="1" w:styleId="CharCharChar111">
    <w:name w:val="Char Char Char111"/>
    <w:basedOn w:val="aa"/>
    <w:uiPriority w:val="99"/>
    <w:qFormat/>
    <w:rsid w:val="00E81528"/>
  </w:style>
  <w:style w:type="paragraph" w:customStyle="1" w:styleId="Char1111">
    <w:name w:val="Char1111"/>
    <w:basedOn w:val="aa"/>
    <w:uiPriority w:val="99"/>
    <w:qFormat/>
    <w:rsid w:val="00E81528"/>
    <w:rPr>
      <w:rFonts w:ascii="仿宋_GB2312" w:eastAsia="仿宋_GB2312" w:hAnsi="Times New Roman"/>
      <w:b/>
      <w:sz w:val="32"/>
      <w:szCs w:val="32"/>
    </w:rPr>
  </w:style>
  <w:style w:type="paragraph" w:customStyle="1" w:styleId="Char3CharCharChar11">
    <w:name w:val="Char3 Char Char Char11"/>
    <w:basedOn w:val="aa"/>
    <w:uiPriority w:val="99"/>
    <w:qFormat/>
    <w:rsid w:val="00E81528"/>
    <w:pPr>
      <w:widowControl/>
      <w:spacing w:after="160" w:line="240" w:lineRule="exact"/>
      <w:jc w:val="left"/>
    </w:pPr>
    <w:rPr>
      <w:rFonts w:ascii="Verdana" w:hAnsi="Verdana"/>
      <w:kern w:val="0"/>
      <w:sz w:val="20"/>
      <w:szCs w:val="20"/>
      <w:lang w:eastAsia="en-US"/>
    </w:rPr>
  </w:style>
  <w:style w:type="paragraph" w:customStyle="1" w:styleId="1111">
    <w:name w:val="正文缩进111"/>
    <w:basedOn w:val="aa"/>
    <w:uiPriority w:val="99"/>
    <w:qFormat/>
    <w:rsid w:val="00E81528"/>
    <w:pPr>
      <w:autoSpaceDE w:val="0"/>
      <w:autoSpaceDN w:val="0"/>
      <w:adjustRightInd w:val="0"/>
      <w:spacing w:after="180" w:line="309" w:lineRule="auto"/>
      <w:ind w:firstLine="420"/>
      <w:jc w:val="left"/>
    </w:pPr>
    <w:rPr>
      <w:rFonts w:ascii="Times New Roman" w:hAnsi="Times New Roman"/>
      <w:kern w:val="0"/>
      <w:sz w:val="20"/>
      <w:szCs w:val="20"/>
    </w:rPr>
  </w:style>
  <w:style w:type="paragraph" w:customStyle="1" w:styleId="1112">
    <w:name w:val="无间隔111"/>
    <w:uiPriority w:val="99"/>
    <w:qFormat/>
    <w:rsid w:val="00E81528"/>
    <w:pPr>
      <w:widowControl w:val="0"/>
      <w:jc w:val="both"/>
    </w:pPr>
    <w:rPr>
      <w:rFonts w:ascii="Times New Roman" w:eastAsia="宋体" w:hAnsi="Times New Roman" w:cs="Times New Roman"/>
      <w:sz w:val="24"/>
      <w:szCs w:val="24"/>
    </w:rPr>
  </w:style>
  <w:style w:type="paragraph" w:customStyle="1" w:styleId="Char311">
    <w:name w:val="Char311"/>
    <w:basedOn w:val="aa"/>
    <w:uiPriority w:val="99"/>
    <w:qFormat/>
    <w:rsid w:val="00E81528"/>
    <w:rPr>
      <w:rFonts w:ascii="仿宋_GB2312" w:eastAsia="仿宋_GB2312" w:hAnsi="Times New Roman"/>
      <w:b/>
      <w:sz w:val="32"/>
      <w:szCs w:val="32"/>
    </w:rPr>
  </w:style>
  <w:style w:type="paragraph" w:customStyle="1" w:styleId="1113">
    <w:name w:val="正文文本缩进111"/>
    <w:basedOn w:val="aa"/>
    <w:uiPriority w:val="99"/>
    <w:qFormat/>
    <w:rsid w:val="00E81528"/>
    <w:pPr>
      <w:spacing w:after="120"/>
      <w:ind w:leftChars="200" w:left="420"/>
    </w:pPr>
    <w:rPr>
      <w:rFonts w:cs="黑体"/>
    </w:rPr>
  </w:style>
  <w:style w:type="paragraph" w:customStyle="1" w:styleId="CharCharCharCharCharCharCharCharCharChar11">
    <w:name w:val="Char Char Char Char Char Char Char Char Char Char11"/>
    <w:basedOn w:val="aa"/>
    <w:uiPriority w:val="99"/>
    <w:qFormat/>
    <w:rsid w:val="00E81528"/>
    <w:pPr>
      <w:tabs>
        <w:tab w:val="left" w:pos="360"/>
      </w:tabs>
      <w:ind w:left="480" w:hangingChars="200" w:hanging="480"/>
    </w:pPr>
    <w:rPr>
      <w:rFonts w:ascii="仿宋_GB2312" w:eastAsia="仿宋_GB2312" w:hAnsi="Times New Roman"/>
      <w:b/>
      <w:sz w:val="24"/>
      <w:szCs w:val="24"/>
    </w:rPr>
  </w:style>
  <w:style w:type="paragraph" w:customStyle="1" w:styleId="CharCharCharCharCharCharCharChar11">
    <w:name w:val="Char Char Char Char Char Char Char Char11"/>
    <w:basedOn w:val="aa"/>
    <w:uiPriority w:val="99"/>
    <w:qFormat/>
    <w:rsid w:val="00E81528"/>
    <w:rPr>
      <w:rFonts w:ascii="仿宋_GB2312" w:eastAsia="仿宋_GB2312" w:hAnsi="Times New Roman"/>
      <w:b/>
      <w:sz w:val="32"/>
      <w:szCs w:val="32"/>
    </w:rPr>
  </w:style>
  <w:style w:type="paragraph" w:customStyle="1" w:styleId="1211">
    <w:name w:val="列出段落1211"/>
    <w:basedOn w:val="aa"/>
    <w:uiPriority w:val="99"/>
    <w:qFormat/>
    <w:rsid w:val="00E81528"/>
    <w:pPr>
      <w:ind w:firstLineChars="200" w:firstLine="420"/>
    </w:pPr>
  </w:style>
  <w:style w:type="paragraph" w:customStyle="1" w:styleId="CharCharCharCharCharChar11">
    <w:name w:val="Char Char Char Char Char Char11"/>
    <w:basedOn w:val="aa"/>
    <w:uiPriority w:val="99"/>
    <w:qFormat/>
    <w:rsid w:val="00E81528"/>
    <w:pPr>
      <w:widowControl/>
      <w:spacing w:after="160" w:line="240" w:lineRule="exact"/>
      <w:jc w:val="left"/>
    </w:pPr>
    <w:rPr>
      <w:rFonts w:ascii="Verdana" w:hAnsi="Verdana"/>
      <w:kern w:val="0"/>
      <w:sz w:val="20"/>
      <w:szCs w:val="20"/>
      <w:lang w:eastAsia="en-US"/>
    </w:rPr>
  </w:style>
  <w:style w:type="paragraph" w:customStyle="1" w:styleId="Char1CharCharChar21">
    <w:name w:val="Char1 Char Char Char21"/>
    <w:basedOn w:val="aa"/>
    <w:uiPriority w:val="99"/>
    <w:qFormat/>
    <w:rsid w:val="00E81528"/>
    <w:rPr>
      <w:rFonts w:ascii="Tahoma" w:hAnsi="Tahoma"/>
      <w:sz w:val="24"/>
      <w:szCs w:val="20"/>
    </w:rPr>
  </w:style>
  <w:style w:type="paragraph" w:customStyle="1" w:styleId="CharChar1CharCharCharChar1CharCharChar11">
    <w:name w:val="Char Char1 Char Char Char Char1 Char Char Char11"/>
    <w:basedOn w:val="aa"/>
    <w:uiPriority w:val="99"/>
    <w:qFormat/>
    <w:rsid w:val="00E81528"/>
    <w:pPr>
      <w:adjustRightInd w:val="0"/>
      <w:spacing w:line="360" w:lineRule="atLeast"/>
    </w:pPr>
    <w:rPr>
      <w:rFonts w:ascii="Tahoma" w:hAnsi="Tahoma"/>
      <w:sz w:val="24"/>
      <w:szCs w:val="20"/>
    </w:rPr>
  </w:style>
  <w:style w:type="paragraph" w:customStyle="1" w:styleId="CharChar101">
    <w:name w:val="Char Char101"/>
    <w:basedOn w:val="aa"/>
    <w:uiPriority w:val="99"/>
    <w:qFormat/>
    <w:rsid w:val="00E81528"/>
    <w:rPr>
      <w:rFonts w:ascii="Tahoma" w:hAnsi="Tahoma"/>
      <w:sz w:val="24"/>
      <w:szCs w:val="20"/>
    </w:rPr>
  </w:style>
  <w:style w:type="paragraph" w:customStyle="1" w:styleId="CharCharCharChar31">
    <w:name w:val="Char Char Char Char31"/>
    <w:basedOn w:val="aa"/>
    <w:uiPriority w:val="99"/>
    <w:qFormat/>
    <w:rsid w:val="00E81528"/>
    <w:pPr>
      <w:widowControl/>
      <w:spacing w:after="160" w:line="240" w:lineRule="exact"/>
      <w:jc w:val="left"/>
    </w:pPr>
    <w:rPr>
      <w:rFonts w:ascii="Arial" w:eastAsia="Times New Roman" w:hAnsi="Arial" w:cs="Verdana"/>
      <w:b/>
      <w:kern w:val="0"/>
      <w:sz w:val="24"/>
      <w:szCs w:val="20"/>
      <w:lang w:eastAsia="en-US"/>
    </w:rPr>
  </w:style>
  <w:style w:type="paragraph" w:customStyle="1" w:styleId="CharChar1CharCharCharCharCharCharCharCharCharCharCharCharCharChar11">
    <w:name w:val="Char Char1 Char Char Char Char Char Char Char Char Char Char Char Char Char Char11"/>
    <w:basedOn w:val="aa"/>
    <w:uiPriority w:val="99"/>
    <w:qFormat/>
    <w:rsid w:val="00E81528"/>
    <w:pPr>
      <w:widowControl/>
      <w:spacing w:after="160" w:line="240" w:lineRule="exact"/>
      <w:jc w:val="left"/>
    </w:pPr>
    <w:rPr>
      <w:rFonts w:ascii="Times New Roman" w:hAnsi="Times New Roman"/>
      <w:szCs w:val="20"/>
    </w:rPr>
  </w:style>
  <w:style w:type="paragraph" w:customStyle="1" w:styleId="2fe">
    <w:name w:val="列表段落2"/>
    <w:basedOn w:val="aa"/>
    <w:uiPriority w:val="99"/>
    <w:qFormat/>
    <w:rsid w:val="00E81528"/>
    <w:pPr>
      <w:ind w:firstLine="420"/>
    </w:pPr>
  </w:style>
  <w:style w:type="paragraph" w:customStyle="1" w:styleId="11110">
    <w:name w:val="批注主题1111"/>
    <w:basedOn w:val="af6"/>
    <w:next w:val="af6"/>
    <w:uiPriority w:val="99"/>
    <w:qFormat/>
    <w:rsid w:val="00E81528"/>
    <w:rPr>
      <w:b/>
      <w:bCs/>
      <w:kern w:val="0"/>
      <w:sz w:val="20"/>
      <w:szCs w:val="20"/>
    </w:rPr>
  </w:style>
  <w:style w:type="paragraph" w:customStyle="1" w:styleId="CharCharCharChar1CharChar111">
    <w:name w:val="Char Char Char Char1 Char Char111"/>
    <w:basedOn w:val="aa"/>
    <w:uiPriority w:val="99"/>
    <w:qFormat/>
    <w:rsid w:val="00E81528"/>
    <w:pPr>
      <w:widowControl/>
      <w:spacing w:after="160" w:line="240" w:lineRule="exact"/>
      <w:jc w:val="left"/>
    </w:pPr>
    <w:rPr>
      <w:rFonts w:ascii="Verdana" w:hAnsi="Verdana"/>
      <w:kern w:val="0"/>
      <w:sz w:val="20"/>
      <w:szCs w:val="20"/>
      <w:lang w:eastAsia="en-US"/>
    </w:rPr>
  </w:style>
  <w:style w:type="paragraph" w:customStyle="1" w:styleId="CharChar1Char1111">
    <w:name w:val="Char Char1 Char1111"/>
    <w:basedOn w:val="aa"/>
    <w:uiPriority w:val="99"/>
    <w:qFormat/>
    <w:rsid w:val="00E81528"/>
    <w:rPr>
      <w:rFonts w:ascii="仿宋_GB2312" w:eastAsia="仿宋_GB2312" w:hAnsi="Times New Roman"/>
      <w:b/>
      <w:sz w:val="32"/>
      <w:szCs w:val="32"/>
    </w:rPr>
  </w:style>
  <w:style w:type="paragraph" w:customStyle="1" w:styleId="CharChar1111">
    <w:name w:val="Char Char1111"/>
    <w:basedOn w:val="aa"/>
    <w:uiPriority w:val="99"/>
    <w:qFormat/>
    <w:rsid w:val="00E81528"/>
    <w:pPr>
      <w:widowControl/>
      <w:spacing w:after="160" w:line="240" w:lineRule="exact"/>
      <w:jc w:val="left"/>
    </w:pPr>
    <w:rPr>
      <w:rFonts w:ascii="Verdana" w:eastAsia="楷体_GB2312" w:hAnsi="Verdana"/>
      <w:b/>
      <w:i/>
      <w:iCs/>
      <w:color w:val="000000"/>
      <w:kern w:val="0"/>
      <w:sz w:val="20"/>
      <w:szCs w:val="20"/>
      <w:lang w:eastAsia="en-US"/>
    </w:rPr>
  </w:style>
  <w:style w:type="paragraph" w:customStyle="1" w:styleId="CharCharCharCharCharCharChar1111">
    <w:name w:val="Char Char Char Char Char Char Char1111"/>
    <w:basedOn w:val="aa"/>
    <w:uiPriority w:val="99"/>
    <w:qFormat/>
    <w:rsid w:val="00E81528"/>
    <w:pPr>
      <w:tabs>
        <w:tab w:val="left" w:pos="432"/>
      </w:tabs>
      <w:ind w:left="432" w:hanging="432"/>
    </w:pPr>
    <w:rPr>
      <w:rFonts w:ascii="Tahoma" w:hAnsi="Tahoma"/>
      <w:sz w:val="24"/>
      <w:szCs w:val="20"/>
    </w:rPr>
  </w:style>
  <w:style w:type="paragraph" w:customStyle="1" w:styleId="CharCharChar1111">
    <w:name w:val="Char Char Char1111"/>
    <w:basedOn w:val="aa"/>
    <w:uiPriority w:val="99"/>
    <w:qFormat/>
    <w:rsid w:val="00E81528"/>
  </w:style>
  <w:style w:type="paragraph" w:customStyle="1" w:styleId="Char11111">
    <w:name w:val="Char11111"/>
    <w:basedOn w:val="aa"/>
    <w:uiPriority w:val="99"/>
    <w:qFormat/>
    <w:rsid w:val="00E81528"/>
    <w:rPr>
      <w:rFonts w:ascii="仿宋_GB2312" w:eastAsia="仿宋_GB2312" w:hAnsi="Times New Roman"/>
      <w:b/>
      <w:sz w:val="32"/>
      <w:szCs w:val="32"/>
    </w:rPr>
  </w:style>
  <w:style w:type="paragraph" w:customStyle="1" w:styleId="Char3CharCharChar111">
    <w:name w:val="Char3 Char Char Char111"/>
    <w:basedOn w:val="aa"/>
    <w:uiPriority w:val="99"/>
    <w:qFormat/>
    <w:rsid w:val="00E81528"/>
    <w:pPr>
      <w:widowControl/>
      <w:spacing w:after="160" w:line="240" w:lineRule="exact"/>
      <w:jc w:val="left"/>
    </w:pPr>
    <w:rPr>
      <w:rFonts w:ascii="Verdana" w:hAnsi="Verdana"/>
      <w:kern w:val="0"/>
      <w:sz w:val="20"/>
      <w:szCs w:val="20"/>
      <w:lang w:eastAsia="en-US"/>
    </w:rPr>
  </w:style>
  <w:style w:type="paragraph" w:customStyle="1" w:styleId="11111">
    <w:name w:val="正文缩进1111"/>
    <w:basedOn w:val="aa"/>
    <w:uiPriority w:val="99"/>
    <w:qFormat/>
    <w:rsid w:val="00E81528"/>
    <w:pPr>
      <w:autoSpaceDE w:val="0"/>
      <w:autoSpaceDN w:val="0"/>
      <w:adjustRightInd w:val="0"/>
      <w:spacing w:after="180" w:line="309" w:lineRule="auto"/>
      <w:ind w:firstLine="420"/>
      <w:jc w:val="left"/>
    </w:pPr>
    <w:rPr>
      <w:rFonts w:ascii="Times New Roman" w:hAnsi="Times New Roman"/>
      <w:kern w:val="0"/>
      <w:sz w:val="20"/>
      <w:szCs w:val="20"/>
    </w:rPr>
  </w:style>
  <w:style w:type="paragraph" w:customStyle="1" w:styleId="11112">
    <w:name w:val="无间隔1111"/>
    <w:uiPriority w:val="99"/>
    <w:qFormat/>
    <w:rsid w:val="00E81528"/>
    <w:pPr>
      <w:widowControl w:val="0"/>
      <w:jc w:val="both"/>
    </w:pPr>
    <w:rPr>
      <w:rFonts w:ascii="Times New Roman" w:eastAsia="宋体" w:hAnsi="Times New Roman" w:cs="Times New Roman"/>
      <w:sz w:val="24"/>
      <w:szCs w:val="24"/>
    </w:rPr>
  </w:style>
  <w:style w:type="paragraph" w:customStyle="1" w:styleId="Char3111">
    <w:name w:val="Char3111"/>
    <w:basedOn w:val="aa"/>
    <w:uiPriority w:val="99"/>
    <w:qFormat/>
    <w:rsid w:val="00E81528"/>
    <w:rPr>
      <w:rFonts w:ascii="仿宋_GB2312" w:eastAsia="仿宋_GB2312" w:hAnsi="Times New Roman"/>
      <w:b/>
      <w:sz w:val="32"/>
      <w:szCs w:val="32"/>
    </w:rPr>
  </w:style>
  <w:style w:type="paragraph" w:customStyle="1" w:styleId="11113">
    <w:name w:val="正文文本缩进1111"/>
    <w:basedOn w:val="aa"/>
    <w:uiPriority w:val="99"/>
    <w:qFormat/>
    <w:rsid w:val="00E81528"/>
    <w:pPr>
      <w:spacing w:after="120"/>
      <w:ind w:leftChars="200" w:left="420"/>
    </w:pPr>
    <w:rPr>
      <w:rFonts w:cs="黑体"/>
    </w:rPr>
  </w:style>
  <w:style w:type="paragraph" w:customStyle="1" w:styleId="CharCharCharCharCharCharCharCharCharChar111">
    <w:name w:val="Char Char Char Char Char Char Char Char Char Char111"/>
    <w:basedOn w:val="aa"/>
    <w:uiPriority w:val="99"/>
    <w:qFormat/>
    <w:rsid w:val="00E81528"/>
    <w:pPr>
      <w:tabs>
        <w:tab w:val="left" w:pos="360"/>
      </w:tabs>
      <w:ind w:left="480" w:hangingChars="200" w:hanging="480"/>
    </w:pPr>
    <w:rPr>
      <w:rFonts w:ascii="仿宋_GB2312" w:eastAsia="仿宋_GB2312" w:hAnsi="Times New Roman"/>
      <w:b/>
      <w:sz w:val="24"/>
      <w:szCs w:val="24"/>
    </w:rPr>
  </w:style>
  <w:style w:type="paragraph" w:customStyle="1" w:styleId="CharCharCharCharCharCharCharChar111">
    <w:name w:val="Char Char Char Char Char Char Char Char111"/>
    <w:basedOn w:val="aa"/>
    <w:uiPriority w:val="99"/>
    <w:qFormat/>
    <w:rsid w:val="00E81528"/>
    <w:rPr>
      <w:rFonts w:ascii="仿宋_GB2312" w:eastAsia="仿宋_GB2312" w:hAnsi="Times New Roman"/>
      <w:b/>
      <w:sz w:val="32"/>
      <w:szCs w:val="32"/>
    </w:rPr>
  </w:style>
  <w:style w:type="paragraph" w:customStyle="1" w:styleId="12111">
    <w:name w:val="列出段落12111"/>
    <w:basedOn w:val="aa"/>
    <w:uiPriority w:val="99"/>
    <w:qFormat/>
    <w:rsid w:val="00E81528"/>
    <w:pPr>
      <w:ind w:firstLineChars="200" w:firstLine="420"/>
    </w:pPr>
  </w:style>
  <w:style w:type="paragraph" w:customStyle="1" w:styleId="CharCharCharCharCharChar111">
    <w:name w:val="Char Char Char Char Char Char111"/>
    <w:basedOn w:val="aa"/>
    <w:uiPriority w:val="99"/>
    <w:qFormat/>
    <w:rsid w:val="00E81528"/>
    <w:pPr>
      <w:widowControl/>
      <w:spacing w:after="160" w:line="240" w:lineRule="exact"/>
      <w:jc w:val="left"/>
    </w:pPr>
    <w:rPr>
      <w:rFonts w:ascii="Verdana" w:hAnsi="Verdana"/>
      <w:kern w:val="0"/>
      <w:sz w:val="20"/>
      <w:szCs w:val="20"/>
      <w:lang w:eastAsia="en-US"/>
    </w:rPr>
  </w:style>
  <w:style w:type="paragraph" w:customStyle="1" w:styleId="Char1CharCharChar211">
    <w:name w:val="Char1 Char Char Char211"/>
    <w:basedOn w:val="aa"/>
    <w:uiPriority w:val="99"/>
    <w:qFormat/>
    <w:rsid w:val="00E81528"/>
    <w:rPr>
      <w:rFonts w:ascii="Tahoma" w:hAnsi="Tahoma"/>
      <w:sz w:val="24"/>
      <w:szCs w:val="20"/>
    </w:rPr>
  </w:style>
  <w:style w:type="paragraph" w:customStyle="1" w:styleId="CharChar1CharCharCharChar1CharCharChar111">
    <w:name w:val="Char Char1 Char Char Char Char1 Char Char Char111"/>
    <w:basedOn w:val="aa"/>
    <w:uiPriority w:val="99"/>
    <w:qFormat/>
    <w:rsid w:val="00E81528"/>
    <w:pPr>
      <w:adjustRightInd w:val="0"/>
      <w:spacing w:line="360" w:lineRule="atLeast"/>
    </w:pPr>
    <w:rPr>
      <w:rFonts w:ascii="Tahoma" w:hAnsi="Tahoma"/>
      <w:sz w:val="24"/>
      <w:szCs w:val="20"/>
    </w:rPr>
  </w:style>
  <w:style w:type="paragraph" w:customStyle="1" w:styleId="CharChar1011">
    <w:name w:val="Char Char1011"/>
    <w:basedOn w:val="aa"/>
    <w:uiPriority w:val="99"/>
    <w:qFormat/>
    <w:rsid w:val="00E81528"/>
    <w:rPr>
      <w:rFonts w:ascii="Tahoma" w:hAnsi="Tahoma"/>
      <w:sz w:val="24"/>
      <w:szCs w:val="20"/>
    </w:rPr>
  </w:style>
  <w:style w:type="paragraph" w:customStyle="1" w:styleId="CharCharCharChar311">
    <w:name w:val="Char Char Char Char311"/>
    <w:basedOn w:val="aa"/>
    <w:uiPriority w:val="99"/>
    <w:qFormat/>
    <w:rsid w:val="00E81528"/>
    <w:pPr>
      <w:widowControl/>
      <w:spacing w:after="160" w:line="240" w:lineRule="exact"/>
      <w:jc w:val="left"/>
    </w:pPr>
    <w:rPr>
      <w:rFonts w:ascii="Arial" w:eastAsia="Times New Roman" w:hAnsi="Arial" w:cs="Verdana"/>
      <w:b/>
      <w:kern w:val="0"/>
      <w:sz w:val="24"/>
      <w:szCs w:val="20"/>
      <w:lang w:eastAsia="en-US"/>
    </w:rPr>
  </w:style>
  <w:style w:type="paragraph" w:customStyle="1" w:styleId="CharChar1CharCharCharCharCharCharCharCharCharCharCharCharCharChar111">
    <w:name w:val="Char Char1 Char Char Char Char Char Char Char Char Char Char Char Char Char Char111"/>
    <w:basedOn w:val="aa"/>
    <w:uiPriority w:val="99"/>
    <w:qFormat/>
    <w:rsid w:val="00E81528"/>
    <w:pPr>
      <w:widowControl/>
      <w:spacing w:after="160" w:line="240" w:lineRule="exact"/>
      <w:jc w:val="left"/>
    </w:pPr>
    <w:rPr>
      <w:rFonts w:ascii="Times New Roman" w:hAnsi="Times New Roman"/>
      <w:szCs w:val="20"/>
    </w:rPr>
  </w:style>
  <w:style w:type="paragraph" w:customStyle="1" w:styleId="63">
    <w:name w:val="正文6"/>
    <w:uiPriority w:val="99"/>
    <w:qFormat/>
    <w:rsid w:val="00E81528"/>
    <w:pPr>
      <w:widowControl w:val="0"/>
      <w:jc w:val="both"/>
    </w:pPr>
    <w:rPr>
      <w:rFonts w:ascii="Times New Roman" w:eastAsia="宋体" w:hAnsi="Times New Roman" w:cs="Times New Roman"/>
      <w:szCs w:val="20"/>
    </w:rPr>
  </w:style>
  <w:style w:type="paragraph" w:customStyle="1" w:styleId="3d">
    <w:name w:val="纯文本3"/>
    <w:basedOn w:val="63"/>
    <w:uiPriority w:val="99"/>
    <w:qFormat/>
    <w:rsid w:val="00E81528"/>
    <w:pPr>
      <w:widowControl/>
      <w:jc w:val="left"/>
    </w:pPr>
    <w:rPr>
      <w:rFonts w:ascii="宋体" w:hAnsi="Courier New"/>
    </w:rPr>
  </w:style>
  <w:style w:type="paragraph" w:customStyle="1" w:styleId="111110">
    <w:name w:val="批注主题11111"/>
    <w:basedOn w:val="af6"/>
    <w:next w:val="af6"/>
    <w:uiPriority w:val="99"/>
    <w:qFormat/>
    <w:rsid w:val="00E81528"/>
    <w:rPr>
      <w:b/>
      <w:bCs/>
      <w:kern w:val="0"/>
      <w:sz w:val="20"/>
      <w:szCs w:val="20"/>
    </w:rPr>
  </w:style>
  <w:style w:type="paragraph" w:customStyle="1" w:styleId="CharCharCharChar1CharChar1111">
    <w:name w:val="Char Char Char Char1 Char Char1111"/>
    <w:basedOn w:val="aa"/>
    <w:uiPriority w:val="99"/>
    <w:qFormat/>
    <w:rsid w:val="00E81528"/>
    <w:pPr>
      <w:widowControl/>
      <w:spacing w:after="160" w:line="240" w:lineRule="exact"/>
      <w:jc w:val="left"/>
    </w:pPr>
    <w:rPr>
      <w:rFonts w:ascii="Verdana" w:hAnsi="Verdana"/>
      <w:kern w:val="0"/>
      <w:sz w:val="20"/>
      <w:szCs w:val="20"/>
      <w:lang w:eastAsia="en-US"/>
    </w:rPr>
  </w:style>
  <w:style w:type="paragraph" w:customStyle="1" w:styleId="CharChar1Char11111">
    <w:name w:val="Char Char1 Char11111"/>
    <w:basedOn w:val="aa"/>
    <w:uiPriority w:val="99"/>
    <w:qFormat/>
    <w:rsid w:val="00E81528"/>
    <w:rPr>
      <w:rFonts w:ascii="仿宋_GB2312" w:eastAsia="仿宋_GB2312" w:hAnsi="Times New Roman"/>
      <w:b/>
      <w:sz w:val="32"/>
      <w:szCs w:val="32"/>
    </w:rPr>
  </w:style>
  <w:style w:type="paragraph" w:customStyle="1" w:styleId="CharChar11111">
    <w:name w:val="Char Char11111"/>
    <w:basedOn w:val="aa"/>
    <w:uiPriority w:val="99"/>
    <w:qFormat/>
    <w:rsid w:val="00E81528"/>
    <w:pPr>
      <w:widowControl/>
      <w:spacing w:after="160" w:line="240" w:lineRule="exact"/>
      <w:jc w:val="left"/>
    </w:pPr>
    <w:rPr>
      <w:rFonts w:ascii="Verdana" w:eastAsia="楷体_GB2312" w:hAnsi="Verdana"/>
      <w:b/>
      <w:i/>
      <w:iCs/>
      <w:color w:val="000000"/>
      <w:kern w:val="0"/>
      <w:sz w:val="20"/>
      <w:szCs w:val="20"/>
      <w:lang w:eastAsia="en-US"/>
    </w:rPr>
  </w:style>
  <w:style w:type="paragraph" w:customStyle="1" w:styleId="CharCharCharCharCharCharChar11111">
    <w:name w:val="Char Char Char Char Char Char Char11111"/>
    <w:basedOn w:val="aa"/>
    <w:uiPriority w:val="99"/>
    <w:qFormat/>
    <w:rsid w:val="00E81528"/>
    <w:pPr>
      <w:tabs>
        <w:tab w:val="left" w:pos="432"/>
      </w:tabs>
      <w:ind w:left="432" w:hanging="432"/>
    </w:pPr>
    <w:rPr>
      <w:rFonts w:ascii="Tahoma" w:hAnsi="Tahoma"/>
      <w:sz w:val="24"/>
      <w:szCs w:val="20"/>
    </w:rPr>
  </w:style>
  <w:style w:type="paragraph" w:customStyle="1" w:styleId="CharCharChar11111">
    <w:name w:val="Char Char Char11111"/>
    <w:basedOn w:val="aa"/>
    <w:uiPriority w:val="99"/>
    <w:qFormat/>
    <w:rsid w:val="00E81528"/>
  </w:style>
  <w:style w:type="paragraph" w:customStyle="1" w:styleId="Char111111">
    <w:name w:val="Char111111"/>
    <w:basedOn w:val="aa"/>
    <w:uiPriority w:val="99"/>
    <w:qFormat/>
    <w:rsid w:val="00E81528"/>
    <w:rPr>
      <w:rFonts w:ascii="仿宋_GB2312" w:eastAsia="仿宋_GB2312" w:hAnsi="Times New Roman"/>
      <w:b/>
      <w:sz w:val="32"/>
      <w:szCs w:val="32"/>
    </w:rPr>
  </w:style>
  <w:style w:type="paragraph" w:customStyle="1" w:styleId="Char3CharCharChar1111">
    <w:name w:val="Char3 Char Char Char1111"/>
    <w:basedOn w:val="aa"/>
    <w:uiPriority w:val="99"/>
    <w:qFormat/>
    <w:rsid w:val="00E81528"/>
    <w:pPr>
      <w:widowControl/>
      <w:spacing w:after="160" w:line="240" w:lineRule="exact"/>
      <w:jc w:val="left"/>
    </w:pPr>
    <w:rPr>
      <w:rFonts w:ascii="Verdana" w:hAnsi="Verdana"/>
      <w:kern w:val="0"/>
      <w:sz w:val="20"/>
      <w:szCs w:val="20"/>
      <w:lang w:eastAsia="en-US"/>
    </w:rPr>
  </w:style>
  <w:style w:type="paragraph" w:customStyle="1" w:styleId="111111">
    <w:name w:val="正文缩进11111"/>
    <w:basedOn w:val="aa"/>
    <w:uiPriority w:val="99"/>
    <w:qFormat/>
    <w:rsid w:val="00E81528"/>
    <w:pPr>
      <w:autoSpaceDE w:val="0"/>
      <w:autoSpaceDN w:val="0"/>
      <w:adjustRightInd w:val="0"/>
      <w:spacing w:after="180" w:line="309" w:lineRule="auto"/>
      <w:ind w:firstLine="420"/>
      <w:jc w:val="left"/>
    </w:pPr>
    <w:rPr>
      <w:rFonts w:ascii="Times New Roman" w:hAnsi="Times New Roman"/>
      <w:kern w:val="0"/>
      <w:sz w:val="20"/>
      <w:szCs w:val="20"/>
    </w:rPr>
  </w:style>
  <w:style w:type="paragraph" w:customStyle="1" w:styleId="111112">
    <w:name w:val="无间隔11111"/>
    <w:uiPriority w:val="99"/>
    <w:qFormat/>
    <w:rsid w:val="00E81528"/>
    <w:pPr>
      <w:widowControl w:val="0"/>
      <w:jc w:val="both"/>
    </w:pPr>
    <w:rPr>
      <w:rFonts w:ascii="Times New Roman" w:eastAsia="宋体" w:hAnsi="Times New Roman" w:cs="Times New Roman"/>
      <w:sz w:val="24"/>
      <w:szCs w:val="24"/>
    </w:rPr>
  </w:style>
  <w:style w:type="paragraph" w:customStyle="1" w:styleId="Char31111">
    <w:name w:val="Char31111"/>
    <w:basedOn w:val="aa"/>
    <w:uiPriority w:val="99"/>
    <w:qFormat/>
    <w:rsid w:val="00E81528"/>
    <w:rPr>
      <w:rFonts w:ascii="仿宋_GB2312" w:eastAsia="仿宋_GB2312" w:hAnsi="Times New Roman"/>
      <w:b/>
      <w:sz w:val="32"/>
      <w:szCs w:val="32"/>
    </w:rPr>
  </w:style>
  <w:style w:type="paragraph" w:customStyle="1" w:styleId="111113">
    <w:name w:val="正文文本缩进11111"/>
    <w:basedOn w:val="aa"/>
    <w:uiPriority w:val="99"/>
    <w:qFormat/>
    <w:rsid w:val="00E81528"/>
    <w:pPr>
      <w:spacing w:after="120"/>
      <w:ind w:leftChars="200" w:left="420"/>
    </w:pPr>
    <w:rPr>
      <w:rFonts w:cs="黑体"/>
    </w:rPr>
  </w:style>
  <w:style w:type="paragraph" w:customStyle="1" w:styleId="CharCharCharCharCharCharCharCharCharChar1111">
    <w:name w:val="Char Char Char Char Char Char Char Char Char Char1111"/>
    <w:basedOn w:val="aa"/>
    <w:uiPriority w:val="99"/>
    <w:qFormat/>
    <w:rsid w:val="00E81528"/>
    <w:pPr>
      <w:tabs>
        <w:tab w:val="left" w:pos="360"/>
      </w:tabs>
      <w:ind w:left="480" w:hangingChars="200" w:hanging="480"/>
    </w:pPr>
    <w:rPr>
      <w:rFonts w:ascii="仿宋_GB2312" w:eastAsia="仿宋_GB2312" w:hAnsi="Times New Roman"/>
      <w:b/>
      <w:sz w:val="24"/>
      <w:szCs w:val="24"/>
    </w:rPr>
  </w:style>
  <w:style w:type="paragraph" w:customStyle="1" w:styleId="CharCharCharCharCharCharCharChar1111">
    <w:name w:val="Char Char Char Char Char Char Char Char1111"/>
    <w:basedOn w:val="aa"/>
    <w:uiPriority w:val="99"/>
    <w:qFormat/>
    <w:rsid w:val="00E81528"/>
    <w:rPr>
      <w:rFonts w:ascii="仿宋_GB2312" w:eastAsia="仿宋_GB2312" w:hAnsi="Times New Roman"/>
      <w:b/>
      <w:sz w:val="32"/>
      <w:szCs w:val="32"/>
    </w:rPr>
  </w:style>
  <w:style w:type="paragraph" w:customStyle="1" w:styleId="121111">
    <w:name w:val="列出段落121111"/>
    <w:basedOn w:val="aa"/>
    <w:uiPriority w:val="99"/>
    <w:qFormat/>
    <w:rsid w:val="00E81528"/>
    <w:pPr>
      <w:ind w:firstLineChars="200" w:firstLine="420"/>
    </w:pPr>
  </w:style>
  <w:style w:type="paragraph" w:customStyle="1" w:styleId="CharCharCharCharCharChar1111">
    <w:name w:val="Char Char Char Char Char Char1111"/>
    <w:basedOn w:val="aa"/>
    <w:uiPriority w:val="99"/>
    <w:qFormat/>
    <w:rsid w:val="00E81528"/>
    <w:pPr>
      <w:widowControl/>
      <w:spacing w:after="160" w:line="240" w:lineRule="exact"/>
      <w:jc w:val="left"/>
    </w:pPr>
    <w:rPr>
      <w:rFonts w:ascii="Verdana" w:hAnsi="Verdana"/>
      <w:kern w:val="0"/>
      <w:sz w:val="20"/>
      <w:szCs w:val="20"/>
      <w:lang w:eastAsia="en-US"/>
    </w:rPr>
  </w:style>
  <w:style w:type="paragraph" w:customStyle="1" w:styleId="Char1CharCharChar2111">
    <w:name w:val="Char1 Char Char Char2111"/>
    <w:basedOn w:val="aa"/>
    <w:uiPriority w:val="99"/>
    <w:qFormat/>
    <w:rsid w:val="00E81528"/>
    <w:rPr>
      <w:rFonts w:ascii="Tahoma" w:hAnsi="Tahoma"/>
      <w:sz w:val="24"/>
      <w:szCs w:val="20"/>
    </w:rPr>
  </w:style>
  <w:style w:type="paragraph" w:customStyle="1" w:styleId="CharChar1CharCharCharChar1CharCharChar1111">
    <w:name w:val="Char Char1 Char Char Char Char1 Char Char Char1111"/>
    <w:basedOn w:val="aa"/>
    <w:uiPriority w:val="99"/>
    <w:qFormat/>
    <w:rsid w:val="00E81528"/>
    <w:pPr>
      <w:adjustRightInd w:val="0"/>
      <w:spacing w:line="360" w:lineRule="atLeast"/>
    </w:pPr>
    <w:rPr>
      <w:rFonts w:ascii="Tahoma" w:hAnsi="Tahoma"/>
      <w:sz w:val="24"/>
      <w:szCs w:val="20"/>
    </w:rPr>
  </w:style>
  <w:style w:type="paragraph" w:customStyle="1" w:styleId="CharChar10111">
    <w:name w:val="Char Char10111"/>
    <w:basedOn w:val="aa"/>
    <w:uiPriority w:val="99"/>
    <w:qFormat/>
    <w:rsid w:val="00E81528"/>
    <w:rPr>
      <w:rFonts w:ascii="Tahoma" w:hAnsi="Tahoma"/>
      <w:sz w:val="24"/>
      <w:szCs w:val="20"/>
    </w:rPr>
  </w:style>
  <w:style w:type="paragraph" w:customStyle="1" w:styleId="CharCharCharChar3111">
    <w:name w:val="Char Char Char Char3111"/>
    <w:basedOn w:val="aa"/>
    <w:uiPriority w:val="99"/>
    <w:qFormat/>
    <w:rsid w:val="00E81528"/>
    <w:pPr>
      <w:widowControl/>
      <w:spacing w:after="160" w:line="240" w:lineRule="exact"/>
      <w:jc w:val="left"/>
    </w:pPr>
    <w:rPr>
      <w:rFonts w:ascii="Arial" w:eastAsia="Times New Roman" w:hAnsi="Arial" w:cs="Verdana"/>
      <w:b/>
      <w:kern w:val="0"/>
      <w:sz w:val="24"/>
      <w:szCs w:val="20"/>
      <w:lang w:eastAsia="en-US"/>
    </w:rPr>
  </w:style>
  <w:style w:type="paragraph" w:customStyle="1" w:styleId="CharChar1CharCharCharCharCharCharCharCharCharCharCharCharCharChar1111">
    <w:name w:val="Char Char1 Char Char Char Char Char Char Char Char Char Char Char Char Char Char1111"/>
    <w:basedOn w:val="aa"/>
    <w:uiPriority w:val="99"/>
    <w:qFormat/>
    <w:rsid w:val="00E81528"/>
    <w:pPr>
      <w:widowControl/>
      <w:spacing w:after="160" w:line="240" w:lineRule="exact"/>
      <w:jc w:val="left"/>
    </w:pPr>
    <w:rPr>
      <w:rFonts w:ascii="Times New Roman" w:hAnsi="Times New Roman"/>
      <w:szCs w:val="20"/>
    </w:rPr>
  </w:style>
  <w:style w:type="paragraph" w:customStyle="1" w:styleId="73">
    <w:name w:val="正文7"/>
    <w:uiPriority w:val="99"/>
    <w:qFormat/>
    <w:rsid w:val="00E81528"/>
    <w:pPr>
      <w:widowControl w:val="0"/>
      <w:jc w:val="both"/>
    </w:pPr>
    <w:rPr>
      <w:rFonts w:ascii="Times New Roman" w:eastAsia="宋体" w:hAnsi="Times New Roman" w:cs="Times New Roman"/>
      <w:szCs w:val="20"/>
    </w:rPr>
  </w:style>
  <w:style w:type="paragraph" w:customStyle="1" w:styleId="46">
    <w:name w:val="纯文本4"/>
    <w:basedOn w:val="73"/>
    <w:uiPriority w:val="99"/>
    <w:qFormat/>
    <w:rsid w:val="00E81528"/>
    <w:pPr>
      <w:widowControl/>
      <w:jc w:val="left"/>
    </w:pPr>
    <w:rPr>
      <w:rFonts w:ascii="宋体" w:hAnsi="Courier New"/>
    </w:rPr>
  </w:style>
  <w:style w:type="character" w:styleId="afffffffff2">
    <w:name w:val="footnote reference"/>
    <w:uiPriority w:val="99"/>
    <w:semiHidden/>
    <w:unhideWhenUsed/>
    <w:rsid w:val="00E81528"/>
    <w:rPr>
      <w:vertAlign w:val="superscript"/>
    </w:rPr>
  </w:style>
  <w:style w:type="character" w:styleId="afffffffff3">
    <w:name w:val="annotation reference"/>
    <w:uiPriority w:val="99"/>
    <w:semiHidden/>
    <w:unhideWhenUsed/>
    <w:qFormat/>
    <w:rsid w:val="00E81528"/>
    <w:rPr>
      <w:sz w:val="21"/>
      <w:szCs w:val="21"/>
    </w:rPr>
  </w:style>
  <w:style w:type="character" w:styleId="afffffffff4">
    <w:name w:val="Placeholder Text"/>
    <w:semiHidden/>
    <w:rsid w:val="00E81528"/>
    <w:rPr>
      <w:color w:val="808080"/>
    </w:rPr>
  </w:style>
  <w:style w:type="character" w:styleId="afffffffff5">
    <w:name w:val="Subtle Reference"/>
    <w:uiPriority w:val="31"/>
    <w:qFormat/>
    <w:rsid w:val="00E81528"/>
    <w:rPr>
      <w:smallCaps/>
      <w:color w:val="C0504D"/>
      <w:u w:val="single"/>
    </w:rPr>
  </w:style>
  <w:style w:type="character" w:styleId="afffffffff6">
    <w:name w:val="Intense Reference"/>
    <w:qFormat/>
    <w:rsid w:val="00E81528"/>
    <w:rPr>
      <w:b/>
      <w:bCs w:val="0"/>
      <w:sz w:val="24"/>
      <w:u w:val="single"/>
    </w:rPr>
  </w:style>
  <w:style w:type="character" w:styleId="afffffffff7">
    <w:name w:val="Book Title"/>
    <w:uiPriority w:val="33"/>
    <w:qFormat/>
    <w:rsid w:val="00E81528"/>
    <w:rPr>
      <w:b/>
      <w:bCs/>
      <w:smallCaps/>
      <w:spacing w:val="5"/>
    </w:rPr>
  </w:style>
  <w:style w:type="character" w:customStyle="1" w:styleId="ca-8">
    <w:name w:val="ca-8"/>
    <w:basedOn w:val="ab"/>
    <w:rsid w:val="00E81528"/>
  </w:style>
  <w:style w:type="character" w:customStyle="1" w:styleId="085CharChar">
    <w:name w:val="样式 首行缩进:  0.85 厘米 Char Char"/>
    <w:rsid w:val="00E81528"/>
    <w:rPr>
      <w:rFonts w:ascii="宋体" w:eastAsia="宋体" w:hAnsi="宋体" w:cs="宋体" w:hint="eastAsia"/>
      <w:kern w:val="2"/>
      <w:sz w:val="24"/>
      <w:lang w:val="en-US" w:eastAsia="zh-CN" w:bidi="ar-SA"/>
    </w:rPr>
  </w:style>
  <w:style w:type="character" w:customStyle="1" w:styleId="Char19">
    <w:name w:val="表正文 Char1"/>
    <w:aliases w:val="正文非缩进 Char1,四号 Char1,。 Char1,特点 Char2,段1 Char1,ALT+Z Char1,缩进 Char1,正文编号 Char1,上海中望标准正文（首行缩进两字） Char1,上海中望标准超级链接 Char1,正文缩进（首行缩进两字） Char1,上海中望标准超级链接 Char Char Char Char1,标题4 Char1,正文不缩进 Char1,特点 Char Char1,水上软件 Char1,正文缩进 Char1 Char Char1"/>
    <w:qFormat/>
    <w:rsid w:val="00E81528"/>
    <w:rPr>
      <w:rFonts w:ascii="宋体" w:eastAsia="宋体" w:hAnsi="宋体" w:hint="eastAsia"/>
      <w:kern w:val="2"/>
      <w:sz w:val="24"/>
      <w:lang w:val="en-US" w:eastAsia="zh-CN"/>
    </w:rPr>
  </w:style>
  <w:style w:type="character" w:customStyle="1" w:styleId="AC0">
    <w:name w:val="A C"/>
    <w:rsid w:val="00E81528"/>
    <w:rPr>
      <w:rFonts w:ascii="仿宋_GB2312" w:eastAsia="仿宋_GB2312" w:hint="eastAsia"/>
      <w:bCs/>
      <w:iCs/>
      <w:sz w:val="24"/>
    </w:rPr>
  </w:style>
  <w:style w:type="character" w:customStyle="1" w:styleId="1CharChar0">
    <w:name w:val="正 文 1 Char Char"/>
    <w:rsid w:val="00E81528"/>
    <w:rPr>
      <w:rFonts w:ascii="宋体" w:eastAsia="宋体" w:hAnsi="Courier New" w:hint="eastAsia"/>
      <w:kern w:val="2"/>
      <w:sz w:val="21"/>
      <w:lang w:val="en-US" w:eastAsia="zh-CN" w:bidi="ar-SA"/>
    </w:rPr>
  </w:style>
  <w:style w:type="character" w:customStyle="1" w:styleId="CharChar6">
    <w:name w:val="Char Char6"/>
    <w:rsid w:val="00E81528"/>
    <w:rPr>
      <w:rFonts w:ascii="Calibri" w:eastAsia="宋体" w:hAnsi="Calibri" w:hint="default"/>
      <w:b/>
      <w:bCs/>
      <w:kern w:val="2"/>
      <w:sz w:val="28"/>
      <w:szCs w:val="28"/>
      <w:lang w:bidi="ar-SA"/>
    </w:rPr>
  </w:style>
  <w:style w:type="character" w:customStyle="1" w:styleId="1Char10">
    <w:name w:val="标题 1 Char1"/>
    <w:aliases w:val="H1 Char1,Heading 0 Char1,h1 Char1,PIM 1 Char1,1. Char1,123321 Char1,ch Char1,章节标题 Char1,第*部分 Char1,第A章 Char1,章 Char1,1st level Char1,heading 1 Char1,Section Head Char1,l1 Char1,H11 Char1,H12 Char1,H13 Char1,H14 Char1,H15 Char1,H16 Char1"/>
    <w:rsid w:val="00E81528"/>
    <w:rPr>
      <w:rFonts w:ascii="Times New Roman" w:hAnsi="Times New Roman" w:cs="Times New Roman" w:hint="default"/>
      <w:b/>
      <w:bCs/>
      <w:kern w:val="44"/>
      <w:sz w:val="44"/>
      <w:szCs w:val="44"/>
    </w:rPr>
  </w:style>
  <w:style w:type="character" w:customStyle="1" w:styleId="tw4winJump">
    <w:name w:val="tw4winJump"/>
    <w:rsid w:val="00E81528"/>
    <w:rPr>
      <w:rFonts w:ascii="Courier New" w:hAnsi="Courier New" w:cs="Courier New" w:hint="default"/>
      <w:color w:val="008080"/>
    </w:rPr>
  </w:style>
  <w:style w:type="character" w:customStyle="1" w:styleId="unnamed1">
    <w:name w:val="unnamed1"/>
    <w:basedOn w:val="ab"/>
    <w:rsid w:val="00E81528"/>
  </w:style>
  <w:style w:type="paragraph" w:customStyle="1" w:styleId="-">
    <w:name w:val="样式(-)"/>
    <w:basedOn w:val="aa"/>
    <w:link w:val="-Char"/>
    <w:rsid w:val="00E81528"/>
  </w:style>
  <w:style w:type="character" w:customStyle="1" w:styleId="-Char">
    <w:name w:val="样式(-) Char"/>
    <w:link w:val="-"/>
    <w:locked/>
    <w:rsid w:val="00E81528"/>
    <w:rPr>
      <w:rFonts w:ascii="Calibri" w:eastAsia="宋体" w:hAnsi="Calibri" w:cs="Times New Roman"/>
    </w:rPr>
  </w:style>
  <w:style w:type="character" w:customStyle="1" w:styleId="Char23">
    <w:name w:val="表正文 Char2"/>
    <w:aliases w:val="正文非缩进 Char2,四号 Char2,。 Char2,特点 Char3,段1 Char2,ALT+Z Char2,缩进 Char2,正文编号 Char2,上海中望标准正文（首行缩进两字） Char2,上海中望标准超级链接 Char2,正文缩进（首行缩进两字） Char2,上海中望标准超级链接 Char Char Char Char2,标题4 Char2,正文不缩进 Char2,特点 Char Char2,水上软件 Char2,正文缩进 Char Char2,标题四 Char1"/>
    <w:rsid w:val="00E81528"/>
    <w:rPr>
      <w:rFonts w:ascii="宋体" w:eastAsia="宋体" w:hAnsi="宋体" w:hint="eastAsia"/>
      <w:kern w:val="2"/>
      <w:sz w:val="21"/>
      <w:lang w:val="en-US" w:eastAsia="zh-CN" w:bidi="ar-SA"/>
    </w:rPr>
  </w:style>
  <w:style w:type="character" w:customStyle="1" w:styleId="CharChar4">
    <w:name w:val="表格中文字 Char Char"/>
    <w:rsid w:val="00E81528"/>
    <w:rPr>
      <w:rFonts w:ascii="新宋体" w:eastAsia="新宋体" w:hAnsi="新宋体" w:hint="eastAsia"/>
      <w:sz w:val="24"/>
      <w:szCs w:val="24"/>
      <w:lang w:bidi="ar-SA"/>
    </w:rPr>
  </w:style>
  <w:style w:type="character" w:customStyle="1" w:styleId="ca-7">
    <w:name w:val="ca-7"/>
    <w:basedOn w:val="ab"/>
    <w:rsid w:val="00E81528"/>
  </w:style>
  <w:style w:type="character" w:customStyle="1" w:styleId="afffffffff8">
    <w:name w:val="公司一级标题"/>
    <w:rsid w:val="00E81528"/>
    <w:rPr>
      <w:rFonts w:ascii="黑体" w:eastAsia="黑体" w:hAnsi="黑体" w:hint="eastAsia"/>
      <w:color w:val="333300"/>
      <w:sz w:val="30"/>
    </w:rPr>
  </w:style>
  <w:style w:type="character" w:customStyle="1" w:styleId="headline-content2">
    <w:name w:val="headline-content2"/>
    <w:basedOn w:val="ab"/>
    <w:rsid w:val="00E81528"/>
  </w:style>
  <w:style w:type="character" w:customStyle="1" w:styleId="tw4winTerm">
    <w:name w:val="tw4winTerm"/>
    <w:rsid w:val="00E81528"/>
    <w:rPr>
      <w:color w:val="0000FF"/>
    </w:rPr>
  </w:style>
  <w:style w:type="character" w:customStyle="1" w:styleId="4CharChar">
    <w:name w:val="正文4 Char Char"/>
    <w:rsid w:val="00E81528"/>
    <w:rPr>
      <w:rFonts w:ascii="Calibri" w:eastAsia="宋体" w:hAnsi="Calibri" w:hint="default"/>
      <w:kern w:val="2"/>
      <w:sz w:val="24"/>
      <w:szCs w:val="24"/>
      <w:lang w:bidi="ar-SA"/>
    </w:rPr>
  </w:style>
  <w:style w:type="character" w:customStyle="1" w:styleId="tw4winInternal">
    <w:name w:val="tw4winInternal"/>
    <w:rsid w:val="00E81528"/>
    <w:rPr>
      <w:rFonts w:ascii="Courier New" w:hAnsi="Courier New" w:cs="Courier New" w:hint="default"/>
      <w:color w:val="FF0000"/>
    </w:rPr>
  </w:style>
  <w:style w:type="character" w:customStyle="1" w:styleId="H1Char2">
    <w:name w:val="H1 Char2"/>
    <w:aliases w:val="Heading 0 Char2,h1 Char2,1 Char2,1. Char2,PIM 1 Char2,section Char2,heading 1.1 Char2,L1 Char2,dd heading 1 Char2,dh1 Char2,SITA Char2,Section Head Char2,Header1 Char2,章节 Char2,Level 1 Topic Heading Char2,Level 1 Head Char2,H11 Char2,H12 Char2"/>
    <w:rsid w:val="00E81528"/>
    <w:rPr>
      <w:rFonts w:ascii="隶书" w:eastAsia="隶书" w:hint="eastAsia"/>
      <w:b/>
      <w:bCs/>
      <w:sz w:val="36"/>
      <w:szCs w:val="36"/>
      <w:lang w:val="en-US" w:eastAsia="zh-CN" w:bidi="ar-SA"/>
    </w:rPr>
  </w:style>
  <w:style w:type="character" w:customStyle="1" w:styleId="info4">
    <w:name w:val="info4"/>
    <w:basedOn w:val="ab"/>
    <w:rsid w:val="00E81528"/>
  </w:style>
  <w:style w:type="character" w:customStyle="1" w:styleId="content">
    <w:name w:val="content"/>
    <w:basedOn w:val="ab"/>
    <w:rsid w:val="00E81528"/>
  </w:style>
  <w:style w:type="character" w:customStyle="1" w:styleId="CharChar20">
    <w:name w:val="普通文字 Char Char2"/>
    <w:aliases w:val="纯文本 Char Char Char1,纯文本 Char Char2,普通文字 Char Char Char2,普通文字 Char Char Char Char2,普通文字 Char Char Char Char Char Char1,普通文字 Char Char Char Char1,普通文字 Char2,小 Char1,Texte Char1,正 文 1 Char1,0921 Char1"/>
    <w:rsid w:val="00E81528"/>
    <w:rPr>
      <w:rFonts w:ascii="宋体" w:eastAsia="宋体" w:hAnsi="Courier New" w:hint="eastAsia"/>
      <w:sz w:val="21"/>
      <w:lang w:val="en-US" w:eastAsia="zh-CN" w:bidi="ar-SA"/>
    </w:rPr>
  </w:style>
  <w:style w:type="character" w:customStyle="1" w:styleId="Head2">
    <w:name w:val="Head 2"/>
    <w:aliases w:val="Level 2 Head,2.标题 2,Fab-2"/>
    <w:rsid w:val="00E81528"/>
    <w:rPr>
      <w:rFonts w:ascii="仿宋_GB2312" w:eastAsia="仿宋_GB2312" w:hint="eastAsia"/>
      <w:bCs/>
      <w:iCs/>
      <w:sz w:val="24"/>
    </w:rPr>
  </w:style>
  <w:style w:type="character" w:customStyle="1" w:styleId="ttag">
    <w:name w:val="t_tag"/>
    <w:basedOn w:val="ab"/>
    <w:rsid w:val="00E81528"/>
  </w:style>
  <w:style w:type="character" w:customStyle="1" w:styleId="p71">
    <w:name w:val="p71"/>
    <w:rsid w:val="00E81528"/>
    <w:rPr>
      <w:sz w:val="21"/>
    </w:rPr>
  </w:style>
  <w:style w:type="character" w:customStyle="1" w:styleId="Char1a">
    <w:name w:val="文档结构图 Char1"/>
    <w:rsid w:val="00E81528"/>
    <w:rPr>
      <w:rFonts w:ascii="宋体" w:eastAsia="宋体" w:hAnsi="Courier New" w:hint="eastAsia"/>
      <w:sz w:val="21"/>
      <w:lang w:val="en-US" w:eastAsia="zh-CN" w:bidi="ar-SA"/>
    </w:rPr>
  </w:style>
  <w:style w:type="character" w:customStyle="1" w:styleId="afffffffff9">
    <w:name w:val="样式 小四"/>
    <w:rsid w:val="00E81528"/>
    <w:rPr>
      <w:sz w:val="21"/>
    </w:rPr>
  </w:style>
  <w:style w:type="character" w:customStyle="1" w:styleId="CharChar5">
    <w:name w:val="页眉 Char Char"/>
    <w:rsid w:val="00E81528"/>
    <w:rPr>
      <w:kern w:val="2"/>
      <w:sz w:val="18"/>
      <w:szCs w:val="18"/>
      <w:lang w:bidi="ar-SA"/>
    </w:rPr>
  </w:style>
  <w:style w:type="character" w:customStyle="1" w:styleId="font9blackline14">
    <w:name w:val="font9_black_line14"/>
    <w:basedOn w:val="ab"/>
    <w:rsid w:val="00E81528"/>
  </w:style>
  <w:style w:type="character" w:customStyle="1" w:styleId="tpccontent1">
    <w:name w:val="tpc_content1"/>
    <w:rsid w:val="00E81528"/>
    <w:rPr>
      <w:sz w:val="20"/>
      <w:szCs w:val="20"/>
    </w:rPr>
  </w:style>
  <w:style w:type="character" w:customStyle="1" w:styleId="CharChar7">
    <w:name w:val="Char Char7"/>
    <w:rsid w:val="00E81528"/>
    <w:rPr>
      <w:rFonts w:ascii="宋体" w:eastAsia="宋体" w:hAnsi="宋体" w:hint="eastAsia"/>
      <w:b/>
      <w:bCs w:val="0"/>
      <w:kern w:val="2"/>
      <w:sz w:val="32"/>
      <w:lang w:bidi="ar-SA"/>
    </w:rPr>
  </w:style>
  <w:style w:type="character" w:customStyle="1" w:styleId="Heading2Char">
    <w:name w:val="Heading 2 Char"/>
    <w:rsid w:val="00E81528"/>
    <w:rPr>
      <w:rFonts w:ascii="Cambria" w:eastAsia="宋体" w:hAnsi="Cambria" w:cs="Cambria" w:hint="default"/>
      <w:b/>
      <w:bCs/>
      <w:sz w:val="32"/>
      <w:szCs w:val="32"/>
      <w:lang w:val="en-US" w:eastAsia="zh-CN" w:bidi="ar-SA"/>
    </w:rPr>
  </w:style>
  <w:style w:type="character" w:customStyle="1" w:styleId="maywed421">
    <w:name w:val="maywed421"/>
    <w:rsid w:val="00E81528"/>
    <w:rPr>
      <w:strike w:val="0"/>
      <w:dstrike w:val="0"/>
      <w:color w:val="366FB6"/>
      <w:u w:val="none"/>
      <w:effect w:val="none"/>
    </w:rPr>
  </w:style>
  <w:style w:type="character" w:customStyle="1" w:styleId="greyfont1">
    <w:name w:val="greyfont1"/>
    <w:rsid w:val="00E81528"/>
    <w:rPr>
      <w:b/>
      <w:bCs/>
      <w:color w:val="666666"/>
    </w:rPr>
  </w:style>
  <w:style w:type="character" w:customStyle="1" w:styleId="pt91">
    <w:name w:val="pt91"/>
    <w:rsid w:val="00E81528"/>
    <w:rPr>
      <w:spacing w:val="240"/>
      <w:sz w:val="18"/>
      <w:szCs w:val="18"/>
    </w:rPr>
  </w:style>
  <w:style w:type="character" w:customStyle="1" w:styleId="title14">
    <w:name w:val="title14"/>
    <w:basedOn w:val="ab"/>
    <w:rsid w:val="00E81528"/>
  </w:style>
  <w:style w:type="character" w:customStyle="1" w:styleId="410">
    <w:name w:val="样式41"/>
    <w:rsid w:val="00E81528"/>
    <w:rPr>
      <w:color w:val="3366CC"/>
      <w:sz w:val="21"/>
      <w:szCs w:val="21"/>
    </w:rPr>
  </w:style>
  <w:style w:type="character" w:customStyle="1" w:styleId="para">
    <w:name w:val="para"/>
    <w:basedOn w:val="ab"/>
    <w:rsid w:val="00E81528"/>
  </w:style>
  <w:style w:type="character" w:customStyle="1" w:styleId="1CharChar1">
    <w:name w:val="文档正文1 Char Char"/>
    <w:rsid w:val="00E81528"/>
    <w:rPr>
      <w:rFonts w:ascii="仿宋_GB2312" w:eastAsia="仿宋_GB2312" w:hAnsi="仿宋" w:hint="eastAsia"/>
      <w:kern w:val="2"/>
      <w:sz w:val="30"/>
      <w:szCs w:val="30"/>
      <w:lang w:bidi="ar-SA"/>
    </w:rPr>
  </w:style>
  <w:style w:type="paragraph" w:customStyle="1" w:styleId="afffffffffa">
    <w:name w:val="加重文字"/>
    <w:basedOn w:val="aa"/>
    <w:link w:val="Charfff0"/>
    <w:rsid w:val="00E81528"/>
  </w:style>
  <w:style w:type="character" w:customStyle="1" w:styleId="Charfff0">
    <w:name w:val="加重文字 Char"/>
    <w:link w:val="afffffffffa"/>
    <w:locked/>
    <w:rsid w:val="00E81528"/>
    <w:rPr>
      <w:rFonts w:ascii="Calibri" w:eastAsia="宋体" w:hAnsi="Calibri" w:cs="Times New Roman"/>
    </w:rPr>
  </w:style>
  <w:style w:type="character" w:customStyle="1" w:styleId="H1Char3">
    <w:name w:val="H1 Char3"/>
    <w:aliases w:val="Heading 0 Char3,h1 Char3,1 Char3,1. Char3,PIM 1 Char3,section Char3,heading 1.1 Char3,L1 Char3,dd heading 1 Char3,dh1 Char3,SITA Char3,Section Head Char3,Header1 Char3,章节 Char3,Level 1 Topic Heading Char3,Level 1 Head Char3,H11 Char3,H12 Char3"/>
    <w:rsid w:val="00E81528"/>
    <w:rPr>
      <w:rFonts w:ascii="隶书" w:eastAsia="隶书" w:hint="eastAsia"/>
      <w:b/>
      <w:bCs/>
      <w:sz w:val="36"/>
      <w:szCs w:val="36"/>
      <w:lang w:val="en-US" w:eastAsia="zh-CN" w:bidi="ar-SA"/>
    </w:rPr>
  </w:style>
  <w:style w:type="character" w:customStyle="1" w:styleId="style181">
    <w:name w:val="style181"/>
    <w:rsid w:val="00E81528"/>
    <w:rPr>
      <w:rFonts w:ascii="Arial" w:hAnsi="Arial" w:cs="Arial" w:hint="default"/>
      <w:color w:val="000000"/>
      <w:sz w:val="18"/>
      <w:szCs w:val="18"/>
    </w:rPr>
  </w:style>
  <w:style w:type="character" w:customStyle="1" w:styleId="flname7">
    <w:name w:val="flname7"/>
    <w:basedOn w:val="ab"/>
    <w:rsid w:val="00E81528"/>
  </w:style>
  <w:style w:type="character" w:customStyle="1" w:styleId="headeroddCharChar1">
    <w:name w:val="header odd Char Char1"/>
    <w:rsid w:val="00E81528"/>
    <w:rPr>
      <w:rFonts w:ascii="宋体" w:eastAsia="宋体" w:hAnsi="宋体" w:hint="eastAsia"/>
      <w:kern w:val="2"/>
      <w:sz w:val="18"/>
      <w:szCs w:val="18"/>
      <w:lang w:val="en-US" w:eastAsia="zh-CN" w:bidi="ar-SA"/>
    </w:rPr>
  </w:style>
  <w:style w:type="character" w:customStyle="1" w:styleId="CharChar8">
    <w:name w:val="一级标题 Char Char"/>
    <w:rsid w:val="00E81528"/>
    <w:rPr>
      <w:rFonts w:ascii="仿宋" w:eastAsia="仿宋" w:hAnsi="仿宋" w:hint="eastAsia"/>
      <w:b/>
      <w:bCs w:val="0"/>
      <w:kern w:val="44"/>
      <w:sz w:val="28"/>
      <w:lang w:val="en-US" w:eastAsia="zh-CN" w:bidi="ar-SA"/>
    </w:rPr>
  </w:style>
  <w:style w:type="character" w:customStyle="1" w:styleId="CharChar12">
    <w:name w:val="Char Char12"/>
    <w:rsid w:val="00E81528"/>
    <w:rPr>
      <w:rFonts w:ascii="宋体" w:eastAsia="宋体" w:hAnsi="Courier New" w:cs="Times New Roman" w:hint="eastAsia"/>
      <w:spacing w:val="-4"/>
      <w:sz w:val="18"/>
      <w:szCs w:val="20"/>
    </w:rPr>
  </w:style>
  <w:style w:type="character" w:customStyle="1" w:styleId="huide001">
    <w:name w:val="huide001"/>
    <w:rsid w:val="00E81528"/>
    <w:rPr>
      <w:rFonts w:ascii="Arial" w:hAnsi="Arial" w:cs="Arial" w:hint="default"/>
      <w:color w:val="666666"/>
      <w:sz w:val="18"/>
      <w:szCs w:val="18"/>
    </w:rPr>
  </w:style>
  <w:style w:type="character" w:customStyle="1" w:styleId="TitleChar">
    <w:name w:val="Title Char"/>
    <w:rsid w:val="00E81528"/>
    <w:rPr>
      <w:rFonts w:ascii="Cambria" w:eastAsia="宋体" w:hAnsi="Cambria" w:cs="Cambria" w:hint="default"/>
      <w:b/>
      <w:bCs/>
      <w:sz w:val="32"/>
      <w:szCs w:val="32"/>
      <w:lang w:val="en-US" w:eastAsia="zh-CN" w:bidi="ar-SA"/>
    </w:rPr>
  </w:style>
  <w:style w:type="character" w:customStyle="1" w:styleId="textshow1">
    <w:name w:val="text_show1"/>
    <w:rsid w:val="00E81528"/>
    <w:rPr>
      <w:strike w:val="0"/>
      <w:dstrike w:val="0"/>
      <w:color w:val="000000"/>
      <w:sz w:val="21"/>
      <w:szCs w:val="21"/>
      <w:u w:val="none"/>
      <w:effect w:val="none"/>
    </w:rPr>
  </w:style>
  <w:style w:type="character" w:customStyle="1" w:styleId="CharChar40">
    <w:name w:val="Char Char4"/>
    <w:rsid w:val="00E81528"/>
    <w:rPr>
      <w:rFonts w:ascii="Calibri" w:eastAsia="宋体" w:hAnsi="Calibri" w:hint="default"/>
      <w:sz w:val="18"/>
      <w:szCs w:val="18"/>
      <w:lang w:bidi="ar-SA"/>
    </w:rPr>
  </w:style>
  <w:style w:type="character" w:customStyle="1" w:styleId="CharChar141">
    <w:name w:val="Char Char141"/>
    <w:rsid w:val="00E81528"/>
    <w:rPr>
      <w:rFonts w:ascii="楷体_GB2312" w:eastAsia="楷体_GB2312" w:hint="eastAsia"/>
      <w:kern w:val="2"/>
      <w:sz w:val="32"/>
      <w:lang w:val="en-US" w:eastAsia="zh-CN" w:bidi="ar-SA"/>
    </w:rPr>
  </w:style>
  <w:style w:type="character" w:customStyle="1" w:styleId="HeaderChar">
    <w:name w:val="Header Char"/>
    <w:semiHidden/>
    <w:locked/>
    <w:rsid w:val="00E81528"/>
    <w:rPr>
      <w:rFonts w:ascii="Times New Roman" w:eastAsia="宋体" w:hAnsi="Times New Roman" w:cs="Times New Roman" w:hint="default"/>
      <w:sz w:val="18"/>
      <w:szCs w:val="18"/>
    </w:rPr>
  </w:style>
  <w:style w:type="character" w:customStyle="1" w:styleId="p21">
    <w:name w:val="p21"/>
    <w:rsid w:val="00E81528"/>
    <w:rPr>
      <w:rFonts w:ascii="Arial" w:hAnsi="Arial" w:cs="Arial" w:hint="default"/>
      <w:strike w:val="0"/>
      <w:dstrike w:val="0"/>
      <w:color w:val="333333"/>
      <w:sz w:val="18"/>
      <w:u w:val="none"/>
      <w:effect w:val="none"/>
    </w:rPr>
  </w:style>
  <w:style w:type="character" w:customStyle="1" w:styleId="FooterChar">
    <w:name w:val="Footer Char"/>
    <w:semiHidden/>
    <w:locked/>
    <w:rsid w:val="00E81528"/>
    <w:rPr>
      <w:rFonts w:ascii="Times New Roman" w:eastAsia="宋体" w:hAnsi="Times New Roman" w:cs="Times New Roman" w:hint="default"/>
      <w:sz w:val="18"/>
      <w:szCs w:val="18"/>
    </w:rPr>
  </w:style>
  <w:style w:type="character" w:customStyle="1" w:styleId="NormalIndentCharChar">
    <w:name w:val="Normal Indent Char Char"/>
    <w:aliases w:val="Normal Indent Char2 Char Char,Normal Indent Char Char1 Char Char,Normal Indent Char2 Char Char Char Char,Normal Indent Char Char1 Char Char Char Char,正文（首行缩进两字） Char Char Char Char Char Char,缩进 Char Char1 Char Char Char Char"/>
    <w:rsid w:val="00E81528"/>
    <w:rPr>
      <w:rFonts w:ascii="宋体" w:eastAsia="宋体" w:hAnsi="宋体" w:hint="eastAsia"/>
      <w:kern w:val="2"/>
      <w:sz w:val="21"/>
      <w:szCs w:val="24"/>
      <w:lang w:val="en-US" w:eastAsia="zh-CN" w:bidi="ar-SA"/>
    </w:rPr>
  </w:style>
  <w:style w:type="character" w:customStyle="1" w:styleId="CharChar80">
    <w:name w:val="Char Char8"/>
    <w:rsid w:val="00E81528"/>
    <w:rPr>
      <w:rFonts w:ascii="Arial" w:eastAsia="黑体" w:hAnsi="Arial" w:cs="Arial" w:hint="default"/>
      <w:b/>
      <w:bCs/>
      <w:kern w:val="2"/>
      <w:sz w:val="32"/>
      <w:szCs w:val="32"/>
      <w:lang w:val="en-US" w:eastAsia="zh-CN" w:bidi="ar-SA"/>
    </w:rPr>
  </w:style>
  <w:style w:type="character" w:customStyle="1" w:styleId="BalloonTextChar">
    <w:name w:val="Balloon Text Char"/>
    <w:semiHidden/>
    <w:locked/>
    <w:rsid w:val="00E81528"/>
    <w:rPr>
      <w:rFonts w:ascii="Times New Roman" w:eastAsia="宋体" w:hAnsi="Times New Roman" w:cs="Times New Roman" w:hint="default"/>
      <w:sz w:val="18"/>
      <w:szCs w:val="18"/>
    </w:rPr>
  </w:style>
  <w:style w:type="character" w:customStyle="1" w:styleId="tw4winMark">
    <w:name w:val="tw4winMark"/>
    <w:rsid w:val="00E81528"/>
    <w:rPr>
      <w:rFonts w:ascii="Courier New" w:hAnsi="Courier New" w:cs="Courier New" w:hint="default"/>
      <w:vanish/>
      <w:webHidden w:val="0"/>
      <w:color w:val="800080"/>
      <w:vertAlign w:val="subscript"/>
      <w:specVanish w:val="0"/>
    </w:rPr>
  </w:style>
  <w:style w:type="character" w:customStyle="1" w:styleId="CharChar21">
    <w:name w:val="Char Char2"/>
    <w:rsid w:val="00E81528"/>
    <w:rPr>
      <w:rFonts w:ascii="宋体" w:eastAsia="宋体" w:hAnsi="Courier New" w:hint="eastAsia"/>
      <w:sz w:val="21"/>
      <w:lang w:val="en-US" w:eastAsia="zh-CN" w:bidi="ar-SA"/>
    </w:rPr>
  </w:style>
  <w:style w:type="character" w:customStyle="1" w:styleId="paragraph1CharChar">
    <w:name w:val="paragraph1 Char Char"/>
    <w:rsid w:val="00E81528"/>
    <w:rPr>
      <w:rFonts w:ascii="楷体_GB2312" w:eastAsia="楷体_GB2312" w:hint="eastAsia"/>
      <w:kern w:val="2"/>
      <w:sz w:val="24"/>
      <w:lang w:val="en-US" w:eastAsia="zh-CN" w:bidi="ar-SA"/>
    </w:rPr>
  </w:style>
  <w:style w:type="character" w:customStyle="1" w:styleId="grame">
    <w:name w:val="grame"/>
    <w:basedOn w:val="ab"/>
    <w:qFormat/>
    <w:rsid w:val="00E81528"/>
  </w:style>
  <w:style w:type="character" w:customStyle="1" w:styleId="CharChar50">
    <w:name w:val="Char Char5"/>
    <w:rsid w:val="00E81528"/>
    <w:rPr>
      <w:rFonts w:ascii="Calibri" w:eastAsia="宋体" w:hAnsi="Calibri" w:hint="default"/>
      <w:sz w:val="18"/>
      <w:szCs w:val="18"/>
      <w:lang w:bidi="ar-SA"/>
    </w:rPr>
  </w:style>
  <w:style w:type="character" w:customStyle="1" w:styleId="fontdz1">
    <w:name w:val="fontdz1"/>
    <w:rsid w:val="00E81528"/>
    <w:rPr>
      <w:sz w:val="18"/>
      <w:szCs w:val="18"/>
    </w:rPr>
  </w:style>
  <w:style w:type="character" w:customStyle="1" w:styleId="CharChar14">
    <w:name w:val="Char Char14"/>
    <w:rsid w:val="00E81528"/>
    <w:rPr>
      <w:rFonts w:ascii="Calibri" w:eastAsia="宋体" w:hAnsi="Calibri" w:cs="Times New Roman" w:hint="default"/>
      <w:b/>
      <w:bCs/>
      <w:sz w:val="28"/>
      <w:szCs w:val="28"/>
    </w:rPr>
  </w:style>
  <w:style w:type="character" w:customStyle="1" w:styleId="1CharChar2">
    <w:name w:val="列表1、 Char Char"/>
    <w:rsid w:val="00E81528"/>
    <w:rPr>
      <w:rFonts w:ascii="仿宋" w:eastAsia="仿宋" w:hAnsi="仿宋" w:hint="eastAsia"/>
      <w:kern w:val="2"/>
      <w:sz w:val="28"/>
      <w:szCs w:val="21"/>
      <w:lang w:bidi="ar-SA"/>
    </w:rPr>
  </w:style>
  <w:style w:type="character" w:customStyle="1" w:styleId="Charfff1">
    <w:name w:val="表名 Char"/>
    <w:rsid w:val="00E81528"/>
    <w:rPr>
      <w:rFonts w:ascii="Arial" w:eastAsia="黑体" w:hAnsi="Arial" w:cs="Arial" w:hint="default"/>
      <w:sz w:val="24"/>
      <w:szCs w:val="24"/>
    </w:rPr>
  </w:style>
  <w:style w:type="character" w:customStyle="1" w:styleId="hChar">
    <w:name w:val="h Char"/>
    <w:aliases w:val="En-tête 1.1 Char,En-tête 1.11 Char,Ò³Ã¼ Char Char"/>
    <w:rsid w:val="00E81528"/>
    <w:rPr>
      <w:rFonts w:ascii="Calibri" w:eastAsia="宋体" w:hAnsi="Calibri" w:cs="Times New Roman" w:hint="default"/>
      <w:sz w:val="18"/>
      <w:szCs w:val="18"/>
    </w:rPr>
  </w:style>
  <w:style w:type="character" w:customStyle="1" w:styleId="2Char1">
    <w:name w:val="标题 2 Char1"/>
    <w:link w:val="21"/>
    <w:semiHidden/>
    <w:locked/>
    <w:rsid w:val="00E81528"/>
    <w:rPr>
      <w:rFonts w:ascii="Arial" w:eastAsia="黑体" w:hAnsi="Arial" w:cs="Times New Roman"/>
      <w:b/>
      <w:bCs/>
      <w:sz w:val="32"/>
      <w:szCs w:val="32"/>
    </w:rPr>
  </w:style>
  <w:style w:type="paragraph" w:styleId="z-">
    <w:name w:val="HTML Bottom of Form"/>
    <w:basedOn w:val="aa"/>
    <w:next w:val="aa"/>
    <w:link w:val="z-Char"/>
    <w:hidden/>
    <w:semiHidden/>
    <w:unhideWhenUsed/>
    <w:rsid w:val="00E81528"/>
    <w:pPr>
      <w:pBdr>
        <w:top w:val="single" w:sz="6" w:space="1" w:color="auto"/>
      </w:pBdr>
      <w:jc w:val="center"/>
    </w:pPr>
    <w:rPr>
      <w:rFonts w:ascii="Arial" w:hAnsi="Arial" w:cs="Arial"/>
      <w:vanish/>
      <w:sz w:val="16"/>
      <w:szCs w:val="16"/>
    </w:rPr>
  </w:style>
  <w:style w:type="character" w:customStyle="1" w:styleId="z-Char">
    <w:name w:val="z-窗体底端 Char"/>
    <w:basedOn w:val="ab"/>
    <w:link w:val="z-"/>
    <w:semiHidden/>
    <w:rsid w:val="00E81528"/>
    <w:rPr>
      <w:rFonts w:ascii="Arial" w:eastAsia="宋体" w:hAnsi="Arial" w:cs="Arial"/>
      <w:vanish/>
      <w:sz w:val="16"/>
      <w:szCs w:val="16"/>
    </w:rPr>
  </w:style>
  <w:style w:type="character" w:customStyle="1" w:styleId="titlesubblue1">
    <w:name w:val="title_sub_blue1"/>
    <w:rsid w:val="00E81528"/>
    <w:rPr>
      <w:rFonts w:ascii="Arial" w:hAnsi="Arial" w:cs="Arial" w:hint="default"/>
      <w:b/>
      <w:bCs w:val="0"/>
      <w:strike w:val="0"/>
      <w:dstrike w:val="0"/>
      <w:color w:val="16344F"/>
      <w:spacing w:val="15"/>
      <w:sz w:val="18"/>
      <w:u w:val="none"/>
      <w:effect w:val="none"/>
    </w:rPr>
  </w:style>
  <w:style w:type="character" w:customStyle="1" w:styleId="CharChar9">
    <w:name w:val="二级标题 Char Char"/>
    <w:rsid w:val="00E81528"/>
    <w:rPr>
      <w:rFonts w:ascii="仿宋" w:eastAsia="仿宋" w:hAnsi="仿宋" w:hint="eastAsia"/>
      <w:b/>
      <w:bCs w:val="0"/>
      <w:sz w:val="28"/>
      <w:lang w:val="en-US" w:eastAsia="zh-CN" w:bidi="ar-SA"/>
    </w:rPr>
  </w:style>
  <w:style w:type="character" w:customStyle="1" w:styleId="115">
    <w:name w:val="中等深浅网格 11"/>
    <w:semiHidden/>
    <w:rsid w:val="00E81528"/>
    <w:rPr>
      <w:color w:val="808080"/>
    </w:rPr>
  </w:style>
  <w:style w:type="character" w:customStyle="1" w:styleId="CharChar90">
    <w:name w:val="Char Char9"/>
    <w:rsid w:val="00E81528"/>
    <w:rPr>
      <w:rFonts w:ascii="宋体" w:eastAsia="宋体" w:hAnsi="宋体" w:hint="eastAsia"/>
      <w:b/>
      <w:bCs w:val="0"/>
      <w:kern w:val="44"/>
      <w:sz w:val="44"/>
      <w:lang w:bidi="ar-SA"/>
    </w:rPr>
  </w:style>
  <w:style w:type="character" w:customStyle="1" w:styleId="Char1b">
    <w:name w:val="正文文本缩进 Char1"/>
    <w:uiPriority w:val="99"/>
    <w:rsid w:val="00E81528"/>
    <w:rPr>
      <w:rFonts w:ascii="Times New Roman" w:eastAsia="宋体" w:hAnsi="Times New Roman" w:cs="Times New Roman" w:hint="default"/>
      <w:sz w:val="28"/>
      <w:szCs w:val="20"/>
    </w:rPr>
  </w:style>
  <w:style w:type="character" w:customStyle="1" w:styleId="NormalIndentChar1Char1Char2CharCharCharCharCharCharCharCharCharCharCharCharCharChar">
    <w:name w:val="Normal Indent Char1 Char1 Char2 Char Char Char Char Char Char Char Char Char Char Char Char Char Char"/>
    <w:rsid w:val="00E81528"/>
    <w:rPr>
      <w:rFonts w:ascii="仿宋_GB2312" w:eastAsia="仿宋_GB2312" w:hint="eastAsia"/>
      <w:kern w:val="2"/>
      <w:sz w:val="22"/>
      <w:szCs w:val="24"/>
      <w:lang w:val="en-US" w:eastAsia="zh-CN" w:bidi="ar-SA"/>
    </w:rPr>
  </w:style>
  <w:style w:type="character" w:customStyle="1" w:styleId="4CharChar0">
    <w:name w:val="样式4 Char Char"/>
    <w:rsid w:val="00E81528"/>
    <w:rPr>
      <w:rFonts w:ascii="Calibri" w:eastAsia="宋体" w:hAnsi="Calibri" w:hint="default"/>
      <w:kern w:val="2"/>
      <w:sz w:val="24"/>
      <w:szCs w:val="22"/>
      <w:lang w:val="en-US" w:eastAsia="zh-CN" w:bidi="ar-SA"/>
    </w:rPr>
  </w:style>
  <w:style w:type="character" w:customStyle="1" w:styleId="tw4winPopup">
    <w:name w:val="tw4winPopup"/>
    <w:rsid w:val="00E81528"/>
    <w:rPr>
      <w:rFonts w:ascii="Courier New" w:hAnsi="Courier New" w:cs="Courier New" w:hint="default"/>
      <w:color w:val="008000"/>
    </w:rPr>
  </w:style>
  <w:style w:type="character" w:customStyle="1" w:styleId="Char1c">
    <w:name w:val="页脚 Char1"/>
    <w:uiPriority w:val="99"/>
    <w:qFormat/>
    <w:locked/>
    <w:rsid w:val="00E81528"/>
    <w:rPr>
      <w:kern w:val="2"/>
      <w:sz w:val="18"/>
      <w:szCs w:val="18"/>
    </w:rPr>
  </w:style>
  <w:style w:type="character" w:customStyle="1" w:styleId="-3Char">
    <w:name w:val="浅色网格 - 强调文字颜色 3 Char"/>
    <w:locked/>
    <w:rsid w:val="00E81528"/>
    <w:rPr>
      <w:rFonts w:ascii="Calibri" w:eastAsia="宋体" w:hAnsi="Calibri" w:cs="Times New Roman" w:hint="default"/>
    </w:rPr>
  </w:style>
  <w:style w:type="character" w:customStyle="1" w:styleId="CharChar210">
    <w:name w:val="Char Char21"/>
    <w:rsid w:val="00E81528"/>
    <w:rPr>
      <w:rFonts w:ascii="宋体" w:eastAsia="宋体" w:hAnsi="Courier New" w:hint="eastAsia"/>
      <w:sz w:val="21"/>
      <w:lang w:val="en-US" w:eastAsia="zh-CN" w:bidi="ar-SA"/>
    </w:rPr>
  </w:style>
  <w:style w:type="character" w:customStyle="1" w:styleId="H2Char3">
    <w:name w:val="H2 Char3"/>
    <w:aliases w:val="Heading 2 Hidden Char3,Heading 2 CCBS Char3,heading 2 Char3,2nd level Char2,h2 Char3,2 Char2,Header 2 Char2,l2 Char2,Titre2 Char2,Head 2 Char2,Underrubrik1 Char2,prop2 Char2,heading 2+ Indent: Left 0.25 in Char2,标题 new2 Char2,第一章 标题 2 Char2"/>
    <w:rsid w:val="00E81528"/>
    <w:rPr>
      <w:rFonts w:ascii="Arial" w:eastAsia="黑体" w:hAnsi="Arial" w:cs="Arial" w:hint="default"/>
      <w:b/>
      <w:bCs/>
      <w:kern w:val="2"/>
      <w:sz w:val="32"/>
      <w:szCs w:val="32"/>
      <w:lang w:val="en-US" w:eastAsia="zh-CN" w:bidi="ar-SA"/>
    </w:rPr>
  </w:style>
  <w:style w:type="character" w:customStyle="1" w:styleId="tw4winError">
    <w:name w:val="tw4winError"/>
    <w:rsid w:val="00E81528"/>
    <w:rPr>
      <w:rFonts w:ascii="Courier New" w:hAnsi="Courier New" w:cs="Courier New" w:hint="default"/>
      <w:color w:val="00FF00"/>
      <w:sz w:val="40"/>
    </w:rPr>
  </w:style>
  <w:style w:type="paragraph" w:styleId="z-0">
    <w:name w:val="HTML Top of Form"/>
    <w:basedOn w:val="aa"/>
    <w:next w:val="aa"/>
    <w:link w:val="z-Char0"/>
    <w:hidden/>
    <w:semiHidden/>
    <w:unhideWhenUsed/>
    <w:rsid w:val="00E81528"/>
    <w:pPr>
      <w:pBdr>
        <w:bottom w:val="single" w:sz="6" w:space="1" w:color="auto"/>
      </w:pBdr>
      <w:jc w:val="center"/>
    </w:pPr>
    <w:rPr>
      <w:rFonts w:ascii="Arial" w:hAnsi="Arial" w:cs="Arial"/>
      <w:vanish/>
      <w:sz w:val="16"/>
      <w:szCs w:val="16"/>
    </w:rPr>
  </w:style>
  <w:style w:type="character" w:customStyle="1" w:styleId="z-Char0">
    <w:name w:val="z-窗体顶端 Char"/>
    <w:basedOn w:val="ab"/>
    <w:link w:val="z-0"/>
    <w:semiHidden/>
    <w:rsid w:val="00E81528"/>
    <w:rPr>
      <w:rFonts w:ascii="Arial" w:eastAsia="宋体" w:hAnsi="Arial" w:cs="Arial"/>
      <w:vanish/>
      <w:sz w:val="16"/>
      <w:szCs w:val="16"/>
    </w:rPr>
  </w:style>
  <w:style w:type="character" w:customStyle="1" w:styleId="CharChara">
    <w:name w:val="公文正文 Char Char"/>
    <w:rsid w:val="00E81528"/>
    <w:rPr>
      <w:rFonts w:ascii="仿宋_GB2312" w:eastAsia="仿宋_GB2312" w:hint="eastAsia"/>
      <w:kern w:val="2"/>
      <w:sz w:val="24"/>
      <w:szCs w:val="24"/>
      <w:lang w:val="en-US" w:eastAsia="zh-CN" w:bidi="ar-SA"/>
    </w:rPr>
  </w:style>
  <w:style w:type="character" w:customStyle="1" w:styleId="css21">
    <w:name w:val="css21"/>
    <w:rsid w:val="00E81528"/>
    <w:rPr>
      <w:sz w:val="18"/>
    </w:rPr>
  </w:style>
  <w:style w:type="character" w:customStyle="1" w:styleId="-CharChar">
    <w:name w:val="样式(-) Char Char"/>
    <w:rsid w:val="00E81528"/>
    <w:rPr>
      <w:rFonts w:ascii="Calibri" w:eastAsia="仿宋" w:hAnsi="Calibri" w:hint="default"/>
      <w:b/>
      <w:bCs w:val="0"/>
      <w:kern w:val="2"/>
      <w:sz w:val="28"/>
      <w:szCs w:val="21"/>
      <w:lang w:bidi="ar-SA"/>
    </w:rPr>
  </w:style>
  <w:style w:type="paragraph" w:customStyle="1" w:styleId="1fd">
    <w:name w:val="列表1、"/>
    <w:basedOn w:val="aa"/>
    <w:link w:val="1Char2"/>
    <w:rsid w:val="00E81528"/>
  </w:style>
  <w:style w:type="character" w:customStyle="1" w:styleId="1Char2">
    <w:name w:val="列表1、 Char"/>
    <w:link w:val="1fd"/>
    <w:locked/>
    <w:rsid w:val="00E81528"/>
    <w:rPr>
      <w:rFonts w:ascii="Calibri" w:eastAsia="宋体" w:hAnsi="Calibri" w:cs="Times New Roman"/>
    </w:rPr>
  </w:style>
  <w:style w:type="character" w:customStyle="1" w:styleId="btChar2">
    <w:name w:val="bt Char2"/>
    <w:aliases w:val="Body Text(ch) Char2,ändrad Char2,ändrad Char Char1,正文文字(ALT+W) Char1,body text Char2,EHPT Char2,Body Text2 Char2,正文文字 Char1 Char1,Body Text(ch) Char Char1,body text Char Char1,bt Char Char1,无缩 Char"/>
    <w:rsid w:val="00E81528"/>
    <w:rPr>
      <w:rFonts w:ascii="宋体" w:eastAsia="宋体" w:hAnsi="宋体" w:hint="eastAsia"/>
      <w:kern w:val="2"/>
      <w:sz w:val="28"/>
      <w:szCs w:val="24"/>
      <w:lang w:val="en-US" w:eastAsia="zh-CN" w:bidi="ar-SA"/>
    </w:rPr>
  </w:style>
  <w:style w:type="character" w:customStyle="1" w:styleId="news1">
    <w:name w:val="news1"/>
    <w:rsid w:val="00E81528"/>
    <w:rPr>
      <w:rFonts w:ascii="Times New Roman" w:hAnsi="Times New Roman" w:cs="Times New Roman" w:hint="default"/>
      <w:sz w:val="21"/>
      <w:szCs w:val="21"/>
    </w:rPr>
  </w:style>
  <w:style w:type="character" w:customStyle="1" w:styleId="Charfff2">
    <w:name w:val="正文文字 Char"/>
    <w:aliases w:val="bt Char Char Char,居中 Char,楷体粗正文文字 Char,Body Text 1 Char,NoticeText-List Char,contents Char,Bodytext Char,AvtalBrödtext Char,AvtalBrodtext Char,andrad Char,Body Text Char1 Char"/>
    <w:qFormat/>
    <w:rsid w:val="00E81528"/>
    <w:rPr>
      <w:rFonts w:ascii="Arial" w:eastAsia="宋体" w:hAnsi="Arial" w:cs="Arial" w:hint="default"/>
      <w:kern w:val="2"/>
      <w:sz w:val="24"/>
      <w:lang w:val="en-US" w:eastAsia="zh-CN"/>
    </w:rPr>
  </w:style>
  <w:style w:type="character" w:customStyle="1" w:styleId="CharCharb">
    <w:name w:val="大标题 Char Char"/>
    <w:rsid w:val="00E81528"/>
    <w:rPr>
      <w:b/>
      <w:bCs w:val="0"/>
      <w:sz w:val="28"/>
      <w:lang w:val="en-US" w:eastAsia="zh-CN" w:bidi="ar-SA"/>
    </w:rPr>
  </w:style>
  <w:style w:type="character" w:customStyle="1" w:styleId="3Char10">
    <w:name w:val="标题 3 Char1"/>
    <w:aliases w:val="BOD 0 Char1,Level 3 Head Char2,H3 Char2,Heading 3 - old Char2,level_3 Char2,PIM 3 Char2,h3 Char2,sect1.2.3 Char2,sect1.2.31 Char1,sect1.2.32 Char1,sect1.2.311 Char1,sect1.2.33 Char1,sect1.2.312 Char1,Bold Head Char2,bh Char2,L3 Char1,3 Char2"/>
    <w:rsid w:val="00E81528"/>
    <w:rPr>
      <w:rFonts w:ascii="Calibri" w:eastAsia="宋体" w:hAnsi="Calibri" w:hint="default"/>
      <w:b/>
      <w:bCs/>
      <w:kern w:val="2"/>
      <w:sz w:val="32"/>
      <w:szCs w:val="32"/>
      <w:lang w:val="en-US" w:eastAsia="zh-CN" w:bidi="ar-SA"/>
    </w:rPr>
  </w:style>
  <w:style w:type="character" w:customStyle="1" w:styleId="line1">
    <w:name w:val="line1"/>
    <w:rsid w:val="00E81528"/>
    <w:rPr>
      <w:strike w:val="0"/>
      <w:dstrike w:val="0"/>
      <w:spacing w:val="360"/>
      <w:u w:val="none"/>
      <w:effect w:val="none"/>
    </w:rPr>
  </w:style>
  <w:style w:type="character" w:customStyle="1" w:styleId="pointnormal1">
    <w:name w:val="point_normal1"/>
    <w:rsid w:val="00E81528"/>
    <w:rPr>
      <w:rFonts w:ascii="Arial" w:hAnsi="Arial" w:cs="Arial" w:hint="default"/>
      <w:sz w:val="18"/>
      <w:szCs w:val="18"/>
    </w:rPr>
  </w:style>
  <w:style w:type="character" w:customStyle="1" w:styleId="unnamed11">
    <w:name w:val="unnamed11"/>
    <w:rsid w:val="00E81528"/>
    <w:rPr>
      <w:color w:val="000000"/>
      <w:sz w:val="20"/>
      <w:szCs w:val="20"/>
    </w:rPr>
  </w:style>
  <w:style w:type="character" w:customStyle="1" w:styleId="14black1">
    <w:name w:val="14_black1"/>
    <w:rsid w:val="00E81528"/>
    <w:rPr>
      <w:i w:val="0"/>
      <w:iCs w:val="0"/>
      <w:color w:val="000000"/>
      <w:sz w:val="21"/>
    </w:rPr>
  </w:style>
  <w:style w:type="character" w:customStyle="1" w:styleId="1fe">
    <w:name w:val="样式 小四1"/>
    <w:rsid w:val="00E81528"/>
    <w:rPr>
      <w:rFonts w:ascii="Tahoma" w:eastAsia="仿宋_GB2312" w:hAnsi="Tahoma" w:cs="Tahoma" w:hint="default"/>
      <w:kern w:val="2"/>
      <w:sz w:val="24"/>
      <w:lang w:val="en-US" w:eastAsia="zh-CN" w:bidi="ar-SA"/>
    </w:rPr>
  </w:style>
  <w:style w:type="character" w:customStyle="1" w:styleId="CharChar30">
    <w:name w:val="Char Char3"/>
    <w:rsid w:val="00E81528"/>
    <w:rPr>
      <w:rFonts w:ascii="Arial" w:eastAsia="黑体" w:hAnsi="Arial" w:cs="Arial" w:hint="default"/>
      <w:b/>
      <w:bCs w:val="0"/>
      <w:kern w:val="2"/>
      <w:sz w:val="32"/>
      <w:lang w:val="en-US" w:eastAsia="zh-CN" w:bidi="ar-SA"/>
    </w:rPr>
  </w:style>
  <w:style w:type="character" w:customStyle="1" w:styleId="style51">
    <w:name w:val="style51"/>
    <w:rsid w:val="00E81528"/>
    <w:rPr>
      <w:rFonts w:ascii="宋体" w:eastAsia="宋体" w:hAnsi="宋体" w:hint="eastAsia"/>
      <w:strike w:val="0"/>
      <w:dstrike w:val="0"/>
      <w:color w:val="333333"/>
      <w:sz w:val="23"/>
      <w:szCs w:val="23"/>
      <w:u w:val="none"/>
      <w:effect w:val="none"/>
    </w:rPr>
  </w:style>
  <w:style w:type="character" w:customStyle="1" w:styleId="font3">
    <w:name w:val="font3"/>
    <w:basedOn w:val="ab"/>
    <w:rsid w:val="00E81528"/>
  </w:style>
  <w:style w:type="character" w:customStyle="1" w:styleId="inf1">
    <w:name w:val="inf1"/>
    <w:rsid w:val="00E81528"/>
    <w:rPr>
      <w:rFonts w:ascii="宋体" w:eastAsia="宋体" w:hAnsi="宋体" w:hint="eastAsia"/>
      <w:color w:val="000000"/>
      <w:sz w:val="20"/>
      <w:szCs w:val="20"/>
    </w:rPr>
  </w:style>
  <w:style w:type="character" w:customStyle="1" w:styleId="h3Char">
    <w:name w:val="h3 Char"/>
    <w:aliases w:val="H3 Char,sect1.2.3 Char,Bold Head Char,bh Char,l3 Char,CT Char,Level 3 Head Char,Heading 3 - old Char,level_3 Char,PIM 3 Char,prop3 Char,3 Char,3heading Char,heading 3 Char,Heading 31 Char,1.1.1 Heading 3 Char,heading 3TOC Char,3rd level Char"/>
    <w:rsid w:val="00E81528"/>
    <w:rPr>
      <w:rFonts w:ascii="Times New Roman" w:hAnsi="Times New Roman" w:cs="Times New Roman" w:hint="default"/>
      <w:b/>
      <w:bCs/>
      <w:kern w:val="2"/>
      <w:sz w:val="32"/>
      <w:szCs w:val="32"/>
    </w:rPr>
  </w:style>
  <w:style w:type="character" w:customStyle="1" w:styleId="apple-style-span">
    <w:name w:val="apple-style-span"/>
    <w:basedOn w:val="ab"/>
    <w:rsid w:val="00E81528"/>
  </w:style>
  <w:style w:type="character" w:customStyle="1" w:styleId="style31">
    <w:name w:val="style31"/>
    <w:rsid w:val="00E81528"/>
    <w:rPr>
      <w:color w:val="666666"/>
    </w:rPr>
  </w:style>
  <w:style w:type="character" w:customStyle="1" w:styleId="2ff">
    <w:name w:val="列表2"/>
    <w:basedOn w:val="ab"/>
    <w:rsid w:val="00E81528"/>
  </w:style>
  <w:style w:type="character" w:customStyle="1" w:styleId="afffffffffb">
    <w:name w:val="数据小节格式"/>
    <w:rsid w:val="00E81528"/>
    <w:rPr>
      <w:rFonts w:ascii="新宋体" w:eastAsia="华文中宋" w:hAnsi="新宋体" w:hint="eastAsia"/>
      <w:b/>
      <w:bCs/>
      <w:sz w:val="27"/>
      <w:szCs w:val="26"/>
    </w:rPr>
  </w:style>
  <w:style w:type="character" w:customStyle="1" w:styleId="CharCharc">
    <w:name w:val="自定义正文 Char Char"/>
    <w:rsid w:val="00E81528"/>
    <w:rPr>
      <w:rFonts w:ascii="宋体" w:eastAsia="宋体" w:hAnsi="宋体" w:hint="eastAsia"/>
      <w:kern w:val="2"/>
      <w:sz w:val="24"/>
      <w:szCs w:val="24"/>
      <w:lang w:val="en-US" w:eastAsia="zh-CN" w:bidi="ar-SA"/>
    </w:rPr>
  </w:style>
  <w:style w:type="character" w:customStyle="1" w:styleId="apple-converted-space">
    <w:name w:val="apple-converted-space"/>
    <w:rsid w:val="00E81528"/>
  </w:style>
  <w:style w:type="character" w:customStyle="1" w:styleId="1CharChar3">
    <w:name w:val="标题 1 Char Char"/>
    <w:rsid w:val="00E81528"/>
    <w:rPr>
      <w:rFonts w:ascii="宋体" w:eastAsia="宋体" w:hAnsi="宋体" w:hint="eastAsia"/>
      <w:b/>
      <w:bCs w:val="0"/>
      <w:spacing w:val="-2"/>
      <w:sz w:val="24"/>
      <w:lang w:val="en-US" w:eastAsia="zh-CN" w:bidi="ar-SA"/>
    </w:rPr>
  </w:style>
  <w:style w:type="character" w:customStyle="1" w:styleId="b1101bCharChar">
    <w:name w:val="b11_01b Char Char"/>
    <w:rsid w:val="00E81528"/>
    <w:rPr>
      <w:rFonts w:ascii="Verdana" w:eastAsia="宋体" w:hAnsi="Verdana" w:hint="default"/>
      <w:b/>
      <w:bCs/>
      <w:color w:val="4A82CA"/>
      <w:sz w:val="17"/>
      <w:szCs w:val="17"/>
      <w:lang w:val="en-US" w:eastAsia="zh-CN" w:bidi="ar-SA"/>
    </w:rPr>
  </w:style>
  <w:style w:type="character" w:customStyle="1" w:styleId="CharChard">
    <w:name w:val="标准正文格式 Char Char"/>
    <w:rsid w:val="00E81528"/>
    <w:rPr>
      <w:rFonts w:ascii="宋体" w:eastAsia="仿宋_GB2312" w:hAnsi="宋体" w:cs="宋体" w:hint="eastAsia"/>
      <w:color w:val="000000"/>
      <w:sz w:val="24"/>
      <w:lang w:val="en-US" w:eastAsia="zh-CN" w:bidi="ar-SA"/>
    </w:rPr>
  </w:style>
  <w:style w:type="character" w:customStyle="1" w:styleId="CharChare">
    <w:name w:val="页脚 Char Char"/>
    <w:rsid w:val="00E81528"/>
    <w:rPr>
      <w:kern w:val="2"/>
      <w:sz w:val="18"/>
      <w:szCs w:val="18"/>
      <w:lang w:bidi="ar-SA"/>
    </w:rPr>
  </w:style>
  <w:style w:type="character" w:customStyle="1" w:styleId="CharCharf">
    <w:name w:val="封面日期 Char Char"/>
    <w:rsid w:val="00E81528"/>
    <w:rPr>
      <w:rFonts w:ascii="楷体_GB2312" w:eastAsia="楷体_GB2312" w:hint="eastAsia"/>
      <w:kern w:val="2"/>
      <w:sz w:val="32"/>
      <w:lang w:val="en-US" w:eastAsia="zh-CN" w:bidi="ar-SA"/>
    </w:rPr>
  </w:style>
  <w:style w:type="character" w:customStyle="1" w:styleId="4-dyfCharChar">
    <w:name w:val="标题4-dyf Char Char"/>
    <w:rsid w:val="00E81528"/>
    <w:rPr>
      <w:rFonts w:ascii="Cambria" w:eastAsia="宋体" w:hAnsi="Cambria" w:hint="default"/>
      <w:b/>
      <w:bCs/>
      <w:color w:val="000000"/>
      <w:kern w:val="2"/>
      <w:sz w:val="21"/>
      <w:szCs w:val="21"/>
      <w:lang w:val="en-US" w:eastAsia="zh-CN" w:bidi="ar-SA"/>
    </w:rPr>
  </w:style>
  <w:style w:type="character" w:customStyle="1" w:styleId="CharChar13">
    <w:name w:val="封面日期 Char Char1"/>
    <w:rsid w:val="00E81528"/>
    <w:rPr>
      <w:rFonts w:ascii="Calibri" w:eastAsia="楷体_GB2312" w:hAnsi="Calibri" w:hint="default"/>
      <w:kern w:val="2"/>
      <w:sz w:val="32"/>
      <w:lang w:val="en-US" w:eastAsia="zh-CN" w:bidi="ar-SA"/>
    </w:rPr>
  </w:style>
  <w:style w:type="character" w:customStyle="1" w:styleId="viewdoctitle">
    <w:name w:val="viewdoctitle"/>
    <w:basedOn w:val="ab"/>
    <w:rsid w:val="00E81528"/>
  </w:style>
  <w:style w:type="character" w:customStyle="1" w:styleId="black10">
    <w:name w:val="black10"/>
    <w:basedOn w:val="ab"/>
    <w:rsid w:val="00E81528"/>
  </w:style>
  <w:style w:type="character" w:customStyle="1" w:styleId="f9">
    <w:name w:val="f9"/>
    <w:basedOn w:val="ab"/>
    <w:rsid w:val="00E81528"/>
  </w:style>
  <w:style w:type="character" w:customStyle="1" w:styleId="btitlenamewangputoptitle">
    <w:name w:val="b titlename wangputoptitle"/>
    <w:basedOn w:val="ab"/>
    <w:rsid w:val="00E81528"/>
  </w:style>
  <w:style w:type="character" w:customStyle="1" w:styleId="tw4winExternal">
    <w:name w:val="tw4winExternal"/>
    <w:rsid w:val="00E81528"/>
    <w:rPr>
      <w:rFonts w:ascii="Courier New" w:hAnsi="Courier New" w:cs="Courier New" w:hint="default"/>
      <w:color w:val="808080"/>
    </w:rPr>
  </w:style>
  <w:style w:type="character" w:customStyle="1" w:styleId="glossaryitem">
    <w:name w:val="glossaryitem"/>
    <w:rsid w:val="00E81528"/>
    <w:rPr>
      <w:strike w:val="0"/>
      <w:dstrike w:val="0"/>
      <w:u w:val="none"/>
      <w:effect w:val="none"/>
    </w:rPr>
  </w:style>
  <w:style w:type="character" w:customStyle="1" w:styleId="titleemph1">
    <w:name w:val="title_emph1"/>
    <w:rsid w:val="00E81528"/>
    <w:rPr>
      <w:rFonts w:ascii="Arial" w:hAnsi="Arial" w:cs="Arial" w:hint="default"/>
      <w:b/>
      <w:bCs/>
      <w:sz w:val="18"/>
      <w:szCs w:val="18"/>
    </w:rPr>
  </w:style>
  <w:style w:type="character" w:customStyle="1" w:styleId="CharChar15">
    <w:name w:val="Char Char1"/>
    <w:rsid w:val="00E81528"/>
    <w:rPr>
      <w:kern w:val="2"/>
      <w:sz w:val="18"/>
      <w:szCs w:val="18"/>
    </w:rPr>
  </w:style>
  <w:style w:type="character" w:customStyle="1" w:styleId="paramname2">
    <w:name w:val="paramname2"/>
    <w:basedOn w:val="ab"/>
    <w:rsid w:val="00E81528"/>
  </w:style>
  <w:style w:type="character" w:customStyle="1" w:styleId="h4Char2">
    <w:name w:val="h4 Char2"/>
    <w:aliases w:val="H4 Char2,PIM 4 Char2,l4 Char2,sect 1.2.3.4 Char2,Ref Heading 1 Char2,rh1 Char2,Heading sql Char2,h41 Char2,h42 Char2,h43 Char2,h411 Char2,h44 Char2,h412 Char2,h45 Char2,h413 Char2,h46 Char2,h414 Char2,h47 Char2,h48 Char2,h415 Char2,h49 Char2"/>
    <w:rsid w:val="00E81528"/>
    <w:rPr>
      <w:rFonts w:ascii="Arial" w:eastAsia="黑体" w:hAnsi="Arial" w:cs="Arial" w:hint="default"/>
      <w:b/>
      <w:bCs/>
      <w:kern w:val="2"/>
      <w:sz w:val="28"/>
      <w:szCs w:val="28"/>
      <w:lang w:val="en-US" w:eastAsia="zh-CN" w:bidi="ar-SA"/>
    </w:rPr>
  </w:style>
  <w:style w:type="character" w:customStyle="1" w:styleId="CharChar130">
    <w:name w:val="Char Char13"/>
    <w:rsid w:val="00E81528"/>
    <w:rPr>
      <w:rFonts w:ascii="Calibri" w:eastAsia="宋体" w:hAnsi="Calibri" w:cs="Times New Roman" w:hint="default"/>
      <w:sz w:val="18"/>
      <w:szCs w:val="18"/>
    </w:rPr>
  </w:style>
  <w:style w:type="character" w:customStyle="1" w:styleId="aCharChar">
    <w:name w:val="a Char Char"/>
    <w:rsid w:val="00E81528"/>
    <w:rPr>
      <w:rFonts w:ascii="宋体" w:eastAsia="仿宋_GB2312" w:hAnsi="宋体" w:hint="eastAsia"/>
      <w:sz w:val="24"/>
      <w:lang w:val="en-US" w:eastAsia="zh-CN" w:bidi="ar-SA"/>
    </w:rPr>
  </w:style>
  <w:style w:type="character" w:customStyle="1" w:styleId="7CharChar">
    <w:name w:val="7.表小四 Char Char"/>
    <w:rsid w:val="00E81528"/>
    <w:rPr>
      <w:rFonts w:ascii="宋体" w:eastAsia="宋体" w:hAnsi="宋体" w:hint="eastAsia"/>
      <w:kern w:val="2"/>
      <w:sz w:val="24"/>
      <w:szCs w:val="24"/>
      <w:lang w:val="en-US" w:eastAsia="zh-CN" w:bidi="ar-SA"/>
    </w:rPr>
  </w:style>
  <w:style w:type="character" w:customStyle="1" w:styleId="ca-16">
    <w:name w:val="ca-16"/>
    <w:basedOn w:val="ab"/>
    <w:rsid w:val="00E81528"/>
  </w:style>
  <w:style w:type="character" w:customStyle="1" w:styleId="IndentNormalCharChar">
    <w:name w:val="Indent Normal Char Char"/>
    <w:rsid w:val="00E81528"/>
    <w:rPr>
      <w:kern w:val="2"/>
      <w:sz w:val="21"/>
      <w:lang w:bidi="ar-SA"/>
    </w:rPr>
  </w:style>
  <w:style w:type="character" w:customStyle="1" w:styleId="4Char10">
    <w:name w:val="标题 4 Char1"/>
    <w:aliases w:val="H4 Char1,heading 4 Char1,h4 Char1,PIM 4 Char1,bullet Char1,bl Char1,bb Char1,H41 Char1,H42 Char1,H43 Char1,H44 Char1,H45 Char1,H46 Char1,H47 Char1,H48 Char1,H49 Char1,H410 Char1,H411 Char1,H421 Char1,H431 Char1,H441 Char1,H451 Char1,H491 Char"/>
    <w:rsid w:val="00E81528"/>
    <w:rPr>
      <w:rFonts w:ascii="Cambria" w:eastAsia="宋体" w:hAnsi="Cambria" w:cs="Times New Roman" w:hint="default"/>
      <w:b/>
      <w:bCs/>
      <w:kern w:val="2"/>
      <w:sz w:val="28"/>
      <w:szCs w:val="28"/>
    </w:rPr>
  </w:style>
  <w:style w:type="character" w:customStyle="1" w:styleId="CharCharf0">
    <w:name w:val="列出段落 Char Char"/>
    <w:rsid w:val="00E81528"/>
    <w:rPr>
      <w:rFonts w:ascii="Calibri" w:eastAsia="宋体" w:hAnsi="Calibri" w:hint="default"/>
      <w:kern w:val="2"/>
      <w:sz w:val="21"/>
      <w:szCs w:val="24"/>
      <w:lang w:val="en-US" w:eastAsia="zh-CN" w:bidi="ar-SA"/>
    </w:rPr>
  </w:style>
  <w:style w:type="character" w:customStyle="1" w:styleId="mark8">
    <w:name w:val="mark8"/>
    <w:rsid w:val="00E81528"/>
    <w:rPr>
      <w:b/>
      <w:bCs/>
      <w:sz w:val="21"/>
      <w:szCs w:val="21"/>
    </w:rPr>
  </w:style>
  <w:style w:type="character" w:customStyle="1" w:styleId="Char1d">
    <w:name w:val="页眉 Char1"/>
    <w:uiPriority w:val="99"/>
    <w:qFormat/>
    <w:locked/>
    <w:rsid w:val="00E81528"/>
    <w:rPr>
      <w:kern w:val="2"/>
      <w:sz w:val="18"/>
      <w:szCs w:val="18"/>
    </w:rPr>
  </w:style>
  <w:style w:type="character" w:customStyle="1" w:styleId="3CharCharCharChar">
    <w:name w:val="样式 样式3 + 宋体 五号 Char Char Char Char"/>
    <w:rsid w:val="00E81528"/>
    <w:rPr>
      <w:rFonts w:ascii="宋体" w:eastAsia="宋体" w:hAnsi="宋体" w:hint="eastAsia"/>
      <w:b/>
      <w:bCs/>
      <w:kern w:val="2"/>
      <w:sz w:val="21"/>
      <w:szCs w:val="24"/>
      <w:lang w:val="en-US" w:eastAsia="zh-CN" w:bidi="ar-SA"/>
    </w:rPr>
  </w:style>
  <w:style w:type="character" w:customStyle="1" w:styleId="mark">
    <w:name w:val="mark"/>
    <w:rsid w:val="00E81528"/>
    <w:rPr>
      <w:rFonts w:ascii="Times New Roman" w:hAnsi="Times New Roman" w:cs="Times New Roman" w:hint="default"/>
    </w:rPr>
  </w:style>
  <w:style w:type="character" w:customStyle="1" w:styleId="Char2Char">
    <w:name w:val="Char2 Char"/>
    <w:aliases w:val="正文缩进两字符 Char"/>
    <w:rsid w:val="00E81528"/>
    <w:rPr>
      <w:rFonts w:ascii="Verdana" w:eastAsia="宋体" w:hAnsi="宋体" w:cs="Times New Roman" w:hint="default"/>
      <w:sz w:val="28"/>
      <w:szCs w:val="28"/>
    </w:rPr>
  </w:style>
  <w:style w:type="character" w:customStyle="1" w:styleId="paramname3">
    <w:name w:val="paramname3"/>
    <w:rsid w:val="00E81528"/>
    <w:rPr>
      <w:color w:val="999999"/>
    </w:rPr>
  </w:style>
  <w:style w:type="character" w:customStyle="1" w:styleId="CharCharf1">
    <w:name w:val="华电 正文 Char Char"/>
    <w:rsid w:val="00E81528"/>
    <w:rPr>
      <w:rFonts w:ascii="宋体" w:eastAsia="宋体" w:hAnsi="宋体" w:hint="eastAsia"/>
      <w:sz w:val="22"/>
      <w:lang w:bidi="ar-SA"/>
    </w:rPr>
  </w:style>
  <w:style w:type="character" w:customStyle="1" w:styleId="CharCharf2">
    <w:name w:val="Char Char"/>
    <w:rsid w:val="00E81528"/>
    <w:rPr>
      <w:rFonts w:ascii="Arial" w:eastAsia="黑体" w:hAnsi="Arial" w:cs="Arial" w:hint="default"/>
      <w:b/>
      <w:bCs/>
      <w:kern w:val="2"/>
      <w:sz w:val="28"/>
      <w:szCs w:val="28"/>
      <w:lang w:val="en-US" w:eastAsia="zh-CN" w:bidi="ar-SA"/>
    </w:rPr>
  </w:style>
  <w:style w:type="character" w:customStyle="1" w:styleId="Char24">
    <w:name w:val="页眉 Char2"/>
    <w:basedOn w:val="ab"/>
    <w:uiPriority w:val="99"/>
    <w:semiHidden/>
    <w:rsid w:val="00E81528"/>
    <w:rPr>
      <w:kern w:val="2"/>
      <w:sz w:val="18"/>
      <w:szCs w:val="18"/>
    </w:rPr>
  </w:style>
  <w:style w:type="character" w:customStyle="1" w:styleId="HTMLChar1">
    <w:name w:val="HTML 预设格式 Char1"/>
    <w:basedOn w:val="ab"/>
    <w:uiPriority w:val="99"/>
    <w:semiHidden/>
    <w:rsid w:val="00E81528"/>
    <w:rPr>
      <w:rFonts w:ascii="Courier New" w:hAnsi="Courier New" w:cs="Courier New" w:hint="default"/>
      <w:kern w:val="2"/>
    </w:rPr>
  </w:style>
  <w:style w:type="character" w:customStyle="1" w:styleId="Char1e">
    <w:name w:val="批注框文本 Char1"/>
    <w:basedOn w:val="ab"/>
    <w:uiPriority w:val="99"/>
    <w:semiHidden/>
    <w:rsid w:val="00E81528"/>
    <w:rPr>
      <w:kern w:val="2"/>
      <w:sz w:val="18"/>
      <w:szCs w:val="18"/>
    </w:rPr>
  </w:style>
  <w:style w:type="character" w:customStyle="1" w:styleId="Char10">
    <w:name w:val="批注文字 Char1"/>
    <w:basedOn w:val="ab"/>
    <w:link w:val="af6"/>
    <w:uiPriority w:val="99"/>
    <w:qFormat/>
    <w:locked/>
    <w:rsid w:val="00E81528"/>
    <w:rPr>
      <w:rFonts w:ascii="Calibri" w:eastAsia="宋体" w:hAnsi="Calibri" w:cs="Times New Roman"/>
    </w:rPr>
  </w:style>
  <w:style w:type="character" w:customStyle="1" w:styleId="Char14">
    <w:name w:val="批注主题 Char1"/>
    <w:basedOn w:val="Char10"/>
    <w:link w:val="aff6"/>
    <w:uiPriority w:val="99"/>
    <w:semiHidden/>
    <w:qFormat/>
    <w:locked/>
    <w:rsid w:val="00E81528"/>
    <w:rPr>
      <w:rFonts w:ascii="Calibri" w:eastAsia="宋体" w:hAnsi="Calibri" w:cs="Times New Roman"/>
      <w:b/>
      <w:bCs/>
      <w:lang w:val="x-none" w:eastAsia="x-none"/>
    </w:rPr>
  </w:style>
  <w:style w:type="character" w:customStyle="1" w:styleId="Char1f">
    <w:name w:val="标题 Char1"/>
    <w:basedOn w:val="ab"/>
    <w:uiPriority w:val="10"/>
    <w:qFormat/>
    <w:rsid w:val="00E81528"/>
    <w:rPr>
      <w:rFonts w:asciiTheme="majorHAnsi" w:hAnsiTheme="majorHAnsi" w:cstheme="majorBidi" w:hint="default"/>
      <w:b/>
      <w:bCs/>
      <w:kern w:val="2"/>
      <w:sz w:val="32"/>
      <w:szCs w:val="32"/>
    </w:rPr>
  </w:style>
  <w:style w:type="character" w:customStyle="1" w:styleId="Char1f0">
    <w:name w:val="称呼 Char1"/>
    <w:basedOn w:val="ab"/>
    <w:uiPriority w:val="99"/>
    <w:semiHidden/>
    <w:qFormat/>
    <w:rsid w:val="00E81528"/>
    <w:rPr>
      <w:kern w:val="2"/>
      <w:sz w:val="21"/>
      <w:szCs w:val="22"/>
    </w:rPr>
  </w:style>
  <w:style w:type="character" w:customStyle="1" w:styleId="Char1f1">
    <w:name w:val="脚注文本 Char1"/>
    <w:basedOn w:val="ab"/>
    <w:qFormat/>
    <w:rsid w:val="00E81528"/>
    <w:rPr>
      <w:kern w:val="2"/>
      <w:sz w:val="18"/>
      <w:szCs w:val="18"/>
    </w:rPr>
  </w:style>
  <w:style w:type="character" w:customStyle="1" w:styleId="2Char12">
    <w:name w:val="正文文本缩进 2 Char1"/>
    <w:basedOn w:val="ab"/>
    <w:uiPriority w:val="99"/>
    <w:semiHidden/>
    <w:rsid w:val="00E81528"/>
    <w:rPr>
      <w:kern w:val="2"/>
      <w:sz w:val="21"/>
      <w:szCs w:val="22"/>
    </w:rPr>
  </w:style>
  <w:style w:type="character" w:customStyle="1" w:styleId="Char11">
    <w:name w:val="正文文本 Char1"/>
    <w:basedOn w:val="ab"/>
    <w:link w:val="afd"/>
    <w:uiPriority w:val="99"/>
    <w:semiHidden/>
    <w:qFormat/>
    <w:locked/>
    <w:rsid w:val="00E81528"/>
    <w:rPr>
      <w:rFonts w:ascii="Calibri" w:eastAsia="宋体" w:hAnsi="Calibri" w:cs="Times New Roman"/>
    </w:rPr>
  </w:style>
  <w:style w:type="character" w:customStyle="1" w:styleId="Char1f2">
    <w:name w:val="正文首行缩进 Char1"/>
    <w:basedOn w:val="Char11"/>
    <w:uiPriority w:val="99"/>
    <w:semiHidden/>
    <w:qFormat/>
    <w:rsid w:val="00E81528"/>
    <w:rPr>
      <w:rFonts w:ascii="Calibri" w:eastAsia="宋体" w:hAnsi="Calibri" w:cs="Times New Roman"/>
    </w:rPr>
  </w:style>
  <w:style w:type="character" w:customStyle="1" w:styleId="Char1f3">
    <w:name w:val="副标题 Char1"/>
    <w:basedOn w:val="ab"/>
    <w:uiPriority w:val="11"/>
    <w:qFormat/>
    <w:rsid w:val="00E81528"/>
    <w:rPr>
      <w:rFonts w:asciiTheme="majorHAnsi" w:hAnsiTheme="majorHAnsi" w:cstheme="majorBidi" w:hint="default"/>
      <w:b/>
      <w:bCs/>
      <w:kern w:val="28"/>
      <w:sz w:val="32"/>
      <w:szCs w:val="32"/>
    </w:rPr>
  </w:style>
  <w:style w:type="character" w:customStyle="1" w:styleId="Char20">
    <w:name w:val="正文文本缩进 Char2"/>
    <w:basedOn w:val="ab"/>
    <w:link w:val="afe"/>
    <w:uiPriority w:val="99"/>
    <w:semiHidden/>
    <w:locked/>
    <w:rsid w:val="00E81528"/>
    <w:rPr>
      <w:rFonts w:ascii="Calibri" w:eastAsia="宋体" w:hAnsi="Calibri" w:cs="Times New Roman"/>
    </w:rPr>
  </w:style>
  <w:style w:type="character" w:customStyle="1" w:styleId="2Char10">
    <w:name w:val="正文首行缩进 2 Char1"/>
    <w:basedOn w:val="Char20"/>
    <w:link w:val="26"/>
    <w:uiPriority w:val="99"/>
    <w:semiHidden/>
    <w:locked/>
    <w:rsid w:val="00E81528"/>
    <w:rPr>
      <w:rFonts w:ascii="Times New Roman" w:eastAsia="宋体" w:hAnsi="Times New Roman" w:cs="Times New Roman"/>
      <w:szCs w:val="20"/>
    </w:rPr>
  </w:style>
  <w:style w:type="character" w:customStyle="1" w:styleId="3Char11">
    <w:name w:val="正文文本 3 Char1"/>
    <w:basedOn w:val="ab"/>
    <w:uiPriority w:val="99"/>
    <w:semiHidden/>
    <w:qFormat/>
    <w:rsid w:val="00E81528"/>
    <w:rPr>
      <w:kern w:val="2"/>
      <w:sz w:val="16"/>
      <w:szCs w:val="16"/>
    </w:rPr>
  </w:style>
  <w:style w:type="character" w:customStyle="1" w:styleId="3Char12">
    <w:name w:val="正文文本缩进 3 Char1"/>
    <w:basedOn w:val="ab"/>
    <w:uiPriority w:val="99"/>
    <w:semiHidden/>
    <w:rsid w:val="00E81528"/>
    <w:rPr>
      <w:kern w:val="2"/>
      <w:sz w:val="16"/>
      <w:szCs w:val="16"/>
    </w:rPr>
  </w:style>
  <w:style w:type="character" w:customStyle="1" w:styleId="Char25">
    <w:name w:val="页脚 Char2"/>
    <w:basedOn w:val="ab"/>
    <w:uiPriority w:val="99"/>
    <w:semiHidden/>
    <w:rsid w:val="00E81528"/>
    <w:rPr>
      <w:kern w:val="2"/>
      <w:sz w:val="18"/>
      <w:szCs w:val="18"/>
    </w:rPr>
  </w:style>
  <w:style w:type="character" w:customStyle="1" w:styleId="Char26">
    <w:name w:val="文档结构图 Char2"/>
    <w:basedOn w:val="ab"/>
    <w:uiPriority w:val="99"/>
    <w:semiHidden/>
    <w:rsid w:val="00E81528"/>
    <w:rPr>
      <w:rFonts w:ascii="宋体" w:eastAsia="宋体" w:hAnsi="宋体" w:hint="eastAsia"/>
      <w:kern w:val="2"/>
      <w:sz w:val="18"/>
      <w:szCs w:val="18"/>
    </w:rPr>
  </w:style>
  <w:style w:type="character" w:customStyle="1" w:styleId="Char1f4">
    <w:name w:val="尾注文本 Char1"/>
    <w:basedOn w:val="ab"/>
    <w:uiPriority w:val="99"/>
    <w:semiHidden/>
    <w:rsid w:val="00E81528"/>
    <w:rPr>
      <w:kern w:val="2"/>
      <w:sz w:val="21"/>
      <w:szCs w:val="22"/>
    </w:rPr>
  </w:style>
  <w:style w:type="character" w:customStyle="1" w:styleId="z-Char1">
    <w:name w:val="z-窗体底端 Char1"/>
    <w:basedOn w:val="ab"/>
    <w:uiPriority w:val="99"/>
    <w:semiHidden/>
    <w:rsid w:val="00E81528"/>
    <w:rPr>
      <w:rFonts w:ascii="Arial" w:hAnsi="Arial" w:cs="Arial" w:hint="default"/>
      <w:vanish/>
      <w:webHidden w:val="0"/>
      <w:kern w:val="2"/>
      <w:sz w:val="16"/>
      <w:szCs w:val="16"/>
      <w:specVanish w:val="0"/>
    </w:rPr>
  </w:style>
  <w:style w:type="character" w:customStyle="1" w:styleId="z-Char10">
    <w:name w:val="z-窗体顶端 Char1"/>
    <w:basedOn w:val="ab"/>
    <w:uiPriority w:val="99"/>
    <w:semiHidden/>
    <w:rsid w:val="00E81528"/>
    <w:rPr>
      <w:rFonts w:ascii="Arial" w:hAnsi="Arial" w:cs="Arial" w:hint="default"/>
      <w:vanish/>
      <w:webHidden w:val="0"/>
      <w:kern w:val="2"/>
      <w:sz w:val="16"/>
      <w:szCs w:val="16"/>
      <w:specVanish w:val="0"/>
    </w:rPr>
  </w:style>
  <w:style w:type="character" w:customStyle="1" w:styleId="Charfff3">
    <w:name w:val="段 Char"/>
    <w:qFormat/>
    <w:locked/>
    <w:rsid w:val="00E81528"/>
    <w:rPr>
      <w:rFonts w:ascii="宋体" w:eastAsia="宋体" w:hAnsi="Times New Roman" w:hint="eastAsia"/>
      <w:sz w:val="21"/>
    </w:rPr>
  </w:style>
  <w:style w:type="character" w:customStyle="1" w:styleId="Charfff4">
    <w:name w:val="明显引用 Char"/>
    <w:qFormat/>
    <w:rsid w:val="00E81528"/>
    <w:rPr>
      <w:b/>
      <w:bCs/>
      <w:i/>
      <w:iCs/>
      <w:color w:val="4F81BD"/>
      <w:kern w:val="2"/>
      <w:sz w:val="21"/>
    </w:rPr>
  </w:style>
  <w:style w:type="character" w:customStyle="1" w:styleId="xuxian1">
    <w:name w:val="xuxian1"/>
    <w:qFormat/>
    <w:rsid w:val="00E81528"/>
    <w:rPr>
      <w:b/>
      <w:bCs/>
      <w:strike w:val="0"/>
      <w:dstrike w:val="0"/>
      <w:color w:val="188DD3"/>
      <w:u w:val="none"/>
      <w:effect w:val="none"/>
    </w:rPr>
  </w:style>
  <w:style w:type="character" w:customStyle="1" w:styleId="hCharChar">
    <w:name w:val="h Char Char"/>
    <w:qFormat/>
    <w:rsid w:val="00E81528"/>
    <w:rPr>
      <w:kern w:val="2"/>
      <w:sz w:val="18"/>
    </w:rPr>
  </w:style>
  <w:style w:type="character" w:customStyle="1" w:styleId="Char1f5">
    <w:name w:val="注释标题 Char1"/>
    <w:uiPriority w:val="99"/>
    <w:semiHidden/>
    <w:qFormat/>
    <w:rsid w:val="00E81528"/>
  </w:style>
  <w:style w:type="character" w:customStyle="1" w:styleId="Charfff5">
    <w:name w:val="表正文 Char"/>
    <w:qFormat/>
    <w:rsid w:val="00E81528"/>
    <w:rPr>
      <w:rFonts w:ascii="宋体" w:eastAsia="宋体" w:hAnsi="宋体" w:hint="eastAsia"/>
      <w:kern w:val="2"/>
      <w:sz w:val="24"/>
      <w:lang w:val="en-US" w:eastAsia="zh-CN" w:bidi="ar-SA"/>
    </w:rPr>
  </w:style>
  <w:style w:type="character" w:customStyle="1" w:styleId="solutioncontent1">
    <w:name w:val="solutioncontent1"/>
    <w:qFormat/>
    <w:rsid w:val="00E81528"/>
    <w:rPr>
      <w:rFonts w:ascii="Times New Roman" w:hAnsi="Times New Roman" w:cs="Times New Roman" w:hint="default"/>
      <w:color w:val="333333"/>
      <w:sz w:val="15"/>
      <w:szCs w:val="15"/>
    </w:rPr>
  </w:style>
  <w:style w:type="character" w:customStyle="1" w:styleId="SubtitleChar">
    <w:name w:val="Subtitle Char"/>
    <w:qFormat/>
    <w:locked/>
    <w:rsid w:val="00E81528"/>
    <w:rPr>
      <w:rFonts w:ascii="Calibri Light" w:eastAsia="宋体" w:hAnsi="Calibri Light" w:cs="Times New Roman" w:hint="default"/>
      <w:b/>
      <w:bCs/>
      <w:kern w:val="28"/>
      <w:sz w:val="32"/>
      <w:szCs w:val="32"/>
      <w:lang w:eastAsia="en-US"/>
    </w:rPr>
  </w:style>
  <w:style w:type="character" w:customStyle="1" w:styleId="font12-blue-bold1">
    <w:name w:val="font12-blue-bold1"/>
    <w:qFormat/>
    <w:rsid w:val="00E81528"/>
    <w:rPr>
      <w:b/>
      <w:bCs/>
      <w:strike w:val="0"/>
      <w:dstrike w:val="0"/>
      <w:color w:val="0249A5"/>
      <w:sz w:val="18"/>
      <w:szCs w:val="18"/>
      <w:u w:val="none"/>
      <w:effect w:val="none"/>
    </w:rPr>
  </w:style>
  <w:style w:type="character" w:customStyle="1" w:styleId="Charfff6">
    <w:name w:val="引用 Char"/>
    <w:qFormat/>
    <w:rsid w:val="00E81528"/>
    <w:rPr>
      <w:i/>
      <w:iCs/>
      <w:color w:val="000000"/>
      <w:kern w:val="2"/>
      <w:sz w:val="21"/>
    </w:rPr>
  </w:style>
  <w:style w:type="character" w:customStyle="1" w:styleId="160">
    <w:name w:val="16"/>
    <w:qFormat/>
    <w:rsid w:val="00E81528"/>
    <w:rPr>
      <w:rFonts w:ascii="Times New Roman" w:hAnsi="Times New Roman" w:cs="Times New Roman" w:hint="default"/>
      <w:color w:val="0000FF"/>
      <w:sz w:val="20"/>
      <w:szCs w:val="20"/>
      <w:u w:val="single"/>
    </w:rPr>
  </w:style>
  <w:style w:type="character" w:customStyle="1" w:styleId="msoins0">
    <w:name w:val="msoins"/>
    <w:qFormat/>
    <w:rsid w:val="00E81528"/>
  </w:style>
  <w:style w:type="character" w:customStyle="1" w:styleId="black1">
    <w:name w:val="black1"/>
    <w:qFormat/>
    <w:rsid w:val="00E81528"/>
    <w:rPr>
      <w:rFonts w:ascii="ˎ̥" w:hAnsi="ˎ̥" w:hint="default"/>
      <w:strike w:val="0"/>
      <w:dstrike w:val="0"/>
      <w:color w:val="333333"/>
      <w:sz w:val="18"/>
      <w:szCs w:val="18"/>
      <w:u w:val="none"/>
      <w:effect w:val="none"/>
    </w:rPr>
  </w:style>
  <w:style w:type="character" w:customStyle="1" w:styleId="font31">
    <w:name w:val="font31"/>
    <w:qFormat/>
    <w:rsid w:val="00E81528"/>
    <w:rPr>
      <w:rFonts w:ascii="宋体" w:eastAsia="宋体" w:hAnsi="宋体" w:cs="宋体" w:hint="eastAsia"/>
      <w:b/>
      <w:bCs/>
      <w:strike w:val="0"/>
      <w:dstrike w:val="0"/>
      <w:color w:val="000000"/>
      <w:sz w:val="20"/>
      <w:szCs w:val="20"/>
      <w:u w:val="none"/>
      <w:effect w:val="none"/>
    </w:rPr>
  </w:style>
  <w:style w:type="character" w:customStyle="1" w:styleId="font61">
    <w:name w:val="font61"/>
    <w:qFormat/>
    <w:rsid w:val="00E81528"/>
    <w:rPr>
      <w:rFonts w:ascii="宋体" w:eastAsia="宋体" w:hAnsi="宋体" w:cs="宋体" w:hint="eastAsia"/>
      <w:strike w:val="0"/>
      <w:dstrike w:val="0"/>
      <w:color w:val="000000"/>
      <w:sz w:val="18"/>
      <w:szCs w:val="18"/>
      <w:u w:val="none"/>
      <w:effect w:val="none"/>
    </w:rPr>
  </w:style>
  <w:style w:type="character" w:customStyle="1" w:styleId="CharChar142">
    <w:name w:val="Char Char142"/>
    <w:locked/>
    <w:rsid w:val="00E81528"/>
    <w:rPr>
      <w:rFonts w:ascii="楷体_GB2312" w:eastAsia="楷体_GB2312" w:hint="eastAsia"/>
      <w:kern w:val="2"/>
      <w:sz w:val="32"/>
      <w:lang w:val="en-US" w:eastAsia="zh-CN" w:bidi="ar-SA"/>
    </w:rPr>
  </w:style>
  <w:style w:type="character" w:customStyle="1" w:styleId="CharChar51">
    <w:name w:val="Char Char51"/>
    <w:qFormat/>
    <w:rsid w:val="00E81528"/>
    <w:rPr>
      <w:rFonts w:ascii="Calibri" w:eastAsia="宋体" w:hAnsi="Calibri" w:hint="default"/>
      <w:sz w:val="18"/>
      <w:szCs w:val="18"/>
      <w:lang w:bidi="ar-SA"/>
    </w:rPr>
  </w:style>
  <w:style w:type="character" w:customStyle="1" w:styleId="2ff0">
    <w:name w:val="列表2"/>
    <w:rsid w:val="00E81528"/>
  </w:style>
  <w:style w:type="character" w:customStyle="1" w:styleId="CharChar61">
    <w:name w:val="Char Char61"/>
    <w:qFormat/>
    <w:rsid w:val="00E81528"/>
    <w:rPr>
      <w:rFonts w:ascii="Calibri" w:eastAsia="宋体" w:hAnsi="Calibri" w:hint="default"/>
      <w:b/>
      <w:bCs/>
      <w:kern w:val="2"/>
      <w:sz w:val="28"/>
      <w:szCs w:val="28"/>
      <w:lang w:bidi="ar-SA"/>
    </w:rPr>
  </w:style>
  <w:style w:type="character" w:customStyle="1" w:styleId="CharChar81">
    <w:name w:val="Char Char81"/>
    <w:qFormat/>
    <w:rsid w:val="00E81528"/>
    <w:rPr>
      <w:rFonts w:ascii="Arial" w:eastAsia="黑体" w:hAnsi="Arial" w:cs="Arial" w:hint="default"/>
      <w:b/>
      <w:bCs/>
      <w:kern w:val="2"/>
      <w:sz w:val="32"/>
      <w:szCs w:val="32"/>
      <w:lang w:val="en-US" w:eastAsia="zh-CN" w:bidi="ar-SA"/>
    </w:rPr>
  </w:style>
  <w:style w:type="character" w:customStyle="1" w:styleId="CharChar22">
    <w:name w:val="Char Char22"/>
    <w:qFormat/>
    <w:rsid w:val="00E81528"/>
    <w:rPr>
      <w:rFonts w:ascii="宋体" w:eastAsia="宋体" w:hAnsi="Courier New" w:hint="eastAsia"/>
      <w:sz w:val="21"/>
      <w:lang w:val="en-US" w:eastAsia="zh-CN" w:bidi="ar-SA"/>
    </w:rPr>
  </w:style>
  <w:style w:type="character" w:customStyle="1" w:styleId="CharChar121">
    <w:name w:val="Char Char121"/>
    <w:rsid w:val="00E81528"/>
    <w:rPr>
      <w:rFonts w:ascii="宋体" w:eastAsia="宋体" w:hAnsi="Courier New" w:cs="Times New Roman" w:hint="eastAsia"/>
      <w:spacing w:val="-4"/>
      <w:sz w:val="18"/>
      <w:szCs w:val="20"/>
    </w:rPr>
  </w:style>
  <w:style w:type="character" w:customStyle="1" w:styleId="CharChar31">
    <w:name w:val="Char Char31"/>
    <w:qFormat/>
    <w:rsid w:val="00E81528"/>
    <w:rPr>
      <w:rFonts w:ascii="Arial" w:eastAsia="黑体" w:hAnsi="Arial" w:cs="Arial" w:hint="default"/>
      <w:b/>
      <w:bCs w:val="0"/>
      <w:kern w:val="2"/>
      <w:sz w:val="32"/>
      <w:lang w:val="en-US" w:eastAsia="zh-CN" w:bidi="ar-SA"/>
    </w:rPr>
  </w:style>
  <w:style w:type="character" w:customStyle="1" w:styleId="CharChar71">
    <w:name w:val="Char Char71"/>
    <w:qFormat/>
    <w:rsid w:val="00E81528"/>
    <w:rPr>
      <w:rFonts w:ascii="宋体" w:eastAsia="宋体" w:hAnsi="宋体" w:hint="eastAsia"/>
      <w:b/>
      <w:bCs w:val="0"/>
      <w:kern w:val="2"/>
      <w:sz w:val="32"/>
      <w:lang w:bidi="ar-SA"/>
    </w:rPr>
  </w:style>
  <w:style w:type="character" w:customStyle="1" w:styleId="CharChar91">
    <w:name w:val="Char Char91"/>
    <w:rsid w:val="00E81528"/>
    <w:rPr>
      <w:rFonts w:ascii="宋体" w:eastAsia="宋体" w:hAnsi="宋体" w:hint="eastAsia"/>
      <w:b/>
      <w:bCs w:val="0"/>
      <w:kern w:val="44"/>
      <w:sz w:val="44"/>
      <w:lang w:bidi="ar-SA"/>
    </w:rPr>
  </w:style>
  <w:style w:type="character" w:customStyle="1" w:styleId="CharChar131">
    <w:name w:val="Char Char131"/>
    <w:rsid w:val="00E81528"/>
    <w:rPr>
      <w:rFonts w:ascii="Calibri" w:eastAsia="宋体" w:hAnsi="Calibri" w:cs="Times New Roman" w:hint="default"/>
      <w:sz w:val="18"/>
      <w:szCs w:val="18"/>
    </w:rPr>
  </w:style>
  <w:style w:type="character" w:customStyle="1" w:styleId="CharChar41">
    <w:name w:val="Char Char41"/>
    <w:qFormat/>
    <w:rsid w:val="00E81528"/>
    <w:rPr>
      <w:rFonts w:ascii="Calibri" w:eastAsia="宋体" w:hAnsi="Calibri" w:hint="default"/>
      <w:sz w:val="18"/>
      <w:szCs w:val="18"/>
      <w:lang w:bidi="ar-SA"/>
    </w:rPr>
  </w:style>
  <w:style w:type="character" w:customStyle="1" w:styleId="font01">
    <w:name w:val="font01"/>
    <w:qFormat/>
    <w:rsid w:val="00E81528"/>
    <w:rPr>
      <w:rFonts w:ascii="宋体" w:eastAsia="宋体" w:hAnsi="宋体" w:cs="宋体" w:hint="eastAsia"/>
      <w:strike w:val="0"/>
      <w:dstrike w:val="0"/>
      <w:color w:val="000000"/>
      <w:sz w:val="22"/>
      <w:szCs w:val="22"/>
      <w:u w:val="none"/>
      <w:effect w:val="none"/>
    </w:rPr>
  </w:style>
  <w:style w:type="character" w:customStyle="1" w:styleId="CharChar1421">
    <w:name w:val="Char Char1421"/>
    <w:locked/>
    <w:rsid w:val="00E81528"/>
    <w:rPr>
      <w:rFonts w:ascii="楷体_GB2312" w:eastAsia="楷体_GB2312" w:hint="eastAsia"/>
      <w:kern w:val="2"/>
      <w:sz w:val="32"/>
      <w:lang w:val="en-US" w:eastAsia="zh-CN" w:bidi="ar-SA"/>
    </w:rPr>
  </w:style>
  <w:style w:type="character" w:customStyle="1" w:styleId="CharChar511">
    <w:name w:val="Char Char511"/>
    <w:qFormat/>
    <w:rsid w:val="00E81528"/>
    <w:rPr>
      <w:rFonts w:ascii="Calibri" w:eastAsia="宋体" w:hAnsi="Calibri" w:hint="default"/>
      <w:sz w:val="18"/>
      <w:szCs w:val="18"/>
      <w:lang w:bidi="ar-SA"/>
    </w:rPr>
  </w:style>
  <w:style w:type="character" w:customStyle="1" w:styleId="CharChar611">
    <w:name w:val="Char Char611"/>
    <w:qFormat/>
    <w:rsid w:val="00E81528"/>
    <w:rPr>
      <w:rFonts w:ascii="Calibri" w:eastAsia="宋体" w:hAnsi="Calibri" w:hint="default"/>
      <w:b/>
      <w:bCs/>
      <w:kern w:val="2"/>
      <w:sz w:val="28"/>
      <w:szCs w:val="28"/>
      <w:lang w:bidi="ar-SA"/>
    </w:rPr>
  </w:style>
  <w:style w:type="character" w:customStyle="1" w:styleId="CharChar811">
    <w:name w:val="Char Char811"/>
    <w:qFormat/>
    <w:rsid w:val="00E81528"/>
    <w:rPr>
      <w:rFonts w:ascii="Arial" w:eastAsia="黑体" w:hAnsi="Arial" w:cs="Arial" w:hint="default"/>
      <w:b/>
      <w:bCs/>
      <w:kern w:val="2"/>
      <w:sz w:val="32"/>
      <w:szCs w:val="32"/>
      <w:lang w:val="en-US" w:eastAsia="zh-CN" w:bidi="ar-SA"/>
    </w:rPr>
  </w:style>
  <w:style w:type="character" w:customStyle="1" w:styleId="CharChar221">
    <w:name w:val="Char Char221"/>
    <w:qFormat/>
    <w:rsid w:val="00E81528"/>
    <w:rPr>
      <w:rFonts w:ascii="宋体" w:eastAsia="宋体" w:hAnsi="Courier New" w:hint="eastAsia"/>
      <w:sz w:val="21"/>
      <w:lang w:val="en-US" w:eastAsia="zh-CN" w:bidi="ar-SA"/>
    </w:rPr>
  </w:style>
  <w:style w:type="character" w:customStyle="1" w:styleId="CharChar1211">
    <w:name w:val="Char Char1211"/>
    <w:rsid w:val="00E81528"/>
    <w:rPr>
      <w:rFonts w:ascii="宋体" w:eastAsia="宋体" w:hAnsi="Courier New" w:cs="Times New Roman" w:hint="eastAsia"/>
      <w:spacing w:val="-4"/>
      <w:sz w:val="18"/>
      <w:szCs w:val="20"/>
    </w:rPr>
  </w:style>
  <w:style w:type="character" w:customStyle="1" w:styleId="CharChar311">
    <w:name w:val="Char Char311"/>
    <w:qFormat/>
    <w:rsid w:val="00E81528"/>
    <w:rPr>
      <w:rFonts w:ascii="Arial" w:eastAsia="黑体" w:hAnsi="Arial" w:cs="Arial" w:hint="default"/>
      <w:b/>
      <w:bCs w:val="0"/>
      <w:kern w:val="2"/>
      <w:sz w:val="32"/>
      <w:lang w:val="en-US" w:eastAsia="zh-CN" w:bidi="ar-SA"/>
    </w:rPr>
  </w:style>
  <w:style w:type="character" w:customStyle="1" w:styleId="CharChar711">
    <w:name w:val="Char Char711"/>
    <w:qFormat/>
    <w:rsid w:val="00E81528"/>
    <w:rPr>
      <w:rFonts w:ascii="宋体" w:eastAsia="宋体" w:hAnsi="宋体" w:hint="eastAsia"/>
      <w:b/>
      <w:bCs w:val="0"/>
      <w:kern w:val="2"/>
      <w:sz w:val="32"/>
      <w:lang w:bidi="ar-SA"/>
    </w:rPr>
  </w:style>
  <w:style w:type="character" w:customStyle="1" w:styleId="CharChar911">
    <w:name w:val="Char Char911"/>
    <w:rsid w:val="00E81528"/>
    <w:rPr>
      <w:rFonts w:ascii="宋体" w:eastAsia="宋体" w:hAnsi="宋体" w:hint="eastAsia"/>
      <w:b/>
      <w:bCs w:val="0"/>
      <w:kern w:val="44"/>
      <w:sz w:val="44"/>
      <w:lang w:bidi="ar-SA"/>
    </w:rPr>
  </w:style>
  <w:style w:type="character" w:customStyle="1" w:styleId="CharChar1311">
    <w:name w:val="Char Char1311"/>
    <w:rsid w:val="00E81528"/>
    <w:rPr>
      <w:rFonts w:ascii="Calibri" w:eastAsia="宋体" w:hAnsi="Calibri" w:cs="Times New Roman" w:hint="default"/>
      <w:sz w:val="18"/>
      <w:szCs w:val="18"/>
    </w:rPr>
  </w:style>
  <w:style w:type="character" w:customStyle="1" w:styleId="CharChar411">
    <w:name w:val="Char Char411"/>
    <w:qFormat/>
    <w:rsid w:val="00E81528"/>
    <w:rPr>
      <w:rFonts w:ascii="Calibri" w:eastAsia="宋体" w:hAnsi="Calibri" w:hint="default"/>
      <w:sz w:val="18"/>
      <w:szCs w:val="18"/>
      <w:lang w:bidi="ar-SA"/>
    </w:rPr>
  </w:style>
  <w:style w:type="character" w:customStyle="1" w:styleId="font21">
    <w:name w:val="font21"/>
    <w:qFormat/>
    <w:rsid w:val="00E81528"/>
    <w:rPr>
      <w:rFonts w:ascii="宋体" w:eastAsia="宋体" w:hAnsi="宋体" w:cs="宋体" w:hint="eastAsia"/>
      <w:b/>
      <w:bCs/>
      <w:strike w:val="0"/>
      <w:dstrike w:val="0"/>
      <w:color w:val="000000"/>
      <w:sz w:val="18"/>
      <w:szCs w:val="18"/>
      <w:u w:val="none"/>
      <w:effect w:val="none"/>
    </w:rPr>
  </w:style>
  <w:style w:type="character" w:customStyle="1" w:styleId="CharChar14211">
    <w:name w:val="Char Char14211"/>
    <w:locked/>
    <w:rsid w:val="00E81528"/>
    <w:rPr>
      <w:rFonts w:ascii="楷体_GB2312" w:eastAsia="楷体_GB2312" w:hint="eastAsia"/>
      <w:kern w:val="2"/>
      <w:sz w:val="32"/>
      <w:lang w:val="en-US" w:eastAsia="zh-CN" w:bidi="ar-SA"/>
    </w:rPr>
  </w:style>
  <w:style w:type="character" w:customStyle="1" w:styleId="CharChar5111">
    <w:name w:val="Char Char5111"/>
    <w:qFormat/>
    <w:rsid w:val="00E81528"/>
    <w:rPr>
      <w:rFonts w:ascii="Calibri" w:eastAsia="宋体" w:hAnsi="Calibri" w:hint="default"/>
      <w:sz w:val="18"/>
      <w:szCs w:val="18"/>
      <w:lang w:bidi="ar-SA"/>
    </w:rPr>
  </w:style>
  <w:style w:type="character" w:customStyle="1" w:styleId="CharChar6111">
    <w:name w:val="Char Char6111"/>
    <w:qFormat/>
    <w:rsid w:val="00E81528"/>
    <w:rPr>
      <w:rFonts w:ascii="Calibri" w:eastAsia="宋体" w:hAnsi="Calibri" w:hint="default"/>
      <w:b/>
      <w:bCs/>
      <w:kern w:val="2"/>
      <w:sz w:val="28"/>
      <w:szCs w:val="28"/>
      <w:lang w:bidi="ar-SA"/>
    </w:rPr>
  </w:style>
  <w:style w:type="character" w:customStyle="1" w:styleId="CharChar8111">
    <w:name w:val="Char Char8111"/>
    <w:qFormat/>
    <w:rsid w:val="00E81528"/>
    <w:rPr>
      <w:rFonts w:ascii="Arial" w:eastAsia="黑体" w:hAnsi="Arial" w:cs="Arial" w:hint="default"/>
      <w:b/>
      <w:bCs/>
      <w:kern w:val="2"/>
      <w:sz w:val="32"/>
      <w:szCs w:val="32"/>
      <w:lang w:val="en-US" w:eastAsia="zh-CN" w:bidi="ar-SA"/>
    </w:rPr>
  </w:style>
  <w:style w:type="character" w:customStyle="1" w:styleId="CharChar2211">
    <w:name w:val="Char Char2211"/>
    <w:qFormat/>
    <w:rsid w:val="00E81528"/>
    <w:rPr>
      <w:rFonts w:ascii="宋体" w:eastAsia="宋体" w:hAnsi="Courier New" w:hint="eastAsia"/>
      <w:sz w:val="21"/>
      <w:lang w:val="en-US" w:eastAsia="zh-CN" w:bidi="ar-SA"/>
    </w:rPr>
  </w:style>
  <w:style w:type="character" w:customStyle="1" w:styleId="CharChar12111">
    <w:name w:val="Char Char12111"/>
    <w:rsid w:val="00E81528"/>
    <w:rPr>
      <w:rFonts w:ascii="宋体" w:eastAsia="宋体" w:hAnsi="Courier New" w:cs="Times New Roman" w:hint="eastAsia"/>
      <w:spacing w:val="-4"/>
      <w:sz w:val="18"/>
      <w:szCs w:val="20"/>
    </w:rPr>
  </w:style>
  <w:style w:type="character" w:customStyle="1" w:styleId="CharChar3111">
    <w:name w:val="Char Char3111"/>
    <w:qFormat/>
    <w:rsid w:val="00E81528"/>
    <w:rPr>
      <w:rFonts w:ascii="Arial" w:eastAsia="黑体" w:hAnsi="Arial" w:cs="Arial" w:hint="default"/>
      <w:b/>
      <w:bCs w:val="0"/>
      <w:kern w:val="2"/>
      <w:sz w:val="32"/>
      <w:lang w:val="en-US" w:eastAsia="zh-CN" w:bidi="ar-SA"/>
    </w:rPr>
  </w:style>
  <w:style w:type="character" w:customStyle="1" w:styleId="CharChar7111">
    <w:name w:val="Char Char7111"/>
    <w:qFormat/>
    <w:rsid w:val="00E81528"/>
    <w:rPr>
      <w:rFonts w:ascii="宋体" w:eastAsia="宋体" w:hAnsi="宋体" w:hint="eastAsia"/>
      <w:b/>
      <w:bCs w:val="0"/>
      <w:kern w:val="2"/>
      <w:sz w:val="32"/>
      <w:lang w:bidi="ar-SA"/>
    </w:rPr>
  </w:style>
  <w:style w:type="character" w:customStyle="1" w:styleId="CharChar9111">
    <w:name w:val="Char Char9111"/>
    <w:rsid w:val="00E81528"/>
    <w:rPr>
      <w:rFonts w:ascii="宋体" w:eastAsia="宋体" w:hAnsi="宋体" w:hint="eastAsia"/>
      <w:b/>
      <w:bCs w:val="0"/>
      <w:kern w:val="44"/>
      <w:sz w:val="44"/>
      <w:lang w:bidi="ar-SA"/>
    </w:rPr>
  </w:style>
  <w:style w:type="character" w:customStyle="1" w:styleId="CharChar13111">
    <w:name w:val="Char Char13111"/>
    <w:rsid w:val="00E81528"/>
    <w:rPr>
      <w:rFonts w:ascii="Calibri" w:eastAsia="宋体" w:hAnsi="Calibri" w:cs="Times New Roman" w:hint="default"/>
      <w:sz w:val="18"/>
      <w:szCs w:val="18"/>
    </w:rPr>
  </w:style>
  <w:style w:type="character" w:customStyle="1" w:styleId="CharChar4111">
    <w:name w:val="Char Char4111"/>
    <w:qFormat/>
    <w:rsid w:val="00E81528"/>
    <w:rPr>
      <w:rFonts w:ascii="Calibri" w:eastAsia="宋体" w:hAnsi="Calibri" w:hint="default"/>
      <w:sz w:val="18"/>
      <w:szCs w:val="18"/>
      <w:lang w:bidi="ar-SA"/>
    </w:rPr>
  </w:style>
  <w:style w:type="character" w:customStyle="1" w:styleId="3e">
    <w:name w:val="列表3"/>
    <w:rsid w:val="00E81528"/>
  </w:style>
  <w:style w:type="character" w:customStyle="1" w:styleId="1ff">
    <w:name w:val="标题 1 字符"/>
    <w:qFormat/>
    <w:rsid w:val="00E81528"/>
    <w:rPr>
      <w:rFonts w:ascii="隶书" w:eastAsia="隶书" w:hint="eastAsia"/>
      <w:b/>
      <w:bCs/>
      <w:sz w:val="36"/>
      <w:szCs w:val="36"/>
      <w:lang w:val="en-US" w:eastAsia="zh-CN" w:bidi="ar-SA"/>
    </w:rPr>
  </w:style>
  <w:style w:type="character" w:customStyle="1" w:styleId="2ff1">
    <w:name w:val="标题 2 字符"/>
    <w:rsid w:val="00E81528"/>
    <w:rPr>
      <w:rFonts w:ascii="Arial" w:eastAsia="黑体" w:hAnsi="Arial" w:cs="Arial" w:hint="default"/>
      <w:b/>
      <w:bCs/>
      <w:kern w:val="2"/>
      <w:sz w:val="32"/>
      <w:szCs w:val="32"/>
      <w:lang w:val="en-US" w:eastAsia="zh-CN" w:bidi="ar-SA"/>
    </w:rPr>
  </w:style>
  <w:style w:type="character" w:customStyle="1" w:styleId="3f">
    <w:name w:val="标题 3 字符"/>
    <w:qFormat/>
    <w:rsid w:val="00E81528"/>
    <w:rPr>
      <w:rFonts w:ascii="Calibri" w:eastAsia="宋体" w:hAnsi="Calibri" w:hint="default"/>
      <w:b/>
      <w:bCs/>
      <w:kern w:val="2"/>
      <w:sz w:val="32"/>
      <w:szCs w:val="32"/>
      <w:lang w:val="en-US" w:eastAsia="zh-CN" w:bidi="ar-SA"/>
    </w:rPr>
  </w:style>
  <w:style w:type="character" w:customStyle="1" w:styleId="47">
    <w:name w:val="标题 4 字符"/>
    <w:qFormat/>
    <w:rsid w:val="00E81528"/>
    <w:rPr>
      <w:rFonts w:ascii="Arial" w:eastAsia="黑体" w:hAnsi="Arial" w:cs="Arial" w:hint="default"/>
      <w:b/>
      <w:bCs/>
      <w:kern w:val="2"/>
      <w:sz w:val="28"/>
      <w:szCs w:val="28"/>
      <w:lang w:val="en-US" w:eastAsia="zh-CN" w:bidi="ar-SA"/>
    </w:rPr>
  </w:style>
  <w:style w:type="character" w:customStyle="1" w:styleId="55">
    <w:name w:val="标题 5 字符"/>
    <w:qFormat/>
    <w:rsid w:val="00E81528"/>
    <w:rPr>
      <w:rFonts w:ascii="宋体" w:eastAsia="宋体" w:hAnsi="宋体" w:hint="eastAsia"/>
      <w:b/>
      <w:bCs/>
      <w:kern w:val="2"/>
      <w:sz w:val="28"/>
      <w:szCs w:val="28"/>
      <w:lang w:bidi="ar-SA"/>
    </w:rPr>
  </w:style>
  <w:style w:type="character" w:customStyle="1" w:styleId="64">
    <w:name w:val="标题 6 字符"/>
    <w:qFormat/>
    <w:rsid w:val="00E81528"/>
    <w:rPr>
      <w:rFonts w:ascii="Arial" w:eastAsia="黑体" w:hAnsi="Arial" w:cs="Arial" w:hint="default"/>
      <w:b/>
      <w:bCs/>
      <w:kern w:val="2"/>
      <w:sz w:val="24"/>
      <w:szCs w:val="24"/>
      <w:lang w:val="en-US" w:eastAsia="zh-CN" w:bidi="ar-SA"/>
    </w:rPr>
  </w:style>
  <w:style w:type="character" w:customStyle="1" w:styleId="74">
    <w:name w:val="标题 7 字符"/>
    <w:qFormat/>
    <w:rsid w:val="00E81528"/>
    <w:rPr>
      <w:rFonts w:ascii="宋体" w:eastAsia="宋体" w:hAnsi="宋体" w:hint="eastAsia"/>
      <w:b/>
      <w:bCs/>
      <w:kern w:val="2"/>
      <w:sz w:val="24"/>
      <w:szCs w:val="24"/>
      <w:lang w:val="en-US" w:eastAsia="zh-CN" w:bidi="ar-SA"/>
    </w:rPr>
  </w:style>
  <w:style w:type="character" w:customStyle="1" w:styleId="81">
    <w:name w:val="标题 8 字符"/>
    <w:qFormat/>
    <w:rsid w:val="00E81528"/>
    <w:rPr>
      <w:rFonts w:ascii="Cambria" w:eastAsia="宋体" w:hAnsi="Cambria" w:hint="default"/>
      <w:kern w:val="2"/>
      <w:sz w:val="24"/>
      <w:szCs w:val="24"/>
      <w:lang w:val="en-US" w:eastAsia="zh-CN" w:bidi="ar-SA"/>
    </w:rPr>
  </w:style>
  <w:style w:type="character" w:customStyle="1" w:styleId="91">
    <w:name w:val="标题 9 字符"/>
    <w:qFormat/>
    <w:rsid w:val="00E81528"/>
    <w:rPr>
      <w:rFonts w:ascii="Cambria" w:eastAsia="宋体" w:hAnsi="Cambria" w:hint="default"/>
      <w:kern w:val="2"/>
      <w:sz w:val="21"/>
      <w:szCs w:val="21"/>
      <w:lang w:val="en-US" w:eastAsia="zh-CN" w:bidi="ar-SA"/>
    </w:rPr>
  </w:style>
  <w:style w:type="character" w:customStyle="1" w:styleId="afffffffffc">
    <w:name w:val="注释标题 字符"/>
    <w:qFormat/>
    <w:rsid w:val="00E81528"/>
    <w:rPr>
      <w:kern w:val="2"/>
      <w:sz w:val="21"/>
      <w:szCs w:val="22"/>
    </w:rPr>
  </w:style>
  <w:style w:type="character" w:customStyle="1" w:styleId="afffffffffd">
    <w:name w:val="正文缩进 字符"/>
    <w:qFormat/>
    <w:rsid w:val="00E81528"/>
    <w:rPr>
      <w:rFonts w:ascii="宋体" w:eastAsia="宋体" w:hAnsi="宋体" w:hint="eastAsia"/>
      <w:kern w:val="2"/>
      <w:sz w:val="21"/>
      <w:lang w:val="en-US" w:eastAsia="zh-CN" w:bidi="ar-SA"/>
    </w:rPr>
  </w:style>
  <w:style w:type="character" w:customStyle="1" w:styleId="afffffffffe">
    <w:name w:val="题注 字符"/>
    <w:rsid w:val="00E81528"/>
    <w:rPr>
      <w:rFonts w:ascii="Arial" w:eastAsia="黑体" w:hAnsi="Arial" w:cs="Arial" w:hint="default"/>
      <w:kern w:val="2"/>
    </w:rPr>
  </w:style>
  <w:style w:type="character" w:customStyle="1" w:styleId="affffffffff">
    <w:name w:val="文档结构图 字符"/>
    <w:qFormat/>
    <w:rsid w:val="00E81528"/>
    <w:rPr>
      <w:rFonts w:ascii="宋体" w:eastAsia="宋体" w:hAnsi="宋体" w:hint="eastAsia"/>
      <w:kern w:val="2"/>
      <w:sz w:val="18"/>
      <w:szCs w:val="18"/>
    </w:rPr>
  </w:style>
  <w:style w:type="character" w:customStyle="1" w:styleId="affffffffff0">
    <w:name w:val="批注文字 字符"/>
    <w:uiPriority w:val="99"/>
    <w:qFormat/>
    <w:rsid w:val="00E81528"/>
    <w:rPr>
      <w:kern w:val="2"/>
      <w:sz w:val="21"/>
      <w:szCs w:val="22"/>
    </w:rPr>
  </w:style>
  <w:style w:type="character" w:customStyle="1" w:styleId="affffffffff1">
    <w:name w:val="称呼 字符"/>
    <w:qFormat/>
    <w:rsid w:val="00E81528"/>
    <w:rPr>
      <w:rFonts w:ascii="宋体" w:eastAsia="宋体" w:hAnsi="Times New Roman" w:hint="eastAsia"/>
      <w:b/>
      <w:bCs w:val="0"/>
      <w:kern w:val="2"/>
      <w:sz w:val="28"/>
    </w:rPr>
  </w:style>
  <w:style w:type="character" w:customStyle="1" w:styleId="3f0">
    <w:name w:val="正文文本 3 字符"/>
    <w:qFormat/>
    <w:rsid w:val="00E81528"/>
    <w:rPr>
      <w:rFonts w:ascii="Times New Roman" w:eastAsia="仿宋_GB2312" w:hAnsi="宋体" w:cs="Times New Roman" w:hint="default"/>
      <w:b/>
      <w:bCs/>
      <w:kern w:val="2"/>
      <w:sz w:val="24"/>
    </w:rPr>
  </w:style>
  <w:style w:type="character" w:customStyle="1" w:styleId="affffffffff2">
    <w:name w:val="正文文本 字符"/>
    <w:qFormat/>
    <w:rsid w:val="00E81528"/>
    <w:rPr>
      <w:rFonts w:ascii="宋体" w:eastAsia="宋体" w:hAnsi="宋体" w:hint="eastAsia"/>
      <w:kern w:val="2"/>
      <w:sz w:val="28"/>
      <w:szCs w:val="24"/>
      <w:lang w:val="en-US" w:eastAsia="zh-CN" w:bidi="ar-SA"/>
    </w:rPr>
  </w:style>
  <w:style w:type="character" w:customStyle="1" w:styleId="affffffffff3">
    <w:name w:val="正文文本缩进 字符"/>
    <w:qFormat/>
    <w:rsid w:val="00E81528"/>
    <w:rPr>
      <w:rFonts w:ascii="宋体" w:eastAsia="宋体" w:hAnsi="Courier New" w:hint="eastAsia"/>
      <w:spacing w:val="-4"/>
      <w:kern w:val="2"/>
      <w:sz w:val="18"/>
      <w:lang w:val="en-US" w:eastAsia="zh-CN" w:bidi="ar-SA"/>
    </w:rPr>
  </w:style>
  <w:style w:type="character" w:customStyle="1" w:styleId="affffffffff4">
    <w:name w:val="纯文本 字符"/>
    <w:qFormat/>
    <w:rsid w:val="00E81528"/>
    <w:rPr>
      <w:rFonts w:ascii="宋体" w:eastAsia="宋体" w:hAnsi="Courier New" w:hint="eastAsia"/>
      <w:kern w:val="2"/>
      <w:sz w:val="24"/>
      <w:szCs w:val="24"/>
    </w:rPr>
  </w:style>
  <w:style w:type="character" w:customStyle="1" w:styleId="affffffffff5">
    <w:name w:val="日期 字符"/>
    <w:qFormat/>
    <w:rsid w:val="00E81528"/>
    <w:rPr>
      <w:rFonts w:ascii="楷体_GB2312" w:eastAsia="楷体_GB2312" w:hint="eastAsia"/>
      <w:kern w:val="2"/>
      <w:sz w:val="32"/>
      <w:lang w:val="en-US" w:eastAsia="zh-CN" w:bidi="ar-SA"/>
    </w:rPr>
  </w:style>
  <w:style w:type="character" w:customStyle="1" w:styleId="2ff2">
    <w:name w:val="正文文本缩进 2 字符"/>
    <w:qFormat/>
    <w:rsid w:val="00E81528"/>
    <w:rPr>
      <w:rFonts w:ascii="仿宋_GB2312" w:eastAsia="仿宋_GB2312" w:hAnsi="宋体" w:cs="Arial" w:hint="eastAsia"/>
      <w:b/>
      <w:bCs/>
      <w:color w:val="000000"/>
      <w:kern w:val="2"/>
      <w:sz w:val="24"/>
      <w:szCs w:val="24"/>
    </w:rPr>
  </w:style>
  <w:style w:type="character" w:customStyle="1" w:styleId="affffffffff6">
    <w:name w:val="尾注文本 字符"/>
    <w:rsid w:val="00E81528"/>
    <w:rPr>
      <w:rFonts w:ascii="宋体" w:eastAsia="宋体" w:hAnsi="宋体" w:hint="eastAsia"/>
      <w:snapToGrid/>
      <w:sz w:val="21"/>
      <w:lang w:bidi="ar-SA"/>
    </w:rPr>
  </w:style>
  <w:style w:type="character" w:customStyle="1" w:styleId="affffffffff7">
    <w:name w:val="批注框文本 字符"/>
    <w:qFormat/>
    <w:rsid w:val="00E81528"/>
    <w:rPr>
      <w:kern w:val="2"/>
      <w:sz w:val="18"/>
      <w:szCs w:val="18"/>
    </w:rPr>
  </w:style>
  <w:style w:type="character" w:customStyle="1" w:styleId="affffffffff8">
    <w:name w:val="页脚 字符"/>
    <w:uiPriority w:val="99"/>
    <w:qFormat/>
    <w:rsid w:val="00E81528"/>
    <w:rPr>
      <w:kern w:val="2"/>
      <w:sz w:val="18"/>
      <w:szCs w:val="18"/>
    </w:rPr>
  </w:style>
  <w:style w:type="character" w:customStyle="1" w:styleId="affffffffff9">
    <w:name w:val="页眉 字符"/>
    <w:uiPriority w:val="99"/>
    <w:qFormat/>
    <w:rsid w:val="00E81528"/>
    <w:rPr>
      <w:kern w:val="2"/>
      <w:sz w:val="18"/>
      <w:szCs w:val="18"/>
    </w:rPr>
  </w:style>
  <w:style w:type="character" w:customStyle="1" w:styleId="affffffffffa">
    <w:name w:val="副标题 字符"/>
    <w:qFormat/>
    <w:rsid w:val="00E81528"/>
    <w:rPr>
      <w:rFonts w:ascii="Times New Roman" w:eastAsia="Times New Roman" w:hAnsi="Times New Roman" w:cs="Times New Roman" w:hint="default"/>
      <w:kern w:val="2"/>
      <w:sz w:val="18"/>
      <w:szCs w:val="18"/>
      <w:lang w:val="en-US" w:eastAsia="zh-CN"/>
    </w:rPr>
  </w:style>
  <w:style w:type="character" w:customStyle="1" w:styleId="affffffffffb">
    <w:name w:val="脚注文本 字符"/>
    <w:qFormat/>
    <w:rsid w:val="00E81528"/>
    <w:rPr>
      <w:kern w:val="2"/>
      <w:sz w:val="18"/>
      <w:szCs w:val="18"/>
    </w:rPr>
  </w:style>
  <w:style w:type="character" w:customStyle="1" w:styleId="3f1">
    <w:name w:val="正文文本缩进 3 字符"/>
    <w:qFormat/>
    <w:rsid w:val="00E81528"/>
    <w:rPr>
      <w:rFonts w:ascii="仿宋_GB2312" w:eastAsia="仿宋_GB2312" w:hAnsi="宋体" w:hint="eastAsia"/>
      <w:color w:val="000000"/>
      <w:kern w:val="2"/>
      <w:sz w:val="24"/>
      <w:szCs w:val="24"/>
    </w:rPr>
  </w:style>
  <w:style w:type="character" w:customStyle="1" w:styleId="2ff3">
    <w:name w:val="正文文本 2 字符"/>
    <w:qFormat/>
    <w:rsid w:val="00E81528"/>
    <w:rPr>
      <w:rFonts w:ascii="宋体" w:eastAsia="宋体" w:hAnsi="宋体" w:hint="eastAsia"/>
      <w:color w:val="000000"/>
      <w:kern w:val="2"/>
      <w:sz w:val="24"/>
      <w:szCs w:val="24"/>
      <w:lang w:val="en-US" w:eastAsia="zh-CN" w:bidi="ar-SA"/>
    </w:rPr>
  </w:style>
  <w:style w:type="character" w:customStyle="1" w:styleId="HTML0">
    <w:name w:val="HTML 预设格式 字符"/>
    <w:qFormat/>
    <w:rsid w:val="00E81528"/>
    <w:rPr>
      <w:rFonts w:ascii="Courier New" w:hAnsi="Courier New" w:cs="Courier New" w:hint="default"/>
      <w:kern w:val="2"/>
    </w:rPr>
  </w:style>
  <w:style w:type="character" w:customStyle="1" w:styleId="affffffffffc">
    <w:name w:val="标题 字符"/>
    <w:qFormat/>
    <w:rsid w:val="00E81528"/>
    <w:rPr>
      <w:rFonts w:ascii="Arial" w:hAnsi="Arial" w:cs="Arial" w:hint="default"/>
      <w:b/>
      <w:bCs/>
      <w:kern w:val="2"/>
      <w:sz w:val="32"/>
      <w:szCs w:val="32"/>
    </w:rPr>
  </w:style>
  <w:style w:type="character" w:customStyle="1" w:styleId="affffffffffd">
    <w:name w:val="正文文本首行缩进 字符"/>
    <w:qFormat/>
    <w:rsid w:val="00E81528"/>
    <w:rPr>
      <w:rFonts w:ascii="Calibri" w:eastAsia="宋体" w:hAnsi="Calibri" w:hint="default"/>
      <w:kern w:val="2"/>
      <w:sz w:val="21"/>
      <w:szCs w:val="22"/>
      <w:lang w:val="en-US" w:eastAsia="zh-CN" w:bidi="ar-SA"/>
    </w:rPr>
  </w:style>
  <w:style w:type="character" w:customStyle="1" w:styleId="2ff4">
    <w:name w:val="正文文本首行缩进 2 字符"/>
    <w:rsid w:val="00E81528"/>
    <w:rPr>
      <w:rFonts w:ascii="Times New Roman" w:hAnsi="Times New Roman" w:cs="Times New Roman" w:hint="default"/>
      <w:kern w:val="2"/>
      <w:sz w:val="21"/>
    </w:rPr>
  </w:style>
  <w:style w:type="character" w:customStyle="1" w:styleId="affffffffffe">
    <w:name w:val="列表段落 字符"/>
    <w:uiPriority w:val="34"/>
    <w:qFormat/>
    <w:rsid w:val="00E81528"/>
  </w:style>
  <w:style w:type="character" w:customStyle="1" w:styleId="z-1">
    <w:name w:val="z-窗体底端 字符"/>
    <w:rsid w:val="00E81528"/>
    <w:rPr>
      <w:rFonts w:ascii="Arial" w:hAnsi="Arial" w:cs="Arial" w:hint="default"/>
      <w:vanish/>
      <w:webHidden w:val="0"/>
      <w:sz w:val="16"/>
      <w:szCs w:val="16"/>
      <w:specVanish w:val="0"/>
    </w:rPr>
  </w:style>
  <w:style w:type="character" w:customStyle="1" w:styleId="CharChar142111">
    <w:name w:val="Char Char142111"/>
    <w:locked/>
    <w:rsid w:val="00E81528"/>
    <w:rPr>
      <w:rFonts w:ascii="楷体_GB2312" w:eastAsia="楷体_GB2312" w:hint="eastAsia"/>
      <w:kern w:val="2"/>
      <w:sz w:val="32"/>
      <w:lang w:val="en-US" w:eastAsia="zh-CN" w:bidi="ar-SA"/>
    </w:rPr>
  </w:style>
  <w:style w:type="character" w:customStyle="1" w:styleId="z-2">
    <w:name w:val="z-窗体顶端 字符"/>
    <w:rsid w:val="00E81528"/>
    <w:rPr>
      <w:rFonts w:ascii="Arial" w:hAnsi="Arial" w:cs="Arial" w:hint="default"/>
      <w:vanish/>
      <w:webHidden w:val="0"/>
      <w:sz w:val="16"/>
      <w:szCs w:val="16"/>
      <w:specVanish w:val="0"/>
    </w:rPr>
  </w:style>
  <w:style w:type="character" w:customStyle="1" w:styleId="CharChar51111">
    <w:name w:val="Char Char51111"/>
    <w:qFormat/>
    <w:rsid w:val="00E81528"/>
    <w:rPr>
      <w:rFonts w:ascii="Calibri" w:eastAsia="宋体" w:hAnsi="Calibri" w:hint="default"/>
      <w:sz w:val="18"/>
      <w:szCs w:val="18"/>
      <w:lang w:bidi="ar-SA"/>
    </w:rPr>
  </w:style>
  <w:style w:type="character" w:customStyle="1" w:styleId="48">
    <w:name w:val="列表4"/>
    <w:rsid w:val="00E81528"/>
  </w:style>
  <w:style w:type="character" w:customStyle="1" w:styleId="CharChar61111">
    <w:name w:val="Char Char61111"/>
    <w:qFormat/>
    <w:rsid w:val="00E81528"/>
    <w:rPr>
      <w:rFonts w:ascii="Calibri" w:eastAsia="宋体" w:hAnsi="Calibri" w:hint="default"/>
      <w:b/>
      <w:bCs/>
      <w:kern w:val="2"/>
      <w:sz w:val="28"/>
      <w:szCs w:val="28"/>
      <w:lang w:bidi="ar-SA"/>
    </w:rPr>
  </w:style>
  <w:style w:type="character" w:customStyle="1" w:styleId="CharChar81111">
    <w:name w:val="Char Char81111"/>
    <w:qFormat/>
    <w:rsid w:val="00E81528"/>
    <w:rPr>
      <w:rFonts w:ascii="Arial" w:eastAsia="黑体" w:hAnsi="Arial" w:cs="Arial" w:hint="default"/>
      <w:b/>
      <w:bCs/>
      <w:kern w:val="2"/>
      <w:sz w:val="32"/>
      <w:szCs w:val="32"/>
      <w:lang w:val="en-US" w:eastAsia="zh-CN" w:bidi="ar-SA"/>
    </w:rPr>
  </w:style>
  <w:style w:type="character" w:customStyle="1" w:styleId="CharChar22111">
    <w:name w:val="Char Char22111"/>
    <w:qFormat/>
    <w:rsid w:val="00E81528"/>
    <w:rPr>
      <w:rFonts w:ascii="宋体" w:eastAsia="宋体" w:hAnsi="Courier New" w:hint="eastAsia"/>
      <w:sz w:val="21"/>
      <w:lang w:val="en-US" w:eastAsia="zh-CN" w:bidi="ar-SA"/>
    </w:rPr>
  </w:style>
  <w:style w:type="character" w:customStyle="1" w:styleId="CharChar121111">
    <w:name w:val="Char Char121111"/>
    <w:rsid w:val="00E81528"/>
    <w:rPr>
      <w:rFonts w:ascii="宋体" w:eastAsia="宋体" w:hAnsi="Courier New" w:cs="Times New Roman" w:hint="eastAsia"/>
      <w:spacing w:val="-4"/>
      <w:sz w:val="18"/>
      <w:szCs w:val="20"/>
    </w:rPr>
  </w:style>
  <w:style w:type="character" w:customStyle="1" w:styleId="CharChar31111">
    <w:name w:val="Char Char31111"/>
    <w:qFormat/>
    <w:rsid w:val="00E81528"/>
    <w:rPr>
      <w:rFonts w:ascii="Arial" w:eastAsia="黑体" w:hAnsi="Arial" w:cs="Arial" w:hint="default"/>
      <w:b/>
      <w:bCs w:val="0"/>
      <w:kern w:val="2"/>
      <w:sz w:val="32"/>
      <w:lang w:val="en-US" w:eastAsia="zh-CN" w:bidi="ar-SA"/>
    </w:rPr>
  </w:style>
  <w:style w:type="character" w:customStyle="1" w:styleId="CharChar71111">
    <w:name w:val="Char Char71111"/>
    <w:qFormat/>
    <w:rsid w:val="00E81528"/>
    <w:rPr>
      <w:rFonts w:ascii="宋体" w:eastAsia="宋体" w:hAnsi="宋体" w:hint="eastAsia"/>
      <w:b/>
      <w:bCs w:val="0"/>
      <w:kern w:val="2"/>
      <w:sz w:val="32"/>
      <w:lang w:bidi="ar-SA"/>
    </w:rPr>
  </w:style>
  <w:style w:type="character" w:customStyle="1" w:styleId="CharChar91111">
    <w:name w:val="Char Char91111"/>
    <w:rsid w:val="00E81528"/>
    <w:rPr>
      <w:rFonts w:ascii="宋体" w:eastAsia="宋体" w:hAnsi="宋体" w:hint="eastAsia"/>
      <w:b/>
      <w:bCs w:val="0"/>
      <w:kern w:val="44"/>
      <w:sz w:val="44"/>
      <w:lang w:bidi="ar-SA"/>
    </w:rPr>
  </w:style>
  <w:style w:type="character" w:customStyle="1" w:styleId="CharChar131111">
    <w:name w:val="Char Char131111"/>
    <w:rsid w:val="00E81528"/>
    <w:rPr>
      <w:rFonts w:ascii="Calibri" w:eastAsia="宋体" w:hAnsi="Calibri" w:cs="Times New Roman" w:hint="default"/>
      <w:sz w:val="18"/>
      <w:szCs w:val="18"/>
    </w:rPr>
  </w:style>
  <w:style w:type="character" w:customStyle="1" w:styleId="CharChar41111">
    <w:name w:val="Char Char41111"/>
    <w:qFormat/>
    <w:rsid w:val="00E81528"/>
    <w:rPr>
      <w:rFonts w:ascii="Calibri" w:eastAsia="宋体" w:hAnsi="Calibri" w:hint="default"/>
      <w:sz w:val="18"/>
      <w:szCs w:val="18"/>
      <w:lang w:bidi="ar-SA"/>
    </w:rPr>
  </w:style>
  <w:style w:type="table" w:styleId="1ff0">
    <w:name w:val="Table Simple 1"/>
    <w:basedOn w:val="ac"/>
    <w:semiHidden/>
    <w:unhideWhenUsed/>
    <w:rsid w:val="00E81528"/>
    <w:pPr>
      <w:widowControl w:val="0"/>
      <w:jc w:val="both"/>
    </w:pPr>
    <w:rPr>
      <w:rFonts w:ascii="Times New Roman" w:eastAsia="宋体" w:hAnsi="Times New Roman" w:cs="Times New Roman"/>
      <w:kern w:val="0"/>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ff1">
    <w:name w:val="Table Grid 1"/>
    <w:basedOn w:val="ac"/>
    <w:semiHidden/>
    <w:unhideWhenUsed/>
    <w:rsid w:val="00E81528"/>
    <w:pPr>
      <w:widowControl w:val="0"/>
      <w:jc w:val="both"/>
    </w:pPr>
    <w:rPr>
      <w:rFonts w:ascii="Times New Roman" w:eastAsia="宋体" w:hAnsi="Times New Roman" w:cs="Times New Roman"/>
      <w:kern w:val="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afffffffffff">
    <w:name w:val="Table Grid"/>
    <w:basedOn w:val="ac"/>
    <w:uiPriority w:val="39"/>
    <w:qFormat/>
    <w:rsid w:val="00E81528"/>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5">
    <w:name w:val="Light List Accent 5"/>
    <w:basedOn w:val="ac"/>
    <w:rsid w:val="00E81528"/>
    <w:rPr>
      <w:rFonts w:ascii="Calibri" w:eastAsia="宋体" w:hAnsi="Calibri" w:cs="Times New Roman"/>
      <w:kern w:val="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9BBB59"/>
          <w:tl2br w:val="nil"/>
          <w:tr2bl w:val="nil"/>
        </w:tcBorders>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9BBB59"/>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9BBB59"/>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9BBB59"/>
          <w:tl2br w:val="nil"/>
          <w:tr2bl w:val="nil"/>
        </w:tcBorders>
      </w:tcPr>
    </w:tblStylePr>
  </w:style>
  <w:style w:type="table" w:customStyle="1" w:styleId="1ff2">
    <w:name w:val="网格型1"/>
    <w:basedOn w:val="ac"/>
    <w:uiPriority w:val="39"/>
    <w:qFormat/>
    <w:rsid w:val="00E81528"/>
    <w:rPr>
      <w:rFonts w:ascii="等线" w:eastAsia="等线" w:hAnsi="等线" w:cs="Calibr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5">
    <w:name w:val="网格型2"/>
    <w:basedOn w:val="ac"/>
    <w:uiPriority w:val="39"/>
    <w:qFormat/>
    <w:rsid w:val="00E81528"/>
    <w:rPr>
      <w:rFonts w:ascii="等线" w:eastAsia="等线" w:hAnsi="等线" w:cs="Calibr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2">
    <w:name w:val="网格型3"/>
    <w:basedOn w:val="ac"/>
    <w:uiPriority w:val="39"/>
    <w:qFormat/>
    <w:rsid w:val="00E81528"/>
    <w:rPr>
      <w:rFonts w:ascii="等线" w:eastAsia="等线" w:hAnsi="等线" w:cs="Calibr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网格型4"/>
    <w:basedOn w:val="ac"/>
    <w:uiPriority w:val="39"/>
    <w:qFormat/>
    <w:rsid w:val="00E81528"/>
    <w:rPr>
      <w:rFonts w:ascii="等线" w:eastAsia="等线" w:hAnsi="等线" w:cs="Calibr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网格型5"/>
    <w:basedOn w:val="ac"/>
    <w:uiPriority w:val="39"/>
    <w:qFormat/>
    <w:rsid w:val="00E81528"/>
    <w:rPr>
      <w:rFonts w:ascii="等线" w:eastAsia="等线" w:hAnsi="等线" w:cs="Calibr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网格型6"/>
    <w:basedOn w:val="ac"/>
    <w:uiPriority w:val="39"/>
    <w:qFormat/>
    <w:rsid w:val="00E81528"/>
    <w:rPr>
      <w:rFonts w:ascii="等线" w:eastAsia="等线" w:hAnsi="等线" w:cs="Calibr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网格型7"/>
    <w:basedOn w:val="ac"/>
    <w:uiPriority w:val="39"/>
    <w:qFormat/>
    <w:rsid w:val="00E81528"/>
    <w:rPr>
      <w:rFonts w:ascii="等线" w:eastAsia="等线" w:hAnsi="等线" w:cs="Calibr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网格型8"/>
    <w:basedOn w:val="ac"/>
    <w:uiPriority w:val="39"/>
    <w:qFormat/>
    <w:rsid w:val="00E81528"/>
    <w:rPr>
      <w:rFonts w:ascii="等线" w:eastAsia="等线" w:hAnsi="等线" w:cs="Calibr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网格型9"/>
    <w:basedOn w:val="ac"/>
    <w:uiPriority w:val="39"/>
    <w:qFormat/>
    <w:rsid w:val="00E81528"/>
    <w:rPr>
      <w:rFonts w:ascii="等线" w:eastAsia="等线" w:hAnsi="等线" w:cs="Calibr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网格型10"/>
    <w:basedOn w:val="ac"/>
    <w:uiPriority w:val="39"/>
    <w:qFormat/>
    <w:rsid w:val="00E81528"/>
    <w:rPr>
      <w:rFonts w:ascii="等线" w:eastAsia="等线" w:hAnsi="等线" w:cs="Calibr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网格型11"/>
    <w:basedOn w:val="ac"/>
    <w:uiPriority w:val="39"/>
    <w:qFormat/>
    <w:rsid w:val="00E81528"/>
    <w:rPr>
      <w:rFonts w:ascii="等线" w:eastAsia="等线" w:hAnsi="等线" w:cs="Calibr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qFormat/>
    <w:rsid w:val="00E81528"/>
    <w:rPr>
      <w:rFonts w:ascii="Calibri" w:eastAsia="宋体" w:hAnsi="Calibri" w:cs="Times New Roman"/>
      <w:kern w:val="0"/>
      <w:sz w:val="20"/>
      <w:szCs w:val="20"/>
    </w:rPr>
    <w:tblPr>
      <w:tblCellMar>
        <w:top w:w="0" w:type="dxa"/>
        <w:left w:w="0" w:type="dxa"/>
        <w:bottom w:w="0" w:type="dxa"/>
        <w:right w:w="0" w:type="dxa"/>
      </w:tblCellMar>
    </w:tblPr>
  </w:style>
  <w:style w:type="paragraph" w:customStyle="1" w:styleId="3ChapterXXX0505">
    <w:name w:val="样式 样式 标题 3Chapter X.X.X. + 段后: 0.5 行 + 段后: 0.5 行"/>
    <w:basedOn w:val="3ChapterXXX05"/>
    <w:uiPriority w:val="99"/>
    <w:qFormat/>
    <w:rsid w:val="00E81528"/>
  </w:style>
  <w:style w:type="paragraph" w:customStyle="1" w:styleId="3ChapterXXX050505">
    <w:name w:val="样式 样式 样式 标题 3Chapter X.X.X. + 段后: 0.5 行 + 段后: 0.5 行 + 段后: 0.5 行"/>
    <w:basedOn w:val="3ChapterXXX0505"/>
    <w:uiPriority w:val="99"/>
    <w:qFormat/>
    <w:rsid w:val="00E81528"/>
  </w:style>
  <w:style w:type="paragraph" w:customStyle="1" w:styleId="3ChapterXXX0505051">
    <w:name w:val="标题 3Chapter X.X.X. + 段后: 0.5 行 + 段后: 0.5 行 + 段后: 0.5 行1"/>
    <w:basedOn w:val="3ChapterXXX0505"/>
    <w:uiPriority w:val="99"/>
    <w:qFormat/>
    <w:rsid w:val="00E81528"/>
  </w:style>
  <w:style w:type="paragraph" w:customStyle="1" w:styleId="3ChapterXXX">
    <w:name w:val="样式 标题 3Chapter X.X.X"/>
    <w:basedOn w:val="3ChapterXXX0505051"/>
    <w:uiPriority w:val="99"/>
    <w:qFormat/>
    <w:rsid w:val="00E81528"/>
  </w:style>
  <w:style w:type="paragraph" w:customStyle="1" w:styleId="GB2312015GB">
    <w:name w:val="样式 样式 正文文本缩进 + 仿宋_GB2312 小四 首行缩进:  0 厘米 行距: 1.5 倍行距 + (中文) 仿宋_GB..."/>
    <w:basedOn w:val="GB2312015"/>
    <w:uiPriority w:val="99"/>
    <w:qFormat/>
    <w:rsid w:val="00E81528"/>
    <w:pPr>
      <w:ind w:firstLineChars="200" w:firstLine="480"/>
    </w:pPr>
  </w:style>
  <w:style w:type="paragraph" w:customStyle="1" w:styleId="S4-L15-No">
    <w:name w:val="S4-L15-No"/>
    <w:basedOn w:val="S4-L15"/>
    <w:uiPriority w:val="99"/>
    <w:qFormat/>
    <w:rsid w:val="00E81528"/>
    <w:pPr>
      <w:tabs>
        <w:tab w:val="left" w:pos="720"/>
      </w:tabs>
      <w:ind w:hanging="720"/>
    </w:pPr>
  </w:style>
  <w:style w:type="paragraph" w:customStyle="1" w:styleId="afffffffffff0">
    <w:name w:val="样式 正文段落 + 四号"/>
    <w:basedOn w:val="affffffb"/>
    <w:uiPriority w:val="99"/>
    <w:qFormat/>
    <w:rsid w:val="00E81528"/>
    <w:pPr>
      <w:spacing w:line="360" w:lineRule="auto"/>
      <w:ind w:firstLine="0"/>
    </w:pPr>
    <w:rPr>
      <w:rFonts w:ascii="宋体" w:hAnsi="宋体" w:cs="宋体"/>
      <w:kern w:val="0"/>
    </w:rPr>
  </w:style>
  <w:style w:type="paragraph" w:customStyle="1" w:styleId="4a">
    <w:name w:val="样式　标题4"/>
    <w:basedOn w:val="4ChapterXXX051"/>
    <w:next w:val="aa"/>
    <w:uiPriority w:val="99"/>
    <w:qFormat/>
    <w:rsid w:val="00E81528"/>
    <w:pPr>
      <w:numPr>
        <w:ilvl w:val="0"/>
        <w:numId w:val="0"/>
      </w:numPr>
      <w:ind w:left="425" w:hanging="425"/>
    </w:pPr>
  </w:style>
  <w:style w:type="paragraph" w:customStyle="1" w:styleId="4ChapterXXX05105">
    <w:name w:val="样式 标题 4Chapter X.X.X. + 段后: 0.5 行1 + 段后: 0.5 行"/>
    <w:basedOn w:val="4ChapterXXX051"/>
    <w:uiPriority w:val="99"/>
    <w:qFormat/>
    <w:rsid w:val="00E81528"/>
    <w:pPr>
      <w:numPr>
        <w:ilvl w:val="0"/>
        <w:numId w:val="0"/>
      </w:numPr>
      <w:tabs>
        <w:tab w:val="left" w:pos="864"/>
      </w:tabs>
      <w:ind w:left="425" w:hanging="425"/>
    </w:pPr>
    <w:rPr>
      <w:szCs w:val="21"/>
    </w:rPr>
  </w:style>
  <w:style w:type="paragraph" w:customStyle="1" w:styleId="1ff3">
    <w:name w:val="样式 标题1"/>
    <w:basedOn w:val="105"/>
    <w:next w:val="2f4"/>
    <w:uiPriority w:val="99"/>
    <w:qFormat/>
    <w:rsid w:val="00E81528"/>
    <w:pPr>
      <w:tabs>
        <w:tab w:val="left" w:pos="1140"/>
      </w:tabs>
      <w:spacing w:afterLines="50"/>
      <w:ind w:left="1140" w:hanging="720"/>
    </w:pPr>
    <w:rPr>
      <w:bCs w:val="0"/>
      <w:sz w:val="32"/>
    </w:rPr>
  </w:style>
  <w:style w:type="paragraph" w:customStyle="1" w:styleId="1ff4">
    <w:name w:val="最新标题1"/>
    <w:basedOn w:val="1ff3"/>
    <w:next w:val="2f4"/>
    <w:uiPriority w:val="99"/>
    <w:qFormat/>
    <w:rsid w:val="00E81528"/>
    <w:rPr>
      <w:bCs/>
    </w:rPr>
  </w:style>
  <w:style w:type="paragraph" w:customStyle="1" w:styleId="SZF0">
    <w:name w:val="SZF表"/>
    <w:basedOn w:val="SZF"/>
    <w:uiPriority w:val="99"/>
    <w:qFormat/>
    <w:rsid w:val="00E81528"/>
    <w:rPr>
      <w:rFonts w:ascii="宋体" w:hAnsi="宋体"/>
      <w:bCs/>
      <w:szCs w:val="21"/>
    </w:rPr>
  </w:style>
  <w:style w:type="paragraph" w:customStyle="1" w:styleId="4ChapterXXXX051">
    <w:name w:val="样式 标题 4Chapter X.X.X.X. + 段后: 0.5 行1"/>
    <w:basedOn w:val="405"/>
    <w:uiPriority w:val="99"/>
    <w:qFormat/>
    <w:rsid w:val="00E81528"/>
    <w:pPr>
      <w:numPr>
        <w:ilvl w:val="0"/>
        <w:numId w:val="0"/>
      </w:numPr>
      <w:tabs>
        <w:tab w:val="left" w:pos="864"/>
      </w:tabs>
      <w:ind w:left="864" w:hanging="864"/>
    </w:pPr>
  </w:style>
  <w:style w:type="paragraph" w:customStyle="1" w:styleId="4b">
    <w:name w:val="样式 标题 4"/>
    <w:basedOn w:val="4ChapterXXXX051"/>
    <w:next w:val="a3"/>
    <w:uiPriority w:val="99"/>
    <w:qFormat/>
    <w:rsid w:val="00E81528"/>
    <w:pPr>
      <w:tabs>
        <w:tab w:val="left" w:pos="2100"/>
      </w:tabs>
      <w:ind w:left="2100" w:hanging="420"/>
    </w:pPr>
  </w:style>
  <w:style w:type="paragraph" w:customStyle="1" w:styleId="40505">
    <w:name w:val="样式 样式 标题 4 + 段后: 0.5 行 + 段后: 0.5 行"/>
    <w:basedOn w:val="405"/>
    <w:uiPriority w:val="99"/>
    <w:qFormat/>
    <w:rsid w:val="00E81528"/>
    <w:pPr>
      <w:numPr>
        <w:ilvl w:val="0"/>
        <w:numId w:val="0"/>
      </w:numPr>
      <w:tabs>
        <w:tab w:val="left" w:pos="864"/>
      </w:tabs>
      <w:ind w:left="864" w:hanging="864"/>
    </w:pPr>
  </w:style>
  <w:style w:type="paragraph" w:customStyle="1" w:styleId="4051">
    <w:name w:val="样式 样式 标题 4 + 段后: 0.5 行1"/>
    <w:basedOn w:val="405"/>
    <w:next w:val="a2"/>
    <w:uiPriority w:val="99"/>
    <w:qFormat/>
    <w:rsid w:val="00E81528"/>
    <w:pPr>
      <w:numPr>
        <w:ilvl w:val="1"/>
        <w:numId w:val="1"/>
      </w:numPr>
      <w:ind w:left="0" w:firstLine="0"/>
    </w:pPr>
  </w:style>
  <w:style w:type="paragraph" w:customStyle="1" w:styleId="2ff6">
    <w:name w:val="正文缩进2字符"/>
    <w:basedOn w:val="0"/>
    <w:uiPriority w:val="99"/>
    <w:qFormat/>
    <w:rsid w:val="00E81528"/>
    <w:pPr>
      <w:ind w:firstLineChars="200" w:firstLine="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qFormat="1"/>
    <w:lsdException w:name="annotation text" w:qFormat="1"/>
    <w:lsdException w:name="header" w:qFormat="1"/>
    <w:lsdException w:name="footer" w:qFormat="1"/>
    <w:lsdException w:name="caption" w:uiPriority="0" w:qFormat="1"/>
    <w:lsdException w:name="table of figures" w:qFormat="1"/>
    <w:lsdException w:name="annotation reference" w:qFormat="1"/>
    <w:lsdException w:name="endnote text" w:qFormat="1"/>
    <w:lsdException w:name="table of authorities" w:qFormat="1"/>
    <w:lsdException w:name="List" w:qFormat="1"/>
    <w:lsdException w:name="List Bullet" w:qFormat="1"/>
    <w:lsdException w:name="List Number" w:qFormat="1"/>
    <w:lsdException w:name="List 2" w:qFormat="1"/>
    <w:lsdException w:name="List 3"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Title" w:semiHidden="0" w:unhideWhenUsed="0" w:qFormat="1"/>
    <w:lsdException w:name="Default Paragraph Font" w:uiPriority="1"/>
    <w:lsdException w:name="Body Text" w:qFormat="1"/>
    <w:lsdException w:name="Body Text Indent" w:qFormat="1"/>
    <w:lsdException w:name="Subtitle" w:semiHidden="0" w:unhideWhenUsed="0" w:qFormat="1"/>
    <w:lsdException w:name="Salutation" w:qFormat="1"/>
    <w:lsdException w:name="Date" w:uiPriority="0" w:qFormat="1"/>
    <w:lsdException w:name="Body Text First Indent" w:qFormat="1"/>
    <w:lsdException w:name="Body Text First Indent 2" w:qFormat="1"/>
    <w:lsdException w:name="Note Heading" w:qFormat="1"/>
    <w:lsdException w:name="Body Text 2" w:uiPriority="0" w:qFormat="1"/>
    <w:lsdException w:name="Body Text 3" w:qFormat="1"/>
    <w:lsdException w:name="Body Text Indent 2" w:qFormat="1"/>
    <w:lsdException w:name="Body Text Indent 3" w:qFormat="1"/>
    <w:lsdException w:name="Hyperlink" w:qFormat="1"/>
    <w:lsdException w:name="Strong" w:semiHidden="0" w:uiPriority="22" w:unhideWhenUsed="0" w:qFormat="1"/>
    <w:lsdException w:name="Emphasis" w:semiHidden="0" w:uiPriority="0" w:unhideWhenUsed="0" w:qFormat="1"/>
    <w:lsdException w:name="Document Map" w:qFormat="1"/>
    <w:lsdException w:name="Plain Text" w:uiPriority="0" w:qFormat="1"/>
    <w:lsdException w:name="HTML Top of Form" w:uiPriority="0"/>
    <w:lsdException w:name="HTML Bottom of Form" w:uiPriority="0"/>
    <w:lsdException w:name="Normal (Web)" w:qFormat="1"/>
    <w:lsdException w:name="HTML Preformatted" w:uiPriority="0" w:qFormat="1"/>
    <w:lsdException w:name="annotation subject" w:qFormat="1"/>
    <w:lsdException w:name="Table Simple 1" w:uiPriority="0"/>
    <w:lsdException w:name="Table Grid 1" w:uiPriority="0"/>
    <w:lsdException w:name="Balloon Text" w:qFormat="1"/>
    <w:lsdException w:name="Table Grid" w:semiHidden="0" w:uiPriority="39" w:unhideWhenUsed="0" w:qFormat="1"/>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0"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E81528"/>
    <w:pPr>
      <w:widowControl w:val="0"/>
      <w:jc w:val="both"/>
    </w:pPr>
    <w:rPr>
      <w:rFonts w:ascii="Calibri" w:eastAsia="宋体" w:hAnsi="Calibri" w:cs="Times New Roman"/>
    </w:rPr>
  </w:style>
  <w:style w:type="paragraph" w:styleId="10">
    <w:name w:val="heading 1"/>
    <w:basedOn w:val="aa"/>
    <w:next w:val="aa"/>
    <w:link w:val="1Char"/>
    <w:qFormat/>
    <w:rsid w:val="00E81528"/>
    <w:pPr>
      <w:autoSpaceDE w:val="0"/>
      <w:autoSpaceDN w:val="0"/>
      <w:adjustRightInd w:val="0"/>
      <w:spacing w:line="360" w:lineRule="auto"/>
      <w:jc w:val="center"/>
      <w:outlineLvl w:val="0"/>
    </w:pPr>
    <w:rPr>
      <w:rFonts w:eastAsia="隶书"/>
      <w:b/>
      <w:bCs/>
      <w:kern w:val="0"/>
      <w:sz w:val="36"/>
      <w:szCs w:val="36"/>
    </w:rPr>
  </w:style>
  <w:style w:type="paragraph" w:styleId="21">
    <w:name w:val="heading 2"/>
    <w:basedOn w:val="aa"/>
    <w:next w:val="aa"/>
    <w:link w:val="2Char1"/>
    <w:semiHidden/>
    <w:unhideWhenUsed/>
    <w:qFormat/>
    <w:rsid w:val="00E81528"/>
    <w:pPr>
      <w:keepNext/>
      <w:keepLines/>
      <w:spacing w:before="260" w:after="260" w:line="415" w:lineRule="auto"/>
      <w:outlineLvl w:val="1"/>
    </w:pPr>
    <w:rPr>
      <w:rFonts w:ascii="Arial" w:eastAsia="黑体" w:hAnsi="Arial"/>
      <w:b/>
      <w:bCs/>
      <w:sz w:val="32"/>
      <w:szCs w:val="32"/>
    </w:rPr>
  </w:style>
  <w:style w:type="paragraph" w:styleId="30">
    <w:name w:val="heading 3"/>
    <w:basedOn w:val="aa"/>
    <w:next w:val="aa"/>
    <w:link w:val="3Char"/>
    <w:semiHidden/>
    <w:unhideWhenUsed/>
    <w:qFormat/>
    <w:rsid w:val="00E81528"/>
    <w:pPr>
      <w:keepNext/>
      <w:keepLines/>
      <w:spacing w:before="260" w:after="260" w:line="415" w:lineRule="auto"/>
      <w:outlineLvl w:val="2"/>
    </w:pPr>
    <w:rPr>
      <w:b/>
      <w:bCs/>
      <w:sz w:val="32"/>
      <w:szCs w:val="32"/>
    </w:rPr>
  </w:style>
  <w:style w:type="paragraph" w:styleId="41">
    <w:name w:val="heading 4"/>
    <w:basedOn w:val="aa"/>
    <w:next w:val="aa"/>
    <w:link w:val="4Char"/>
    <w:semiHidden/>
    <w:unhideWhenUsed/>
    <w:qFormat/>
    <w:rsid w:val="00E81528"/>
    <w:pPr>
      <w:keepNext/>
      <w:keepLines/>
      <w:spacing w:before="280" w:after="290" w:line="374" w:lineRule="auto"/>
      <w:outlineLvl w:val="3"/>
    </w:pPr>
    <w:rPr>
      <w:rFonts w:ascii="Arial" w:eastAsia="黑体" w:hAnsi="Arial"/>
      <w:b/>
      <w:bCs/>
      <w:sz w:val="28"/>
      <w:szCs w:val="28"/>
    </w:rPr>
  </w:style>
  <w:style w:type="paragraph" w:styleId="51">
    <w:name w:val="heading 5"/>
    <w:basedOn w:val="aa"/>
    <w:next w:val="aa"/>
    <w:link w:val="5Char"/>
    <w:semiHidden/>
    <w:unhideWhenUsed/>
    <w:qFormat/>
    <w:rsid w:val="00E81528"/>
    <w:pPr>
      <w:keepNext/>
      <w:keepLines/>
      <w:tabs>
        <w:tab w:val="left" w:pos="992"/>
      </w:tabs>
      <w:spacing w:before="280" w:after="290" w:line="374" w:lineRule="auto"/>
      <w:ind w:left="992" w:hanging="992"/>
      <w:outlineLvl w:val="4"/>
    </w:pPr>
    <w:rPr>
      <w:b/>
      <w:bCs/>
      <w:sz w:val="28"/>
      <w:szCs w:val="28"/>
      <w:lang w:val="x-none" w:eastAsia="x-none"/>
    </w:rPr>
  </w:style>
  <w:style w:type="paragraph" w:styleId="6">
    <w:name w:val="heading 6"/>
    <w:basedOn w:val="aa"/>
    <w:next w:val="aa"/>
    <w:link w:val="6Char"/>
    <w:semiHidden/>
    <w:unhideWhenUsed/>
    <w:qFormat/>
    <w:rsid w:val="00E81528"/>
    <w:pPr>
      <w:keepNext/>
      <w:keepLines/>
      <w:spacing w:before="240" w:after="64" w:line="319" w:lineRule="auto"/>
      <w:outlineLvl w:val="5"/>
    </w:pPr>
    <w:rPr>
      <w:rFonts w:ascii="Arial" w:eastAsia="黑体" w:hAnsi="Arial"/>
      <w:b/>
      <w:bCs/>
      <w:sz w:val="24"/>
      <w:szCs w:val="24"/>
    </w:rPr>
  </w:style>
  <w:style w:type="paragraph" w:styleId="7">
    <w:name w:val="heading 7"/>
    <w:basedOn w:val="aa"/>
    <w:next w:val="aa"/>
    <w:link w:val="7Char"/>
    <w:uiPriority w:val="99"/>
    <w:semiHidden/>
    <w:unhideWhenUsed/>
    <w:qFormat/>
    <w:rsid w:val="00E81528"/>
    <w:pPr>
      <w:keepNext/>
      <w:keepLines/>
      <w:tabs>
        <w:tab w:val="left" w:pos="0"/>
      </w:tabs>
      <w:spacing w:before="240" w:after="64" w:line="319" w:lineRule="auto"/>
      <w:ind w:left="1296" w:hanging="1296"/>
      <w:outlineLvl w:val="6"/>
    </w:pPr>
    <w:rPr>
      <w:b/>
      <w:bCs/>
      <w:sz w:val="24"/>
      <w:szCs w:val="24"/>
    </w:rPr>
  </w:style>
  <w:style w:type="paragraph" w:styleId="8">
    <w:name w:val="heading 8"/>
    <w:basedOn w:val="aa"/>
    <w:next w:val="aa"/>
    <w:link w:val="8Char"/>
    <w:uiPriority w:val="99"/>
    <w:semiHidden/>
    <w:unhideWhenUsed/>
    <w:qFormat/>
    <w:rsid w:val="00E81528"/>
    <w:pPr>
      <w:keepNext/>
      <w:keepLines/>
      <w:tabs>
        <w:tab w:val="left" w:pos="0"/>
      </w:tabs>
      <w:spacing w:before="240" w:after="64" w:line="319" w:lineRule="auto"/>
      <w:ind w:left="1440" w:hanging="1440"/>
      <w:outlineLvl w:val="7"/>
    </w:pPr>
    <w:rPr>
      <w:rFonts w:ascii="Cambria" w:hAnsi="Cambria"/>
      <w:sz w:val="24"/>
      <w:szCs w:val="24"/>
    </w:rPr>
  </w:style>
  <w:style w:type="paragraph" w:styleId="9">
    <w:name w:val="heading 9"/>
    <w:basedOn w:val="aa"/>
    <w:next w:val="aa"/>
    <w:link w:val="9Char"/>
    <w:uiPriority w:val="99"/>
    <w:semiHidden/>
    <w:unhideWhenUsed/>
    <w:qFormat/>
    <w:rsid w:val="00E81528"/>
    <w:pPr>
      <w:keepNext/>
      <w:keepLines/>
      <w:tabs>
        <w:tab w:val="left" w:pos="0"/>
      </w:tabs>
      <w:spacing w:before="240" w:after="64" w:line="319" w:lineRule="auto"/>
      <w:ind w:left="1584" w:hanging="1584"/>
      <w:outlineLvl w:val="8"/>
    </w:pPr>
    <w:rPr>
      <w:rFonts w:ascii="Cambria" w:hAnsi="Cambria"/>
      <w:szCs w:val="21"/>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Char"/>
    <w:uiPriority w:val="99"/>
    <w:unhideWhenUsed/>
    <w:qFormat/>
    <w:rsid w:val="00E815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b"/>
    <w:link w:val="ae"/>
    <w:uiPriority w:val="99"/>
    <w:qFormat/>
    <w:rsid w:val="00E81528"/>
    <w:rPr>
      <w:sz w:val="18"/>
      <w:szCs w:val="18"/>
    </w:rPr>
  </w:style>
  <w:style w:type="paragraph" w:styleId="af">
    <w:name w:val="footer"/>
    <w:basedOn w:val="aa"/>
    <w:link w:val="Char0"/>
    <w:uiPriority w:val="99"/>
    <w:unhideWhenUsed/>
    <w:qFormat/>
    <w:rsid w:val="00E81528"/>
    <w:pPr>
      <w:tabs>
        <w:tab w:val="center" w:pos="4153"/>
        <w:tab w:val="right" w:pos="8306"/>
      </w:tabs>
      <w:snapToGrid w:val="0"/>
      <w:jc w:val="left"/>
    </w:pPr>
    <w:rPr>
      <w:sz w:val="18"/>
      <w:szCs w:val="18"/>
    </w:rPr>
  </w:style>
  <w:style w:type="character" w:customStyle="1" w:styleId="Char0">
    <w:name w:val="页脚 Char"/>
    <w:basedOn w:val="ab"/>
    <w:link w:val="af"/>
    <w:uiPriority w:val="99"/>
    <w:qFormat/>
    <w:rsid w:val="00E81528"/>
    <w:rPr>
      <w:sz w:val="18"/>
      <w:szCs w:val="18"/>
    </w:rPr>
  </w:style>
  <w:style w:type="character" w:customStyle="1" w:styleId="1Char">
    <w:name w:val="标题 1 Char"/>
    <w:basedOn w:val="ab"/>
    <w:link w:val="10"/>
    <w:qFormat/>
    <w:rsid w:val="00E81528"/>
    <w:rPr>
      <w:rFonts w:ascii="Calibri" w:eastAsia="隶书" w:hAnsi="Calibri" w:cs="Times New Roman"/>
      <w:b/>
      <w:bCs/>
      <w:kern w:val="0"/>
      <w:sz w:val="36"/>
      <w:szCs w:val="36"/>
    </w:rPr>
  </w:style>
  <w:style w:type="character" w:customStyle="1" w:styleId="2Char">
    <w:name w:val="标题 2 Char"/>
    <w:basedOn w:val="ab"/>
    <w:semiHidden/>
    <w:qFormat/>
    <w:rsid w:val="00E81528"/>
    <w:rPr>
      <w:rFonts w:asciiTheme="majorHAnsi" w:eastAsiaTheme="majorEastAsia" w:hAnsiTheme="majorHAnsi" w:cstheme="majorBidi"/>
      <w:b/>
      <w:bCs/>
      <w:sz w:val="32"/>
      <w:szCs w:val="32"/>
    </w:rPr>
  </w:style>
  <w:style w:type="character" w:customStyle="1" w:styleId="3Char">
    <w:name w:val="标题 3 Char"/>
    <w:basedOn w:val="ab"/>
    <w:link w:val="30"/>
    <w:semiHidden/>
    <w:qFormat/>
    <w:rsid w:val="00E81528"/>
    <w:rPr>
      <w:rFonts w:ascii="Calibri" w:eastAsia="宋体" w:hAnsi="Calibri" w:cs="Times New Roman"/>
      <w:b/>
      <w:bCs/>
      <w:sz w:val="32"/>
      <w:szCs w:val="32"/>
    </w:rPr>
  </w:style>
  <w:style w:type="character" w:customStyle="1" w:styleId="4Char">
    <w:name w:val="标题 4 Char"/>
    <w:basedOn w:val="ab"/>
    <w:link w:val="41"/>
    <w:semiHidden/>
    <w:qFormat/>
    <w:rsid w:val="00E81528"/>
    <w:rPr>
      <w:rFonts w:ascii="Arial" w:eastAsia="黑体" w:hAnsi="Arial" w:cs="Times New Roman"/>
      <w:b/>
      <w:bCs/>
      <w:sz w:val="28"/>
      <w:szCs w:val="28"/>
    </w:rPr>
  </w:style>
  <w:style w:type="character" w:customStyle="1" w:styleId="5Char">
    <w:name w:val="标题 5 Char"/>
    <w:basedOn w:val="ab"/>
    <w:link w:val="51"/>
    <w:semiHidden/>
    <w:qFormat/>
    <w:rsid w:val="00E81528"/>
    <w:rPr>
      <w:rFonts w:ascii="Calibri" w:eastAsia="宋体" w:hAnsi="Calibri" w:cs="Times New Roman"/>
      <w:b/>
      <w:bCs/>
      <w:sz w:val="28"/>
      <w:szCs w:val="28"/>
      <w:lang w:val="x-none" w:eastAsia="x-none"/>
    </w:rPr>
  </w:style>
  <w:style w:type="character" w:customStyle="1" w:styleId="6Char">
    <w:name w:val="标题 6 Char"/>
    <w:basedOn w:val="ab"/>
    <w:link w:val="6"/>
    <w:semiHidden/>
    <w:qFormat/>
    <w:rsid w:val="00E81528"/>
    <w:rPr>
      <w:rFonts w:ascii="Arial" w:eastAsia="黑体" w:hAnsi="Arial" w:cs="Times New Roman"/>
      <w:b/>
      <w:bCs/>
      <w:sz w:val="24"/>
      <w:szCs w:val="24"/>
    </w:rPr>
  </w:style>
  <w:style w:type="character" w:customStyle="1" w:styleId="7Char">
    <w:name w:val="标题 7 Char"/>
    <w:basedOn w:val="ab"/>
    <w:link w:val="7"/>
    <w:uiPriority w:val="99"/>
    <w:semiHidden/>
    <w:qFormat/>
    <w:rsid w:val="00E81528"/>
    <w:rPr>
      <w:rFonts w:ascii="Calibri" w:eastAsia="宋体" w:hAnsi="Calibri" w:cs="Times New Roman"/>
      <w:b/>
      <w:bCs/>
      <w:sz w:val="24"/>
      <w:szCs w:val="24"/>
    </w:rPr>
  </w:style>
  <w:style w:type="character" w:customStyle="1" w:styleId="8Char">
    <w:name w:val="标题 8 Char"/>
    <w:basedOn w:val="ab"/>
    <w:link w:val="8"/>
    <w:uiPriority w:val="99"/>
    <w:semiHidden/>
    <w:qFormat/>
    <w:rsid w:val="00E81528"/>
    <w:rPr>
      <w:rFonts w:ascii="Cambria" w:eastAsia="宋体" w:hAnsi="Cambria" w:cs="Times New Roman"/>
      <w:sz w:val="24"/>
      <w:szCs w:val="24"/>
    </w:rPr>
  </w:style>
  <w:style w:type="character" w:customStyle="1" w:styleId="9Char">
    <w:name w:val="标题 9 Char"/>
    <w:basedOn w:val="ab"/>
    <w:link w:val="9"/>
    <w:uiPriority w:val="99"/>
    <w:semiHidden/>
    <w:qFormat/>
    <w:rsid w:val="00E81528"/>
    <w:rPr>
      <w:rFonts w:ascii="Cambria" w:eastAsia="宋体" w:hAnsi="Cambria" w:cs="Times New Roman"/>
      <w:szCs w:val="21"/>
    </w:rPr>
  </w:style>
  <w:style w:type="character" w:styleId="af0">
    <w:name w:val="Hyperlink"/>
    <w:aliases w:val="超级链接"/>
    <w:uiPriority w:val="99"/>
    <w:semiHidden/>
    <w:unhideWhenUsed/>
    <w:qFormat/>
    <w:rsid w:val="00E81528"/>
    <w:rPr>
      <w:color w:val="0000FF"/>
      <w:u w:val="single"/>
    </w:rPr>
  </w:style>
  <w:style w:type="character" w:styleId="af1">
    <w:name w:val="FollowedHyperlink"/>
    <w:basedOn w:val="ab"/>
    <w:uiPriority w:val="99"/>
    <w:semiHidden/>
    <w:unhideWhenUsed/>
    <w:rsid w:val="00E81528"/>
    <w:rPr>
      <w:color w:val="800080" w:themeColor="followedHyperlink"/>
      <w:u w:val="single"/>
    </w:rPr>
  </w:style>
  <w:style w:type="character" w:styleId="af2">
    <w:name w:val="Emphasis"/>
    <w:qFormat/>
    <w:rsid w:val="00E81528"/>
    <w:rPr>
      <w:b w:val="0"/>
      <w:bCs w:val="0"/>
      <w:i w:val="0"/>
      <w:iCs w:val="0"/>
      <w:color w:val="CC0033"/>
    </w:rPr>
  </w:style>
  <w:style w:type="paragraph" w:styleId="HTML">
    <w:name w:val="HTML Preformatted"/>
    <w:basedOn w:val="aa"/>
    <w:link w:val="HTMLChar"/>
    <w:semiHidden/>
    <w:unhideWhenUsed/>
    <w:qFormat/>
    <w:rsid w:val="00E815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HTML 预设格式 Char"/>
    <w:basedOn w:val="ab"/>
    <w:link w:val="HTML"/>
    <w:semiHidden/>
    <w:qFormat/>
    <w:rsid w:val="00E81528"/>
    <w:rPr>
      <w:rFonts w:ascii="Courier New" w:eastAsia="宋体" w:hAnsi="Courier New" w:cs="Courier New"/>
      <w:sz w:val="20"/>
      <w:szCs w:val="20"/>
    </w:rPr>
  </w:style>
  <w:style w:type="paragraph" w:styleId="af3">
    <w:name w:val="Normal (Web)"/>
    <w:basedOn w:val="aa"/>
    <w:uiPriority w:val="99"/>
    <w:semiHidden/>
    <w:unhideWhenUsed/>
    <w:qFormat/>
    <w:rsid w:val="00E81528"/>
    <w:pPr>
      <w:widowControl/>
      <w:spacing w:before="100" w:beforeAutospacing="1" w:after="100" w:afterAutospacing="1"/>
      <w:jc w:val="left"/>
    </w:pPr>
    <w:rPr>
      <w:rFonts w:ascii="宋体" w:hAnsi="宋体" w:cs="宋体"/>
      <w:kern w:val="0"/>
      <w:sz w:val="24"/>
      <w:szCs w:val="24"/>
    </w:rPr>
  </w:style>
  <w:style w:type="paragraph" w:styleId="11">
    <w:name w:val="index 1"/>
    <w:basedOn w:val="aa"/>
    <w:next w:val="aa"/>
    <w:autoRedefine/>
    <w:uiPriority w:val="99"/>
    <w:semiHidden/>
    <w:unhideWhenUsed/>
    <w:qFormat/>
    <w:rsid w:val="00E81528"/>
    <w:rPr>
      <w:rFonts w:ascii="Times New Roman" w:hAnsi="Times New Roman"/>
      <w:szCs w:val="20"/>
    </w:rPr>
  </w:style>
  <w:style w:type="paragraph" w:styleId="12">
    <w:name w:val="toc 1"/>
    <w:basedOn w:val="aa"/>
    <w:next w:val="aa"/>
    <w:autoRedefine/>
    <w:uiPriority w:val="39"/>
    <w:semiHidden/>
    <w:unhideWhenUsed/>
    <w:qFormat/>
    <w:rsid w:val="00E81528"/>
    <w:pPr>
      <w:spacing w:before="240" w:after="240"/>
    </w:pPr>
    <w:rPr>
      <w:rFonts w:ascii="Times New Roman" w:eastAsia="仿宋" w:hAnsi="Times New Roman"/>
      <w:sz w:val="36"/>
      <w:szCs w:val="24"/>
    </w:rPr>
  </w:style>
  <w:style w:type="paragraph" w:styleId="22">
    <w:name w:val="toc 2"/>
    <w:basedOn w:val="aa"/>
    <w:next w:val="aa"/>
    <w:autoRedefine/>
    <w:uiPriority w:val="39"/>
    <w:semiHidden/>
    <w:unhideWhenUsed/>
    <w:qFormat/>
    <w:rsid w:val="00E81528"/>
    <w:pPr>
      <w:widowControl/>
      <w:tabs>
        <w:tab w:val="right" w:leader="dot" w:pos="8302"/>
      </w:tabs>
      <w:spacing w:line="240" w:lineRule="atLeast"/>
      <w:ind w:leftChars="68" w:left="420" w:hangingChars="115" w:hanging="277"/>
      <w:jc w:val="left"/>
    </w:pPr>
    <w:rPr>
      <w:rFonts w:ascii="Times New Roman" w:hAnsi="Times New Roman"/>
      <w:szCs w:val="24"/>
    </w:rPr>
  </w:style>
  <w:style w:type="paragraph" w:styleId="31">
    <w:name w:val="toc 3"/>
    <w:basedOn w:val="aa"/>
    <w:next w:val="aa"/>
    <w:autoRedefine/>
    <w:uiPriority w:val="39"/>
    <w:semiHidden/>
    <w:unhideWhenUsed/>
    <w:qFormat/>
    <w:rsid w:val="00E81528"/>
    <w:pPr>
      <w:ind w:leftChars="400" w:left="840"/>
    </w:pPr>
  </w:style>
  <w:style w:type="paragraph" w:styleId="42">
    <w:name w:val="toc 4"/>
    <w:basedOn w:val="aa"/>
    <w:next w:val="aa"/>
    <w:autoRedefine/>
    <w:uiPriority w:val="39"/>
    <w:semiHidden/>
    <w:unhideWhenUsed/>
    <w:qFormat/>
    <w:rsid w:val="00E81528"/>
    <w:pPr>
      <w:ind w:leftChars="600" w:left="1260"/>
    </w:pPr>
  </w:style>
  <w:style w:type="paragraph" w:styleId="52">
    <w:name w:val="toc 5"/>
    <w:basedOn w:val="aa"/>
    <w:next w:val="aa"/>
    <w:autoRedefine/>
    <w:uiPriority w:val="39"/>
    <w:semiHidden/>
    <w:unhideWhenUsed/>
    <w:qFormat/>
    <w:rsid w:val="00E81528"/>
    <w:pPr>
      <w:snapToGrid w:val="0"/>
      <w:ind w:left="840"/>
      <w:jc w:val="left"/>
    </w:pPr>
    <w:rPr>
      <w:rFonts w:ascii="Times New Roman" w:hAnsi="Times New Roman"/>
      <w:kern w:val="0"/>
      <w:sz w:val="18"/>
      <w:szCs w:val="18"/>
    </w:rPr>
  </w:style>
  <w:style w:type="paragraph" w:styleId="60">
    <w:name w:val="toc 6"/>
    <w:basedOn w:val="aa"/>
    <w:next w:val="aa"/>
    <w:autoRedefine/>
    <w:uiPriority w:val="39"/>
    <w:semiHidden/>
    <w:unhideWhenUsed/>
    <w:qFormat/>
    <w:rsid w:val="00E81528"/>
    <w:pPr>
      <w:ind w:left="1050"/>
      <w:jc w:val="left"/>
    </w:pPr>
    <w:rPr>
      <w:rFonts w:ascii="Times New Roman" w:hAnsi="Times New Roman"/>
      <w:sz w:val="18"/>
      <w:szCs w:val="18"/>
    </w:rPr>
  </w:style>
  <w:style w:type="paragraph" w:styleId="70">
    <w:name w:val="toc 7"/>
    <w:basedOn w:val="aa"/>
    <w:next w:val="aa"/>
    <w:autoRedefine/>
    <w:uiPriority w:val="39"/>
    <w:semiHidden/>
    <w:unhideWhenUsed/>
    <w:qFormat/>
    <w:rsid w:val="00E81528"/>
    <w:pPr>
      <w:ind w:left="1260"/>
      <w:jc w:val="left"/>
    </w:pPr>
    <w:rPr>
      <w:rFonts w:ascii="Times New Roman" w:hAnsi="Times New Roman"/>
      <w:sz w:val="18"/>
      <w:szCs w:val="18"/>
    </w:rPr>
  </w:style>
  <w:style w:type="paragraph" w:styleId="80">
    <w:name w:val="toc 8"/>
    <w:basedOn w:val="aa"/>
    <w:next w:val="aa"/>
    <w:autoRedefine/>
    <w:uiPriority w:val="39"/>
    <w:semiHidden/>
    <w:unhideWhenUsed/>
    <w:qFormat/>
    <w:rsid w:val="00E81528"/>
    <w:pPr>
      <w:snapToGrid w:val="0"/>
      <w:ind w:left="1470"/>
      <w:jc w:val="left"/>
    </w:pPr>
    <w:rPr>
      <w:rFonts w:ascii="Times New Roman" w:hAnsi="Times New Roman"/>
      <w:kern w:val="0"/>
      <w:sz w:val="18"/>
      <w:szCs w:val="18"/>
    </w:rPr>
  </w:style>
  <w:style w:type="paragraph" w:styleId="90">
    <w:name w:val="toc 9"/>
    <w:basedOn w:val="aa"/>
    <w:next w:val="aa"/>
    <w:autoRedefine/>
    <w:uiPriority w:val="39"/>
    <w:semiHidden/>
    <w:unhideWhenUsed/>
    <w:qFormat/>
    <w:rsid w:val="00E81528"/>
    <w:pPr>
      <w:ind w:left="1680"/>
      <w:jc w:val="left"/>
    </w:pPr>
    <w:rPr>
      <w:rFonts w:ascii="Times New Roman" w:hAnsi="Times New Roman"/>
      <w:sz w:val="18"/>
      <w:szCs w:val="18"/>
    </w:rPr>
  </w:style>
  <w:style w:type="character" w:customStyle="1" w:styleId="Char1">
    <w:name w:val="正文缩进 Char"/>
    <w:link w:val="af4"/>
    <w:semiHidden/>
    <w:qFormat/>
    <w:locked/>
    <w:rsid w:val="00E81528"/>
  </w:style>
  <w:style w:type="paragraph" w:styleId="af4">
    <w:name w:val="Normal Indent"/>
    <w:basedOn w:val="aa"/>
    <w:link w:val="Char1"/>
    <w:semiHidden/>
    <w:unhideWhenUsed/>
    <w:qFormat/>
    <w:rsid w:val="00E81528"/>
    <w:pPr>
      <w:ind w:firstLine="420"/>
    </w:pPr>
    <w:rPr>
      <w:rFonts w:asciiTheme="minorHAnsi" w:eastAsiaTheme="minorEastAsia" w:hAnsiTheme="minorHAnsi" w:cstheme="minorBidi"/>
    </w:rPr>
  </w:style>
  <w:style w:type="paragraph" w:styleId="af5">
    <w:name w:val="footnote text"/>
    <w:basedOn w:val="aa"/>
    <w:link w:val="Char2"/>
    <w:uiPriority w:val="99"/>
    <w:semiHidden/>
    <w:unhideWhenUsed/>
    <w:qFormat/>
    <w:rsid w:val="00E81528"/>
    <w:pPr>
      <w:snapToGrid w:val="0"/>
      <w:jc w:val="left"/>
    </w:pPr>
    <w:rPr>
      <w:sz w:val="18"/>
      <w:szCs w:val="18"/>
    </w:rPr>
  </w:style>
  <w:style w:type="character" w:customStyle="1" w:styleId="Char2">
    <w:name w:val="脚注文本 Char"/>
    <w:basedOn w:val="ab"/>
    <w:link w:val="af5"/>
    <w:uiPriority w:val="99"/>
    <w:semiHidden/>
    <w:qFormat/>
    <w:rsid w:val="00E81528"/>
    <w:rPr>
      <w:rFonts w:ascii="Calibri" w:eastAsia="宋体" w:hAnsi="Calibri" w:cs="Times New Roman"/>
      <w:sz w:val="18"/>
      <w:szCs w:val="18"/>
    </w:rPr>
  </w:style>
  <w:style w:type="paragraph" w:styleId="af6">
    <w:name w:val="annotation text"/>
    <w:basedOn w:val="aa"/>
    <w:link w:val="Char10"/>
    <w:uiPriority w:val="99"/>
    <w:unhideWhenUsed/>
    <w:qFormat/>
    <w:rsid w:val="00E81528"/>
    <w:pPr>
      <w:jc w:val="left"/>
    </w:pPr>
  </w:style>
  <w:style w:type="character" w:customStyle="1" w:styleId="Char3">
    <w:name w:val="批注文字 Char"/>
    <w:basedOn w:val="ab"/>
    <w:uiPriority w:val="99"/>
    <w:semiHidden/>
    <w:qFormat/>
    <w:rsid w:val="00E81528"/>
    <w:rPr>
      <w:rFonts w:ascii="Calibri" w:eastAsia="宋体" w:hAnsi="Calibri" w:cs="Times New Roman"/>
    </w:rPr>
  </w:style>
  <w:style w:type="character" w:customStyle="1" w:styleId="Char4">
    <w:name w:val="题注 Char"/>
    <w:link w:val="af7"/>
    <w:semiHidden/>
    <w:locked/>
    <w:rsid w:val="00E81528"/>
    <w:rPr>
      <w:rFonts w:ascii="Arial" w:eastAsia="黑体" w:hAnsi="Arial" w:cs="Arial"/>
    </w:rPr>
  </w:style>
  <w:style w:type="paragraph" w:styleId="af7">
    <w:name w:val="caption"/>
    <w:basedOn w:val="aa"/>
    <w:next w:val="aa"/>
    <w:link w:val="Char4"/>
    <w:semiHidden/>
    <w:unhideWhenUsed/>
    <w:qFormat/>
    <w:rsid w:val="00E81528"/>
    <w:pPr>
      <w:spacing w:before="152" w:after="160"/>
    </w:pPr>
    <w:rPr>
      <w:rFonts w:ascii="Arial" w:eastAsia="黑体" w:hAnsi="Arial" w:cs="Arial"/>
    </w:rPr>
  </w:style>
  <w:style w:type="paragraph" w:styleId="af8">
    <w:name w:val="table of figures"/>
    <w:basedOn w:val="aa"/>
    <w:next w:val="aa"/>
    <w:uiPriority w:val="99"/>
    <w:semiHidden/>
    <w:unhideWhenUsed/>
    <w:qFormat/>
    <w:rsid w:val="00E81528"/>
    <w:pPr>
      <w:tabs>
        <w:tab w:val="left" w:pos="1270"/>
      </w:tabs>
      <w:spacing w:line="360" w:lineRule="auto"/>
      <w:ind w:left="1270" w:hanging="420"/>
      <w:jc w:val="left"/>
    </w:pPr>
    <w:rPr>
      <w:rFonts w:ascii="Times New Roman" w:hAnsi="Times New Roman"/>
      <w:smallCaps/>
      <w:sz w:val="20"/>
      <w:szCs w:val="20"/>
    </w:rPr>
  </w:style>
  <w:style w:type="paragraph" w:styleId="a2">
    <w:name w:val="endnote text"/>
    <w:basedOn w:val="aa"/>
    <w:link w:val="Char5"/>
    <w:uiPriority w:val="99"/>
    <w:semiHidden/>
    <w:unhideWhenUsed/>
    <w:qFormat/>
    <w:rsid w:val="00E81528"/>
    <w:pPr>
      <w:numPr>
        <w:numId w:val="1"/>
      </w:numPr>
      <w:snapToGrid w:val="0"/>
      <w:jc w:val="left"/>
    </w:pPr>
    <w:rPr>
      <w:rFonts w:ascii="宋体"/>
      <w:kern w:val="0"/>
      <w:szCs w:val="20"/>
    </w:rPr>
  </w:style>
  <w:style w:type="character" w:customStyle="1" w:styleId="Char5">
    <w:name w:val="尾注文本 Char"/>
    <w:basedOn w:val="ab"/>
    <w:link w:val="a2"/>
    <w:uiPriority w:val="99"/>
    <w:semiHidden/>
    <w:rsid w:val="00E81528"/>
    <w:rPr>
      <w:rFonts w:ascii="宋体" w:eastAsia="宋体" w:hAnsi="Calibri" w:cs="Times New Roman"/>
      <w:kern w:val="0"/>
      <w:szCs w:val="20"/>
    </w:rPr>
  </w:style>
  <w:style w:type="paragraph" w:styleId="a5">
    <w:name w:val="table of authorities"/>
    <w:basedOn w:val="aa"/>
    <w:next w:val="aa"/>
    <w:uiPriority w:val="99"/>
    <w:semiHidden/>
    <w:unhideWhenUsed/>
    <w:qFormat/>
    <w:rsid w:val="00E81528"/>
    <w:pPr>
      <w:numPr>
        <w:numId w:val="2"/>
      </w:numPr>
      <w:tabs>
        <w:tab w:val="left" w:pos="420"/>
      </w:tabs>
      <w:ind w:leftChars="200" w:left="200"/>
    </w:pPr>
    <w:rPr>
      <w:rFonts w:ascii="Times New Roman" w:hAnsi="Times New Roman"/>
      <w:sz w:val="18"/>
      <w:szCs w:val="24"/>
    </w:rPr>
  </w:style>
  <w:style w:type="paragraph" w:styleId="af9">
    <w:name w:val="List"/>
    <w:basedOn w:val="aa"/>
    <w:uiPriority w:val="99"/>
    <w:semiHidden/>
    <w:unhideWhenUsed/>
    <w:qFormat/>
    <w:rsid w:val="00E81528"/>
    <w:pPr>
      <w:ind w:left="200" w:hangingChars="200" w:hanging="200"/>
    </w:pPr>
    <w:rPr>
      <w:rFonts w:ascii="Times New Roman" w:hAnsi="Times New Roman"/>
      <w:sz w:val="28"/>
      <w:szCs w:val="24"/>
    </w:rPr>
  </w:style>
  <w:style w:type="paragraph" w:styleId="afa">
    <w:name w:val="List Bullet"/>
    <w:basedOn w:val="aa"/>
    <w:uiPriority w:val="99"/>
    <w:semiHidden/>
    <w:unhideWhenUsed/>
    <w:qFormat/>
    <w:rsid w:val="00E81528"/>
    <w:pPr>
      <w:widowControl/>
      <w:tabs>
        <w:tab w:val="left" w:pos="900"/>
      </w:tabs>
      <w:spacing w:before="100" w:beforeAutospacing="1" w:after="100" w:afterAutospacing="1"/>
      <w:ind w:left="900" w:hanging="420"/>
      <w:jc w:val="left"/>
    </w:pPr>
    <w:rPr>
      <w:rFonts w:ascii="Times New Roman" w:hAnsi="Times New Roman"/>
      <w:kern w:val="0"/>
      <w:szCs w:val="20"/>
    </w:rPr>
  </w:style>
  <w:style w:type="paragraph" w:styleId="afb">
    <w:name w:val="List Number"/>
    <w:basedOn w:val="aa"/>
    <w:uiPriority w:val="99"/>
    <w:semiHidden/>
    <w:unhideWhenUsed/>
    <w:qFormat/>
    <w:rsid w:val="00E81528"/>
    <w:pPr>
      <w:widowControl/>
      <w:tabs>
        <w:tab w:val="left" w:pos="454"/>
        <w:tab w:val="left" w:pos="720"/>
      </w:tabs>
      <w:ind w:left="454" w:hanging="284"/>
      <w:jc w:val="left"/>
    </w:pPr>
    <w:rPr>
      <w:rFonts w:ascii="Times New Roman" w:hAnsi="Times New Roman"/>
      <w:kern w:val="0"/>
      <w:sz w:val="24"/>
      <w:szCs w:val="20"/>
    </w:rPr>
  </w:style>
  <w:style w:type="paragraph" w:styleId="23">
    <w:name w:val="List 2"/>
    <w:basedOn w:val="aa"/>
    <w:uiPriority w:val="99"/>
    <w:semiHidden/>
    <w:unhideWhenUsed/>
    <w:qFormat/>
    <w:rsid w:val="00E81528"/>
    <w:pPr>
      <w:ind w:leftChars="200" w:left="100" w:hangingChars="200" w:hanging="200"/>
    </w:pPr>
    <w:rPr>
      <w:rFonts w:ascii="Times New Roman" w:hAnsi="Times New Roman"/>
      <w:sz w:val="28"/>
      <w:szCs w:val="24"/>
    </w:rPr>
  </w:style>
  <w:style w:type="paragraph" w:styleId="32">
    <w:name w:val="List 3"/>
    <w:basedOn w:val="aa"/>
    <w:uiPriority w:val="99"/>
    <w:semiHidden/>
    <w:unhideWhenUsed/>
    <w:qFormat/>
    <w:rsid w:val="00E81528"/>
    <w:pPr>
      <w:ind w:leftChars="400" w:left="100" w:hangingChars="200" w:hanging="200"/>
    </w:pPr>
    <w:rPr>
      <w:rFonts w:ascii="Times New Roman" w:hAnsi="Times New Roman"/>
      <w:szCs w:val="20"/>
    </w:rPr>
  </w:style>
  <w:style w:type="paragraph" w:styleId="24">
    <w:name w:val="List Bullet 2"/>
    <w:basedOn w:val="aa"/>
    <w:uiPriority w:val="99"/>
    <w:semiHidden/>
    <w:unhideWhenUsed/>
    <w:qFormat/>
    <w:rsid w:val="00E81528"/>
    <w:pPr>
      <w:tabs>
        <w:tab w:val="left" w:pos="780"/>
      </w:tabs>
      <w:ind w:leftChars="200" w:left="780" w:hangingChars="200" w:hanging="360"/>
    </w:pPr>
    <w:rPr>
      <w:rFonts w:ascii="Times New Roman" w:hAnsi="Times New Roman"/>
      <w:szCs w:val="24"/>
    </w:rPr>
  </w:style>
  <w:style w:type="paragraph" w:styleId="33">
    <w:name w:val="List Bullet 3"/>
    <w:basedOn w:val="aa"/>
    <w:uiPriority w:val="99"/>
    <w:semiHidden/>
    <w:unhideWhenUsed/>
    <w:qFormat/>
    <w:rsid w:val="00E81528"/>
    <w:pPr>
      <w:widowControl/>
      <w:tabs>
        <w:tab w:val="left" w:pos="1265"/>
      </w:tabs>
      <w:overflowPunct w:val="0"/>
      <w:autoSpaceDE w:val="0"/>
      <w:autoSpaceDN w:val="0"/>
      <w:adjustRightInd w:val="0"/>
      <w:spacing w:line="300" w:lineRule="auto"/>
      <w:ind w:left="1265" w:hanging="360"/>
      <w:jc w:val="left"/>
    </w:pPr>
    <w:rPr>
      <w:rFonts w:ascii="Courier" w:hAnsi="Courier"/>
      <w:kern w:val="0"/>
      <w:sz w:val="24"/>
      <w:szCs w:val="20"/>
    </w:rPr>
  </w:style>
  <w:style w:type="paragraph" w:styleId="4">
    <w:name w:val="List Bullet 4"/>
    <w:basedOn w:val="aa"/>
    <w:uiPriority w:val="99"/>
    <w:semiHidden/>
    <w:unhideWhenUsed/>
    <w:qFormat/>
    <w:rsid w:val="00E81528"/>
    <w:pPr>
      <w:numPr>
        <w:numId w:val="3"/>
      </w:numPr>
      <w:tabs>
        <w:tab w:val="left" w:pos="1620"/>
      </w:tabs>
    </w:pPr>
    <w:rPr>
      <w:rFonts w:ascii="Times New Roman" w:hAnsi="Times New Roman"/>
      <w:szCs w:val="24"/>
    </w:rPr>
  </w:style>
  <w:style w:type="paragraph" w:styleId="5">
    <w:name w:val="List Bullet 5"/>
    <w:basedOn w:val="aa"/>
    <w:uiPriority w:val="99"/>
    <w:semiHidden/>
    <w:unhideWhenUsed/>
    <w:qFormat/>
    <w:rsid w:val="00E81528"/>
    <w:pPr>
      <w:numPr>
        <w:numId w:val="4"/>
      </w:numPr>
      <w:tabs>
        <w:tab w:val="left" w:pos="2182"/>
      </w:tabs>
    </w:pPr>
    <w:rPr>
      <w:rFonts w:ascii="Times New Roman" w:hAnsi="Times New Roman"/>
      <w:szCs w:val="24"/>
    </w:rPr>
  </w:style>
  <w:style w:type="paragraph" w:styleId="25">
    <w:name w:val="List Number 2"/>
    <w:basedOn w:val="aa"/>
    <w:uiPriority w:val="99"/>
    <w:semiHidden/>
    <w:unhideWhenUsed/>
    <w:qFormat/>
    <w:rsid w:val="00E81528"/>
    <w:pPr>
      <w:tabs>
        <w:tab w:val="left" w:pos="432"/>
        <w:tab w:val="left" w:pos="567"/>
      </w:tabs>
      <w:ind w:left="432" w:hanging="432"/>
    </w:pPr>
    <w:rPr>
      <w:rFonts w:ascii="Times New Roman" w:hAnsi="Times New Roman"/>
      <w:sz w:val="28"/>
      <w:szCs w:val="20"/>
    </w:rPr>
  </w:style>
  <w:style w:type="paragraph" w:styleId="3">
    <w:name w:val="List Number 3"/>
    <w:basedOn w:val="aa"/>
    <w:uiPriority w:val="99"/>
    <w:semiHidden/>
    <w:unhideWhenUsed/>
    <w:qFormat/>
    <w:rsid w:val="00E81528"/>
    <w:pPr>
      <w:numPr>
        <w:numId w:val="5"/>
      </w:numPr>
      <w:tabs>
        <w:tab w:val="left" w:pos="1200"/>
      </w:tabs>
    </w:pPr>
    <w:rPr>
      <w:rFonts w:ascii="Times New Roman" w:hAnsi="Times New Roman"/>
      <w:szCs w:val="24"/>
    </w:rPr>
  </w:style>
  <w:style w:type="paragraph" w:styleId="afc">
    <w:name w:val="Title"/>
    <w:basedOn w:val="aa"/>
    <w:link w:val="Char6"/>
    <w:uiPriority w:val="99"/>
    <w:qFormat/>
    <w:rsid w:val="00E81528"/>
    <w:pPr>
      <w:spacing w:before="240" w:after="60"/>
      <w:jc w:val="center"/>
      <w:outlineLvl w:val="0"/>
    </w:pPr>
    <w:rPr>
      <w:rFonts w:ascii="Arial" w:hAnsi="Arial" w:cs="Arial"/>
      <w:b/>
      <w:bCs/>
      <w:sz w:val="32"/>
      <w:szCs w:val="32"/>
    </w:rPr>
  </w:style>
  <w:style w:type="character" w:customStyle="1" w:styleId="Char6">
    <w:name w:val="标题 Char"/>
    <w:basedOn w:val="ab"/>
    <w:link w:val="afc"/>
    <w:uiPriority w:val="99"/>
    <w:qFormat/>
    <w:rsid w:val="00E81528"/>
    <w:rPr>
      <w:rFonts w:ascii="Arial" w:eastAsia="宋体" w:hAnsi="Arial" w:cs="Arial"/>
      <w:b/>
      <w:bCs/>
      <w:sz w:val="32"/>
      <w:szCs w:val="32"/>
    </w:rPr>
  </w:style>
  <w:style w:type="paragraph" w:styleId="afd">
    <w:name w:val="Body Text"/>
    <w:basedOn w:val="aa"/>
    <w:link w:val="Char11"/>
    <w:uiPriority w:val="99"/>
    <w:semiHidden/>
    <w:unhideWhenUsed/>
    <w:qFormat/>
    <w:rsid w:val="00E81528"/>
    <w:pPr>
      <w:spacing w:after="120"/>
    </w:pPr>
  </w:style>
  <w:style w:type="character" w:customStyle="1" w:styleId="Char7">
    <w:name w:val="正文文本 Char"/>
    <w:basedOn w:val="ab"/>
    <w:semiHidden/>
    <w:qFormat/>
    <w:rsid w:val="00E81528"/>
    <w:rPr>
      <w:rFonts w:ascii="Calibri" w:eastAsia="宋体" w:hAnsi="Calibri" w:cs="Times New Roman"/>
    </w:rPr>
  </w:style>
  <w:style w:type="paragraph" w:styleId="afe">
    <w:name w:val="Body Text Indent"/>
    <w:basedOn w:val="aa"/>
    <w:link w:val="Char20"/>
    <w:uiPriority w:val="99"/>
    <w:semiHidden/>
    <w:unhideWhenUsed/>
    <w:qFormat/>
    <w:rsid w:val="00E81528"/>
    <w:pPr>
      <w:spacing w:after="120"/>
      <w:ind w:leftChars="200" w:left="420"/>
    </w:pPr>
  </w:style>
  <w:style w:type="character" w:customStyle="1" w:styleId="Char8">
    <w:name w:val="正文文本缩进 Char"/>
    <w:basedOn w:val="ab"/>
    <w:semiHidden/>
    <w:qFormat/>
    <w:rsid w:val="00E81528"/>
    <w:rPr>
      <w:rFonts w:ascii="Calibri" w:eastAsia="宋体" w:hAnsi="Calibri" w:cs="Times New Roman"/>
    </w:rPr>
  </w:style>
  <w:style w:type="paragraph" w:styleId="aff">
    <w:name w:val="Subtitle"/>
    <w:basedOn w:val="aa"/>
    <w:link w:val="Char9"/>
    <w:uiPriority w:val="99"/>
    <w:qFormat/>
    <w:rsid w:val="00E81528"/>
    <w:pPr>
      <w:jc w:val="center"/>
    </w:pPr>
    <w:rPr>
      <w:rFonts w:ascii="Times New Roman" w:eastAsia="Times New Roman" w:hAnsi="Times New Roman"/>
      <w:sz w:val="18"/>
      <w:szCs w:val="18"/>
    </w:rPr>
  </w:style>
  <w:style w:type="character" w:customStyle="1" w:styleId="Char9">
    <w:name w:val="副标题 Char"/>
    <w:basedOn w:val="ab"/>
    <w:link w:val="aff"/>
    <w:uiPriority w:val="99"/>
    <w:qFormat/>
    <w:rsid w:val="00E81528"/>
    <w:rPr>
      <w:rFonts w:ascii="Times New Roman" w:eastAsia="Times New Roman" w:hAnsi="Times New Roman" w:cs="Times New Roman"/>
      <w:sz w:val="18"/>
      <w:szCs w:val="18"/>
    </w:rPr>
  </w:style>
  <w:style w:type="paragraph" w:styleId="aff0">
    <w:name w:val="Salutation"/>
    <w:basedOn w:val="aa"/>
    <w:next w:val="aa"/>
    <w:link w:val="Chara"/>
    <w:uiPriority w:val="99"/>
    <w:semiHidden/>
    <w:unhideWhenUsed/>
    <w:qFormat/>
    <w:rsid w:val="00E81528"/>
    <w:rPr>
      <w:rFonts w:ascii="宋体" w:hAnsi="Times New Roman"/>
      <w:b/>
      <w:sz w:val="28"/>
      <w:szCs w:val="20"/>
    </w:rPr>
  </w:style>
  <w:style w:type="character" w:customStyle="1" w:styleId="Chara">
    <w:name w:val="称呼 Char"/>
    <w:basedOn w:val="ab"/>
    <w:link w:val="aff0"/>
    <w:uiPriority w:val="99"/>
    <w:semiHidden/>
    <w:qFormat/>
    <w:rsid w:val="00E81528"/>
    <w:rPr>
      <w:rFonts w:ascii="宋体" w:eastAsia="宋体" w:hAnsi="Times New Roman" w:cs="Times New Roman"/>
      <w:b/>
      <w:sz w:val="28"/>
      <w:szCs w:val="20"/>
    </w:rPr>
  </w:style>
  <w:style w:type="character" w:customStyle="1" w:styleId="Charb">
    <w:name w:val="日期 Char"/>
    <w:aliases w:val="封面日期 Char"/>
    <w:link w:val="aff1"/>
    <w:semiHidden/>
    <w:qFormat/>
    <w:locked/>
    <w:rsid w:val="00E81528"/>
    <w:rPr>
      <w:rFonts w:ascii="楷体_GB2312" w:eastAsia="楷体_GB2312"/>
      <w:sz w:val="32"/>
    </w:rPr>
  </w:style>
  <w:style w:type="paragraph" w:styleId="aff1">
    <w:name w:val="Date"/>
    <w:aliases w:val="封面日期"/>
    <w:basedOn w:val="aa"/>
    <w:next w:val="aa"/>
    <w:link w:val="Charb"/>
    <w:semiHidden/>
    <w:unhideWhenUsed/>
    <w:qFormat/>
    <w:rsid w:val="00E81528"/>
    <w:pPr>
      <w:ind w:leftChars="2500" w:left="2500"/>
    </w:pPr>
    <w:rPr>
      <w:rFonts w:ascii="楷体_GB2312" w:eastAsia="楷体_GB2312" w:hAnsiTheme="minorHAnsi" w:cstheme="minorBidi"/>
      <w:sz w:val="32"/>
    </w:rPr>
  </w:style>
  <w:style w:type="character" w:customStyle="1" w:styleId="Char12">
    <w:name w:val="日期 Char1"/>
    <w:aliases w:val="封面日期 Char1"/>
    <w:basedOn w:val="ab"/>
    <w:uiPriority w:val="99"/>
    <w:semiHidden/>
    <w:qFormat/>
    <w:rsid w:val="00E81528"/>
    <w:rPr>
      <w:rFonts w:ascii="Calibri" w:eastAsia="宋体" w:hAnsi="Calibri" w:cs="Times New Roman"/>
    </w:rPr>
  </w:style>
  <w:style w:type="paragraph" w:styleId="aff2">
    <w:name w:val="Body Text First Indent"/>
    <w:basedOn w:val="afd"/>
    <w:link w:val="Charc"/>
    <w:uiPriority w:val="99"/>
    <w:semiHidden/>
    <w:unhideWhenUsed/>
    <w:qFormat/>
    <w:rsid w:val="00E81528"/>
    <w:pPr>
      <w:ind w:firstLineChars="100" w:firstLine="420"/>
    </w:pPr>
  </w:style>
  <w:style w:type="character" w:customStyle="1" w:styleId="Charc">
    <w:name w:val="正文首行缩进 Char"/>
    <w:basedOn w:val="Char7"/>
    <w:link w:val="aff2"/>
    <w:uiPriority w:val="99"/>
    <w:semiHidden/>
    <w:qFormat/>
    <w:rsid w:val="00E81528"/>
    <w:rPr>
      <w:rFonts w:ascii="Calibri" w:eastAsia="宋体" w:hAnsi="Calibri" w:cs="Times New Roman"/>
    </w:rPr>
  </w:style>
  <w:style w:type="paragraph" w:styleId="26">
    <w:name w:val="Body Text First Indent 2"/>
    <w:basedOn w:val="afe"/>
    <w:link w:val="2Char10"/>
    <w:uiPriority w:val="99"/>
    <w:semiHidden/>
    <w:unhideWhenUsed/>
    <w:qFormat/>
    <w:rsid w:val="00E81528"/>
    <w:pPr>
      <w:ind w:firstLineChars="200" w:firstLine="420"/>
    </w:pPr>
    <w:rPr>
      <w:rFonts w:ascii="Times New Roman" w:hAnsi="Times New Roman"/>
      <w:szCs w:val="20"/>
    </w:rPr>
  </w:style>
  <w:style w:type="character" w:customStyle="1" w:styleId="2Char0">
    <w:name w:val="正文首行缩进 2 Char"/>
    <w:basedOn w:val="Char8"/>
    <w:link w:val="220"/>
    <w:semiHidden/>
    <w:rsid w:val="00E81528"/>
    <w:rPr>
      <w:rFonts w:ascii="Calibri" w:eastAsia="宋体" w:hAnsi="Calibri" w:cs="Times New Roman"/>
    </w:rPr>
  </w:style>
  <w:style w:type="paragraph" w:styleId="aff3">
    <w:name w:val="Note Heading"/>
    <w:basedOn w:val="aa"/>
    <w:next w:val="aa"/>
    <w:link w:val="Chard"/>
    <w:uiPriority w:val="99"/>
    <w:semiHidden/>
    <w:unhideWhenUsed/>
    <w:qFormat/>
    <w:rsid w:val="00E81528"/>
    <w:pPr>
      <w:jc w:val="center"/>
    </w:pPr>
  </w:style>
  <w:style w:type="character" w:customStyle="1" w:styleId="Chard">
    <w:name w:val="注释标题 Char"/>
    <w:basedOn w:val="ab"/>
    <w:link w:val="aff3"/>
    <w:uiPriority w:val="99"/>
    <w:semiHidden/>
    <w:qFormat/>
    <w:rsid w:val="00E81528"/>
    <w:rPr>
      <w:rFonts w:ascii="Calibri" w:eastAsia="宋体" w:hAnsi="Calibri" w:cs="Times New Roman"/>
    </w:rPr>
  </w:style>
  <w:style w:type="character" w:customStyle="1" w:styleId="2Char2">
    <w:name w:val="正文文本 2 Char"/>
    <w:aliases w:val="正文文字 2 Char"/>
    <w:link w:val="27"/>
    <w:semiHidden/>
    <w:qFormat/>
    <w:locked/>
    <w:rsid w:val="00E81528"/>
    <w:rPr>
      <w:rFonts w:ascii="宋体" w:eastAsia="宋体" w:hAnsi="宋体"/>
      <w:color w:val="000000"/>
      <w:sz w:val="24"/>
      <w:szCs w:val="24"/>
    </w:rPr>
  </w:style>
  <w:style w:type="paragraph" w:styleId="27">
    <w:name w:val="Body Text 2"/>
    <w:aliases w:val="正文文字 2"/>
    <w:basedOn w:val="aa"/>
    <w:link w:val="2Char2"/>
    <w:semiHidden/>
    <w:unhideWhenUsed/>
    <w:qFormat/>
    <w:rsid w:val="00E81528"/>
    <w:pPr>
      <w:widowControl/>
      <w:snapToGrid w:val="0"/>
      <w:spacing w:before="50" w:line="400" w:lineRule="exact"/>
      <w:jc w:val="left"/>
    </w:pPr>
    <w:rPr>
      <w:rFonts w:ascii="宋体" w:hAnsi="宋体" w:cstheme="minorBidi"/>
      <w:color w:val="000000"/>
      <w:sz w:val="24"/>
      <w:szCs w:val="24"/>
    </w:rPr>
  </w:style>
  <w:style w:type="character" w:customStyle="1" w:styleId="2Char11">
    <w:name w:val="正文文本 2 Char1"/>
    <w:aliases w:val="正文文字 2 Char1"/>
    <w:basedOn w:val="ab"/>
    <w:uiPriority w:val="99"/>
    <w:semiHidden/>
    <w:rsid w:val="00E81528"/>
    <w:rPr>
      <w:rFonts w:ascii="Calibri" w:eastAsia="宋体" w:hAnsi="Calibri" w:cs="Times New Roman"/>
    </w:rPr>
  </w:style>
  <w:style w:type="paragraph" w:styleId="34">
    <w:name w:val="Body Text 3"/>
    <w:basedOn w:val="aa"/>
    <w:link w:val="3Char0"/>
    <w:uiPriority w:val="99"/>
    <w:semiHidden/>
    <w:unhideWhenUsed/>
    <w:qFormat/>
    <w:rsid w:val="00E81528"/>
    <w:pPr>
      <w:snapToGrid w:val="0"/>
      <w:spacing w:before="50" w:after="50"/>
    </w:pPr>
    <w:rPr>
      <w:rFonts w:ascii="Times New Roman" w:eastAsia="仿宋_GB2312" w:hAnsi="宋体"/>
      <w:b/>
      <w:bCs/>
      <w:sz w:val="24"/>
      <w:szCs w:val="20"/>
    </w:rPr>
  </w:style>
  <w:style w:type="character" w:customStyle="1" w:styleId="3Char0">
    <w:name w:val="正文文本 3 Char"/>
    <w:basedOn w:val="ab"/>
    <w:link w:val="34"/>
    <w:uiPriority w:val="99"/>
    <w:semiHidden/>
    <w:qFormat/>
    <w:rsid w:val="00E81528"/>
    <w:rPr>
      <w:rFonts w:ascii="Times New Roman" w:eastAsia="仿宋_GB2312" w:hAnsi="宋体" w:cs="Times New Roman"/>
      <w:b/>
      <w:bCs/>
      <w:sz w:val="24"/>
      <w:szCs w:val="20"/>
    </w:rPr>
  </w:style>
  <w:style w:type="paragraph" w:styleId="28">
    <w:name w:val="Body Text Indent 2"/>
    <w:basedOn w:val="aa"/>
    <w:link w:val="2Char3"/>
    <w:uiPriority w:val="99"/>
    <w:semiHidden/>
    <w:unhideWhenUsed/>
    <w:qFormat/>
    <w:rsid w:val="00E81528"/>
    <w:pPr>
      <w:snapToGrid w:val="0"/>
      <w:ind w:firstLineChars="225" w:firstLine="542"/>
    </w:pPr>
    <w:rPr>
      <w:rFonts w:ascii="仿宋_GB2312" w:hAnsi="宋体" w:cs="Arial"/>
      <w:b/>
      <w:bCs/>
      <w:color w:val="000000"/>
      <w:sz w:val="24"/>
      <w:szCs w:val="24"/>
    </w:rPr>
  </w:style>
  <w:style w:type="character" w:customStyle="1" w:styleId="2Char3">
    <w:name w:val="正文文本缩进 2 Char"/>
    <w:basedOn w:val="ab"/>
    <w:link w:val="28"/>
    <w:uiPriority w:val="99"/>
    <w:semiHidden/>
    <w:qFormat/>
    <w:rsid w:val="00E81528"/>
    <w:rPr>
      <w:rFonts w:ascii="仿宋_GB2312" w:eastAsia="宋体" w:hAnsi="宋体" w:cs="Arial"/>
      <w:b/>
      <w:bCs/>
      <w:color w:val="000000"/>
      <w:sz w:val="24"/>
      <w:szCs w:val="24"/>
    </w:rPr>
  </w:style>
  <w:style w:type="paragraph" w:styleId="35">
    <w:name w:val="Body Text Indent 3"/>
    <w:basedOn w:val="aa"/>
    <w:link w:val="3Char1"/>
    <w:uiPriority w:val="99"/>
    <w:semiHidden/>
    <w:unhideWhenUsed/>
    <w:qFormat/>
    <w:rsid w:val="00E81528"/>
    <w:pPr>
      <w:snapToGrid w:val="0"/>
      <w:ind w:firstLineChars="200" w:firstLine="480"/>
      <w:jc w:val="left"/>
    </w:pPr>
    <w:rPr>
      <w:rFonts w:ascii="仿宋_GB2312" w:eastAsia="仿宋_GB2312" w:hAnsi="宋体"/>
      <w:color w:val="000000"/>
      <w:sz w:val="24"/>
      <w:szCs w:val="24"/>
    </w:rPr>
  </w:style>
  <w:style w:type="character" w:customStyle="1" w:styleId="3Char1">
    <w:name w:val="正文文本缩进 3 Char"/>
    <w:basedOn w:val="ab"/>
    <w:link w:val="35"/>
    <w:uiPriority w:val="99"/>
    <w:semiHidden/>
    <w:qFormat/>
    <w:rsid w:val="00E81528"/>
    <w:rPr>
      <w:rFonts w:ascii="仿宋_GB2312" w:eastAsia="仿宋_GB2312" w:hAnsi="宋体" w:cs="Times New Roman"/>
      <w:color w:val="000000"/>
      <w:sz w:val="24"/>
      <w:szCs w:val="24"/>
    </w:rPr>
  </w:style>
  <w:style w:type="paragraph" w:styleId="aff4">
    <w:name w:val="Document Map"/>
    <w:basedOn w:val="aa"/>
    <w:link w:val="Chare"/>
    <w:uiPriority w:val="99"/>
    <w:semiHidden/>
    <w:unhideWhenUsed/>
    <w:qFormat/>
    <w:rsid w:val="00E81528"/>
    <w:rPr>
      <w:rFonts w:ascii="宋体"/>
      <w:sz w:val="18"/>
      <w:szCs w:val="18"/>
    </w:rPr>
  </w:style>
  <w:style w:type="character" w:customStyle="1" w:styleId="Chare">
    <w:name w:val="文档结构图 Char"/>
    <w:basedOn w:val="ab"/>
    <w:link w:val="aff4"/>
    <w:uiPriority w:val="99"/>
    <w:semiHidden/>
    <w:qFormat/>
    <w:rsid w:val="00E81528"/>
    <w:rPr>
      <w:rFonts w:ascii="宋体" w:eastAsia="宋体" w:hAnsi="Calibri" w:cs="Times New Roman"/>
      <w:sz w:val="18"/>
      <w:szCs w:val="18"/>
    </w:rPr>
  </w:style>
  <w:style w:type="character" w:customStyle="1" w:styleId="Charf">
    <w:name w:val="纯文本 Char"/>
    <w:aliases w:val="普通文字 Char Char3,纯文本 Char Char Char2,普通文字 Char Char Char3,普通文字 Char Char Char Char3,普通文字 Char3,小 Char2,Texte Char2,正 文 1 Char2,0921 Char2,普通文字1 Char1,普通文字2 Char1,普通文字3 Char1,普通文字4 Char1,普通文字5 Char1,普通文字6 Char1,普通文字11 Char1,普通文字21 Char1,文字缩进 Char"/>
    <w:link w:val="aff5"/>
    <w:semiHidden/>
    <w:qFormat/>
    <w:locked/>
    <w:rsid w:val="00E81528"/>
    <w:rPr>
      <w:rFonts w:ascii="宋体" w:eastAsia="宋体" w:hAnsi="Courier New"/>
      <w:sz w:val="24"/>
      <w:szCs w:val="24"/>
    </w:rPr>
  </w:style>
  <w:style w:type="paragraph" w:styleId="aff5">
    <w:name w:val="Plain Text"/>
    <w:aliases w:val="普通文字 Char,纯文本 Char Char,普通文字 Char Char,普通文字 Char Char Char,普通文字,小,Texte,正 文 1,0921,普通文字1,普通文字2,普通文字3,普通文字4,普通文字5,普通文字6,普通文字11,普通文字21,普通文字31,普通文字41,普通文字7,Char2,正文缩进两字符,纯文本 Char Char Char Char Char Char Char Char Char Char Char Char Char,文字缩进,09"/>
    <w:basedOn w:val="aa"/>
    <w:link w:val="Charf"/>
    <w:semiHidden/>
    <w:unhideWhenUsed/>
    <w:qFormat/>
    <w:rsid w:val="00E81528"/>
    <w:pPr>
      <w:spacing w:beforeLines="50" w:line="400" w:lineRule="exact"/>
    </w:pPr>
    <w:rPr>
      <w:rFonts w:ascii="宋体" w:hAnsi="Courier New" w:cstheme="minorBidi"/>
      <w:sz w:val="24"/>
      <w:szCs w:val="24"/>
    </w:rPr>
  </w:style>
  <w:style w:type="character" w:customStyle="1" w:styleId="Char13">
    <w:name w:val="纯文本 Char1"/>
    <w:aliases w:val="普通文字 Char Char1,纯文本 Char Char Char,普通文字 Char Char Char1,普通文字 Char Char Char Char,普通文字 Char1,小 Char,Texte Char,正 文 1 Char,0921 Char,普通文字1 Char,普通文字2 Char,普通文字3 Char,普通文字4 Char,普通文字5 Char,普通文字6 Char,普通文字11 Char,普通文字21 Char,普通文字31 Char,普通文字7 Char"/>
    <w:basedOn w:val="ab"/>
    <w:uiPriority w:val="99"/>
    <w:semiHidden/>
    <w:qFormat/>
    <w:rsid w:val="00E81528"/>
    <w:rPr>
      <w:rFonts w:ascii="宋体" w:eastAsia="宋体" w:hAnsi="Courier New" w:cs="Courier New"/>
      <w:szCs w:val="21"/>
    </w:rPr>
  </w:style>
  <w:style w:type="paragraph" w:styleId="aff6">
    <w:name w:val="annotation subject"/>
    <w:basedOn w:val="af6"/>
    <w:next w:val="af6"/>
    <w:link w:val="Char14"/>
    <w:uiPriority w:val="99"/>
    <w:semiHidden/>
    <w:unhideWhenUsed/>
    <w:qFormat/>
    <w:rsid w:val="00E81528"/>
    <w:rPr>
      <w:b/>
      <w:bCs/>
      <w:lang w:val="x-none" w:eastAsia="x-none"/>
    </w:rPr>
  </w:style>
  <w:style w:type="character" w:customStyle="1" w:styleId="Charf0">
    <w:name w:val="批注主题 Char"/>
    <w:basedOn w:val="Char3"/>
    <w:link w:val="13"/>
    <w:uiPriority w:val="99"/>
    <w:semiHidden/>
    <w:qFormat/>
    <w:rsid w:val="00E81528"/>
    <w:rPr>
      <w:rFonts w:ascii="Calibri" w:eastAsia="宋体" w:hAnsi="Calibri" w:cs="Times New Roman"/>
      <w:b/>
      <w:bCs/>
    </w:rPr>
  </w:style>
  <w:style w:type="paragraph" w:styleId="aff7">
    <w:name w:val="Balloon Text"/>
    <w:basedOn w:val="aa"/>
    <w:link w:val="Charf1"/>
    <w:uiPriority w:val="99"/>
    <w:semiHidden/>
    <w:unhideWhenUsed/>
    <w:qFormat/>
    <w:rsid w:val="00E81528"/>
    <w:rPr>
      <w:sz w:val="18"/>
      <w:szCs w:val="18"/>
    </w:rPr>
  </w:style>
  <w:style w:type="character" w:customStyle="1" w:styleId="Charf1">
    <w:name w:val="批注框文本 Char"/>
    <w:basedOn w:val="ab"/>
    <w:link w:val="aff7"/>
    <w:uiPriority w:val="99"/>
    <w:semiHidden/>
    <w:qFormat/>
    <w:rsid w:val="00E81528"/>
    <w:rPr>
      <w:rFonts w:ascii="Calibri" w:eastAsia="宋体" w:hAnsi="Calibri" w:cs="Times New Roman"/>
      <w:sz w:val="18"/>
      <w:szCs w:val="18"/>
    </w:rPr>
  </w:style>
  <w:style w:type="paragraph" w:styleId="aff8">
    <w:name w:val="No Spacing"/>
    <w:uiPriority w:val="1"/>
    <w:qFormat/>
    <w:rsid w:val="00E81528"/>
    <w:pPr>
      <w:widowControl w:val="0"/>
      <w:jc w:val="both"/>
    </w:pPr>
    <w:rPr>
      <w:rFonts w:ascii="Times New Roman" w:eastAsia="宋体" w:hAnsi="Times New Roman" w:cs="Times New Roman"/>
      <w:szCs w:val="24"/>
    </w:rPr>
  </w:style>
  <w:style w:type="paragraph" w:styleId="aff9">
    <w:name w:val="Revision"/>
    <w:uiPriority w:val="99"/>
    <w:semiHidden/>
    <w:qFormat/>
    <w:rsid w:val="00E81528"/>
    <w:rPr>
      <w:rFonts w:ascii="Calibri" w:eastAsia="宋体" w:hAnsi="Calibri" w:cs="Times New Roman"/>
    </w:rPr>
  </w:style>
  <w:style w:type="character" w:customStyle="1" w:styleId="Charf2">
    <w:name w:val="列出段落 Char"/>
    <w:aliases w:val="编号 Char,lp1 Char,stc标题4 Char,Bullet List Char,numbered Char,FooterText Char,Paragraphe de liste1 Char,List Char,List1 Char,符号列表 Char,Figure_name Char,符号1.1（天云科技） Char,列出段落-正文 Char,·ûºÅÁÐ±í Char,¡¤?o?¨¢D¡À¨ª Char,?¡è?o?¡§¡éD?¨¤¡§a Char,? Char"/>
    <w:link w:val="affa"/>
    <w:uiPriority w:val="34"/>
    <w:qFormat/>
    <w:locked/>
    <w:rsid w:val="00E81528"/>
  </w:style>
  <w:style w:type="paragraph" w:styleId="affa">
    <w:name w:val="List Paragraph"/>
    <w:aliases w:val="编号,lp1,stc标题4,Bullet List,numbered,FooterText,Paragraphe de liste1,List,List1,符号列表,Figure_name,符号1.1（天云科技）,列出段落-正文,·ûºÅÁÐ±í,¡¤?o?¨¢D¡À¨ª,?¡è?o?¡§¡éD?¨¤¡§a,??¨¨?o??¡ì?¨¦D?¡§¡è?¡ìa,??¡§¡§?o???¨¬?¡§|D??¡ì?¨¨??¨¬a,?,表格段落"/>
    <w:basedOn w:val="aa"/>
    <w:link w:val="Charf2"/>
    <w:uiPriority w:val="34"/>
    <w:qFormat/>
    <w:rsid w:val="00E81528"/>
    <w:pPr>
      <w:ind w:firstLineChars="200" w:firstLine="420"/>
    </w:pPr>
    <w:rPr>
      <w:rFonts w:asciiTheme="minorHAnsi" w:eastAsiaTheme="minorEastAsia" w:hAnsiTheme="minorHAnsi" w:cstheme="minorBidi"/>
    </w:rPr>
  </w:style>
  <w:style w:type="paragraph" w:styleId="TOC">
    <w:name w:val="TOC Heading"/>
    <w:basedOn w:val="10"/>
    <w:next w:val="aa"/>
    <w:uiPriority w:val="39"/>
    <w:semiHidden/>
    <w:unhideWhenUsed/>
    <w:qFormat/>
    <w:rsid w:val="00E81528"/>
    <w:pPr>
      <w:keepNext/>
      <w:keepLines/>
      <w:widowControl/>
      <w:autoSpaceDE/>
      <w:autoSpaceDN/>
      <w:adjustRightInd/>
      <w:spacing w:before="480" w:line="276" w:lineRule="auto"/>
      <w:jc w:val="left"/>
      <w:outlineLvl w:val="9"/>
    </w:pPr>
    <w:rPr>
      <w:rFonts w:ascii="Cambria" w:eastAsia="宋体" w:hAnsi="Cambria"/>
      <w:color w:val="365F91"/>
      <w:sz w:val="28"/>
      <w:szCs w:val="28"/>
    </w:rPr>
  </w:style>
  <w:style w:type="character" w:customStyle="1" w:styleId="CharChar">
    <w:name w:val="表文字 Char Char"/>
    <w:link w:val="affb"/>
    <w:qFormat/>
    <w:locked/>
    <w:rsid w:val="00E81528"/>
    <w:rPr>
      <w:rFonts w:ascii="宋体" w:eastAsia="宋体" w:hAnsi="Times New Roman"/>
    </w:rPr>
  </w:style>
  <w:style w:type="paragraph" w:customStyle="1" w:styleId="affb">
    <w:name w:val="表文字"/>
    <w:link w:val="CharChar"/>
    <w:qFormat/>
    <w:rsid w:val="00E81528"/>
    <w:rPr>
      <w:rFonts w:ascii="宋体" w:eastAsia="宋体" w:hAnsi="Times New Roman"/>
    </w:rPr>
  </w:style>
  <w:style w:type="paragraph" w:customStyle="1" w:styleId="2ChapterXXStatementh22Header2l2Level2Headhea">
    <w:name w:val="样式 标题 2Chapter X.X. Statementh22Header 2l2Level 2 Headhea..."/>
    <w:basedOn w:val="21"/>
    <w:uiPriority w:val="99"/>
    <w:qFormat/>
    <w:rsid w:val="00E81528"/>
    <w:pPr>
      <w:keepLines w:val="0"/>
      <w:snapToGrid w:val="0"/>
      <w:spacing w:before="120" w:afterLines="50" w:after="0" w:line="240" w:lineRule="auto"/>
      <w:jc w:val="left"/>
    </w:pPr>
    <w:rPr>
      <w:rFonts w:ascii="宋体" w:eastAsia="宋体" w:hAnsi="Times New Roman" w:cs="宋体"/>
      <w:kern w:val="0"/>
      <w:sz w:val="24"/>
      <w:szCs w:val="24"/>
    </w:rPr>
  </w:style>
  <w:style w:type="paragraph" w:customStyle="1" w:styleId="36">
    <w:name w:val="正文3"/>
    <w:basedOn w:val="aa"/>
    <w:uiPriority w:val="99"/>
    <w:qFormat/>
    <w:rsid w:val="00E81528"/>
    <w:pPr>
      <w:spacing w:beforeLines="50" w:line="360" w:lineRule="auto"/>
      <w:ind w:leftChars="200" w:left="300" w:hangingChars="100" w:hanging="100"/>
    </w:pPr>
    <w:rPr>
      <w:rFonts w:ascii="Book Antiqua" w:hAnsi="Book Antiqua"/>
      <w:sz w:val="24"/>
      <w:szCs w:val="21"/>
    </w:rPr>
  </w:style>
  <w:style w:type="paragraph" w:customStyle="1" w:styleId="CharCharCharCharCharChar">
    <w:name w:val="Char Char Char Char Char Char"/>
    <w:basedOn w:val="aa"/>
    <w:uiPriority w:val="99"/>
    <w:qFormat/>
    <w:rsid w:val="00E81528"/>
    <w:pPr>
      <w:widowControl/>
      <w:spacing w:after="160" w:line="240" w:lineRule="exact"/>
      <w:jc w:val="left"/>
    </w:pPr>
    <w:rPr>
      <w:rFonts w:ascii="Verdana" w:hAnsi="Verdana"/>
      <w:kern w:val="0"/>
      <w:sz w:val="20"/>
      <w:szCs w:val="20"/>
      <w:lang w:eastAsia="en-US"/>
    </w:rPr>
  </w:style>
  <w:style w:type="paragraph" w:customStyle="1" w:styleId="affc">
    <w:name w:val="沈标题四"/>
    <w:basedOn w:val="41"/>
    <w:next w:val="aa"/>
    <w:uiPriority w:val="99"/>
    <w:qFormat/>
    <w:rsid w:val="00E81528"/>
    <w:pPr>
      <w:keepNext w:val="0"/>
      <w:keepLines w:val="0"/>
      <w:tabs>
        <w:tab w:val="left" w:pos="864"/>
      </w:tabs>
      <w:spacing w:line="376" w:lineRule="auto"/>
      <w:ind w:left="864" w:hanging="864"/>
    </w:pPr>
    <w:rPr>
      <w:rFonts w:ascii="Arial Narrow" w:eastAsia="方正姚体" w:hAnsi="Arial Narrow"/>
      <w:b w:val="0"/>
      <w:sz w:val="24"/>
      <w:szCs w:val="24"/>
    </w:rPr>
  </w:style>
  <w:style w:type="paragraph" w:customStyle="1" w:styleId="InfoBlue">
    <w:name w:val="InfoBlue"/>
    <w:basedOn w:val="aa"/>
    <w:next w:val="afd"/>
    <w:uiPriority w:val="99"/>
    <w:qFormat/>
    <w:rsid w:val="00E81528"/>
    <w:pPr>
      <w:snapToGrid w:val="0"/>
      <w:ind w:left="720"/>
      <w:jc w:val="left"/>
    </w:pPr>
    <w:rPr>
      <w:rFonts w:ascii="宋体" w:hAnsi="Times New Roman"/>
      <w:i/>
      <w:color w:val="0000FF"/>
      <w:kern w:val="0"/>
      <w:szCs w:val="20"/>
    </w:rPr>
  </w:style>
  <w:style w:type="paragraph" w:customStyle="1" w:styleId="affd">
    <w:name w:val="正文段"/>
    <w:basedOn w:val="aa"/>
    <w:uiPriority w:val="99"/>
    <w:qFormat/>
    <w:rsid w:val="00E81528"/>
    <w:pPr>
      <w:widowControl/>
      <w:snapToGrid w:val="0"/>
      <w:ind w:firstLineChars="200" w:firstLine="200"/>
    </w:pPr>
    <w:rPr>
      <w:rFonts w:ascii="Times New Roman" w:hAnsi="Times New Roman"/>
      <w:kern w:val="0"/>
      <w:sz w:val="24"/>
      <w:szCs w:val="20"/>
    </w:rPr>
  </w:style>
  <w:style w:type="paragraph" w:customStyle="1" w:styleId="GB2312152">
    <w:name w:val="样式 仿宋_GB2312 (符号) 宋体 四号 行距: 1.5 倍行距 首行缩进:  2 字符"/>
    <w:basedOn w:val="aa"/>
    <w:uiPriority w:val="99"/>
    <w:qFormat/>
    <w:rsid w:val="00E81528"/>
    <w:pPr>
      <w:spacing w:line="360" w:lineRule="auto"/>
      <w:ind w:firstLineChars="200" w:firstLine="560"/>
    </w:pPr>
    <w:rPr>
      <w:rFonts w:ascii="仿宋" w:eastAsia="仿宋" w:hAnsi="宋体" w:cs="宋体"/>
      <w:sz w:val="28"/>
      <w:szCs w:val="20"/>
    </w:rPr>
  </w:style>
  <w:style w:type="paragraph" w:customStyle="1" w:styleId="msolistparagraph0">
    <w:name w:val="msolistparagraph"/>
    <w:basedOn w:val="aa"/>
    <w:uiPriority w:val="99"/>
    <w:qFormat/>
    <w:rsid w:val="00E81528"/>
    <w:pPr>
      <w:ind w:firstLineChars="200" w:firstLine="420"/>
    </w:pPr>
  </w:style>
  <w:style w:type="paragraph" w:customStyle="1" w:styleId="15">
    <w:name w:val="15"/>
    <w:basedOn w:val="aa"/>
    <w:uiPriority w:val="99"/>
    <w:qFormat/>
    <w:rsid w:val="00E81528"/>
    <w:pPr>
      <w:widowControl/>
      <w:spacing w:line="312" w:lineRule="auto"/>
      <w:ind w:firstLine="202"/>
    </w:pPr>
    <w:rPr>
      <w:rFonts w:ascii="Times New Roman" w:hAnsi="Times New Roman"/>
      <w:kern w:val="0"/>
      <w:sz w:val="24"/>
      <w:szCs w:val="24"/>
    </w:rPr>
  </w:style>
  <w:style w:type="paragraph" w:customStyle="1" w:styleId="affe">
    <w:name w:val="表格中序号"/>
    <w:basedOn w:val="aa"/>
    <w:uiPriority w:val="99"/>
    <w:qFormat/>
    <w:rsid w:val="00E81528"/>
    <w:pPr>
      <w:spacing w:line="288" w:lineRule="auto"/>
      <w:jc w:val="center"/>
    </w:pPr>
    <w:rPr>
      <w:rFonts w:ascii="新宋体" w:eastAsia="新宋体" w:hAnsi="Times New Roman"/>
      <w:sz w:val="24"/>
      <w:szCs w:val="24"/>
    </w:rPr>
  </w:style>
  <w:style w:type="paragraph" w:customStyle="1" w:styleId="xl76">
    <w:name w:val="xl76"/>
    <w:basedOn w:val="aa"/>
    <w:uiPriority w:val="99"/>
    <w:qFormat/>
    <w:rsid w:val="00E81528"/>
    <w:pPr>
      <w:widowControl/>
      <w:pBdr>
        <w:bottom w:val="single" w:sz="12" w:space="0" w:color="000000"/>
      </w:pBdr>
      <w:spacing w:before="100" w:beforeAutospacing="1" w:after="100" w:afterAutospacing="1"/>
      <w:jc w:val="center"/>
    </w:pPr>
    <w:rPr>
      <w:rFonts w:ascii="黑体" w:eastAsia="黑体" w:hAnsi="宋体" w:cs="宋体"/>
      <w:kern w:val="0"/>
      <w:sz w:val="24"/>
      <w:szCs w:val="24"/>
    </w:rPr>
  </w:style>
  <w:style w:type="paragraph" w:customStyle="1" w:styleId="Bullet1">
    <w:name w:val="Bullet1"/>
    <w:basedOn w:val="aa"/>
    <w:uiPriority w:val="99"/>
    <w:qFormat/>
    <w:rsid w:val="00E81528"/>
    <w:pPr>
      <w:snapToGrid w:val="0"/>
      <w:ind w:left="720" w:hanging="432"/>
      <w:jc w:val="left"/>
    </w:pPr>
    <w:rPr>
      <w:rFonts w:ascii="宋体" w:hAnsi="Times New Roman"/>
      <w:kern w:val="0"/>
      <w:szCs w:val="20"/>
    </w:rPr>
  </w:style>
  <w:style w:type="paragraph" w:customStyle="1" w:styleId="S4-I-L15-U">
    <w:name w:val="S4-I-L15-U"/>
    <w:basedOn w:val="aa"/>
    <w:uiPriority w:val="99"/>
    <w:qFormat/>
    <w:rsid w:val="00E81528"/>
    <w:pPr>
      <w:spacing w:line="360" w:lineRule="auto"/>
    </w:pPr>
    <w:rPr>
      <w:rFonts w:ascii="Times New Roman" w:hAnsi="Times New Roman"/>
      <w:b/>
      <w:i/>
      <w:sz w:val="24"/>
      <w:szCs w:val="24"/>
      <w:u w:val="single"/>
    </w:rPr>
  </w:style>
  <w:style w:type="paragraph" w:customStyle="1" w:styleId="xl101">
    <w:name w:val="xl101"/>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ew">
    <w:name w:val="正文文本 New"/>
    <w:basedOn w:val="aa"/>
    <w:uiPriority w:val="99"/>
    <w:qFormat/>
    <w:rsid w:val="00E81528"/>
    <w:pPr>
      <w:spacing w:after="120"/>
    </w:pPr>
    <w:rPr>
      <w:rFonts w:ascii="Times New Roman" w:hAnsi="Times New Roman"/>
      <w:sz w:val="28"/>
      <w:szCs w:val="24"/>
    </w:rPr>
  </w:style>
  <w:style w:type="character" w:customStyle="1" w:styleId="ZJChar">
    <w:name w:val="ZJ图表 Char"/>
    <w:link w:val="ZJ"/>
    <w:locked/>
    <w:rsid w:val="00E81528"/>
    <w:rPr>
      <w:rFonts w:ascii="Times New Roman" w:eastAsia="黑体" w:hAnsi="Times New Roman" w:cs="Times New Roman"/>
      <w:color w:val="000000"/>
      <w:sz w:val="24"/>
      <w:szCs w:val="24"/>
    </w:rPr>
  </w:style>
  <w:style w:type="paragraph" w:customStyle="1" w:styleId="ZJ">
    <w:name w:val="ZJ图表"/>
    <w:basedOn w:val="7"/>
    <w:link w:val="ZJChar"/>
    <w:qFormat/>
    <w:rsid w:val="00E81528"/>
    <w:pPr>
      <w:keepNext w:val="0"/>
      <w:keepLines w:val="0"/>
      <w:tabs>
        <w:tab w:val="clear" w:pos="0"/>
      </w:tabs>
      <w:spacing w:beforeLines="50" w:before="0" w:afterLines="50" w:after="0" w:line="240" w:lineRule="auto"/>
      <w:ind w:left="0" w:firstLine="0"/>
      <w:jc w:val="center"/>
      <w:outlineLvl w:val="9"/>
    </w:pPr>
    <w:rPr>
      <w:rFonts w:ascii="Times New Roman" w:eastAsia="黑体" w:hAnsi="Times New Roman"/>
      <w:b w:val="0"/>
      <w:bCs w:val="0"/>
      <w:color w:val="000000"/>
    </w:rPr>
  </w:style>
  <w:style w:type="paragraph" w:customStyle="1" w:styleId="xl70">
    <w:name w:val="xl70"/>
    <w:basedOn w:val="aa"/>
    <w:uiPriority w:val="99"/>
    <w:qFormat/>
    <w:rsid w:val="00E81528"/>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customStyle="1" w:styleId="afff">
    <w:name w:val="内文正文"/>
    <w:basedOn w:val="aa"/>
    <w:uiPriority w:val="99"/>
    <w:qFormat/>
    <w:rsid w:val="00E81528"/>
    <w:pPr>
      <w:adjustRightInd w:val="0"/>
      <w:snapToGrid w:val="0"/>
      <w:spacing w:line="400" w:lineRule="atLeast"/>
      <w:ind w:firstLineChars="200" w:firstLine="200"/>
    </w:pPr>
    <w:rPr>
      <w:rFonts w:ascii="宋体" w:hAnsi="Times New Roman"/>
      <w:szCs w:val="24"/>
    </w:rPr>
  </w:style>
  <w:style w:type="paragraph" w:customStyle="1" w:styleId="14">
    <w:name w:val="正文文本缩进1"/>
    <w:basedOn w:val="aa"/>
    <w:uiPriority w:val="99"/>
    <w:qFormat/>
    <w:rsid w:val="00E81528"/>
    <w:pPr>
      <w:spacing w:after="120"/>
      <w:ind w:leftChars="200" w:left="420"/>
    </w:pPr>
    <w:rPr>
      <w:rFonts w:cs="黑体"/>
    </w:rPr>
  </w:style>
  <w:style w:type="paragraph" w:customStyle="1" w:styleId="tab02">
    <w:name w:val="tab0/2"/>
    <w:basedOn w:val="aa"/>
    <w:uiPriority w:val="99"/>
    <w:qFormat/>
    <w:rsid w:val="00E81528"/>
    <w:pPr>
      <w:widowControl/>
      <w:tabs>
        <w:tab w:val="left" w:pos="3402"/>
        <w:tab w:val="left" w:pos="5670"/>
      </w:tabs>
      <w:spacing w:after="240"/>
      <w:ind w:left="1134" w:hanging="1134"/>
      <w:jc w:val="left"/>
    </w:pPr>
    <w:rPr>
      <w:rFonts w:ascii="Arial" w:hAnsi="Arial"/>
      <w:b/>
      <w:kern w:val="0"/>
      <w:sz w:val="24"/>
      <w:szCs w:val="20"/>
      <w:lang w:eastAsia="de-DE"/>
    </w:rPr>
  </w:style>
  <w:style w:type="paragraph" w:customStyle="1" w:styleId="29">
    <w:name w:val="日期2"/>
    <w:basedOn w:val="aa"/>
    <w:next w:val="aa"/>
    <w:uiPriority w:val="99"/>
    <w:qFormat/>
    <w:rsid w:val="00E81528"/>
    <w:pPr>
      <w:adjustRightInd w:val="0"/>
      <w:spacing w:line="312" w:lineRule="atLeast"/>
    </w:pPr>
    <w:rPr>
      <w:rFonts w:ascii="Times New Roman" w:hAnsi="Times New Roman"/>
      <w:kern w:val="0"/>
      <w:sz w:val="24"/>
      <w:szCs w:val="20"/>
    </w:rPr>
  </w:style>
  <w:style w:type="paragraph" w:customStyle="1" w:styleId="afff0">
    <w:name w:val="正文居中_加粗"/>
    <w:basedOn w:val="aa"/>
    <w:uiPriority w:val="99"/>
    <w:qFormat/>
    <w:rsid w:val="00E81528"/>
    <w:pPr>
      <w:spacing w:line="360" w:lineRule="auto"/>
      <w:jc w:val="center"/>
    </w:pPr>
    <w:rPr>
      <w:rFonts w:ascii="宋体" w:hAnsi="宋体"/>
      <w:b/>
      <w:sz w:val="24"/>
      <w:szCs w:val="24"/>
    </w:rPr>
  </w:style>
  <w:style w:type="paragraph" w:customStyle="1" w:styleId="Charf3">
    <w:name w:val="Char"/>
    <w:basedOn w:val="aa"/>
    <w:uiPriority w:val="99"/>
    <w:qFormat/>
    <w:rsid w:val="00E81528"/>
    <w:rPr>
      <w:rFonts w:ascii="仿宋_GB2312" w:eastAsia="仿宋_GB2312" w:hAnsi="Times New Roman"/>
      <w:b/>
      <w:sz w:val="32"/>
      <w:szCs w:val="32"/>
    </w:rPr>
  </w:style>
  <w:style w:type="paragraph" w:customStyle="1" w:styleId="font11">
    <w:name w:val="font11"/>
    <w:basedOn w:val="aa"/>
    <w:uiPriority w:val="99"/>
    <w:qFormat/>
    <w:rsid w:val="00E81528"/>
    <w:pPr>
      <w:widowControl/>
      <w:spacing w:before="100" w:beforeAutospacing="1" w:after="100" w:afterAutospacing="1"/>
      <w:jc w:val="left"/>
    </w:pPr>
    <w:rPr>
      <w:rFonts w:ascii="宋体" w:hAnsi="宋体" w:cs="宋体"/>
      <w:color w:val="333333"/>
      <w:kern w:val="0"/>
      <w:sz w:val="20"/>
      <w:szCs w:val="20"/>
    </w:rPr>
  </w:style>
  <w:style w:type="paragraph" w:customStyle="1" w:styleId="afff1">
    <w:name w:val="正文居中"/>
    <w:uiPriority w:val="99"/>
    <w:qFormat/>
    <w:rsid w:val="00E81528"/>
    <w:pPr>
      <w:widowControl w:val="0"/>
      <w:spacing w:line="240" w:lineRule="exact"/>
      <w:ind w:leftChars="-50" w:left="-105" w:rightChars="-50" w:right="-105"/>
      <w:jc w:val="center"/>
    </w:pPr>
    <w:rPr>
      <w:rFonts w:ascii="Times New Roman" w:eastAsia="宋体" w:hAnsi="Times New Roman" w:cs="Times New Roman"/>
      <w:bCs/>
      <w:kern w:val="0"/>
      <w:sz w:val="18"/>
      <w:szCs w:val="18"/>
    </w:rPr>
  </w:style>
  <w:style w:type="character" w:customStyle="1" w:styleId="Char21">
    <w:name w:val="吉奥正文 Char2"/>
    <w:link w:val="afff2"/>
    <w:locked/>
    <w:rsid w:val="00E81528"/>
    <w:rPr>
      <w:rFonts w:ascii="Times New Roman" w:eastAsia="仿宋_GB2312" w:hAnsi="Times New Roman" w:cs="Times New Roman"/>
      <w:sz w:val="24"/>
    </w:rPr>
  </w:style>
  <w:style w:type="paragraph" w:customStyle="1" w:styleId="afff2">
    <w:name w:val="吉奥正文"/>
    <w:basedOn w:val="aa"/>
    <w:link w:val="Char21"/>
    <w:qFormat/>
    <w:rsid w:val="00E81528"/>
    <w:pPr>
      <w:adjustRightInd w:val="0"/>
      <w:snapToGrid w:val="0"/>
      <w:spacing w:before="120" w:line="360" w:lineRule="auto"/>
      <w:ind w:firstLineChars="200" w:firstLine="480"/>
    </w:pPr>
    <w:rPr>
      <w:rFonts w:ascii="Times New Roman" w:eastAsia="仿宋_GB2312" w:hAnsi="Times New Roman"/>
      <w:sz w:val="24"/>
    </w:rPr>
  </w:style>
  <w:style w:type="character" w:customStyle="1" w:styleId="2Char4">
    <w:name w:val="正文样式_首行缩进2字符 Char"/>
    <w:link w:val="2a"/>
    <w:locked/>
    <w:rsid w:val="00E81528"/>
    <w:rPr>
      <w:sz w:val="24"/>
      <w:szCs w:val="24"/>
    </w:rPr>
  </w:style>
  <w:style w:type="paragraph" w:customStyle="1" w:styleId="2a">
    <w:name w:val="正文样式_首行缩进2字符"/>
    <w:basedOn w:val="aa"/>
    <w:link w:val="2Char4"/>
    <w:qFormat/>
    <w:rsid w:val="00E81528"/>
    <w:pPr>
      <w:spacing w:line="360" w:lineRule="auto"/>
      <w:ind w:firstLineChars="200" w:firstLine="480"/>
    </w:pPr>
    <w:rPr>
      <w:rFonts w:asciiTheme="minorHAnsi" w:eastAsiaTheme="minorEastAsia" w:hAnsiTheme="minorHAnsi" w:cstheme="minorBidi"/>
      <w:sz w:val="24"/>
      <w:szCs w:val="24"/>
    </w:rPr>
  </w:style>
  <w:style w:type="character" w:customStyle="1" w:styleId="BodyTextChar1">
    <w:name w:val="*Body Text Char1"/>
    <w:link w:val="BodyText"/>
    <w:locked/>
    <w:rsid w:val="00E81528"/>
    <w:rPr>
      <w:rFonts w:ascii="Futura Lt" w:hAnsi="Futura Lt" w:cs="Futura Lt"/>
      <w:szCs w:val="21"/>
      <w:lang w:eastAsia="en-US"/>
    </w:rPr>
  </w:style>
  <w:style w:type="paragraph" w:customStyle="1" w:styleId="BodyText">
    <w:name w:val="*Body Text"/>
    <w:link w:val="BodyTextChar1"/>
    <w:qFormat/>
    <w:rsid w:val="00E81528"/>
    <w:pPr>
      <w:spacing w:line="360" w:lineRule="auto"/>
    </w:pPr>
    <w:rPr>
      <w:rFonts w:ascii="Futura Lt" w:hAnsi="Futura Lt" w:cs="Futura Lt"/>
      <w:szCs w:val="21"/>
      <w:lang w:eastAsia="en-US"/>
    </w:rPr>
  </w:style>
  <w:style w:type="character" w:customStyle="1" w:styleId="CharChar0">
    <w:name w:val="表格正文 Char Char"/>
    <w:link w:val="afff3"/>
    <w:locked/>
    <w:rsid w:val="00E81528"/>
    <w:rPr>
      <w:rFonts w:ascii="Times New Roman" w:eastAsia="仿宋_GB2312" w:hAnsi="Times New Roman" w:cs="Times New Roman"/>
      <w:szCs w:val="21"/>
    </w:rPr>
  </w:style>
  <w:style w:type="paragraph" w:customStyle="1" w:styleId="afff3">
    <w:name w:val="表格正文"/>
    <w:basedOn w:val="aa"/>
    <w:link w:val="CharChar0"/>
    <w:qFormat/>
    <w:rsid w:val="00E81528"/>
    <w:pPr>
      <w:spacing w:beforeLines="10" w:line="360" w:lineRule="atLeast"/>
    </w:pPr>
    <w:rPr>
      <w:rFonts w:ascii="Times New Roman" w:eastAsia="仿宋_GB2312" w:hAnsi="Times New Roman"/>
      <w:szCs w:val="21"/>
    </w:rPr>
  </w:style>
  <w:style w:type="paragraph" w:customStyle="1" w:styleId="afff4">
    <w:name w:val="图表"/>
    <w:basedOn w:val="aa"/>
    <w:uiPriority w:val="99"/>
    <w:qFormat/>
    <w:rsid w:val="00E81528"/>
    <w:pPr>
      <w:adjustRightInd w:val="0"/>
      <w:snapToGrid w:val="0"/>
      <w:jc w:val="center"/>
    </w:pPr>
    <w:rPr>
      <w:rFonts w:ascii="宋体" w:hAnsi="宋体"/>
      <w:szCs w:val="21"/>
    </w:rPr>
  </w:style>
  <w:style w:type="paragraph" w:customStyle="1" w:styleId="afff5">
    <w:name w:val="正文浙江中烟安全"/>
    <w:basedOn w:val="aa"/>
    <w:uiPriority w:val="99"/>
    <w:qFormat/>
    <w:rsid w:val="00E81528"/>
    <w:pPr>
      <w:spacing w:before="120" w:line="360" w:lineRule="auto"/>
      <w:ind w:firstLineChars="200" w:firstLine="200"/>
    </w:pPr>
    <w:rPr>
      <w:rFonts w:ascii="Times New Roman" w:hAnsi="Times New Roman"/>
      <w:kern w:val="0"/>
      <w:sz w:val="24"/>
      <w:szCs w:val="24"/>
    </w:rPr>
  </w:style>
  <w:style w:type="paragraph" w:customStyle="1" w:styleId="afff6">
    <w:name w:val="封面标准文稿编辑信息"/>
    <w:uiPriority w:val="99"/>
    <w:qFormat/>
    <w:rsid w:val="00E81528"/>
    <w:pPr>
      <w:spacing w:before="180" w:line="180" w:lineRule="exact"/>
      <w:jc w:val="center"/>
    </w:pPr>
    <w:rPr>
      <w:rFonts w:ascii="宋体" w:eastAsia="宋体" w:hAnsi="Times New Roman" w:cs="Times New Roman"/>
      <w:kern w:val="0"/>
      <w:szCs w:val="20"/>
    </w:rPr>
  </w:style>
  <w:style w:type="paragraph" w:customStyle="1" w:styleId="af17cgridlangnp1033langf">
    <w:name w:val="af17cgridlangnp1033langf"/>
    <w:uiPriority w:val="99"/>
    <w:qFormat/>
    <w:rsid w:val="00E81528"/>
    <w:pPr>
      <w:widowControl w:val="0"/>
      <w:autoSpaceDE w:val="0"/>
      <w:autoSpaceDN w:val="0"/>
      <w:adjustRightInd w:val="0"/>
      <w:spacing w:before="156" w:line="360" w:lineRule="atLeast"/>
      <w:ind w:left="567" w:firstLine="510"/>
      <w:jc w:val="both"/>
    </w:pPr>
    <w:rPr>
      <w:rFonts w:ascii="Times New Roman" w:eastAsia="宋体" w:hAnsi="Times New Roman" w:cs="Times New Roman"/>
      <w:kern w:val="0"/>
      <w:sz w:val="20"/>
      <w:szCs w:val="20"/>
    </w:rPr>
  </w:style>
  <w:style w:type="paragraph" w:customStyle="1" w:styleId="xl86">
    <w:name w:val="xl86"/>
    <w:basedOn w:val="aa"/>
    <w:uiPriority w:val="99"/>
    <w:qFormat/>
    <w:rsid w:val="00E81528"/>
    <w:pPr>
      <w:widowControl/>
      <w:pBdr>
        <w:top w:val="single" w:sz="4" w:space="0" w:color="000000"/>
        <w:left w:val="single" w:sz="4" w:space="0" w:color="000000"/>
        <w:right w:val="single" w:sz="4" w:space="0" w:color="00000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afff7">
    <w:name w:val="正文样式加粗"/>
    <w:basedOn w:val="2a"/>
    <w:uiPriority w:val="99"/>
    <w:qFormat/>
    <w:rsid w:val="00E81528"/>
    <w:pPr>
      <w:ind w:firstLine="562"/>
    </w:pPr>
    <w:rPr>
      <w:rFonts w:ascii="仿宋_GB2312" w:eastAsia="仿宋_GB2312"/>
      <w:b/>
      <w:sz w:val="28"/>
      <w:szCs w:val="28"/>
    </w:rPr>
  </w:style>
  <w:style w:type="paragraph" w:customStyle="1" w:styleId="afff8">
    <w:name w:val="图名"/>
    <w:basedOn w:val="af7"/>
    <w:uiPriority w:val="99"/>
    <w:qFormat/>
    <w:rsid w:val="00E81528"/>
    <w:pPr>
      <w:spacing w:beforeLines="50" w:before="0" w:afterLines="50" w:after="0"/>
      <w:jc w:val="center"/>
    </w:pPr>
    <w:rPr>
      <w:rFonts w:ascii="Times New Roman" w:hAnsi="Times New Roman"/>
      <w:kern w:val="0"/>
      <w:sz w:val="24"/>
      <w:szCs w:val="24"/>
    </w:rPr>
  </w:style>
  <w:style w:type="character" w:customStyle="1" w:styleId="2Char5">
    <w:name w:val="正文 首行缩进:  2 字符 Char"/>
    <w:link w:val="2b"/>
    <w:locked/>
    <w:rsid w:val="00E81528"/>
    <w:rPr>
      <w:rFonts w:ascii="宋体" w:eastAsia="宋体" w:hAnsi="宋体" w:cs="宋体"/>
      <w:sz w:val="24"/>
    </w:rPr>
  </w:style>
  <w:style w:type="paragraph" w:customStyle="1" w:styleId="2b">
    <w:name w:val="正文 首行缩进:  2 字符"/>
    <w:basedOn w:val="aa"/>
    <w:next w:val="aa"/>
    <w:link w:val="2Char5"/>
    <w:qFormat/>
    <w:rsid w:val="00E81528"/>
    <w:pPr>
      <w:spacing w:line="360" w:lineRule="auto"/>
      <w:ind w:firstLineChars="200" w:firstLine="480"/>
      <w:jc w:val="left"/>
    </w:pPr>
    <w:rPr>
      <w:rFonts w:ascii="宋体" w:hAnsi="宋体" w:cs="宋体"/>
      <w:sz w:val="24"/>
    </w:rPr>
  </w:style>
  <w:style w:type="paragraph" w:customStyle="1" w:styleId="xl68">
    <w:name w:val="xl68"/>
    <w:basedOn w:val="aa"/>
    <w:uiPriority w:val="99"/>
    <w:qFormat/>
    <w:rsid w:val="00E81528"/>
    <w:pPr>
      <w:widowControl/>
      <w:pBdr>
        <w:left w:val="single" w:sz="12" w:space="23"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xl74">
    <w:name w:val="xl74"/>
    <w:basedOn w:val="aa"/>
    <w:uiPriority w:val="99"/>
    <w:qFormat/>
    <w:rsid w:val="00E81528"/>
    <w:pPr>
      <w:widowControl/>
      <w:pBdr>
        <w:top w:val="single" w:sz="12" w:space="0" w:color="000000"/>
        <w:left w:val="single" w:sz="8" w:space="0" w:color="000000"/>
        <w:right w:val="single" w:sz="12" w:space="0" w:color="000000"/>
      </w:pBdr>
      <w:shd w:val="clear" w:color="auto" w:fill="BFBFBF"/>
      <w:spacing w:before="100" w:beforeAutospacing="1" w:after="100" w:afterAutospacing="1"/>
      <w:jc w:val="center"/>
    </w:pPr>
    <w:rPr>
      <w:rFonts w:ascii="黑体" w:eastAsia="黑体" w:hAnsi="宋体" w:cs="宋体"/>
      <w:kern w:val="0"/>
      <w:sz w:val="20"/>
      <w:szCs w:val="20"/>
    </w:rPr>
  </w:style>
  <w:style w:type="paragraph" w:customStyle="1" w:styleId="PlainText1">
    <w:name w:val="Plain Text1"/>
    <w:basedOn w:val="aa"/>
    <w:uiPriority w:val="99"/>
    <w:qFormat/>
    <w:rsid w:val="00E81528"/>
    <w:pPr>
      <w:autoSpaceDE w:val="0"/>
      <w:autoSpaceDN w:val="0"/>
      <w:adjustRightInd w:val="0"/>
      <w:spacing w:line="360" w:lineRule="auto"/>
    </w:pPr>
    <w:rPr>
      <w:rFonts w:ascii="宋体" w:hAnsi="宋体"/>
      <w:sz w:val="24"/>
      <w:szCs w:val="20"/>
    </w:rPr>
  </w:style>
  <w:style w:type="paragraph" w:customStyle="1" w:styleId="xl102">
    <w:name w:val="xl102"/>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character" w:customStyle="1" w:styleId="Charf4">
    <w:name w:val="公文正文 Char"/>
    <w:link w:val="afff9"/>
    <w:locked/>
    <w:rsid w:val="00E81528"/>
    <w:rPr>
      <w:rFonts w:ascii="仿宋_GB2312" w:eastAsia="仿宋_GB2312"/>
      <w:sz w:val="24"/>
      <w:szCs w:val="24"/>
    </w:rPr>
  </w:style>
  <w:style w:type="paragraph" w:customStyle="1" w:styleId="afff9">
    <w:name w:val="公文正文"/>
    <w:basedOn w:val="aa"/>
    <w:link w:val="Charf4"/>
    <w:qFormat/>
    <w:rsid w:val="00E81528"/>
    <w:pPr>
      <w:spacing w:before="156" w:line="360" w:lineRule="auto"/>
      <w:ind w:firstLineChars="200" w:firstLine="360"/>
    </w:pPr>
    <w:rPr>
      <w:rFonts w:ascii="仿宋_GB2312" w:eastAsia="仿宋_GB2312" w:hAnsiTheme="minorHAnsi" w:cstheme="minorBidi"/>
      <w:sz w:val="24"/>
      <w:szCs w:val="24"/>
    </w:rPr>
  </w:style>
  <w:style w:type="paragraph" w:customStyle="1" w:styleId="xl64">
    <w:name w:val="xl64"/>
    <w:basedOn w:val="aa"/>
    <w:uiPriority w:val="99"/>
    <w:qFormat/>
    <w:rsid w:val="00E81528"/>
    <w:pPr>
      <w:widowControl/>
      <w:pBdr>
        <w:bottom w:val="single" w:sz="8" w:space="0" w:color="000000"/>
        <w:right w:val="single" w:sz="8" w:space="0" w:color="000000"/>
      </w:pBdr>
      <w:shd w:val="clear" w:color="auto" w:fill="BFBFBF"/>
      <w:spacing w:before="100" w:beforeAutospacing="1" w:after="100" w:afterAutospacing="1"/>
      <w:jc w:val="center"/>
    </w:pPr>
    <w:rPr>
      <w:rFonts w:ascii="Times New Roman" w:hAnsi="Times New Roman"/>
      <w:kern w:val="0"/>
      <w:sz w:val="20"/>
      <w:szCs w:val="20"/>
    </w:rPr>
  </w:style>
  <w:style w:type="paragraph" w:customStyle="1" w:styleId="afffa">
    <w:name w:val="标准书脚_奇数页"/>
    <w:uiPriority w:val="99"/>
    <w:qFormat/>
    <w:rsid w:val="00E81528"/>
    <w:pPr>
      <w:spacing w:before="120"/>
      <w:jc w:val="right"/>
    </w:pPr>
    <w:rPr>
      <w:rFonts w:ascii="Times New Roman" w:eastAsia="宋体" w:hAnsi="Times New Roman" w:cs="Times New Roman"/>
      <w:kern w:val="0"/>
      <w:sz w:val="18"/>
      <w:szCs w:val="20"/>
    </w:rPr>
  </w:style>
  <w:style w:type="paragraph" w:customStyle="1" w:styleId="Charf5">
    <w:name w:val="文档正文 Char"/>
    <w:basedOn w:val="aa"/>
    <w:uiPriority w:val="99"/>
    <w:qFormat/>
    <w:rsid w:val="00E81528"/>
    <w:pPr>
      <w:adjustRightInd w:val="0"/>
      <w:spacing w:line="500" w:lineRule="atLeast"/>
      <w:ind w:firstLine="567"/>
    </w:pPr>
    <w:rPr>
      <w:rFonts w:ascii="仿宋_GB2312" w:eastAsia="仿宋_GB2312" w:hAnsi="Times New Roman"/>
      <w:sz w:val="28"/>
      <w:szCs w:val="24"/>
    </w:rPr>
  </w:style>
  <w:style w:type="character" w:customStyle="1" w:styleId="IndentNormalChar">
    <w:name w:val="Indent Normal Char"/>
    <w:link w:val="IndentNormal"/>
    <w:locked/>
    <w:rsid w:val="00E81528"/>
  </w:style>
  <w:style w:type="paragraph" w:customStyle="1" w:styleId="IndentNormal">
    <w:name w:val="Indent Normal"/>
    <w:basedOn w:val="aa"/>
    <w:link w:val="IndentNormalChar"/>
    <w:qFormat/>
    <w:rsid w:val="00E81528"/>
    <w:pPr>
      <w:ind w:firstLine="420"/>
    </w:pPr>
    <w:rPr>
      <w:rFonts w:asciiTheme="minorHAnsi" w:eastAsiaTheme="minorEastAsia" w:hAnsiTheme="minorHAnsi" w:cstheme="minorBidi"/>
    </w:rPr>
  </w:style>
  <w:style w:type="paragraph" w:customStyle="1" w:styleId="Proposalsbody">
    <w:name w:val="Proposals body"/>
    <w:basedOn w:val="aa"/>
    <w:next w:val="aa"/>
    <w:uiPriority w:val="99"/>
    <w:qFormat/>
    <w:rsid w:val="00E81528"/>
    <w:pPr>
      <w:widowControl/>
      <w:snapToGrid w:val="0"/>
      <w:spacing w:line="360" w:lineRule="auto"/>
      <w:jc w:val="left"/>
    </w:pPr>
    <w:rPr>
      <w:rFonts w:ascii="宋体" w:hAnsi="Times New Roman"/>
      <w:color w:val="000000"/>
      <w:kern w:val="0"/>
      <w:sz w:val="24"/>
      <w:szCs w:val="20"/>
    </w:rPr>
  </w:style>
  <w:style w:type="paragraph" w:customStyle="1" w:styleId="afffb">
    <w:name w:val="新昌图表样式"/>
    <w:basedOn w:val="af7"/>
    <w:uiPriority w:val="99"/>
    <w:qFormat/>
    <w:rsid w:val="00E81528"/>
    <w:pPr>
      <w:spacing w:beforeLines="50" w:before="0" w:afterLines="50" w:after="0"/>
      <w:jc w:val="center"/>
    </w:pPr>
    <w:rPr>
      <w:rFonts w:ascii="黑体"/>
      <w:kern w:val="0"/>
      <w:sz w:val="24"/>
      <w:szCs w:val="24"/>
    </w:rPr>
  </w:style>
  <w:style w:type="paragraph" w:customStyle="1" w:styleId="CharCharChar">
    <w:name w:val="Char Char Char"/>
    <w:basedOn w:val="aa"/>
    <w:uiPriority w:val="99"/>
    <w:qFormat/>
    <w:rsid w:val="00E81528"/>
    <w:rPr>
      <w:rFonts w:ascii="Tahoma" w:hAnsi="Tahoma"/>
      <w:sz w:val="24"/>
      <w:szCs w:val="20"/>
    </w:rPr>
  </w:style>
  <w:style w:type="paragraph" w:customStyle="1" w:styleId="2c">
    <w:name w:val="金保标题2"/>
    <w:basedOn w:val="21"/>
    <w:next w:val="aa"/>
    <w:uiPriority w:val="99"/>
    <w:qFormat/>
    <w:rsid w:val="00E81528"/>
    <w:pPr>
      <w:tabs>
        <w:tab w:val="left" w:pos="709"/>
      </w:tabs>
      <w:spacing w:line="360" w:lineRule="auto"/>
    </w:pPr>
    <w:rPr>
      <w:rFonts w:ascii="Times New Roman" w:hAnsi="Times New Roman"/>
      <w:kern w:val="0"/>
      <w:sz w:val="28"/>
      <w:szCs w:val="28"/>
    </w:rPr>
  </w:style>
  <w:style w:type="paragraph" w:customStyle="1" w:styleId="xl81">
    <w:name w:val="xl81"/>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c">
    <w:name w:val="贷方"/>
    <w:basedOn w:val="aa"/>
    <w:uiPriority w:val="99"/>
    <w:qFormat/>
    <w:rsid w:val="00E81528"/>
    <w:pPr>
      <w:ind w:leftChars="900" w:left="1890"/>
    </w:pPr>
    <w:rPr>
      <w:rFonts w:ascii="Times New Roman" w:hAnsi="Times New Roman"/>
      <w:sz w:val="24"/>
      <w:szCs w:val="24"/>
    </w:rPr>
  </w:style>
  <w:style w:type="paragraph" w:customStyle="1" w:styleId="linyang-">
    <w:name w:val="linyang-正文"/>
    <w:basedOn w:val="aa"/>
    <w:uiPriority w:val="99"/>
    <w:qFormat/>
    <w:rsid w:val="00E81528"/>
    <w:pPr>
      <w:spacing w:before="120" w:after="120" w:line="400" w:lineRule="exact"/>
      <w:ind w:firstLineChars="200" w:firstLine="200"/>
    </w:pPr>
    <w:rPr>
      <w:rFonts w:ascii="Times New Roman" w:hAnsi="Times New Roman"/>
      <w:sz w:val="24"/>
      <w:szCs w:val="24"/>
    </w:rPr>
  </w:style>
  <w:style w:type="paragraph" w:customStyle="1" w:styleId="20">
    <w:name w:val="标题2"/>
    <w:basedOn w:val="21"/>
    <w:next w:val="30"/>
    <w:uiPriority w:val="99"/>
    <w:qFormat/>
    <w:rsid w:val="00E81528"/>
    <w:pPr>
      <w:numPr>
        <w:ilvl w:val="1"/>
        <w:numId w:val="6"/>
      </w:numPr>
      <w:tabs>
        <w:tab w:val="left" w:pos="567"/>
      </w:tabs>
      <w:spacing w:beforeLines="100" w:before="0" w:afterLines="100" w:after="0" w:line="360" w:lineRule="auto"/>
    </w:pPr>
    <w:rPr>
      <w:rFonts w:ascii="Times New Roman" w:hAnsi="Times New Roman"/>
      <w:sz w:val="30"/>
    </w:rPr>
  </w:style>
  <w:style w:type="paragraph" w:customStyle="1" w:styleId="13">
    <w:name w:val="批注主题1"/>
    <w:basedOn w:val="af6"/>
    <w:next w:val="af6"/>
    <w:link w:val="Charf0"/>
    <w:uiPriority w:val="99"/>
    <w:qFormat/>
    <w:rsid w:val="00E81528"/>
    <w:rPr>
      <w:b/>
      <w:bCs/>
    </w:rPr>
  </w:style>
  <w:style w:type="character" w:customStyle="1" w:styleId="Charf6">
    <w:name w:val="仙居正文 Char"/>
    <w:link w:val="afffd"/>
    <w:locked/>
    <w:rsid w:val="00E81528"/>
    <w:rPr>
      <w:rFonts w:ascii="宋体" w:eastAsia="宋体" w:hAnsi="宋体"/>
      <w:sz w:val="24"/>
      <w:szCs w:val="24"/>
    </w:rPr>
  </w:style>
  <w:style w:type="paragraph" w:customStyle="1" w:styleId="afffd">
    <w:name w:val="仙居正文"/>
    <w:basedOn w:val="aa"/>
    <w:link w:val="Charf6"/>
    <w:qFormat/>
    <w:rsid w:val="00E81528"/>
    <w:pPr>
      <w:spacing w:line="360" w:lineRule="auto"/>
      <w:ind w:firstLineChars="200" w:firstLine="480"/>
    </w:pPr>
    <w:rPr>
      <w:rFonts w:ascii="宋体" w:hAnsi="宋体" w:cstheme="minorBidi"/>
      <w:sz w:val="24"/>
      <w:szCs w:val="24"/>
    </w:rPr>
  </w:style>
  <w:style w:type="paragraph" w:customStyle="1" w:styleId="text">
    <w:name w:val="text"/>
    <w:basedOn w:val="aa"/>
    <w:uiPriority w:val="99"/>
    <w:qFormat/>
    <w:rsid w:val="00E81528"/>
    <w:pPr>
      <w:adjustRightInd w:val="0"/>
      <w:spacing w:before="120" w:line="360" w:lineRule="auto"/>
      <w:ind w:firstLine="425"/>
      <w:jc w:val="left"/>
    </w:pPr>
    <w:rPr>
      <w:rFonts w:ascii="宋体" w:hAnsi="Arial" w:cs="Arial"/>
      <w:bCs/>
      <w:kern w:val="0"/>
      <w:sz w:val="26"/>
      <w:szCs w:val="32"/>
    </w:rPr>
  </w:style>
  <w:style w:type="paragraph" w:customStyle="1" w:styleId="16">
    <w:name w:val="正文1"/>
    <w:basedOn w:val="aff4"/>
    <w:next w:val="aa"/>
    <w:uiPriority w:val="99"/>
    <w:qFormat/>
    <w:rsid w:val="00E81528"/>
    <w:pPr>
      <w:shd w:val="clear" w:color="auto" w:fill="000080"/>
    </w:pPr>
    <w:rPr>
      <w:rFonts w:ascii="Tahoma" w:hAnsi="Tahoma" w:cs="Tahoma"/>
      <w:kern w:val="0"/>
      <w:szCs w:val="24"/>
    </w:rPr>
  </w:style>
  <w:style w:type="paragraph" w:customStyle="1" w:styleId="xl96">
    <w:name w:val="xl96"/>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character" w:customStyle="1" w:styleId="Charf7">
    <w:name w:val="自定义正文 Char"/>
    <w:link w:val="afffe"/>
    <w:locked/>
    <w:rsid w:val="00E81528"/>
    <w:rPr>
      <w:rFonts w:ascii="仿宋_GB2312" w:eastAsia="仿宋_GB2312"/>
      <w:sz w:val="28"/>
      <w:szCs w:val="24"/>
    </w:rPr>
  </w:style>
  <w:style w:type="paragraph" w:customStyle="1" w:styleId="afffe">
    <w:name w:val="自定义正文"/>
    <w:basedOn w:val="aa"/>
    <w:link w:val="Charf7"/>
    <w:qFormat/>
    <w:rsid w:val="00E81528"/>
    <w:pPr>
      <w:spacing w:before="120" w:after="120" w:line="480" w:lineRule="exact"/>
      <w:ind w:firstLineChars="200" w:firstLine="200"/>
      <w:jc w:val="left"/>
    </w:pPr>
    <w:rPr>
      <w:rFonts w:ascii="仿宋_GB2312" w:eastAsia="仿宋_GB2312" w:hAnsiTheme="minorHAnsi" w:cstheme="minorBidi"/>
      <w:sz w:val="28"/>
      <w:szCs w:val="24"/>
    </w:rPr>
  </w:style>
  <w:style w:type="character" w:customStyle="1" w:styleId="Char15">
    <w:name w:val="大汉方案正文 Char1"/>
    <w:link w:val="affff"/>
    <w:locked/>
    <w:rsid w:val="00E81528"/>
    <w:rPr>
      <w:rFonts w:ascii="Arial" w:hAnsi="Arial" w:cs="Arial"/>
      <w:sz w:val="24"/>
      <w:szCs w:val="24"/>
    </w:rPr>
  </w:style>
  <w:style w:type="paragraph" w:customStyle="1" w:styleId="affff">
    <w:name w:val="大汉方案正文"/>
    <w:basedOn w:val="aa"/>
    <w:link w:val="Char15"/>
    <w:qFormat/>
    <w:rsid w:val="00E81528"/>
    <w:pPr>
      <w:spacing w:line="360" w:lineRule="auto"/>
      <w:ind w:firstLineChars="200" w:firstLine="200"/>
    </w:pPr>
    <w:rPr>
      <w:rFonts w:ascii="Arial" w:eastAsiaTheme="minorEastAsia" w:hAnsi="Arial" w:cs="Arial"/>
      <w:sz w:val="24"/>
      <w:szCs w:val="24"/>
    </w:rPr>
  </w:style>
  <w:style w:type="paragraph" w:customStyle="1" w:styleId="xl82">
    <w:name w:val="xl82"/>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24">
    <w:name w:val="xl124"/>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0">
    <w:name w:val="小标题"/>
    <w:basedOn w:val="afd"/>
    <w:uiPriority w:val="99"/>
    <w:qFormat/>
    <w:rsid w:val="00E81528"/>
    <w:pPr>
      <w:tabs>
        <w:tab w:val="left" w:pos="840"/>
      </w:tabs>
      <w:spacing w:before="60" w:after="60" w:line="360" w:lineRule="auto"/>
      <w:ind w:left="840" w:hanging="420"/>
    </w:pPr>
    <w:rPr>
      <w:rFonts w:eastAsia="黑体"/>
      <w:sz w:val="24"/>
      <w:szCs w:val="20"/>
    </w:rPr>
  </w:style>
  <w:style w:type="paragraph" w:customStyle="1" w:styleId="affff1">
    <w:name w:val="五号正文项目（标准）"/>
    <w:basedOn w:val="aa"/>
    <w:uiPriority w:val="99"/>
    <w:qFormat/>
    <w:rsid w:val="00E81528"/>
    <w:pPr>
      <w:tabs>
        <w:tab w:val="left" w:pos="900"/>
      </w:tabs>
      <w:spacing w:line="400" w:lineRule="exact"/>
      <w:ind w:left="900" w:hanging="540"/>
      <w:jc w:val="left"/>
    </w:pPr>
    <w:rPr>
      <w:rFonts w:ascii="宋体" w:hAnsi="宋体"/>
      <w:color w:val="000000"/>
      <w:szCs w:val="20"/>
    </w:rPr>
  </w:style>
  <w:style w:type="paragraph" w:customStyle="1" w:styleId="pbullet2cmt">
    <w:name w:val="pbullet2cmt"/>
    <w:basedOn w:val="aa"/>
    <w:uiPriority w:val="99"/>
    <w:qFormat/>
    <w:rsid w:val="00E81528"/>
    <w:pPr>
      <w:widowControl/>
      <w:spacing w:before="100" w:beforeAutospacing="1" w:after="100" w:afterAutospacing="1"/>
      <w:jc w:val="left"/>
    </w:pPr>
    <w:rPr>
      <w:rFonts w:ascii="宋体" w:hAnsi="宋体" w:cs="宋体"/>
      <w:kern w:val="0"/>
      <w:sz w:val="24"/>
      <w:szCs w:val="24"/>
    </w:rPr>
  </w:style>
  <w:style w:type="paragraph" w:customStyle="1" w:styleId="xl100">
    <w:name w:val="xl100"/>
    <w:basedOn w:val="aa"/>
    <w:uiPriority w:val="99"/>
    <w:qFormat/>
    <w:rsid w:val="00E81528"/>
    <w:pPr>
      <w:widowControl/>
      <w:spacing w:before="100" w:beforeAutospacing="1" w:after="100" w:afterAutospacing="1"/>
    </w:pPr>
    <w:rPr>
      <w:rFonts w:ascii="宋体" w:hAnsi="宋体" w:cs="宋体"/>
      <w:color w:val="000000"/>
      <w:kern w:val="0"/>
      <w:szCs w:val="21"/>
    </w:rPr>
  </w:style>
  <w:style w:type="paragraph" w:customStyle="1" w:styleId="S4-L15-C">
    <w:name w:val="S4-L15-C"/>
    <w:basedOn w:val="aa"/>
    <w:uiPriority w:val="99"/>
    <w:qFormat/>
    <w:rsid w:val="00E81528"/>
    <w:pPr>
      <w:spacing w:after="120" w:line="360" w:lineRule="auto"/>
      <w:jc w:val="center"/>
    </w:pPr>
    <w:rPr>
      <w:rFonts w:ascii="Times New Roman" w:hAnsi="Times New Roman"/>
      <w:szCs w:val="21"/>
    </w:rPr>
  </w:style>
  <w:style w:type="paragraph" w:customStyle="1" w:styleId="P2">
    <w:name w:val="P2"/>
    <w:basedOn w:val="aa"/>
    <w:uiPriority w:val="99"/>
    <w:qFormat/>
    <w:rsid w:val="00E81528"/>
    <w:pPr>
      <w:widowControl/>
      <w:spacing w:before="240" w:line="240" w:lineRule="atLeast"/>
      <w:ind w:left="578"/>
      <w:jc w:val="left"/>
    </w:pPr>
    <w:rPr>
      <w:rFonts w:ascii="Times New Roman" w:hAnsi="Times New Roman"/>
      <w:b/>
      <w:kern w:val="0"/>
      <w:szCs w:val="21"/>
      <w:lang w:val="en-AU" w:eastAsia="en-US"/>
    </w:rPr>
  </w:style>
  <w:style w:type="paragraph" w:customStyle="1" w:styleId="f65656512">
    <w:name w:val="f656565_12"/>
    <w:basedOn w:val="aa"/>
    <w:uiPriority w:val="99"/>
    <w:qFormat/>
    <w:rsid w:val="00E81528"/>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17">
    <w:name w:val="标题1"/>
    <w:basedOn w:val="aff5"/>
    <w:uiPriority w:val="99"/>
    <w:qFormat/>
    <w:rsid w:val="00E81528"/>
    <w:pPr>
      <w:spacing w:beforeLines="0" w:line="360" w:lineRule="auto"/>
    </w:pPr>
    <w:rPr>
      <w:b/>
      <w:sz w:val="30"/>
      <w:szCs w:val="20"/>
    </w:rPr>
  </w:style>
  <w:style w:type="paragraph" w:customStyle="1" w:styleId="Normal0">
    <w:name w:val="Normal0"/>
    <w:uiPriority w:val="99"/>
    <w:qFormat/>
    <w:rsid w:val="00E81528"/>
    <w:rPr>
      <w:rFonts w:ascii="Times New Roman" w:eastAsia="宋体" w:hAnsi="Times New Roman" w:cs="Times New Roman"/>
      <w:kern w:val="0"/>
      <w:sz w:val="20"/>
      <w:szCs w:val="20"/>
      <w:lang w:eastAsia="en-US"/>
    </w:rPr>
  </w:style>
  <w:style w:type="paragraph" w:customStyle="1" w:styleId="Char60">
    <w:name w:val="Char6"/>
    <w:basedOn w:val="aa"/>
    <w:uiPriority w:val="99"/>
    <w:qFormat/>
    <w:rsid w:val="00E81528"/>
    <w:pPr>
      <w:tabs>
        <w:tab w:val="left" w:pos="432"/>
      </w:tabs>
      <w:ind w:left="432" w:hanging="432"/>
    </w:pPr>
    <w:rPr>
      <w:rFonts w:ascii="Times New Roman" w:hAnsi="Times New Roman"/>
      <w:sz w:val="24"/>
      <w:szCs w:val="24"/>
    </w:rPr>
  </w:style>
  <w:style w:type="character" w:customStyle="1" w:styleId="Charf8">
    <w:name w:val="标准正文格式 Char"/>
    <w:link w:val="affff2"/>
    <w:locked/>
    <w:rsid w:val="00E81528"/>
    <w:rPr>
      <w:rFonts w:ascii="宋体" w:eastAsia="仿宋_GB2312" w:hAnsi="宋体" w:cs="宋体"/>
      <w:color w:val="000000"/>
      <w:sz w:val="24"/>
    </w:rPr>
  </w:style>
  <w:style w:type="paragraph" w:customStyle="1" w:styleId="affff2">
    <w:name w:val="标准正文格式"/>
    <w:basedOn w:val="aa"/>
    <w:link w:val="Charf8"/>
    <w:qFormat/>
    <w:rsid w:val="00E81528"/>
    <w:pPr>
      <w:widowControl/>
      <w:adjustRightInd w:val="0"/>
      <w:spacing w:before="60" w:after="120" w:line="360" w:lineRule="auto"/>
      <w:ind w:firstLineChars="200" w:firstLine="200"/>
    </w:pPr>
    <w:rPr>
      <w:rFonts w:ascii="宋体" w:eastAsia="仿宋_GB2312" w:hAnsi="宋体" w:cs="宋体"/>
      <w:color w:val="000000"/>
      <w:sz w:val="24"/>
    </w:rPr>
  </w:style>
  <w:style w:type="paragraph" w:customStyle="1" w:styleId="3A-3sect123h3H3level3PIM3Level3HeadHeading">
    <w:name w:val="样式 标题 3(A-3)sect1.2.3h3H3level_3PIM 3Level 3 HeadHeading..."/>
    <w:basedOn w:val="30"/>
    <w:uiPriority w:val="99"/>
    <w:qFormat/>
    <w:rsid w:val="00E81528"/>
    <w:rPr>
      <w:rFonts w:ascii="Arial" w:hAnsi="Arial"/>
      <w:sz w:val="30"/>
    </w:rPr>
  </w:style>
  <w:style w:type="character" w:customStyle="1" w:styleId="Charf9">
    <w:name w:val="表格中文字 Char"/>
    <w:link w:val="affff3"/>
    <w:locked/>
    <w:rsid w:val="00E81528"/>
    <w:rPr>
      <w:rFonts w:ascii="新宋体" w:eastAsia="新宋体" w:hAnsi="新宋体"/>
      <w:sz w:val="24"/>
      <w:szCs w:val="24"/>
    </w:rPr>
  </w:style>
  <w:style w:type="paragraph" w:customStyle="1" w:styleId="affff3">
    <w:name w:val="表格中文字"/>
    <w:basedOn w:val="aa"/>
    <w:link w:val="Charf9"/>
    <w:qFormat/>
    <w:rsid w:val="00E81528"/>
    <w:pPr>
      <w:spacing w:line="288" w:lineRule="auto"/>
    </w:pPr>
    <w:rPr>
      <w:rFonts w:ascii="新宋体" w:eastAsia="新宋体" w:hAnsi="新宋体" w:cstheme="minorBidi"/>
      <w:sz w:val="24"/>
      <w:szCs w:val="24"/>
    </w:rPr>
  </w:style>
  <w:style w:type="paragraph" w:customStyle="1" w:styleId="37">
    <w:name w:val="书籍标题3"/>
    <w:basedOn w:val="aa"/>
    <w:uiPriority w:val="99"/>
    <w:qFormat/>
    <w:rsid w:val="00E81528"/>
    <w:pPr>
      <w:tabs>
        <w:tab w:val="left" w:pos="840"/>
      </w:tabs>
      <w:spacing w:beforeLines="100"/>
      <w:ind w:left="840" w:hanging="420"/>
      <w:jc w:val="left"/>
      <w:outlineLvl w:val="2"/>
    </w:pPr>
    <w:rPr>
      <w:rFonts w:ascii="Times New Roman" w:hAnsi="Times New Roman"/>
      <w:b/>
      <w:bCs/>
      <w:spacing w:val="20"/>
      <w:sz w:val="28"/>
      <w:szCs w:val="28"/>
    </w:rPr>
  </w:style>
  <w:style w:type="paragraph" w:customStyle="1" w:styleId="Char16">
    <w:name w:val="Char1"/>
    <w:basedOn w:val="aa"/>
    <w:uiPriority w:val="99"/>
    <w:qFormat/>
    <w:rsid w:val="00E81528"/>
    <w:pPr>
      <w:spacing w:beforeLines="20"/>
    </w:pPr>
    <w:rPr>
      <w:rFonts w:ascii="楷体_GB2312" w:eastAsia="楷体_GB2312" w:hAnsi="宋体" w:cs="Arial"/>
      <w:kern w:val="0"/>
      <w:sz w:val="24"/>
      <w:szCs w:val="24"/>
    </w:rPr>
  </w:style>
  <w:style w:type="paragraph" w:customStyle="1" w:styleId="xl90">
    <w:name w:val="xl90"/>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flType">
    <w:name w:val="flType"/>
    <w:basedOn w:val="aa"/>
    <w:uiPriority w:val="99"/>
    <w:qFormat/>
    <w:rsid w:val="00E81528"/>
    <w:pPr>
      <w:adjustRightInd w:val="0"/>
      <w:spacing w:before="560" w:after="120" w:line="360" w:lineRule="atLeast"/>
      <w:jc w:val="center"/>
    </w:pPr>
    <w:rPr>
      <w:rFonts w:ascii="Arial" w:eastAsia="黑体" w:hAnsi="Times New Roman"/>
      <w:kern w:val="0"/>
      <w:sz w:val="28"/>
      <w:szCs w:val="20"/>
    </w:rPr>
  </w:style>
  <w:style w:type="paragraph" w:customStyle="1" w:styleId="msoaccenttext3">
    <w:name w:val="msoaccenttext3"/>
    <w:uiPriority w:val="99"/>
    <w:qFormat/>
    <w:rsid w:val="00E81528"/>
    <w:rPr>
      <w:rFonts w:ascii="Century Schoolbook" w:eastAsia="宋体" w:hAnsi="Century Schoolbook" w:cs="宋体"/>
      <w:color w:val="FFFFFF"/>
      <w:kern w:val="28"/>
      <w:sz w:val="13"/>
      <w:szCs w:val="13"/>
    </w:rPr>
  </w:style>
  <w:style w:type="paragraph" w:customStyle="1" w:styleId="18">
    <w:name w:val="正文缩进1"/>
    <w:basedOn w:val="aa"/>
    <w:uiPriority w:val="99"/>
    <w:qFormat/>
    <w:rsid w:val="00E81528"/>
    <w:pPr>
      <w:autoSpaceDE w:val="0"/>
      <w:autoSpaceDN w:val="0"/>
      <w:adjustRightInd w:val="0"/>
      <w:spacing w:after="180" w:line="309" w:lineRule="auto"/>
      <w:ind w:firstLine="420"/>
      <w:jc w:val="left"/>
    </w:pPr>
    <w:rPr>
      <w:rFonts w:ascii="Times New Roman" w:hAnsi="Times New Roman"/>
      <w:kern w:val="0"/>
      <w:sz w:val="20"/>
      <w:szCs w:val="20"/>
    </w:rPr>
  </w:style>
  <w:style w:type="paragraph" w:customStyle="1" w:styleId="affff4">
    <w:name w:val="文档正文"/>
    <w:basedOn w:val="aa"/>
    <w:uiPriority w:val="99"/>
    <w:qFormat/>
    <w:rsid w:val="00E81528"/>
    <w:pPr>
      <w:adjustRightInd w:val="0"/>
      <w:spacing w:line="440" w:lineRule="exact"/>
      <w:ind w:firstLine="567"/>
    </w:pPr>
    <w:rPr>
      <w:rFonts w:ascii="Arial Narrow" w:hAnsi="Arial Narrow"/>
      <w:kern w:val="0"/>
      <w:sz w:val="24"/>
      <w:szCs w:val="24"/>
    </w:rPr>
  </w:style>
  <w:style w:type="paragraph" w:customStyle="1" w:styleId="CharCharCharChar2">
    <w:name w:val="Char Char Char Char2"/>
    <w:basedOn w:val="aa"/>
    <w:uiPriority w:val="99"/>
    <w:qFormat/>
    <w:rsid w:val="00E81528"/>
    <w:pPr>
      <w:widowControl/>
      <w:spacing w:after="160" w:line="240" w:lineRule="exact"/>
      <w:jc w:val="left"/>
    </w:pPr>
    <w:rPr>
      <w:rFonts w:ascii="Verdana" w:eastAsia="仿宋_GB2312" w:hAnsi="Verdana"/>
      <w:kern w:val="0"/>
      <w:sz w:val="24"/>
      <w:szCs w:val="20"/>
      <w:lang w:eastAsia="en-US"/>
    </w:rPr>
  </w:style>
  <w:style w:type="paragraph" w:customStyle="1" w:styleId="Web">
    <w:name w:val="普通 (Web)"/>
    <w:basedOn w:val="aa"/>
    <w:uiPriority w:val="99"/>
    <w:qFormat/>
    <w:rsid w:val="00E81528"/>
    <w:pPr>
      <w:widowControl/>
      <w:spacing w:before="100" w:beforeAutospacing="1" w:after="100" w:afterAutospacing="1"/>
      <w:jc w:val="left"/>
    </w:pPr>
    <w:rPr>
      <w:rFonts w:ascii="宋体" w:hAnsi="宋体"/>
      <w:kern w:val="0"/>
      <w:sz w:val="24"/>
      <w:szCs w:val="20"/>
    </w:rPr>
  </w:style>
  <w:style w:type="paragraph" w:customStyle="1" w:styleId="xl107">
    <w:name w:val="xl107"/>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ormalIndent1">
    <w:name w:val="Normal Indent1"/>
    <w:basedOn w:val="aa"/>
    <w:uiPriority w:val="99"/>
    <w:qFormat/>
    <w:rsid w:val="00E81528"/>
    <w:pPr>
      <w:ind w:firstLine="420"/>
    </w:pPr>
    <w:rPr>
      <w:rFonts w:ascii="Times New Roman" w:hAnsi="Times New Roman"/>
      <w:szCs w:val="20"/>
    </w:rPr>
  </w:style>
  <w:style w:type="paragraph" w:customStyle="1" w:styleId="pa-17">
    <w:name w:val="pa-17"/>
    <w:basedOn w:val="aa"/>
    <w:uiPriority w:val="99"/>
    <w:qFormat/>
    <w:rsid w:val="00E81528"/>
    <w:pPr>
      <w:widowControl/>
      <w:spacing w:before="150" w:after="150"/>
      <w:jc w:val="left"/>
    </w:pPr>
    <w:rPr>
      <w:rFonts w:ascii="宋体" w:hAnsi="宋体" w:cs="宋体"/>
      <w:kern w:val="0"/>
      <w:sz w:val="24"/>
      <w:szCs w:val="24"/>
    </w:rPr>
  </w:style>
  <w:style w:type="paragraph" w:customStyle="1" w:styleId="CharChar1">
    <w:name w:val="小四 段落 宋体 Char Char"/>
    <w:basedOn w:val="aa"/>
    <w:uiPriority w:val="99"/>
    <w:qFormat/>
    <w:rsid w:val="00E81528"/>
    <w:pPr>
      <w:spacing w:line="360" w:lineRule="auto"/>
      <w:ind w:firstLineChars="200" w:firstLine="480"/>
    </w:pPr>
    <w:rPr>
      <w:rFonts w:ascii="宋体" w:hAnsi="宋体"/>
      <w:sz w:val="24"/>
      <w:szCs w:val="24"/>
    </w:rPr>
  </w:style>
  <w:style w:type="paragraph" w:customStyle="1" w:styleId="Char90">
    <w:name w:val="Char9"/>
    <w:basedOn w:val="aa"/>
    <w:uiPriority w:val="99"/>
    <w:qFormat/>
    <w:rsid w:val="00E81528"/>
    <w:pPr>
      <w:adjustRightInd w:val="0"/>
    </w:pPr>
    <w:rPr>
      <w:rFonts w:ascii="Tahoma" w:hAnsi="Tahoma"/>
      <w:sz w:val="24"/>
      <w:szCs w:val="20"/>
    </w:rPr>
  </w:style>
  <w:style w:type="paragraph" w:customStyle="1" w:styleId="12111ALTZPI2">
    <w:name w:val="样式 正文缩进正文（首行缩进两字）四号四号1四号2四号11特点正文非缩进段1ALT+ZPI正文文字首行缩进...2"/>
    <w:basedOn w:val="af4"/>
    <w:uiPriority w:val="99"/>
    <w:qFormat/>
    <w:rsid w:val="00E81528"/>
    <w:pPr>
      <w:spacing w:beforeLines="50" w:line="360" w:lineRule="exact"/>
      <w:ind w:firstLineChars="200" w:firstLine="200"/>
    </w:pPr>
    <w:rPr>
      <w:rFonts w:ascii="宋体" w:hAnsi="Times New Roman" w:cs="宋体"/>
      <w:bCs/>
      <w:kern w:val="0"/>
      <w:sz w:val="24"/>
    </w:rPr>
  </w:style>
  <w:style w:type="paragraph" w:customStyle="1" w:styleId="xl89">
    <w:name w:val="xl89"/>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5">
    <w:name w:val="缺省文本"/>
    <w:basedOn w:val="aa"/>
    <w:uiPriority w:val="99"/>
    <w:qFormat/>
    <w:rsid w:val="00E81528"/>
    <w:pPr>
      <w:autoSpaceDE w:val="0"/>
      <w:autoSpaceDN w:val="0"/>
      <w:adjustRightInd w:val="0"/>
      <w:jc w:val="left"/>
    </w:pPr>
    <w:rPr>
      <w:rFonts w:ascii="Times New Roman" w:hAnsi="Times New Roman"/>
      <w:kern w:val="0"/>
      <w:sz w:val="24"/>
      <w:szCs w:val="20"/>
    </w:rPr>
  </w:style>
  <w:style w:type="paragraph" w:customStyle="1" w:styleId="Style1481">
    <w:name w:val="_Style 1481"/>
    <w:next w:val="aa"/>
    <w:uiPriority w:val="99"/>
    <w:qFormat/>
    <w:rsid w:val="00E81528"/>
    <w:pPr>
      <w:widowControl w:val="0"/>
      <w:jc w:val="both"/>
    </w:pPr>
    <w:rPr>
      <w:rFonts w:ascii="Calibri" w:eastAsia="宋体" w:hAnsi="Calibri" w:cs="Times New Roman"/>
    </w:rPr>
  </w:style>
  <w:style w:type="character" w:customStyle="1" w:styleId="ZJGIS-Char">
    <w:name w:val="ZJGIS-四级标题 Char"/>
    <w:link w:val="ZJGIS-2"/>
    <w:uiPriority w:val="99"/>
    <w:locked/>
    <w:rsid w:val="00E81528"/>
    <w:rPr>
      <w:rFonts w:ascii="Arial" w:eastAsia="仿宋_GB2312" w:hAnsi="Arial"/>
      <w:b/>
      <w:bCs/>
      <w:sz w:val="28"/>
      <w:szCs w:val="28"/>
    </w:rPr>
  </w:style>
  <w:style w:type="paragraph" w:customStyle="1" w:styleId="ZJGIS-2">
    <w:name w:val="ZJGIS-四级标题"/>
    <w:basedOn w:val="41"/>
    <w:link w:val="ZJGIS-Char"/>
    <w:uiPriority w:val="99"/>
    <w:qFormat/>
    <w:rsid w:val="00E81528"/>
    <w:pPr>
      <w:numPr>
        <w:ilvl w:val="3"/>
        <w:numId w:val="7"/>
      </w:numPr>
      <w:spacing w:before="120" w:after="120" w:line="240" w:lineRule="auto"/>
    </w:pPr>
    <w:rPr>
      <w:rFonts w:eastAsia="仿宋_GB2312" w:cstheme="minorBidi"/>
    </w:rPr>
  </w:style>
  <w:style w:type="paragraph" w:customStyle="1" w:styleId="100">
    <w:name w:val="样式 标题 1 + 左侧:  0 厘米 首行缩进:  0 厘米"/>
    <w:basedOn w:val="10"/>
    <w:uiPriority w:val="99"/>
    <w:qFormat/>
    <w:rsid w:val="00E81528"/>
    <w:pPr>
      <w:keepNext/>
      <w:keepLines/>
      <w:autoSpaceDE/>
      <w:autoSpaceDN/>
      <w:adjustRightInd/>
      <w:spacing w:after="120"/>
      <w:jc w:val="both"/>
    </w:pPr>
    <w:rPr>
      <w:rFonts w:ascii="黑体" w:eastAsia="黑体" w:cs="宋体"/>
      <w:kern w:val="44"/>
    </w:rPr>
  </w:style>
  <w:style w:type="paragraph" w:customStyle="1" w:styleId="Paragraph1">
    <w:name w:val="Paragraph1"/>
    <w:basedOn w:val="aa"/>
    <w:uiPriority w:val="99"/>
    <w:qFormat/>
    <w:rsid w:val="00E81528"/>
    <w:pPr>
      <w:snapToGrid w:val="0"/>
      <w:spacing w:before="80"/>
    </w:pPr>
    <w:rPr>
      <w:rFonts w:ascii="宋体" w:hAnsi="Times New Roman"/>
      <w:kern w:val="0"/>
      <w:szCs w:val="20"/>
    </w:rPr>
  </w:style>
  <w:style w:type="character" w:customStyle="1" w:styleId="Charfa">
    <w:name w:val="大标题 Char"/>
    <w:link w:val="affff6"/>
    <w:locked/>
    <w:rsid w:val="00E81528"/>
    <w:rPr>
      <w:b/>
      <w:sz w:val="28"/>
    </w:rPr>
  </w:style>
  <w:style w:type="paragraph" w:customStyle="1" w:styleId="affff6">
    <w:name w:val="大标题"/>
    <w:next w:val="aa"/>
    <w:link w:val="Charfa"/>
    <w:qFormat/>
    <w:rsid w:val="00E81528"/>
    <w:pPr>
      <w:spacing w:before="120" w:after="120" w:line="360" w:lineRule="auto"/>
    </w:pPr>
    <w:rPr>
      <w:b/>
      <w:sz w:val="28"/>
    </w:rPr>
  </w:style>
  <w:style w:type="paragraph" w:customStyle="1" w:styleId="43">
    <w:name w:val="4"/>
    <w:basedOn w:val="aa"/>
    <w:uiPriority w:val="99"/>
    <w:qFormat/>
    <w:rsid w:val="00E81528"/>
  </w:style>
  <w:style w:type="paragraph" w:customStyle="1" w:styleId="ZJGIS-">
    <w:name w:val="ZJGIS-一级标题"/>
    <w:basedOn w:val="10"/>
    <w:uiPriority w:val="99"/>
    <w:qFormat/>
    <w:rsid w:val="00E81528"/>
    <w:pPr>
      <w:keepNext/>
      <w:keepLines/>
      <w:numPr>
        <w:numId w:val="7"/>
      </w:numPr>
      <w:autoSpaceDE/>
      <w:autoSpaceDN/>
      <w:adjustRightInd/>
      <w:spacing w:before="60" w:after="60" w:line="240" w:lineRule="auto"/>
      <w:jc w:val="both"/>
    </w:pPr>
    <w:rPr>
      <w:rFonts w:ascii="Times New Roman" w:eastAsia="华文中宋" w:hAnsi="Times New Roman"/>
      <w:kern w:val="44"/>
      <w:sz w:val="32"/>
      <w:szCs w:val="32"/>
    </w:rPr>
  </w:style>
  <w:style w:type="paragraph" w:customStyle="1" w:styleId="2-21">
    <w:name w:val="中等深浅列表 2 - 强调文字颜色 21"/>
    <w:uiPriority w:val="99"/>
    <w:semiHidden/>
    <w:qFormat/>
    <w:rsid w:val="00E81528"/>
    <w:rPr>
      <w:rFonts w:ascii="Calibri" w:eastAsia="宋体" w:hAnsi="Calibri" w:cs="Times New Roman"/>
    </w:rPr>
  </w:style>
  <w:style w:type="paragraph" w:customStyle="1" w:styleId="xl77">
    <w:name w:val="xl77"/>
    <w:basedOn w:val="aa"/>
    <w:uiPriority w:val="99"/>
    <w:qFormat/>
    <w:rsid w:val="00E81528"/>
    <w:pPr>
      <w:widowControl/>
      <w:pBdr>
        <w:top w:val="single" w:sz="12" w:space="0" w:color="000000"/>
        <w:left w:val="single" w:sz="8" w:space="0" w:color="000000"/>
      </w:pBdr>
      <w:shd w:val="clear" w:color="auto" w:fill="BFBFBF"/>
      <w:spacing w:before="100" w:beforeAutospacing="1" w:after="100" w:afterAutospacing="1"/>
      <w:jc w:val="center"/>
    </w:pPr>
    <w:rPr>
      <w:rFonts w:ascii="黑体" w:eastAsia="黑体" w:hAnsi="宋体" w:cs="宋体"/>
      <w:kern w:val="0"/>
      <w:sz w:val="20"/>
      <w:szCs w:val="20"/>
    </w:rPr>
  </w:style>
  <w:style w:type="paragraph" w:customStyle="1" w:styleId="affff7">
    <w:name w:val="文本"/>
    <w:uiPriority w:val="99"/>
    <w:qFormat/>
    <w:rsid w:val="00E81528"/>
    <w:pPr>
      <w:spacing w:line="360" w:lineRule="auto"/>
      <w:ind w:firstLineChars="200" w:firstLine="200"/>
    </w:pPr>
    <w:rPr>
      <w:rFonts w:ascii="Times New Roman" w:eastAsia="宋体" w:hAnsi="Times New Roman" w:cs="Times New Roman"/>
      <w:szCs w:val="24"/>
    </w:rPr>
  </w:style>
  <w:style w:type="paragraph" w:customStyle="1" w:styleId="xl104">
    <w:name w:val="xl104"/>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CharChar">
    <w:name w:val="Char Char Char Char1 Char Char"/>
    <w:basedOn w:val="aa"/>
    <w:uiPriority w:val="99"/>
    <w:qFormat/>
    <w:rsid w:val="00E81528"/>
    <w:pPr>
      <w:widowControl/>
      <w:spacing w:after="160" w:line="240" w:lineRule="exact"/>
      <w:jc w:val="left"/>
    </w:pPr>
    <w:rPr>
      <w:rFonts w:ascii="Verdana" w:hAnsi="Verdana"/>
      <w:kern w:val="0"/>
      <w:sz w:val="20"/>
      <w:szCs w:val="20"/>
      <w:lang w:eastAsia="en-US"/>
    </w:rPr>
  </w:style>
  <w:style w:type="paragraph" w:customStyle="1" w:styleId="f1">
    <w:name w:val="f1"/>
    <w:basedOn w:val="aa"/>
    <w:uiPriority w:val="99"/>
    <w:qFormat/>
    <w:rsid w:val="00E81528"/>
    <w:pPr>
      <w:widowControl/>
      <w:spacing w:before="100" w:beforeAutospacing="1" w:after="100" w:afterAutospacing="1"/>
      <w:jc w:val="center"/>
    </w:pPr>
    <w:rPr>
      <w:rFonts w:ascii="Helvetica" w:hAnsi="Helvetica" w:cs="宋体"/>
      <w:b/>
      <w:bCs/>
      <w:color w:val="FF8080"/>
      <w:spacing w:val="160"/>
      <w:kern w:val="0"/>
      <w:sz w:val="80"/>
      <w:szCs w:val="80"/>
    </w:rPr>
  </w:style>
  <w:style w:type="character" w:customStyle="1" w:styleId="Charfb">
    <w:name w:val="表格抬头 Char"/>
    <w:link w:val="affff8"/>
    <w:locked/>
    <w:rsid w:val="00E81528"/>
    <w:rPr>
      <w:rFonts w:ascii="黑体" w:eastAsia="黑体" w:hAnsi="黑体"/>
      <w:b/>
    </w:rPr>
  </w:style>
  <w:style w:type="paragraph" w:customStyle="1" w:styleId="affff8">
    <w:name w:val="表格抬头"/>
    <w:basedOn w:val="aa"/>
    <w:link w:val="Charfb"/>
    <w:qFormat/>
    <w:rsid w:val="00E81528"/>
    <w:pPr>
      <w:jc w:val="center"/>
    </w:pPr>
    <w:rPr>
      <w:rFonts w:ascii="黑体" w:eastAsia="黑体" w:hAnsi="黑体" w:cstheme="minorBidi"/>
      <w:b/>
    </w:rPr>
  </w:style>
  <w:style w:type="character" w:customStyle="1" w:styleId="4Char0">
    <w:name w:val="正文4 Char"/>
    <w:link w:val="40"/>
    <w:uiPriority w:val="99"/>
    <w:locked/>
    <w:rsid w:val="00E81528"/>
    <w:rPr>
      <w:sz w:val="24"/>
      <w:szCs w:val="24"/>
    </w:rPr>
  </w:style>
  <w:style w:type="paragraph" w:customStyle="1" w:styleId="40">
    <w:name w:val="正文4"/>
    <w:basedOn w:val="aa"/>
    <w:link w:val="4Char0"/>
    <w:uiPriority w:val="99"/>
    <w:qFormat/>
    <w:rsid w:val="00E81528"/>
    <w:pPr>
      <w:numPr>
        <w:numId w:val="8"/>
      </w:numPr>
      <w:tabs>
        <w:tab w:val="left" w:pos="520"/>
      </w:tabs>
      <w:spacing w:before="60" w:after="60" w:line="360" w:lineRule="auto"/>
      <w:ind w:firstLine="0"/>
    </w:pPr>
    <w:rPr>
      <w:rFonts w:asciiTheme="minorHAnsi" w:eastAsiaTheme="minorEastAsia" w:hAnsiTheme="minorHAnsi" w:cstheme="minorBidi"/>
      <w:sz w:val="24"/>
      <w:szCs w:val="24"/>
    </w:rPr>
  </w:style>
  <w:style w:type="paragraph" w:customStyle="1" w:styleId="CharChar1CharCharCharCharCharCharCharCharCharCharCharCharChar">
    <w:name w:val="Char Char1 Char Char Char Char Char Char Char Char Char Char Char Char Char"/>
    <w:basedOn w:val="aa"/>
    <w:uiPriority w:val="99"/>
    <w:qFormat/>
    <w:rsid w:val="00E81528"/>
    <w:pPr>
      <w:widowControl/>
      <w:spacing w:after="160" w:line="240" w:lineRule="exact"/>
      <w:jc w:val="left"/>
    </w:pPr>
    <w:rPr>
      <w:rFonts w:ascii="Verdana" w:hAnsi="Verdana"/>
      <w:kern w:val="0"/>
      <w:sz w:val="20"/>
      <w:szCs w:val="20"/>
      <w:lang w:eastAsia="en-US"/>
    </w:rPr>
  </w:style>
  <w:style w:type="paragraph" w:customStyle="1" w:styleId="Char40">
    <w:name w:val="Char4"/>
    <w:basedOn w:val="aa"/>
    <w:uiPriority w:val="99"/>
    <w:qFormat/>
    <w:rsid w:val="00E81528"/>
    <w:pPr>
      <w:tabs>
        <w:tab w:val="left" w:pos="432"/>
      </w:tabs>
      <w:ind w:left="432" w:hanging="432"/>
    </w:pPr>
    <w:rPr>
      <w:rFonts w:ascii="Times New Roman" w:hAnsi="Times New Roman"/>
      <w:sz w:val="24"/>
      <w:szCs w:val="24"/>
    </w:rPr>
  </w:style>
  <w:style w:type="paragraph" w:customStyle="1" w:styleId="tabletext">
    <w:name w:val="tabletext"/>
    <w:basedOn w:val="aa"/>
    <w:uiPriority w:val="99"/>
    <w:qFormat/>
    <w:rsid w:val="00E81528"/>
    <w:pPr>
      <w:widowControl/>
      <w:spacing w:before="100" w:beforeAutospacing="1" w:after="100" w:afterAutospacing="1"/>
      <w:jc w:val="left"/>
    </w:pPr>
    <w:rPr>
      <w:rFonts w:ascii="宋体" w:hAnsi="宋体" w:cs="宋体"/>
      <w:kern w:val="0"/>
      <w:sz w:val="24"/>
      <w:szCs w:val="24"/>
    </w:rPr>
  </w:style>
  <w:style w:type="paragraph" w:customStyle="1" w:styleId="affff9">
    <w:name w:val="章正文"/>
    <w:basedOn w:val="aa"/>
    <w:uiPriority w:val="99"/>
    <w:qFormat/>
    <w:rsid w:val="00E81528"/>
    <w:pPr>
      <w:spacing w:beforeLines="50" w:after="120" w:line="300" w:lineRule="auto"/>
      <w:ind w:firstLine="480"/>
    </w:pPr>
    <w:rPr>
      <w:rFonts w:ascii="Helvetica" w:hAnsi="Helvetica"/>
      <w:kern w:val="0"/>
      <w:sz w:val="24"/>
      <w:szCs w:val="24"/>
    </w:rPr>
  </w:style>
  <w:style w:type="character" w:customStyle="1" w:styleId="CharCharChar0">
    <w:name w:val="大汉方案正文 Char Char Char"/>
    <w:link w:val="Charfc"/>
    <w:locked/>
    <w:rsid w:val="00E81528"/>
    <w:rPr>
      <w:rFonts w:ascii="Arial" w:hAnsi="Arial" w:cs="Arial"/>
      <w:sz w:val="24"/>
      <w:szCs w:val="24"/>
    </w:rPr>
  </w:style>
  <w:style w:type="paragraph" w:customStyle="1" w:styleId="Charfc">
    <w:name w:val="大汉方案正文 Char"/>
    <w:basedOn w:val="aa"/>
    <w:link w:val="CharCharChar0"/>
    <w:qFormat/>
    <w:rsid w:val="00E81528"/>
    <w:pPr>
      <w:spacing w:line="360" w:lineRule="auto"/>
      <w:ind w:firstLineChars="200" w:firstLine="200"/>
    </w:pPr>
    <w:rPr>
      <w:rFonts w:ascii="Arial" w:eastAsiaTheme="minorEastAsia" w:hAnsi="Arial" w:cs="Arial"/>
      <w:sz w:val="24"/>
      <w:szCs w:val="24"/>
    </w:rPr>
  </w:style>
  <w:style w:type="paragraph" w:customStyle="1" w:styleId="xl94">
    <w:name w:val="xl94"/>
    <w:basedOn w:val="aa"/>
    <w:uiPriority w:val="99"/>
    <w:qFormat/>
    <w:rsid w:val="00E81528"/>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affffa">
    <w:name w:val="正文首行缩进两字"/>
    <w:uiPriority w:val="99"/>
    <w:qFormat/>
    <w:rsid w:val="00E81528"/>
    <w:pPr>
      <w:tabs>
        <w:tab w:val="left" w:pos="840"/>
      </w:tabs>
      <w:spacing w:line="360" w:lineRule="auto"/>
      <w:ind w:right="240"/>
      <w:jc w:val="both"/>
    </w:pPr>
    <w:rPr>
      <w:rFonts w:ascii="Times New Roman" w:eastAsia="宋体" w:hAnsi="Times New Roman" w:cs="Times New Roman"/>
      <w:kern w:val="0"/>
      <w:szCs w:val="21"/>
    </w:rPr>
  </w:style>
  <w:style w:type="paragraph" w:customStyle="1" w:styleId="xl110">
    <w:name w:val="xl110"/>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character" w:customStyle="1" w:styleId="Charfd">
    <w:name w:val="投标正文 Char"/>
    <w:link w:val="affffb"/>
    <w:locked/>
    <w:rsid w:val="00E81528"/>
    <w:rPr>
      <w:rFonts w:ascii="宋体" w:eastAsia="宋体" w:hAnsi="宋体"/>
      <w:sz w:val="24"/>
      <w:szCs w:val="24"/>
    </w:rPr>
  </w:style>
  <w:style w:type="paragraph" w:customStyle="1" w:styleId="affffb">
    <w:name w:val="投标正文"/>
    <w:basedOn w:val="aa"/>
    <w:link w:val="Charfd"/>
    <w:qFormat/>
    <w:rsid w:val="00E81528"/>
    <w:pPr>
      <w:adjustRightInd w:val="0"/>
      <w:snapToGrid w:val="0"/>
      <w:spacing w:line="360" w:lineRule="auto"/>
      <w:ind w:firstLineChars="200" w:firstLine="480"/>
    </w:pPr>
    <w:rPr>
      <w:rFonts w:ascii="宋体" w:hAnsi="宋体" w:cstheme="minorBidi"/>
      <w:sz w:val="24"/>
      <w:szCs w:val="24"/>
    </w:rPr>
  </w:style>
  <w:style w:type="paragraph" w:customStyle="1" w:styleId="image">
    <w:name w:val="image"/>
    <w:basedOn w:val="aa"/>
    <w:uiPriority w:val="99"/>
    <w:qFormat/>
    <w:rsid w:val="00E81528"/>
    <w:pPr>
      <w:widowControl/>
      <w:spacing w:before="360" w:after="360"/>
      <w:jc w:val="center"/>
    </w:pPr>
    <w:rPr>
      <w:rFonts w:ascii="宋体" w:hAnsi="宋体" w:cs="宋体"/>
      <w:kern w:val="0"/>
      <w:sz w:val="24"/>
      <w:szCs w:val="24"/>
    </w:rPr>
  </w:style>
  <w:style w:type="paragraph" w:customStyle="1" w:styleId="pbulletcmt">
    <w:name w:val="pbulletcmt"/>
    <w:basedOn w:val="aa"/>
    <w:uiPriority w:val="99"/>
    <w:qFormat/>
    <w:rsid w:val="00E81528"/>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Paragraph2">
    <w:name w:val="Paragraph2"/>
    <w:basedOn w:val="aa"/>
    <w:uiPriority w:val="99"/>
    <w:qFormat/>
    <w:rsid w:val="00E81528"/>
    <w:pPr>
      <w:snapToGrid w:val="0"/>
      <w:spacing w:before="80"/>
      <w:ind w:left="720"/>
    </w:pPr>
    <w:rPr>
      <w:rFonts w:ascii="宋体" w:hAnsi="Times New Roman"/>
      <w:color w:val="000000"/>
      <w:kern w:val="0"/>
      <w:szCs w:val="20"/>
      <w:lang w:val="en-AU"/>
    </w:rPr>
  </w:style>
  <w:style w:type="character" w:customStyle="1" w:styleId="Charfe">
    <w:name w:val="衢州正文 Char"/>
    <w:link w:val="affffc"/>
    <w:locked/>
    <w:rsid w:val="00E81528"/>
    <w:rPr>
      <w:rFonts w:ascii="Times New Roman" w:hAnsi="宋体" w:cs="Times New Roman"/>
      <w:sz w:val="24"/>
      <w:szCs w:val="24"/>
    </w:rPr>
  </w:style>
  <w:style w:type="paragraph" w:customStyle="1" w:styleId="affffc">
    <w:name w:val="衢州正文"/>
    <w:basedOn w:val="aa"/>
    <w:link w:val="Charfe"/>
    <w:qFormat/>
    <w:rsid w:val="00E81528"/>
    <w:pPr>
      <w:spacing w:line="360" w:lineRule="auto"/>
      <w:ind w:firstLineChars="200" w:firstLine="480"/>
    </w:pPr>
    <w:rPr>
      <w:rFonts w:ascii="Times New Roman" w:eastAsiaTheme="minorEastAsia" w:hAnsi="宋体"/>
      <w:sz w:val="24"/>
      <w:szCs w:val="24"/>
    </w:rPr>
  </w:style>
  <w:style w:type="character" w:customStyle="1" w:styleId="ZJGISChar">
    <w:name w:val="ZJGIS图表 Char"/>
    <w:link w:val="ZJGIS"/>
    <w:locked/>
    <w:rsid w:val="00E81528"/>
    <w:rPr>
      <w:rFonts w:ascii="Times New Roman" w:eastAsia="黑体" w:hAnsi="Times New Roman" w:cs="Times New Roman"/>
      <w:color w:val="000000"/>
      <w:sz w:val="24"/>
      <w:szCs w:val="24"/>
    </w:rPr>
  </w:style>
  <w:style w:type="paragraph" w:customStyle="1" w:styleId="ZJGIS">
    <w:name w:val="ZJGIS图表"/>
    <w:basedOn w:val="aa"/>
    <w:link w:val="ZJGISChar"/>
    <w:qFormat/>
    <w:rsid w:val="00E81528"/>
    <w:pPr>
      <w:jc w:val="center"/>
    </w:pPr>
    <w:rPr>
      <w:rFonts w:ascii="Times New Roman" w:eastAsia="黑体" w:hAnsi="Times New Roman"/>
      <w:color w:val="000000"/>
      <w:sz w:val="24"/>
      <w:szCs w:val="24"/>
    </w:rPr>
  </w:style>
  <w:style w:type="paragraph" w:customStyle="1" w:styleId="affffd">
    <w:name w:val="技术方案正文样式"/>
    <w:basedOn w:val="aa"/>
    <w:uiPriority w:val="99"/>
    <w:qFormat/>
    <w:rsid w:val="00E81528"/>
    <w:pPr>
      <w:autoSpaceDE w:val="0"/>
      <w:autoSpaceDN w:val="0"/>
      <w:adjustRightInd w:val="0"/>
      <w:spacing w:line="400" w:lineRule="exact"/>
      <w:ind w:firstLineChars="200" w:firstLine="480"/>
    </w:pPr>
    <w:rPr>
      <w:rFonts w:ascii="宋体" w:hAnsi="宋体" w:cs="宋体"/>
      <w:sz w:val="24"/>
      <w:szCs w:val="24"/>
    </w:rPr>
  </w:style>
  <w:style w:type="paragraph" w:customStyle="1" w:styleId="xl84">
    <w:name w:val="xl84"/>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13">
    <w:name w:val="xl113"/>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9"/>
      <w:szCs w:val="19"/>
    </w:rPr>
  </w:style>
  <w:style w:type="paragraph" w:customStyle="1" w:styleId="pt9">
    <w:name w:val="pt9"/>
    <w:basedOn w:val="aa"/>
    <w:uiPriority w:val="99"/>
    <w:qFormat/>
    <w:rsid w:val="00E81528"/>
    <w:pPr>
      <w:widowControl/>
      <w:spacing w:before="100" w:beforeAutospacing="1" w:after="100" w:afterAutospacing="1" w:line="400" w:lineRule="atLeast"/>
      <w:jc w:val="left"/>
    </w:pPr>
    <w:rPr>
      <w:rFonts w:ascii="Arial" w:hAnsi="Arial" w:cs="Arial"/>
      <w:color w:val="00309C"/>
      <w:kern w:val="0"/>
      <w:sz w:val="18"/>
      <w:szCs w:val="18"/>
    </w:rPr>
  </w:style>
  <w:style w:type="paragraph" w:customStyle="1" w:styleId="CharChar1CharCharCharChar1CharCharChar">
    <w:name w:val="Char Char1 Char Char Char Char1 Char Char Char"/>
    <w:basedOn w:val="aa"/>
    <w:uiPriority w:val="99"/>
    <w:qFormat/>
    <w:rsid w:val="00E81528"/>
    <w:pPr>
      <w:adjustRightInd w:val="0"/>
      <w:spacing w:line="360" w:lineRule="atLeast"/>
    </w:pPr>
    <w:rPr>
      <w:rFonts w:ascii="Tahoma" w:hAnsi="Tahoma"/>
      <w:sz w:val="24"/>
      <w:szCs w:val="20"/>
    </w:rPr>
  </w:style>
  <w:style w:type="paragraph" w:customStyle="1" w:styleId="affffe">
    <w:name w:val="圆点"/>
    <w:basedOn w:val="aa"/>
    <w:uiPriority w:val="99"/>
    <w:qFormat/>
    <w:rsid w:val="00E81528"/>
    <w:pPr>
      <w:spacing w:beforeLines="50" w:line="360" w:lineRule="auto"/>
      <w:ind w:firstLineChars="200" w:firstLine="480"/>
    </w:pPr>
    <w:rPr>
      <w:rFonts w:ascii="仿宋_GB2312" w:eastAsia="仿宋_GB2312" w:hAnsi="Times New Roman"/>
      <w:sz w:val="24"/>
      <w:szCs w:val="24"/>
    </w:rPr>
  </w:style>
  <w:style w:type="paragraph" w:customStyle="1" w:styleId="Char70">
    <w:name w:val="Char7"/>
    <w:basedOn w:val="aa"/>
    <w:uiPriority w:val="99"/>
    <w:qFormat/>
    <w:rsid w:val="00E81528"/>
    <w:pPr>
      <w:tabs>
        <w:tab w:val="left" w:pos="432"/>
      </w:tabs>
      <w:ind w:left="432" w:hanging="432"/>
    </w:pPr>
    <w:rPr>
      <w:rFonts w:ascii="Times New Roman" w:hAnsi="Times New Roman"/>
      <w:sz w:val="24"/>
      <w:szCs w:val="24"/>
    </w:rPr>
  </w:style>
  <w:style w:type="paragraph" w:customStyle="1" w:styleId="11CharCharCharCharCharCharCharCharCharCharCharCharCharCharCharCharChar">
    <w:name w:val="样式 标题 1 + 五号1 Char Char Char Char Char Char Char Char Char Char Char Char Char Char Char Char Char"/>
    <w:basedOn w:val="10"/>
    <w:uiPriority w:val="99"/>
    <w:qFormat/>
    <w:rsid w:val="00E81528"/>
    <w:pPr>
      <w:keepNext/>
      <w:keepLines/>
      <w:autoSpaceDE/>
      <w:autoSpaceDN/>
      <w:adjustRightInd/>
      <w:spacing w:line="480" w:lineRule="auto"/>
      <w:jc w:val="both"/>
    </w:pPr>
    <w:rPr>
      <w:rFonts w:eastAsia="宋体"/>
      <w:kern w:val="44"/>
      <w:sz w:val="21"/>
      <w:szCs w:val="44"/>
    </w:rPr>
  </w:style>
  <w:style w:type="paragraph" w:customStyle="1" w:styleId="Style148">
    <w:name w:val="_Style 148"/>
    <w:next w:val="aa"/>
    <w:uiPriority w:val="99"/>
    <w:qFormat/>
    <w:rsid w:val="00E81528"/>
    <w:pPr>
      <w:widowControl w:val="0"/>
      <w:jc w:val="both"/>
    </w:pPr>
    <w:rPr>
      <w:rFonts w:ascii="Calibri" w:eastAsia="宋体" w:hAnsi="Calibri" w:cs="Times New Roman"/>
    </w:rPr>
  </w:style>
  <w:style w:type="paragraph" w:customStyle="1" w:styleId="CharChar1Char">
    <w:name w:val="Char Char1 Char"/>
    <w:basedOn w:val="aa"/>
    <w:uiPriority w:val="99"/>
    <w:qFormat/>
    <w:rsid w:val="00E81528"/>
    <w:rPr>
      <w:rFonts w:ascii="仿宋_GB2312" w:eastAsia="仿宋_GB2312" w:hAnsi="Times New Roman"/>
      <w:b/>
      <w:sz w:val="32"/>
      <w:szCs w:val="32"/>
    </w:rPr>
  </w:style>
  <w:style w:type="paragraph" w:customStyle="1" w:styleId="61">
    <w:name w:val="样式6"/>
    <w:basedOn w:val="aa"/>
    <w:uiPriority w:val="99"/>
    <w:qFormat/>
    <w:rsid w:val="00E81528"/>
    <w:pPr>
      <w:adjustRightInd w:val="0"/>
      <w:spacing w:beforeLines="50"/>
      <w:ind w:firstLine="669"/>
    </w:pPr>
    <w:rPr>
      <w:rFonts w:ascii="宋体" w:hAnsi="宋体"/>
      <w:kern w:val="0"/>
      <w:sz w:val="28"/>
      <w:szCs w:val="20"/>
    </w:rPr>
  </w:style>
  <w:style w:type="paragraph" w:customStyle="1" w:styleId="afffff">
    <w:name w:val="段落文字"/>
    <w:basedOn w:val="aff2"/>
    <w:uiPriority w:val="99"/>
    <w:qFormat/>
    <w:rsid w:val="00E81528"/>
    <w:pPr>
      <w:spacing w:after="60"/>
      <w:ind w:left="420" w:firstLineChars="200" w:firstLine="200"/>
    </w:pPr>
    <w:rPr>
      <w:rFonts w:ascii="Times New Roman" w:hAnsi="Times New Roman"/>
      <w:szCs w:val="24"/>
    </w:rPr>
  </w:style>
  <w:style w:type="paragraph" w:customStyle="1" w:styleId="xl114">
    <w:name w:val="xl114"/>
    <w:basedOn w:val="aa"/>
    <w:uiPriority w:val="99"/>
    <w:qFormat/>
    <w:rsid w:val="00E81528"/>
    <w:pPr>
      <w:widowControl/>
      <w:shd w:val="clear" w:color="auto" w:fill="FFFF00"/>
      <w:spacing w:before="100" w:beforeAutospacing="1" w:after="100" w:afterAutospacing="1"/>
      <w:jc w:val="center"/>
    </w:pPr>
    <w:rPr>
      <w:rFonts w:ascii="宋体" w:hAnsi="宋体" w:cs="宋体"/>
      <w:kern w:val="0"/>
      <w:sz w:val="24"/>
      <w:szCs w:val="24"/>
    </w:rPr>
  </w:style>
  <w:style w:type="paragraph" w:customStyle="1" w:styleId="-1">
    <w:name w:val="正文-带编号1)"/>
    <w:basedOn w:val="aa"/>
    <w:uiPriority w:val="99"/>
    <w:qFormat/>
    <w:rsid w:val="00E81528"/>
    <w:pPr>
      <w:numPr>
        <w:numId w:val="9"/>
      </w:numPr>
      <w:spacing w:line="400" w:lineRule="exact"/>
    </w:pPr>
    <w:rPr>
      <w:rFonts w:ascii="Arial" w:hAnsi="Arial"/>
      <w:szCs w:val="24"/>
    </w:rPr>
  </w:style>
  <w:style w:type="paragraph" w:customStyle="1" w:styleId="GP2">
    <w:name w:val="GP有序编号2级"/>
    <w:basedOn w:val="aa"/>
    <w:uiPriority w:val="99"/>
    <w:qFormat/>
    <w:rsid w:val="00E81528"/>
    <w:pPr>
      <w:numPr>
        <w:ilvl w:val="2"/>
        <w:numId w:val="10"/>
      </w:numPr>
      <w:tabs>
        <w:tab w:val="left" w:pos="903"/>
      </w:tabs>
      <w:spacing w:line="360" w:lineRule="auto"/>
      <w:ind w:left="947" w:hanging="420"/>
      <w:jc w:val="left"/>
    </w:pPr>
    <w:rPr>
      <w:rFonts w:ascii="Times New Roman" w:hAnsi="Times New Roman"/>
      <w:sz w:val="24"/>
      <w:szCs w:val="21"/>
    </w:rPr>
  </w:style>
  <w:style w:type="paragraph" w:customStyle="1" w:styleId="NewNewNewNewNewNew">
    <w:name w:val="正文 New New New New New New"/>
    <w:uiPriority w:val="99"/>
    <w:qFormat/>
    <w:rsid w:val="00E81528"/>
    <w:pPr>
      <w:widowControl w:val="0"/>
      <w:jc w:val="both"/>
    </w:pPr>
    <w:rPr>
      <w:rFonts w:ascii="Times New Roman" w:eastAsia="宋体" w:hAnsi="Times New Roman" w:cs="Times New Roman"/>
    </w:rPr>
  </w:style>
  <w:style w:type="paragraph" w:customStyle="1" w:styleId="xl63">
    <w:name w:val="xl63"/>
    <w:basedOn w:val="aa"/>
    <w:uiPriority w:val="99"/>
    <w:qFormat/>
    <w:rsid w:val="00E81528"/>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customStyle="1" w:styleId="P1">
    <w:name w:val="P1"/>
    <w:basedOn w:val="aa"/>
    <w:uiPriority w:val="99"/>
    <w:qFormat/>
    <w:rsid w:val="00E81528"/>
    <w:pPr>
      <w:widowControl/>
      <w:spacing w:before="240" w:line="240" w:lineRule="atLeast"/>
      <w:jc w:val="left"/>
    </w:pPr>
    <w:rPr>
      <w:rFonts w:ascii="Times New Roman" w:hAnsi="Times New Roman"/>
      <w:b/>
      <w:kern w:val="0"/>
      <w:szCs w:val="21"/>
      <w:lang w:val="en-AU" w:eastAsia="en-US"/>
    </w:rPr>
  </w:style>
  <w:style w:type="paragraph" w:customStyle="1" w:styleId="font14">
    <w:name w:val="font14"/>
    <w:basedOn w:val="aa"/>
    <w:uiPriority w:val="99"/>
    <w:qFormat/>
    <w:rsid w:val="00E81528"/>
    <w:pPr>
      <w:widowControl/>
      <w:spacing w:before="100" w:beforeAutospacing="1" w:after="100" w:afterAutospacing="1"/>
      <w:jc w:val="left"/>
    </w:pPr>
    <w:rPr>
      <w:rFonts w:ascii="宋体" w:hAnsi="宋体" w:cs="宋体"/>
      <w:kern w:val="0"/>
      <w:sz w:val="20"/>
      <w:szCs w:val="20"/>
    </w:rPr>
  </w:style>
  <w:style w:type="paragraph" w:customStyle="1" w:styleId="aspnumfaautoadjustrightr">
    <w:name w:val="aspnumfaautoadjustrightr"/>
    <w:uiPriority w:val="99"/>
    <w:qFormat/>
    <w:rsid w:val="00E81528"/>
    <w:pPr>
      <w:widowControl w:val="0"/>
      <w:autoSpaceDE w:val="0"/>
      <w:autoSpaceDN w:val="0"/>
      <w:adjustRightInd w:val="0"/>
      <w:ind w:firstLine="720"/>
      <w:jc w:val="both"/>
    </w:pPr>
    <w:rPr>
      <w:rFonts w:ascii="Times New Roman" w:eastAsia="宋体" w:hAnsi="Times New Roman" w:cs="Times New Roman"/>
      <w:kern w:val="0"/>
      <w:sz w:val="20"/>
      <w:szCs w:val="20"/>
    </w:rPr>
  </w:style>
  <w:style w:type="paragraph" w:customStyle="1" w:styleId="afffff0">
    <w:name w:val="段(正文）"/>
    <w:uiPriority w:val="99"/>
    <w:qFormat/>
    <w:rsid w:val="00E81528"/>
    <w:pPr>
      <w:autoSpaceDE w:val="0"/>
      <w:autoSpaceDN w:val="0"/>
      <w:ind w:firstLine="420"/>
      <w:jc w:val="both"/>
    </w:pPr>
    <w:rPr>
      <w:rFonts w:ascii="宋体" w:eastAsia="宋体" w:hAnsi="Times New Roman" w:cs="Times New Roman"/>
      <w:kern w:val="0"/>
      <w:szCs w:val="20"/>
    </w:rPr>
  </w:style>
  <w:style w:type="character" w:customStyle="1" w:styleId="2CharChar">
    <w:name w:val="正文2 Char Char"/>
    <w:link w:val="2d"/>
    <w:locked/>
    <w:rsid w:val="00E81528"/>
    <w:rPr>
      <w:rFonts w:ascii="Times New Roman" w:hAnsi="Times New Roman" w:cs="Times New Roman"/>
      <w:sz w:val="24"/>
    </w:rPr>
  </w:style>
  <w:style w:type="paragraph" w:customStyle="1" w:styleId="2d">
    <w:name w:val="正文2"/>
    <w:basedOn w:val="aa"/>
    <w:link w:val="2CharChar"/>
    <w:qFormat/>
    <w:rsid w:val="00E81528"/>
    <w:pPr>
      <w:spacing w:before="156" w:line="360" w:lineRule="auto"/>
      <w:ind w:firstLineChars="200" w:firstLine="510"/>
    </w:pPr>
    <w:rPr>
      <w:rFonts w:ascii="Times New Roman" w:eastAsiaTheme="minorEastAsia" w:hAnsi="Times New Roman"/>
      <w:sz w:val="24"/>
    </w:rPr>
  </w:style>
  <w:style w:type="paragraph" w:customStyle="1" w:styleId="a10">
    <w:name w:val="a1"/>
    <w:basedOn w:val="aa"/>
    <w:uiPriority w:val="99"/>
    <w:qFormat/>
    <w:rsid w:val="00E81528"/>
    <w:pPr>
      <w:widowControl/>
      <w:spacing w:before="100" w:beforeAutospacing="1" w:after="100" w:afterAutospacing="1"/>
      <w:jc w:val="left"/>
    </w:pPr>
    <w:rPr>
      <w:rFonts w:ascii="宋体" w:hAnsi="宋体"/>
      <w:kern w:val="0"/>
      <w:sz w:val="24"/>
      <w:szCs w:val="24"/>
    </w:rPr>
  </w:style>
  <w:style w:type="paragraph" w:customStyle="1" w:styleId="CharCharCharCharCharCharCharCharCharChar">
    <w:name w:val="Char Char Char Char Char Char Char Char Char Char"/>
    <w:basedOn w:val="aa"/>
    <w:uiPriority w:val="99"/>
    <w:qFormat/>
    <w:rsid w:val="00E81528"/>
    <w:pPr>
      <w:tabs>
        <w:tab w:val="left" w:pos="360"/>
      </w:tabs>
      <w:ind w:left="480" w:hangingChars="200" w:hanging="480"/>
    </w:pPr>
    <w:rPr>
      <w:rFonts w:ascii="仿宋_GB2312" w:eastAsia="仿宋_GB2312" w:hAnsi="Times New Roman"/>
      <w:b/>
      <w:sz w:val="24"/>
      <w:szCs w:val="24"/>
    </w:rPr>
  </w:style>
  <w:style w:type="paragraph" w:customStyle="1" w:styleId="a6">
    <w:name w:val="红日标题"/>
    <w:basedOn w:val="afc"/>
    <w:next w:val="aa"/>
    <w:uiPriority w:val="99"/>
    <w:qFormat/>
    <w:rsid w:val="00E81528"/>
    <w:pPr>
      <w:pageBreakBefore/>
      <w:widowControl/>
      <w:numPr>
        <w:numId w:val="11"/>
      </w:numPr>
      <w:spacing w:line="276" w:lineRule="auto"/>
      <w:jc w:val="left"/>
    </w:pPr>
    <w:rPr>
      <w:caps/>
      <w:color w:val="4F81BD"/>
      <w:spacing w:val="10"/>
      <w:kern w:val="28"/>
      <w:sz w:val="36"/>
      <w:szCs w:val="36"/>
      <w:lang w:eastAsia="en-US" w:bidi="en-US"/>
    </w:rPr>
  </w:style>
  <w:style w:type="paragraph" w:customStyle="1" w:styleId="afffff1">
    <w:name w:val="二级项目符号"/>
    <w:basedOn w:val="aa"/>
    <w:uiPriority w:val="99"/>
    <w:qFormat/>
    <w:rsid w:val="00E81528"/>
    <w:pPr>
      <w:widowControl/>
      <w:tabs>
        <w:tab w:val="left" w:pos="964"/>
      </w:tabs>
      <w:spacing w:line="360" w:lineRule="auto"/>
      <w:ind w:left="964" w:hanging="482"/>
    </w:pPr>
    <w:rPr>
      <w:rFonts w:ascii="Times New Roman" w:hAnsi="Times New Roman"/>
      <w:kern w:val="0"/>
      <w:sz w:val="24"/>
      <w:szCs w:val="20"/>
    </w:rPr>
  </w:style>
  <w:style w:type="paragraph" w:customStyle="1" w:styleId="3Arial11">
    <w:name w:val="样式 书籍标题3 + Arial 段前: 1 行 段后: 1 行"/>
    <w:basedOn w:val="aa"/>
    <w:uiPriority w:val="99"/>
    <w:qFormat/>
    <w:rsid w:val="00E81528"/>
    <w:pPr>
      <w:numPr>
        <w:ilvl w:val="2"/>
        <w:numId w:val="12"/>
      </w:numPr>
      <w:tabs>
        <w:tab w:val="left" w:pos="1260"/>
      </w:tabs>
      <w:spacing w:beforeLines="100"/>
      <w:jc w:val="left"/>
      <w:outlineLvl w:val="2"/>
    </w:pPr>
    <w:rPr>
      <w:rFonts w:ascii="Arial" w:hAnsi="Arial"/>
      <w:b/>
      <w:bCs/>
      <w:spacing w:val="20"/>
      <w:sz w:val="28"/>
      <w:szCs w:val="28"/>
    </w:rPr>
  </w:style>
  <w:style w:type="paragraph" w:customStyle="1" w:styleId="CharChar12CharCharCharChar">
    <w:name w:val="Char Char12 Char Char Char Char"/>
    <w:basedOn w:val="aa"/>
    <w:uiPriority w:val="99"/>
    <w:qFormat/>
    <w:rsid w:val="00E81528"/>
    <w:pPr>
      <w:tabs>
        <w:tab w:val="left" w:pos="432"/>
      </w:tabs>
      <w:ind w:left="432" w:hanging="432"/>
    </w:pPr>
    <w:rPr>
      <w:rFonts w:ascii="Tahoma" w:hAnsi="Tahoma"/>
      <w:sz w:val="24"/>
      <w:szCs w:val="20"/>
    </w:rPr>
  </w:style>
  <w:style w:type="paragraph" w:customStyle="1" w:styleId="Bullet20">
    <w:name w:val="Bullet2"/>
    <w:basedOn w:val="aa"/>
    <w:uiPriority w:val="99"/>
    <w:qFormat/>
    <w:rsid w:val="00E81528"/>
    <w:pPr>
      <w:snapToGrid w:val="0"/>
      <w:ind w:left="1440" w:hanging="360"/>
      <w:jc w:val="left"/>
    </w:pPr>
    <w:rPr>
      <w:rFonts w:ascii="宋体" w:hAnsi="Times New Roman"/>
      <w:color w:val="000080"/>
      <w:kern w:val="0"/>
      <w:szCs w:val="20"/>
    </w:rPr>
  </w:style>
  <w:style w:type="paragraph" w:customStyle="1" w:styleId="afffff2">
    <w:name w:val="样式"/>
    <w:basedOn w:val="aa"/>
    <w:uiPriority w:val="99"/>
    <w:qFormat/>
    <w:rsid w:val="00E81528"/>
    <w:pPr>
      <w:autoSpaceDE w:val="0"/>
      <w:autoSpaceDN w:val="0"/>
      <w:snapToGrid w:val="0"/>
      <w:spacing w:before="120" w:after="120" w:line="360" w:lineRule="auto"/>
      <w:jc w:val="left"/>
    </w:pPr>
    <w:rPr>
      <w:rFonts w:ascii="宋体" w:eastAsia="仿宋_GB2312" w:hAnsi="宋体" w:cs="Arial"/>
      <w:sz w:val="24"/>
      <w:szCs w:val="20"/>
    </w:rPr>
  </w:style>
  <w:style w:type="paragraph" w:customStyle="1" w:styleId="3ChapterXXX05">
    <w:name w:val="样式 标题 3Chapter X.X.X. + 段后: 0.5 行"/>
    <w:basedOn w:val="30"/>
    <w:uiPriority w:val="99"/>
    <w:qFormat/>
    <w:rsid w:val="00E81528"/>
    <w:pPr>
      <w:keepLines w:val="0"/>
      <w:snapToGrid w:val="0"/>
      <w:spacing w:before="120" w:afterLines="50" w:after="0" w:line="240" w:lineRule="auto"/>
      <w:jc w:val="left"/>
    </w:pPr>
    <w:rPr>
      <w:rFonts w:ascii="宋体" w:cs="宋体"/>
      <w:kern w:val="0"/>
      <w:sz w:val="24"/>
      <w:szCs w:val="20"/>
    </w:rPr>
  </w:style>
  <w:style w:type="paragraph" w:customStyle="1" w:styleId="GP3">
    <w:name w:val="GP有序编号3级"/>
    <w:basedOn w:val="aa"/>
    <w:uiPriority w:val="99"/>
    <w:qFormat/>
    <w:rsid w:val="00E81528"/>
    <w:pPr>
      <w:numPr>
        <w:ilvl w:val="3"/>
        <w:numId w:val="10"/>
      </w:numPr>
      <w:spacing w:line="360" w:lineRule="auto"/>
      <w:ind w:left="1320" w:hanging="420"/>
      <w:jc w:val="left"/>
    </w:pPr>
    <w:rPr>
      <w:rFonts w:ascii="Times New Roman" w:hAnsi="Times New Roman"/>
      <w:sz w:val="24"/>
      <w:szCs w:val="21"/>
    </w:rPr>
  </w:style>
  <w:style w:type="paragraph" w:customStyle="1" w:styleId="152">
    <w:name w:val="样式 样式 小四 行距: 1.5 倍行距 首行缩进:  2 字符 + +中文正文"/>
    <w:basedOn w:val="aa"/>
    <w:uiPriority w:val="99"/>
    <w:qFormat/>
    <w:rsid w:val="00E81528"/>
    <w:pPr>
      <w:spacing w:line="360" w:lineRule="auto"/>
      <w:ind w:firstLineChars="200" w:firstLine="480"/>
    </w:pPr>
    <w:rPr>
      <w:rFonts w:ascii="宋体" w:hAnsi="宋体" w:cs="宋体"/>
      <w:sz w:val="24"/>
      <w:szCs w:val="20"/>
    </w:rPr>
  </w:style>
  <w:style w:type="character" w:customStyle="1" w:styleId="Charff">
    <w:name w:val="无间隔 Char"/>
    <w:link w:val="19"/>
    <w:qFormat/>
    <w:locked/>
    <w:rsid w:val="00E81528"/>
    <w:rPr>
      <w:rFonts w:ascii="Times New Roman" w:eastAsia="Times New Roman" w:hAnsi="Times New Roman" w:cs="Times New Roman"/>
      <w:sz w:val="22"/>
    </w:rPr>
  </w:style>
  <w:style w:type="paragraph" w:customStyle="1" w:styleId="19">
    <w:name w:val="无间隔1"/>
    <w:link w:val="Charff"/>
    <w:qFormat/>
    <w:rsid w:val="00E81528"/>
    <w:rPr>
      <w:rFonts w:ascii="Times New Roman" w:eastAsia="Times New Roman" w:hAnsi="Times New Roman" w:cs="Times New Roman"/>
      <w:sz w:val="22"/>
    </w:rPr>
  </w:style>
  <w:style w:type="paragraph" w:customStyle="1" w:styleId="afffff3">
    <w:name w:val="文本框内文字"/>
    <w:basedOn w:val="aa"/>
    <w:uiPriority w:val="99"/>
    <w:qFormat/>
    <w:rsid w:val="00E81528"/>
    <w:pPr>
      <w:spacing w:line="0" w:lineRule="atLeast"/>
    </w:pPr>
    <w:rPr>
      <w:rFonts w:ascii="Times New Roman" w:eastAsia="仿宋_GB2312" w:hAnsi="Times New Roman"/>
      <w:sz w:val="22"/>
      <w:szCs w:val="24"/>
    </w:rPr>
  </w:style>
  <w:style w:type="paragraph" w:customStyle="1" w:styleId="Char30">
    <w:name w:val="Char3"/>
    <w:basedOn w:val="aa"/>
    <w:uiPriority w:val="99"/>
    <w:qFormat/>
    <w:rsid w:val="00E81528"/>
    <w:rPr>
      <w:rFonts w:ascii="仿宋_GB2312" w:eastAsia="仿宋_GB2312" w:hAnsi="Times New Roman"/>
      <w:b/>
      <w:sz w:val="32"/>
      <w:szCs w:val="20"/>
    </w:rPr>
  </w:style>
  <w:style w:type="paragraph" w:customStyle="1" w:styleId="afffff4">
    <w:name w:val="此正文"/>
    <w:basedOn w:val="aa"/>
    <w:uiPriority w:val="99"/>
    <w:qFormat/>
    <w:rsid w:val="00E81528"/>
    <w:pPr>
      <w:spacing w:line="360" w:lineRule="auto"/>
      <w:ind w:firstLineChars="200" w:firstLine="200"/>
    </w:pPr>
    <w:rPr>
      <w:rFonts w:ascii="Times New Roman" w:hAnsi="Times New Roman"/>
      <w:sz w:val="24"/>
      <w:szCs w:val="24"/>
    </w:rPr>
  </w:style>
  <w:style w:type="paragraph" w:customStyle="1" w:styleId="Style13">
    <w:name w:val="_Style 13"/>
    <w:basedOn w:val="aa"/>
    <w:uiPriority w:val="99"/>
    <w:qFormat/>
    <w:rsid w:val="00E81528"/>
    <w:pPr>
      <w:tabs>
        <w:tab w:val="left" w:pos="360"/>
      </w:tabs>
      <w:ind w:firstLineChars="150" w:firstLine="420"/>
    </w:pPr>
    <w:rPr>
      <w:rFonts w:ascii="Times New Roman" w:hAnsi="Times New Roman"/>
      <w:szCs w:val="20"/>
    </w:rPr>
  </w:style>
  <w:style w:type="paragraph" w:customStyle="1" w:styleId="Bullet2">
    <w:name w:val="Bullet 2"/>
    <w:basedOn w:val="afd"/>
    <w:uiPriority w:val="99"/>
    <w:qFormat/>
    <w:rsid w:val="00E81528"/>
    <w:pPr>
      <w:numPr>
        <w:numId w:val="13"/>
      </w:numPr>
      <w:tabs>
        <w:tab w:val="left" w:pos="397"/>
      </w:tabs>
      <w:spacing w:beforeLines="10" w:afterLines="10" w:after="0" w:line="264" w:lineRule="auto"/>
    </w:pPr>
    <w:rPr>
      <w:rFonts w:ascii="Arial" w:hAnsi="Arial"/>
      <w:szCs w:val="21"/>
    </w:rPr>
  </w:style>
  <w:style w:type="paragraph" w:customStyle="1" w:styleId="ParaCharCharCharChar">
    <w:name w:val="默认段落字体 Para Char Char Char Char"/>
    <w:basedOn w:val="aa"/>
    <w:uiPriority w:val="99"/>
    <w:qFormat/>
    <w:rsid w:val="00E81528"/>
    <w:pPr>
      <w:adjustRightInd w:val="0"/>
      <w:spacing w:line="360" w:lineRule="auto"/>
    </w:pPr>
    <w:rPr>
      <w:rFonts w:ascii="Times New Roman" w:hAnsi="Times New Roman"/>
      <w:kern w:val="0"/>
      <w:sz w:val="24"/>
      <w:szCs w:val="20"/>
    </w:rPr>
  </w:style>
  <w:style w:type="paragraph" w:customStyle="1" w:styleId="105">
    <w:name w:val="样式 标题 1 + 段后: 0.5 行"/>
    <w:basedOn w:val="10"/>
    <w:uiPriority w:val="99"/>
    <w:qFormat/>
    <w:rsid w:val="00E81528"/>
    <w:pPr>
      <w:keepNext/>
      <w:autoSpaceDE/>
      <w:autoSpaceDN/>
      <w:adjustRightInd/>
      <w:snapToGrid w:val="0"/>
      <w:spacing w:before="120" w:line="240" w:lineRule="auto"/>
      <w:jc w:val="left"/>
    </w:pPr>
    <w:rPr>
      <w:rFonts w:ascii="宋体" w:eastAsia="宋体" w:cs="宋体"/>
      <w:sz w:val="28"/>
      <w:szCs w:val="20"/>
    </w:rPr>
  </w:style>
  <w:style w:type="paragraph" w:customStyle="1" w:styleId="contentarticle">
    <w:name w:val="contentarticle"/>
    <w:basedOn w:val="aa"/>
    <w:uiPriority w:val="99"/>
    <w:qFormat/>
    <w:rsid w:val="00E81528"/>
    <w:pPr>
      <w:widowControl/>
      <w:spacing w:before="100" w:beforeAutospacing="1" w:after="100" w:afterAutospacing="1"/>
      <w:jc w:val="left"/>
    </w:pPr>
    <w:rPr>
      <w:rFonts w:ascii="宋体" w:hAnsi="宋体" w:cs="宋体"/>
      <w:kern w:val="0"/>
      <w:sz w:val="24"/>
      <w:szCs w:val="24"/>
    </w:rPr>
  </w:style>
  <w:style w:type="character" w:customStyle="1" w:styleId="Charff0">
    <w:name w:val="正文（缩进） Char"/>
    <w:link w:val="afffff5"/>
    <w:locked/>
    <w:rsid w:val="00E81528"/>
    <w:rPr>
      <w:sz w:val="24"/>
      <w:szCs w:val="24"/>
    </w:rPr>
  </w:style>
  <w:style w:type="paragraph" w:customStyle="1" w:styleId="afffff5">
    <w:name w:val="正文（缩进）"/>
    <w:basedOn w:val="aa"/>
    <w:link w:val="Charff0"/>
    <w:qFormat/>
    <w:rsid w:val="00E81528"/>
    <w:pPr>
      <w:spacing w:beforeLines="50" w:line="360" w:lineRule="auto"/>
      <w:ind w:firstLineChars="200" w:firstLine="480"/>
    </w:pPr>
    <w:rPr>
      <w:rFonts w:asciiTheme="minorHAnsi" w:eastAsiaTheme="minorEastAsia" w:hAnsiTheme="minorHAnsi" w:cstheme="minorBidi"/>
      <w:sz w:val="24"/>
      <w:szCs w:val="24"/>
    </w:rPr>
  </w:style>
  <w:style w:type="character" w:customStyle="1" w:styleId="085Char">
    <w:name w:val="样式 首行缩进:  0.85 厘米 Char"/>
    <w:link w:val="085"/>
    <w:locked/>
    <w:rsid w:val="00E81528"/>
    <w:rPr>
      <w:rFonts w:ascii="宋体" w:eastAsia="宋体" w:hAnsi="宋体" w:cs="宋体"/>
      <w:sz w:val="24"/>
    </w:rPr>
  </w:style>
  <w:style w:type="paragraph" w:customStyle="1" w:styleId="085">
    <w:name w:val="样式 首行缩进:  0.85 厘米"/>
    <w:basedOn w:val="aa"/>
    <w:link w:val="085Char"/>
    <w:qFormat/>
    <w:rsid w:val="00E81528"/>
    <w:pPr>
      <w:spacing w:line="360" w:lineRule="auto"/>
      <w:ind w:firstLine="480"/>
    </w:pPr>
    <w:rPr>
      <w:rFonts w:ascii="宋体" w:hAnsi="宋体" w:cs="宋体"/>
      <w:sz w:val="24"/>
    </w:rPr>
  </w:style>
  <w:style w:type="paragraph" w:customStyle="1" w:styleId="font9">
    <w:name w:val="font9"/>
    <w:basedOn w:val="aa"/>
    <w:uiPriority w:val="99"/>
    <w:qFormat/>
    <w:rsid w:val="00E81528"/>
    <w:pPr>
      <w:widowControl/>
      <w:spacing w:before="100" w:beforeAutospacing="1" w:after="100" w:afterAutospacing="1"/>
      <w:jc w:val="left"/>
    </w:pPr>
    <w:rPr>
      <w:rFonts w:ascii="宋体" w:hAnsi="宋体" w:cs="宋体"/>
      <w:color w:val="000000"/>
      <w:kern w:val="0"/>
      <w:sz w:val="20"/>
      <w:szCs w:val="20"/>
    </w:rPr>
  </w:style>
  <w:style w:type="paragraph" w:customStyle="1" w:styleId="afffff6">
    <w:name w:val="图样式"/>
    <w:basedOn w:val="aa"/>
    <w:uiPriority w:val="99"/>
    <w:qFormat/>
    <w:rsid w:val="00E81528"/>
    <w:pPr>
      <w:keepNext/>
      <w:widowControl/>
      <w:spacing w:before="80" w:after="80"/>
      <w:jc w:val="center"/>
    </w:pPr>
    <w:rPr>
      <w:rFonts w:ascii="Times New Roman" w:hAnsi="Times New Roman"/>
      <w:szCs w:val="20"/>
    </w:rPr>
  </w:style>
  <w:style w:type="paragraph" w:customStyle="1" w:styleId="S4-L15">
    <w:name w:val="S4-L15"/>
    <w:basedOn w:val="aa"/>
    <w:uiPriority w:val="99"/>
    <w:qFormat/>
    <w:rsid w:val="00E81528"/>
    <w:pPr>
      <w:spacing w:after="120" w:line="360" w:lineRule="auto"/>
      <w:ind w:left="720" w:firstLine="392"/>
    </w:pPr>
    <w:rPr>
      <w:rFonts w:ascii="Times New Roman" w:hAnsi="Times New Roman"/>
      <w:szCs w:val="21"/>
      <w:lang w:val="fr-FR"/>
    </w:rPr>
  </w:style>
  <w:style w:type="paragraph" w:customStyle="1" w:styleId="xl73">
    <w:name w:val="xl73"/>
    <w:basedOn w:val="aa"/>
    <w:uiPriority w:val="99"/>
    <w:qFormat/>
    <w:rsid w:val="00E81528"/>
    <w:pPr>
      <w:widowControl/>
      <w:pBdr>
        <w:left w:val="single" w:sz="12" w:space="0" w:color="000000"/>
        <w:bottom w:val="single" w:sz="8" w:space="0" w:color="000000"/>
        <w:right w:val="single" w:sz="8" w:space="0" w:color="000000"/>
      </w:pBdr>
      <w:shd w:val="clear" w:color="auto" w:fill="BFBFBF"/>
      <w:spacing w:before="100" w:beforeAutospacing="1" w:after="100" w:afterAutospacing="1"/>
      <w:jc w:val="center"/>
    </w:pPr>
    <w:rPr>
      <w:rFonts w:ascii="黑体" w:eastAsia="黑体" w:hAnsi="宋体" w:cs="宋体"/>
      <w:kern w:val="0"/>
      <w:sz w:val="20"/>
      <w:szCs w:val="20"/>
    </w:rPr>
  </w:style>
  <w:style w:type="paragraph" w:customStyle="1" w:styleId="ParaCharCharCharCharCharCharCharCharCharChar">
    <w:name w:val="默认段落字体 Para Char Char Char Char Char Char Char Char Char Char"/>
    <w:basedOn w:val="aa"/>
    <w:uiPriority w:val="99"/>
    <w:qFormat/>
    <w:rsid w:val="00E81528"/>
    <w:rPr>
      <w:rFonts w:ascii="Tahoma" w:hAnsi="Tahoma"/>
      <w:sz w:val="24"/>
      <w:szCs w:val="20"/>
    </w:rPr>
  </w:style>
  <w:style w:type="paragraph" w:customStyle="1" w:styleId="afffff7">
    <w:name w:val="页面边线"/>
    <w:basedOn w:val="aa"/>
    <w:uiPriority w:val="99"/>
    <w:qFormat/>
    <w:rsid w:val="00E81528"/>
    <w:pPr>
      <w:adjustRightInd w:val="0"/>
      <w:spacing w:line="360" w:lineRule="atLeast"/>
    </w:pPr>
    <w:rPr>
      <w:rFonts w:ascii="Century" w:hAnsi="Century"/>
      <w:kern w:val="0"/>
      <w:szCs w:val="20"/>
      <w:lang w:eastAsia="ja-JP"/>
    </w:rPr>
  </w:style>
  <w:style w:type="paragraph" w:customStyle="1" w:styleId="2e">
    <w:name w:val="样式2"/>
    <w:basedOn w:val="21"/>
    <w:uiPriority w:val="99"/>
    <w:qFormat/>
    <w:rsid w:val="00E81528"/>
    <w:pPr>
      <w:tabs>
        <w:tab w:val="left" w:pos="576"/>
      </w:tabs>
      <w:spacing w:before="0" w:after="0" w:line="412" w:lineRule="auto"/>
      <w:ind w:left="576" w:hanging="576"/>
    </w:pPr>
    <w:rPr>
      <w:rFonts w:ascii="宋体" w:eastAsia="仿宋_GB2312" w:hAnsi="宋体"/>
      <w:bCs w:val="0"/>
      <w:szCs w:val="20"/>
    </w:rPr>
  </w:style>
  <w:style w:type="character" w:customStyle="1" w:styleId="ZJChar0">
    <w:name w:val="ZJ正文 Char"/>
    <w:link w:val="ZJ0"/>
    <w:locked/>
    <w:rsid w:val="00E81528"/>
    <w:rPr>
      <w:rFonts w:ascii="Times New Roman" w:hAnsi="Times New Roman" w:cs="Times New Roman"/>
      <w:sz w:val="24"/>
      <w:szCs w:val="24"/>
    </w:rPr>
  </w:style>
  <w:style w:type="paragraph" w:customStyle="1" w:styleId="ZJ0">
    <w:name w:val="ZJ正文"/>
    <w:basedOn w:val="aa"/>
    <w:link w:val="ZJChar0"/>
    <w:qFormat/>
    <w:rsid w:val="00E81528"/>
    <w:pPr>
      <w:spacing w:line="360" w:lineRule="auto"/>
      <w:ind w:firstLineChars="200" w:firstLine="480"/>
    </w:pPr>
    <w:rPr>
      <w:rFonts w:ascii="Times New Roman" w:eastAsiaTheme="minorEastAsia" w:hAnsi="Times New Roman"/>
      <w:sz w:val="24"/>
      <w:szCs w:val="24"/>
    </w:rPr>
  </w:style>
  <w:style w:type="paragraph" w:customStyle="1" w:styleId="xl91">
    <w:name w:val="xl91"/>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character" w:customStyle="1" w:styleId="ListParagraphChar">
    <w:name w:val="List Paragraph Char"/>
    <w:link w:val="1a"/>
    <w:locked/>
    <w:rsid w:val="00E81528"/>
    <w:rPr>
      <w:rFonts w:ascii="Times New Roman" w:hAnsi="Times New Roman" w:cs="Times New Roman"/>
      <w:szCs w:val="24"/>
    </w:rPr>
  </w:style>
  <w:style w:type="paragraph" w:customStyle="1" w:styleId="1a">
    <w:name w:val="列出段落1"/>
    <w:basedOn w:val="aa"/>
    <w:link w:val="ListParagraphChar"/>
    <w:qFormat/>
    <w:rsid w:val="00E81528"/>
    <w:pPr>
      <w:ind w:firstLineChars="200" w:firstLine="420"/>
    </w:pPr>
    <w:rPr>
      <w:rFonts w:ascii="Times New Roman" w:eastAsiaTheme="minorEastAsia" w:hAnsi="Times New Roman"/>
      <w:szCs w:val="24"/>
    </w:rPr>
  </w:style>
  <w:style w:type="paragraph" w:customStyle="1" w:styleId="200">
    <w:name w:val="样式 模板正文 + 左侧:  2 字符 段前: 0 磅 行距: 单倍行距"/>
    <w:basedOn w:val="aa"/>
    <w:uiPriority w:val="99"/>
    <w:qFormat/>
    <w:rsid w:val="00E81528"/>
    <w:pPr>
      <w:wordWrap w:val="0"/>
      <w:spacing w:before="120" w:line="320" w:lineRule="exact"/>
      <w:ind w:firstLineChars="200" w:firstLine="200"/>
    </w:pPr>
    <w:rPr>
      <w:rFonts w:ascii="Arial" w:hAnsi="Arial"/>
      <w:szCs w:val="20"/>
    </w:rPr>
  </w:style>
  <w:style w:type="paragraph" w:customStyle="1" w:styleId="Style118">
    <w:name w:val="_Style 118"/>
    <w:basedOn w:val="aa"/>
    <w:uiPriority w:val="99"/>
    <w:qFormat/>
    <w:rsid w:val="00E81528"/>
  </w:style>
  <w:style w:type="paragraph" w:customStyle="1" w:styleId="L1">
    <w:name w:val="标准有序列表（L1）"/>
    <w:basedOn w:val="af4"/>
    <w:uiPriority w:val="99"/>
    <w:qFormat/>
    <w:rsid w:val="00E81528"/>
    <w:pPr>
      <w:tabs>
        <w:tab w:val="left" w:pos="0"/>
      </w:tabs>
      <w:spacing w:line="360" w:lineRule="auto"/>
      <w:ind w:firstLine="0"/>
    </w:pPr>
    <w:rPr>
      <w:rFonts w:ascii="黑体" w:eastAsia="黑体"/>
      <w:color w:val="000000"/>
      <w:sz w:val="24"/>
    </w:rPr>
  </w:style>
  <w:style w:type="paragraph" w:customStyle="1" w:styleId="afffff8">
    <w:name w:val="封面公司名称中文"/>
    <w:basedOn w:val="aa"/>
    <w:next w:val="aa"/>
    <w:uiPriority w:val="99"/>
    <w:qFormat/>
    <w:rsid w:val="00E81528"/>
    <w:pPr>
      <w:jc w:val="center"/>
    </w:pPr>
    <w:rPr>
      <w:rFonts w:ascii="Times New Roman" w:eastAsia="幼圆" w:hAnsi="Times New Roman" w:cs="宋体"/>
      <w:b/>
      <w:sz w:val="28"/>
      <w:szCs w:val="28"/>
    </w:rPr>
  </w:style>
  <w:style w:type="paragraph" w:customStyle="1" w:styleId="38">
    <w:name w:val="最新标题3"/>
    <w:basedOn w:val="aa"/>
    <w:rsid w:val="00E81528"/>
  </w:style>
  <w:style w:type="paragraph" w:customStyle="1" w:styleId="2f">
    <w:name w:val="样式 标题 2"/>
    <w:basedOn w:val="21"/>
    <w:next w:val="38"/>
    <w:uiPriority w:val="99"/>
    <w:qFormat/>
    <w:rsid w:val="00E81528"/>
    <w:pPr>
      <w:keepLines w:val="0"/>
      <w:snapToGrid w:val="0"/>
      <w:spacing w:before="120" w:afterLines="50" w:after="0" w:line="240" w:lineRule="auto"/>
      <w:ind w:left="380" w:hanging="380"/>
      <w:jc w:val="left"/>
    </w:pPr>
    <w:rPr>
      <w:rFonts w:ascii="宋体" w:eastAsia="宋体" w:hAnsi="Times New Roman" w:cs="宋体"/>
      <w:kern w:val="0"/>
      <w:sz w:val="28"/>
      <w:szCs w:val="20"/>
    </w:rPr>
  </w:style>
  <w:style w:type="paragraph" w:customStyle="1" w:styleId="Style11811">
    <w:name w:val="_Style 11811"/>
    <w:basedOn w:val="aa"/>
    <w:uiPriority w:val="99"/>
    <w:qFormat/>
    <w:rsid w:val="00E81528"/>
  </w:style>
  <w:style w:type="paragraph" w:customStyle="1" w:styleId="CharCharCharCharCharCharCharChar">
    <w:name w:val="Char Char Char Char Char Char Char Char"/>
    <w:basedOn w:val="aa"/>
    <w:uiPriority w:val="99"/>
    <w:qFormat/>
    <w:rsid w:val="00E81528"/>
    <w:pPr>
      <w:tabs>
        <w:tab w:val="left" w:pos="360"/>
      </w:tabs>
    </w:pPr>
    <w:rPr>
      <w:rFonts w:ascii="Times New Roman" w:hAnsi="Times New Roman"/>
      <w:sz w:val="24"/>
      <w:szCs w:val="24"/>
    </w:rPr>
  </w:style>
  <w:style w:type="paragraph" w:customStyle="1" w:styleId="xl66">
    <w:name w:val="xl66"/>
    <w:basedOn w:val="aa"/>
    <w:uiPriority w:val="99"/>
    <w:qFormat/>
    <w:rsid w:val="00E81528"/>
    <w:pPr>
      <w:widowControl/>
      <w:pBdr>
        <w:left w:val="single" w:sz="12" w:space="23" w:color="000000"/>
        <w:bottom w:val="single" w:sz="8" w:space="0"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CharCharChar2">
    <w:name w:val="Char Char Char2"/>
    <w:basedOn w:val="aa"/>
    <w:uiPriority w:val="99"/>
    <w:qFormat/>
    <w:rsid w:val="00E81528"/>
    <w:rPr>
      <w:rFonts w:ascii="Times New Roman" w:eastAsia="仿宋_GB2312" w:hAnsi="Times New Roman" w:cs="宋体"/>
      <w:sz w:val="24"/>
      <w:szCs w:val="20"/>
    </w:rPr>
  </w:style>
  <w:style w:type="paragraph" w:customStyle="1" w:styleId="1520">
    <w:name w:val="样式 小四 行距: 1.5 倍行距 首行缩进:  2 字符"/>
    <w:basedOn w:val="aa"/>
    <w:uiPriority w:val="99"/>
    <w:qFormat/>
    <w:rsid w:val="00E81528"/>
    <w:pPr>
      <w:spacing w:line="360" w:lineRule="auto"/>
      <w:ind w:firstLineChars="200" w:firstLine="480"/>
    </w:pPr>
    <w:rPr>
      <w:rFonts w:ascii="Times New Roman" w:hAnsi="Times New Roman" w:cs="宋体"/>
      <w:sz w:val="24"/>
      <w:szCs w:val="20"/>
    </w:rPr>
  </w:style>
  <w:style w:type="paragraph" w:customStyle="1" w:styleId="afffff9">
    <w:name w:val="表内文字"/>
    <w:basedOn w:val="aa"/>
    <w:uiPriority w:val="99"/>
    <w:qFormat/>
    <w:rsid w:val="00E81528"/>
    <w:pPr>
      <w:tabs>
        <w:tab w:val="left" w:pos="1418"/>
      </w:tabs>
      <w:spacing w:line="360" w:lineRule="auto"/>
      <w:jc w:val="center"/>
    </w:pPr>
    <w:rPr>
      <w:rFonts w:ascii="仿宋_GB2312" w:eastAsia="仿宋_GB2312" w:hAnsi="Times New Roman"/>
      <w:spacing w:val="-20"/>
      <w:kern w:val="0"/>
      <w:sz w:val="24"/>
      <w:szCs w:val="24"/>
    </w:rPr>
  </w:style>
  <w:style w:type="paragraph" w:customStyle="1" w:styleId="1b">
    <w:name w:val="普通(网站)1"/>
    <w:basedOn w:val="aa"/>
    <w:uiPriority w:val="99"/>
    <w:qFormat/>
    <w:rsid w:val="00E81528"/>
    <w:pPr>
      <w:widowControl/>
      <w:spacing w:before="100" w:beforeAutospacing="1" w:after="100" w:afterAutospacing="1"/>
      <w:jc w:val="left"/>
    </w:pPr>
    <w:rPr>
      <w:rFonts w:ascii="宋体" w:hAnsi="宋体"/>
      <w:color w:val="000000"/>
      <w:sz w:val="24"/>
    </w:rPr>
  </w:style>
  <w:style w:type="paragraph" w:customStyle="1" w:styleId="xl69">
    <w:name w:val="xl69"/>
    <w:basedOn w:val="aa"/>
    <w:uiPriority w:val="99"/>
    <w:qFormat/>
    <w:rsid w:val="00E81528"/>
    <w:pPr>
      <w:widowControl/>
      <w:pBdr>
        <w:bottom w:val="single" w:sz="8" w:space="0" w:color="000000"/>
        <w:right w:val="single" w:sz="8" w:space="0" w:color="000000"/>
      </w:pBdr>
      <w:shd w:val="clear" w:color="auto" w:fill="808080"/>
      <w:spacing w:before="100" w:beforeAutospacing="1" w:after="100" w:afterAutospacing="1"/>
      <w:jc w:val="center"/>
    </w:pPr>
    <w:rPr>
      <w:rFonts w:ascii="Times New Roman" w:hAnsi="Times New Roman"/>
      <w:kern w:val="0"/>
      <w:sz w:val="20"/>
      <w:szCs w:val="20"/>
    </w:rPr>
  </w:style>
  <w:style w:type="paragraph" w:customStyle="1" w:styleId="ListParagraph1">
    <w:name w:val="List Paragraph1"/>
    <w:basedOn w:val="aa"/>
    <w:uiPriority w:val="99"/>
    <w:qFormat/>
    <w:rsid w:val="00E81528"/>
    <w:pPr>
      <w:ind w:firstLineChars="200" w:firstLine="420"/>
    </w:pPr>
    <w:rPr>
      <w:szCs w:val="24"/>
    </w:rPr>
  </w:style>
  <w:style w:type="character" w:customStyle="1" w:styleId="2Char6">
    <w:name w:val="样式 正文缩进 + 首行缩进:  2 字符 Char"/>
    <w:link w:val="2f0"/>
    <w:locked/>
    <w:rsid w:val="00E81528"/>
    <w:rPr>
      <w:rFonts w:ascii="Times New Roman" w:hAnsi="Times New Roman" w:cs="Times New Roman"/>
      <w:sz w:val="24"/>
    </w:rPr>
  </w:style>
  <w:style w:type="paragraph" w:customStyle="1" w:styleId="2f0">
    <w:name w:val="样式 正文缩进 + 首行缩进:  2 字符"/>
    <w:basedOn w:val="af4"/>
    <w:link w:val="2Char6"/>
    <w:qFormat/>
    <w:rsid w:val="00E81528"/>
    <w:pPr>
      <w:spacing w:line="360" w:lineRule="auto"/>
      <w:ind w:firstLineChars="200" w:firstLine="200"/>
    </w:pPr>
    <w:rPr>
      <w:rFonts w:ascii="Times New Roman" w:hAnsi="Times New Roman" w:cs="Times New Roman"/>
      <w:sz w:val="24"/>
    </w:rPr>
  </w:style>
  <w:style w:type="paragraph" w:customStyle="1" w:styleId="2f1">
    <w:name w:val="样式 标题 2 + 五号"/>
    <w:basedOn w:val="21"/>
    <w:uiPriority w:val="99"/>
    <w:qFormat/>
    <w:rsid w:val="00E81528"/>
    <w:pPr>
      <w:spacing w:before="0" w:after="0" w:line="240" w:lineRule="auto"/>
    </w:pPr>
    <w:rPr>
      <w:rFonts w:ascii="宋体" w:eastAsia="宋体" w:hAnsi="宋体"/>
      <w:sz w:val="21"/>
    </w:rPr>
  </w:style>
  <w:style w:type="paragraph" w:customStyle="1" w:styleId="xl99">
    <w:name w:val="xl99"/>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0515">
    <w:name w:val="样式 正文（首行缩进两字） + 首行缩进:  2 字符 段后: 0.5 行 行距: 1.5 倍行距"/>
    <w:basedOn w:val="af4"/>
    <w:uiPriority w:val="99"/>
    <w:qFormat/>
    <w:rsid w:val="00E81528"/>
    <w:pPr>
      <w:spacing w:line="360" w:lineRule="auto"/>
    </w:pPr>
    <w:rPr>
      <w:sz w:val="24"/>
      <w:szCs w:val="24"/>
    </w:rPr>
  </w:style>
  <w:style w:type="paragraph" w:customStyle="1" w:styleId="Style-">
    <w:name w:val="Style-正文"/>
    <w:basedOn w:val="aa"/>
    <w:uiPriority w:val="99"/>
    <w:qFormat/>
    <w:rsid w:val="00E81528"/>
    <w:pPr>
      <w:spacing w:line="360" w:lineRule="auto"/>
      <w:ind w:firstLine="420"/>
    </w:pPr>
    <w:rPr>
      <w:rFonts w:ascii="宋体" w:hAnsi="宋体"/>
      <w:sz w:val="24"/>
      <w:szCs w:val="24"/>
    </w:rPr>
  </w:style>
  <w:style w:type="paragraph" w:customStyle="1" w:styleId="Charff1">
    <w:name w:val="金保文档标准正文 Char"/>
    <w:basedOn w:val="aa"/>
    <w:uiPriority w:val="99"/>
    <w:qFormat/>
    <w:rsid w:val="00E81528"/>
    <w:pPr>
      <w:tabs>
        <w:tab w:val="left" w:pos="1500"/>
      </w:tabs>
      <w:spacing w:line="360" w:lineRule="auto"/>
      <w:ind w:left="1500" w:hanging="420"/>
      <w:jc w:val="left"/>
    </w:pPr>
    <w:rPr>
      <w:rFonts w:ascii="Times New Roman" w:hAnsi="Times New Roman"/>
      <w:color w:val="000000"/>
      <w:sz w:val="24"/>
      <w:szCs w:val="24"/>
    </w:rPr>
  </w:style>
  <w:style w:type="paragraph" w:customStyle="1" w:styleId="405">
    <w:name w:val="样式 标题 4 + 段后: 0.5 行"/>
    <w:basedOn w:val="41"/>
    <w:uiPriority w:val="99"/>
    <w:qFormat/>
    <w:rsid w:val="00E81528"/>
    <w:pPr>
      <w:keepLines w:val="0"/>
      <w:numPr>
        <w:ilvl w:val="3"/>
        <w:numId w:val="14"/>
      </w:numPr>
      <w:tabs>
        <w:tab w:val="left" w:pos="2040"/>
      </w:tabs>
      <w:snapToGrid w:val="0"/>
      <w:spacing w:before="120" w:afterLines="50" w:after="0" w:line="240" w:lineRule="auto"/>
      <w:jc w:val="left"/>
    </w:pPr>
    <w:rPr>
      <w:rFonts w:ascii="宋体" w:eastAsia="宋体" w:hAnsi="Times New Roman" w:cs="宋体"/>
      <w:kern w:val="0"/>
      <w:sz w:val="21"/>
      <w:szCs w:val="20"/>
    </w:rPr>
  </w:style>
  <w:style w:type="paragraph" w:customStyle="1" w:styleId="a3">
    <w:name w:val="样式 正文"/>
    <w:basedOn w:val="aa"/>
    <w:next w:val="aa"/>
    <w:uiPriority w:val="99"/>
    <w:qFormat/>
    <w:rsid w:val="00E81528"/>
    <w:pPr>
      <w:numPr>
        <w:ilvl w:val="2"/>
        <w:numId w:val="1"/>
      </w:numPr>
      <w:snapToGrid w:val="0"/>
      <w:jc w:val="left"/>
    </w:pPr>
    <w:rPr>
      <w:rFonts w:ascii="宋体" w:hAnsi="Times New Roman" w:cs="宋体"/>
      <w:kern w:val="0"/>
      <w:szCs w:val="20"/>
    </w:rPr>
  </w:style>
  <w:style w:type="paragraph" w:customStyle="1" w:styleId="62">
    <w:name w:val="标题6"/>
    <w:basedOn w:val="aa"/>
    <w:next w:val="10"/>
    <w:uiPriority w:val="99"/>
    <w:qFormat/>
    <w:rsid w:val="00E81528"/>
    <w:pPr>
      <w:widowControl/>
      <w:snapToGrid w:val="0"/>
      <w:spacing w:beforeLines="50" w:line="520" w:lineRule="atLeast"/>
      <w:ind w:firstLineChars="200" w:firstLine="200"/>
    </w:pPr>
    <w:rPr>
      <w:rFonts w:ascii="Times New Roman" w:hAnsi="Times New Roman" w:cs="Arial"/>
      <w:b/>
      <w:sz w:val="24"/>
      <w:szCs w:val="24"/>
    </w:rPr>
  </w:style>
  <w:style w:type="paragraph" w:customStyle="1" w:styleId="ParaCharCharChar">
    <w:name w:val="默认段落字体 Para Char Char Char"/>
    <w:basedOn w:val="aa"/>
    <w:uiPriority w:val="99"/>
    <w:qFormat/>
    <w:rsid w:val="00E81528"/>
    <w:rPr>
      <w:rFonts w:ascii="Times New Roman" w:hAnsi="Times New Roman"/>
      <w:szCs w:val="24"/>
    </w:rPr>
  </w:style>
  <w:style w:type="paragraph" w:customStyle="1" w:styleId="1c">
    <w:name w:val="样式 标题 1 + 五号"/>
    <w:basedOn w:val="10"/>
    <w:uiPriority w:val="99"/>
    <w:qFormat/>
    <w:rsid w:val="00E81528"/>
    <w:pPr>
      <w:keepNext/>
      <w:keepLines/>
      <w:autoSpaceDE/>
      <w:autoSpaceDN/>
      <w:adjustRightInd/>
      <w:spacing w:line="240" w:lineRule="auto"/>
    </w:pPr>
    <w:rPr>
      <w:rFonts w:eastAsia="宋体"/>
      <w:kern w:val="44"/>
      <w:sz w:val="32"/>
      <w:szCs w:val="32"/>
    </w:rPr>
  </w:style>
  <w:style w:type="paragraph" w:customStyle="1" w:styleId="xl119">
    <w:name w:val="xl119"/>
    <w:basedOn w:val="aa"/>
    <w:uiPriority w:val="99"/>
    <w:qFormat/>
    <w:rsid w:val="00E81528"/>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color w:val="000000"/>
      <w:kern w:val="0"/>
      <w:sz w:val="20"/>
      <w:szCs w:val="20"/>
    </w:rPr>
  </w:style>
  <w:style w:type="paragraph" w:customStyle="1" w:styleId="1d">
    <w:name w:val="纯文本1"/>
    <w:basedOn w:val="aa"/>
    <w:uiPriority w:val="99"/>
    <w:qFormat/>
    <w:rsid w:val="00E81528"/>
    <w:rPr>
      <w:rFonts w:ascii="宋体" w:hAnsi="Courier New"/>
      <w:szCs w:val="20"/>
    </w:rPr>
  </w:style>
  <w:style w:type="paragraph" w:customStyle="1" w:styleId="S4-I-U-L15-No-dot">
    <w:name w:val="S4-I-U-L15-No-dot"/>
    <w:basedOn w:val="aa"/>
    <w:uiPriority w:val="99"/>
    <w:qFormat/>
    <w:rsid w:val="00E81528"/>
    <w:pPr>
      <w:numPr>
        <w:ilvl w:val="1"/>
        <w:numId w:val="15"/>
      </w:numPr>
      <w:tabs>
        <w:tab w:val="left" w:pos="1112"/>
      </w:tabs>
      <w:spacing w:after="120" w:line="360" w:lineRule="auto"/>
      <w:ind w:left="1112"/>
    </w:pPr>
    <w:rPr>
      <w:rFonts w:ascii="Times New Roman" w:hAnsi="Times New Roman"/>
      <w:i/>
      <w:sz w:val="24"/>
      <w:szCs w:val="24"/>
      <w:u w:val="single"/>
    </w:rPr>
  </w:style>
  <w:style w:type="paragraph" w:customStyle="1" w:styleId="GB2312015">
    <w:name w:val="样式 正文文本缩进 + 仿宋_GB2312 小四 首行缩进:  0 厘米 行距: 1.5 倍行距"/>
    <w:basedOn w:val="afe"/>
    <w:uiPriority w:val="99"/>
    <w:qFormat/>
    <w:rsid w:val="00E81528"/>
    <w:pPr>
      <w:spacing w:after="0" w:line="360" w:lineRule="auto"/>
      <w:ind w:leftChars="0" w:left="0"/>
    </w:pPr>
    <w:rPr>
      <w:rFonts w:ascii="仿宋_GB2312" w:eastAsia="新宋体" w:hAnsi="Times New Roman"/>
      <w:sz w:val="24"/>
      <w:szCs w:val="20"/>
    </w:rPr>
  </w:style>
  <w:style w:type="paragraph" w:customStyle="1" w:styleId="xl92">
    <w:name w:val="xl92"/>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character" w:customStyle="1" w:styleId="Charff2">
    <w:name w:val="吉奥表格正文 Char"/>
    <w:link w:val="afffffa"/>
    <w:locked/>
    <w:rsid w:val="00E81528"/>
    <w:rPr>
      <w:rFonts w:ascii="Times New Roman" w:eastAsia="仿宋_GB2312" w:hAnsi="Times New Roman" w:cs="Times New Roman"/>
      <w:szCs w:val="21"/>
    </w:rPr>
  </w:style>
  <w:style w:type="paragraph" w:customStyle="1" w:styleId="afffffa">
    <w:name w:val="吉奥表格正文"/>
    <w:basedOn w:val="aa"/>
    <w:link w:val="Charff2"/>
    <w:qFormat/>
    <w:rsid w:val="00E81528"/>
    <w:pPr>
      <w:spacing w:beforeLines="10" w:line="360" w:lineRule="atLeast"/>
    </w:pPr>
    <w:rPr>
      <w:rFonts w:ascii="Times New Roman" w:eastAsia="仿宋_GB2312" w:hAnsi="Times New Roman"/>
      <w:szCs w:val="21"/>
    </w:rPr>
  </w:style>
  <w:style w:type="paragraph" w:customStyle="1" w:styleId="ParaCharCharCharCharCharCharCharCharChar1CharCharCharChar">
    <w:name w:val="默认段落字体 Para Char Char Char Char Char Char Char Char Char1 Char Char Char Char"/>
    <w:basedOn w:val="aa"/>
    <w:uiPriority w:val="99"/>
    <w:qFormat/>
    <w:rsid w:val="00E81528"/>
    <w:rPr>
      <w:rFonts w:ascii="Tahoma" w:hAnsi="Tahoma"/>
      <w:sz w:val="24"/>
      <w:szCs w:val="20"/>
    </w:rPr>
  </w:style>
  <w:style w:type="paragraph" w:customStyle="1" w:styleId="3CharCharChar">
    <w:name w:val="样式 样式3 + 宋体 五号 Char Char Char"/>
    <w:basedOn w:val="aa"/>
    <w:uiPriority w:val="99"/>
    <w:qFormat/>
    <w:rsid w:val="00E81528"/>
    <w:pPr>
      <w:keepNext/>
      <w:keepLines/>
      <w:tabs>
        <w:tab w:val="left" w:pos="1050"/>
      </w:tabs>
      <w:ind w:left="1050" w:hanging="450"/>
      <w:jc w:val="left"/>
      <w:outlineLvl w:val="7"/>
    </w:pPr>
    <w:rPr>
      <w:rFonts w:ascii="宋体" w:hAnsi="宋体"/>
      <w:b/>
      <w:bCs/>
      <w:szCs w:val="24"/>
    </w:rPr>
  </w:style>
  <w:style w:type="paragraph" w:customStyle="1" w:styleId="20015">
    <w:name w:val="样式 标题 2 + 宋体 小四 段前: 0 磅 段后: 0 磅 行距: 1.5 倍行距"/>
    <w:basedOn w:val="21"/>
    <w:uiPriority w:val="99"/>
    <w:qFormat/>
    <w:rsid w:val="00E81528"/>
    <w:pPr>
      <w:numPr>
        <w:numId w:val="16"/>
      </w:numPr>
      <w:tabs>
        <w:tab w:val="left" w:pos="420"/>
      </w:tabs>
      <w:spacing w:before="0" w:after="0" w:line="360" w:lineRule="auto"/>
    </w:pPr>
    <w:rPr>
      <w:rFonts w:ascii="宋体" w:eastAsia="宋体" w:hAnsi="宋体" w:cs="宋体"/>
      <w:sz w:val="24"/>
      <w:szCs w:val="20"/>
    </w:rPr>
  </w:style>
  <w:style w:type="paragraph" w:customStyle="1" w:styleId="Char3CharCharChar">
    <w:name w:val="Char3 Char Char Char"/>
    <w:basedOn w:val="aa"/>
    <w:uiPriority w:val="99"/>
    <w:qFormat/>
    <w:rsid w:val="00E81528"/>
    <w:pPr>
      <w:widowControl/>
      <w:spacing w:after="160" w:line="240" w:lineRule="exact"/>
      <w:jc w:val="left"/>
    </w:pPr>
    <w:rPr>
      <w:rFonts w:ascii="Times New Roman" w:hAnsi="Times New Roman"/>
      <w:szCs w:val="20"/>
    </w:rPr>
  </w:style>
  <w:style w:type="paragraph" w:customStyle="1" w:styleId="afffffb">
    <w:name w:val="二级标题"/>
    <w:basedOn w:val="21"/>
    <w:uiPriority w:val="99"/>
    <w:qFormat/>
    <w:rsid w:val="00E81528"/>
    <w:pPr>
      <w:tabs>
        <w:tab w:val="left" w:pos="1116"/>
      </w:tabs>
      <w:ind w:left="1116" w:hanging="576"/>
    </w:pPr>
    <w:rPr>
      <w:rFonts w:ascii="黑体" w:hAnsi="Cambria"/>
      <w:kern w:val="0"/>
    </w:rPr>
  </w:style>
  <w:style w:type="paragraph" w:customStyle="1" w:styleId="1e">
    <w:name w:val="文档结构图1"/>
    <w:basedOn w:val="aa"/>
    <w:uiPriority w:val="99"/>
    <w:qFormat/>
    <w:rsid w:val="00E81528"/>
    <w:rPr>
      <w:rFonts w:ascii="宋体"/>
      <w:kern w:val="0"/>
      <w:sz w:val="18"/>
      <w:szCs w:val="18"/>
    </w:rPr>
  </w:style>
  <w:style w:type="paragraph" w:customStyle="1" w:styleId="xl88">
    <w:name w:val="xl88"/>
    <w:basedOn w:val="aa"/>
    <w:uiPriority w:val="99"/>
    <w:qFormat/>
    <w:rsid w:val="00E81528"/>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CharCharCharCharCharCharChar">
    <w:name w:val="Char Char Char Char Char Char Char"/>
    <w:basedOn w:val="aa"/>
    <w:uiPriority w:val="99"/>
    <w:qFormat/>
    <w:rsid w:val="00E81528"/>
    <w:pPr>
      <w:tabs>
        <w:tab w:val="left" w:pos="432"/>
      </w:tabs>
      <w:ind w:left="432" w:hanging="432"/>
    </w:pPr>
    <w:rPr>
      <w:rFonts w:ascii="Tahoma" w:hAnsi="Tahoma"/>
      <w:sz w:val="24"/>
      <w:szCs w:val="20"/>
    </w:rPr>
  </w:style>
  <w:style w:type="paragraph" w:customStyle="1" w:styleId="NewNew">
    <w:name w:val="正文文本 New New"/>
    <w:basedOn w:val="NewNewNewNewNewNew"/>
    <w:uiPriority w:val="99"/>
    <w:qFormat/>
    <w:rsid w:val="00E81528"/>
    <w:pPr>
      <w:spacing w:after="120"/>
    </w:pPr>
    <w:rPr>
      <w:sz w:val="28"/>
      <w:szCs w:val="24"/>
    </w:rPr>
  </w:style>
  <w:style w:type="paragraph" w:customStyle="1" w:styleId="xl118">
    <w:name w:val="xl118"/>
    <w:basedOn w:val="aa"/>
    <w:uiPriority w:val="99"/>
    <w:qFormat/>
    <w:rsid w:val="00E81528"/>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character" w:customStyle="1" w:styleId="Charff3">
    <w:name w:val="标准文本 Char"/>
    <w:link w:val="afffffc"/>
    <w:locked/>
    <w:rsid w:val="00E81528"/>
    <w:rPr>
      <w:sz w:val="24"/>
      <w:szCs w:val="24"/>
    </w:rPr>
  </w:style>
  <w:style w:type="paragraph" w:customStyle="1" w:styleId="afffffc">
    <w:name w:val="标准文本"/>
    <w:basedOn w:val="aa"/>
    <w:link w:val="Charff3"/>
    <w:qFormat/>
    <w:rsid w:val="00E81528"/>
    <w:pPr>
      <w:spacing w:line="360" w:lineRule="auto"/>
      <w:ind w:firstLineChars="200" w:firstLine="480"/>
    </w:pPr>
    <w:rPr>
      <w:rFonts w:asciiTheme="minorHAnsi" w:eastAsiaTheme="minorEastAsia" w:hAnsiTheme="minorHAnsi" w:cstheme="minorBidi"/>
      <w:sz w:val="24"/>
      <w:szCs w:val="24"/>
    </w:rPr>
  </w:style>
  <w:style w:type="paragraph" w:customStyle="1" w:styleId="Table">
    <w:name w:val="Table"/>
    <w:basedOn w:val="aa"/>
    <w:uiPriority w:val="99"/>
    <w:qFormat/>
    <w:rsid w:val="00E81528"/>
    <w:pPr>
      <w:widowControl/>
      <w:spacing w:before="40" w:after="40"/>
      <w:jc w:val="left"/>
    </w:pPr>
    <w:rPr>
      <w:rFonts w:ascii="Arial" w:eastAsia="Times New Roman" w:hAnsi="Arial"/>
      <w:kern w:val="0"/>
      <w:sz w:val="20"/>
      <w:szCs w:val="20"/>
      <w:lang w:val="en-GB" w:eastAsia="en-US"/>
    </w:rPr>
  </w:style>
  <w:style w:type="paragraph" w:customStyle="1" w:styleId="xl103">
    <w:name w:val="xl103"/>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Normal">
    <w:name w:val="[Normal]"/>
    <w:uiPriority w:val="99"/>
    <w:qFormat/>
    <w:rsid w:val="00E81528"/>
    <w:rPr>
      <w:rFonts w:ascii="宋体" w:eastAsia="宋体" w:hAnsi="宋体" w:cs="Times New Roman"/>
      <w:kern w:val="0"/>
      <w:sz w:val="24"/>
      <w:szCs w:val="20"/>
      <w:lang w:val="zh-CN"/>
    </w:rPr>
  </w:style>
  <w:style w:type="paragraph" w:customStyle="1" w:styleId="FigureDescription">
    <w:name w:val="Figure Description"/>
    <w:next w:val="aa"/>
    <w:uiPriority w:val="99"/>
    <w:qFormat/>
    <w:rsid w:val="00E81528"/>
    <w:pPr>
      <w:numPr>
        <w:ilvl w:val="4"/>
        <w:numId w:val="17"/>
      </w:numPr>
      <w:snapToGrid w:val="0"/>
      <w:spacing w:before="80" w:after="320"/>
      <w:ind w:left="1701" w:firstLine="0"/>
      <w:jc w:val="center"/>
    </w:pPr>
    <w:rPr>
      <w:rFonts w:ascii="Arial" w:eastAsia="黑体" w:hAnsi="Arial" w:cs="Times New Roman"/>
      <w:kern w:val="0"/>
      <w:sz w:val="18"/>
      <w:szCs w:val="20"/>
      <w:lang w:eastAsia="en-US"/>
    </w:rPr>
  </w:style>
  <w:style w:type="paragraph" w:customStyle="1" w:styleId="xl93">
    <w:name w:val="xl93"/>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character" w:customStyle="1" w:styleId="ItemListinTableCharChar">
    <w:name w:val="Item List in Table Char Char"/>
    <w:link w:val="ItemListinTable"/>
    <w:uiPriority w:val="99"/>
    <w:locked/>
    <w:rsid w:val="00E81528"/>
    <w:rPr>
      <w:rFonts w:ascii="Arial" w:hAnsi="Arial"/>
      <w:sz w:val="18"/>
      <w:szCs w:val="18"/>
    </w:rPr>
  </w:style>
  <w:style w:type="paragraph" w:customStyle="1" w:styleId="ItemListinTable">
    <w:name w:val="Item List in Table"/>
    <w:link w:val="ItemListinTableCharChar"/>
    <w:uiPriority w:val="99"/>
    <w:qFormat/>
    <w:rsid w:val="00E81528"/>
    <w:pPr>
      <w:numPr>
        <w:numId w:val="18"/>
      </w:numPr>
      <w:tabs>
        <w:tab w:val="left" w:pos="284"/>
      </w:tabs>
      <w:spacing w:before="40" w:after="40"/>
      <w:jc w:val="both"/>
    </w:pPr>
    <w:rPr>
      <w:rFonts w:ascii="Arial" w:hAnsi="Arial"/>
      <w:sz w:val="18"/>
      <w:szCs w:val="18"/>
    </w:rPr>
  </w:style>
  <w:style w:type="paragraph" w:customStyle="1" w:styleId="Char1CharCharChar1">
    <w:name w:val="Char1 Char Char Char1"/>
    <w:basedOn w:val="aa"/>
    <w:uiPriority w:val="99"/>
    <w:qFormat/>
    <w:rsid w:val="00E81528"/>
    <w:rPr>
      <w:rFonts w:ascii="Tahoma" w:hAnsi="Tahoma"/>
      <w:sz w:val="24"/>
      <w:szCs w:val="20"/>
    </w:rPr>
  </w:style>
  <w:style w:type="paragraph" w:customStyle="1" w:styleId="2f2">
    <w:name w:val="文档结构图2"/>
    <w:basedOn w:val="aa"/>
    <w:uiPriority w:val="99"/>
    <w:qFormat/>
    <w:rsid w:val="00E81528"/>
    <w:rPr>
      <w:rFonts w:ascii="宋体"/>
      <w:kern w:val="0"/>
      <w:sz w:val="18"/>
      <w:szCs w:val="18"/>
    </w:rPr>
  </w:style>
  <w:style w:type="paragraph" w:customStyle="1" w:styleId="xl72">
    <w:name w:val="xl72"/>
    <w:basedOn w:val="aa"/>
    <w:uiPriority w:val="99"/>
    <w:qFormat/>
    <w:rsid w:val="00E81528"/>
    <w:pPr>
      <w:widowControl/>
      <w:pBdr>
        <w:top w:val="single" w:sz="12" w:space="0" w:color="000000"/>
        <w:left w:val="single" w:sz="12" w:space="0" w:color="000000"/>
        <w:right w:val="single" w:sz="8" w:space="0" w:color="000000"/>
      </w:pBdr>
      <w:shd w:val="clear" w:color="auto" w:fill="BFBFBF"/>
      <w:spacing w:before="100" w:beforeAutospacing="1" w:after="100" w:afterAutospacing="1"/>
      <w:jc w:val="center"/>
    </w:pPr>
    <w:rPr>
      <w:rFonts w:ascii="黑体" w:eastAsia="黑体" w:hAnsi="宋体" w:cs="宋体"/>
      <w:kern w:val="0"/>
      <w:sz w:val="20"/>
      <w:szCs w:val="20"/>
    </w:rPr>
  </w:style>
  <w:style w:type="paragraph" w:customStyle="1" w:styleId="GB2312015GBCharChar">
    <w:name w:val="样式 样式 正文文本缩进 + 仿宋_GB2312 小四 首行缩进:  0 厘米 行距: 1.5 倍行距 + (中文) 仿宋_GB... Char Char"/>
    <w:basedOn w:val="GB2312015"/>
    <w:uiPriority w:val="99"/>
    <w:qFormat/>
    <w:rsid w:val="00E81528"/>
    <w:pPr>
      <w:ind w:firstLineChars="200" w:firstLine="480"/>
    </w:pPr>
  </w:style>
  <w:style w:type="paragraph" w:customStyle="1" w:styleId="afffffd">
    <w:name w:val="大汉正文"/>
    <w:basedOn w:val="aa"/>
    <w:uiPriority w:val="99"/>
    <w:qFormat/>
    <w:rsid w:val="00E81528"/>
    <w:pPr>
      <w:spacing w:line="360" w:lineRule="auto"/>
      <w:ind w:firstLineChars="200" w:firstLine="200"/>
      <w:jc w:val="left"/>
    </w:pPr>
    <w:rPr>
      <w:rFonts w:ascii="宋体" w:hAnsi="Times New Roman"/>
      <w:kern w:val="0"/>
      <w:sz w:val="24"/>
      <w:szCs w:val="24"/>
    </w:rPr>
  </w:style>
  <w:style w:type="paragraph" w:customStyle="1" w:styleId="TableMedium">
    <w:name w:val="Table_Medium"/>
    <w:basedOn w:val="Table"/>
    <w:uiPriority w:val="99"/>
    <w:qFormat/>
    <w:rsid w:val="00E81528"/>
    <w:rPr>
      <w:sz w:val="18"/>
    </w:rPr>
  </w:style>
  <w:style w:type="paragraph" w:customStyle="1" w:styleId="IBM">
    <w:name w:val="IBM 正文"/>
    <w:basedOn w:val="aa"/>
    <w:uiPriority w:val="99"/>
    <w:qFormat/>
    <w:rsid w:val="00E81528"/>
    <w:pPr>
      <w:spacing w:line="360" w:lineRule="atLeast"/>
    </w:pPr>
    <w:rPr>
      <w:rFonts w:ascii="Times New Roman" w:hAnsi="Times New Roman"/>
      <w:sz w:val="24"/>
      <w:szCs w:val="20"/>
    </w:rPr>
  </w:style>
  <w:style w:type="character" w:customStyle="1" w:styleId="BodyText2CharChar">
    <w:name w:val="BodyText 2 Char Char"/>
    <w:link w:val="BodyText2"/>
    <w:locked/>
    <w:rsid w:val="00E81528"/>
    <w:rPr>
      <w:sz w:val="24"/>
    </w:rPr>
  </w:style>
  <w:style w:type="paragraph" w:customStyle="1" w:styleId="BodyText2">
    <w:name w:val="BodyText 2"/>
    <w:basedOn w:val="aa"/>
    <w:link w:val="BodyText2CharChar"/>
    <w:qFormat/>
    <w:rsid w:val="00E81528"/>
    <w:pPr>
      <w:widowControl/>
      <w:snapToGrid w:val="0"/>
      <w:spacing w:before="120"/>
      <w:ind w:left="994"/>
    </w:pPr>
    <w:rPr>
      <w:rFonts w:asciiTheme="minorHAnsi" w:eastAsiaTheme="minorEastAsia" w:hAnsiTheme="minorHAnsi" w:cstheme="minorBidi"/>
      <w:sz w:val="24"/>
    </w:rPr>
  </w:style>
  <w:style w:type="paragraph" w:customStyle="1" w:styleId="CharChar1Char1">
    <w:name w:val="Char Char1 Char1"/>
    <w:basedOn w:val="aa"/>
    <w:uiPriority w:val="99"/>
    <w:qFormat/>
    <w:rsid w:val="00E81528"/>
    <w:rPr>
      <w:rFonts w:ascii="仿宋_GB2312" w:eastAsia="仿宋_GB2312" w:hAnsi="Times New Roman"/>
      <w:b/>
      <w:sz w:val="32"/>
      <w:szCs w:val="32"/>
    </w:rPr>
  </w:style>
  <w:style w:type="paragraph" w:customStyle="1" w:styleId="xl121">
    <w:name w:val="xl121"/>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1f">
    <w:name w:val="页眉1"/>
    <w:basedOn w:val="aa"/>
    <w:uiPriority w:val="99"/>
    <w:qFormat/>
    <w:rsid w:val="00E81528"/>
    <w:pPr>
      <w:widowControl/>
      <w:spacing w:before="150" w:after="150" w:line="320" w:lineRule="atLeast"/>
      <w:jc w:val="left"/>
    </w:pPr>
    <w:rPr>
      <w:rFonts w:ascii="宋体" w:hAnsi="宋体" w:cs="宋体"/>
      <w:color w:val="003399"/>
      <w:kern w:val="0"/>
      <w:sz w:val="30"/>
      <w:szCs w:val="30"/>
    </w:rPr>
  </w:style>
  <w:style w:type="paragraph" w:customStyle="1" w:styleId="CharCharCharCharCharCharCharCharCharCharCharCharChar">
    <w:name w:val="Char Char Char Char Char Char Char Char Char Char Char Char Char"/>
    <w:basedOn w:val="aa"/>
    <w:uiPriority w:val="99"/>
    <w:qFormat/>
    <w:rsid w:val="00E81528"/>
    <w:pPr>
      <w:tabs>
        <w:tab w:val="left" w:pos="432"/>
      </w:tabs>
      <w:ind w:left="432" w:hanging="432"/>
    </w:pPr>
    <w:rPr>
      <w:rFonts w:ascii="Tahoma" w:hAnsi="Tahoma"/>
      <w:sz w:val="24"/>
      <w:szCs w:val="20"/>
    </w:rPr>
  </w:style>
  <w:style w:type="paragraph" w:customStyle="1" w:styleId="Tabletext0">
    <w:name w:val="Tabletext"/>
    <w:basedOn w:val="aa"/>
    <w:uiPriority w:val="99"/>
    <w:qFormat/>
    <w:rsid w:val="00E81528"/>
    <w:pPr>
      <w:keepLines/>
      <w:snapToGrid w:val="0"/>
      <w:jc w:val="left"/>
    </w:pPr>
    <w:rPr>
      <w:rFonts w:ascii="宋体" w:hAnsi="Times New Roman"/>
      <w:kern w:val="0"/>
      <w:szCs w:val="20"/>
    </w:rPr>
  </w:style>
  <w:style w:type="paragraph" w:customStyle="1" w:styleId="P3">
    <w:name w:val="P3"/>
    <w:basedOn w:val="aa"/>
    <w:uiPriority w:val="99"/>
    <w:qFormat/>
    <w:rsid w:val="00E81528"/>
    <w:pPr>
      <w:widowControl/>
      <w:spacing w:before="240" w:line="240" w:lineRule="atLeast"/>
      <w:ind w:left="1152"/>
      <w:jc w:val="left"/>
    </w:pPr>
    <w:rPr>
      <w:rFonts w:ascii="Times New Roman" w:hAnsi="Times New Roman"/>
      <w:b/>
      <w:kern w:val="0"/>
      <w:szCs w:val="21"/>
      <w:lang w:val="en-AU" w:eastAsia="en-US"/>
    </w:rPr>
  </w:style>
  <w:style w:type="paragraph" w:customStyle="1" w:styleId="39">
    <w:name w:val="标准标题3"/>
    <w:basedOn w:val="30"/>
    <w:uiPriority w:val="99"/>
    <w:qFormat/>
    <w:rsid w:val="00E81528"/>
    <w:pPr>
      <w:tabs>
        <w:tab w:val="left" w:pos="1050"/>
      </w:tabs>
      <w:spacing w:line="240" w:lineRule="auto"/>
      <w:ind w:leftChars="-258" w:left="-258"/>
    </w:pPr>
    <w:rPr>
      <w:rFonts w:eastAsia="仿宋_GB2312"/>
      <w:sz w:val="28"/>
    </w:rPr>
  </w:style>
  <w:style w:type="paragraph" w:customStyle="1" w:styleId="mt">
    <w:name w:val="大表 mt"/>
    <w:basedOn w:val="aa"/>
    <w:uiPriority w:val="99"/>
    <w:qFormat/>
    <w:rsid w:val="00E81528"/>
    <w:pPr>
      <w:widowControl/>
      <w:jc w:val="left"/>
    </w:pPr>
    <w:rPr>
      <w:rFonts w:ascii="宋体" w:hAnsi="宋体" w:cs="宋体"/>
      <w:kern w:val="0"/>
      <w:szCs w:val="21"/>
    </w:rPr>
  </w:style>
  <w:style w:type="paragraph" w:customStyle="1" w:styleId="afffffe">
    <w:name w:val="段落正文"/>
    <w:basedOn w:val="aa"/>
    <w:uiPriority w:val="99"/>
    <w:qFormat/>
    <w:rsid w:val="00E81528"/>
    <w:pPr>
      <w:spacing w:line="360" w:lineRule="auto"/>
      <w:ind w:firstLineChars="200" w:firstLine="560"/>
    </w:pPr>
    <w:rPr>
      <w:rFonts w:ascii="Times New Roman" w:hAnsi="Times New Roman"/>
      <w:sz w:val="28"/>
      <w:szCs w:val="28"/>
    </w:rPr>
  </w:style>
  <w:style w:type="paragraph" w:customStyle="1" w:styleId="footnote">
    <w:name w:val="footnote"/>
    <w:basedOn w:val="aa"/>
    <w:uiPriority w:val="99"/>
    <w:qFormat/>
    <w:rsid w:val="00E81528"/>
    <w:pPr>
      <w:widowControl/>
      <w:spacing w:before="100" w:beforeAutospacing="1" w:after="100" w:afterAutospacing="1"/>
      <w:jc w:val="left"/>
    </w:pPr>
    <w:rPr>
      <w:rFonts w:ascii="宋体" w:hAnsi="宋体"/>
      <w:kern w:val="0"/>
      <w:sz w:val="24"/>
      <w:szCs w:val="20"/>
    </w:rPr>
  </w:style>
  <w:style w:type="paragraph" w:customStyle="1" w:styleId="affffff">
    <w:name w:val="小四正文"/>
    <w:basedOn w:val="aa"/>
    <w:uiPriority w:val="99"/>
    <w:qFormat/>
    <w:rsid w:val="00E81528"/>
    <w:pPr>
      <w:spacing w:line="360" w:lineRule="auto"/>
      <w:ind w:firstLineChars="200" w:firstLine="200"/>
    </w:pPr>
    <w:rPr>
      <w:rFonts w:ascii="Times New Roman" w:eastAsia="仿宋_GB2312" w:hAnsi="Times New Roman" w:cs="宋体"/>
      <w:sz w:val="24"/>
      <w:szCs w:val="24"/>
    </w:rPr>
  </w:style>
  <w:style w:type="paragraph" w:customStyle="1" w:styleId="1">
    <w:name w:val="正文居中标题1"/>
    <w:basedOn w:val="aa"/>
    <w:uiPriority w:val="99"/>
    <w:qFormat/>
    <w:rsid w:val="00E81528"/>
    <w:pPr>
      <w:numPr>
        <w:numId w:val="19"/>
      </w:numPr>
      <w:spacing w:before="100" w:beforeAutospacing="1" w:after="100" w:afterAutospacing="1"/>
      <w:ind w:left="0" w:firstLine="0"/>
      <w:jc w:val="center"/>
    </w:pPr>
    <w:rPr>
      <w:rFonts w:ascii="Times New Roman" w:eastAsia="隶书" w:hAnsi="Times New Roman"/>
      <w:b/>
      <w:bCs/>
      <w:sz w:val="84"/>
      <w:szCs w:val="24"/>
    </w:rPr>
  </w:style>
  <w:style w:type="paragraph" w:customStyle="1" w:styleId="Table-ColHead">
    <w:name w:val="Table - Col. Head"/>
    <w:basedOn w:val="aa"/>
    <w:uiPriority w:val="99"/>
    <w:qFormat/>
    <w:rsid w:val="00E81528"/>
    <w:pPr>
      <w:keepNext/>
      <w:widowControl/>
      <w:spacing w:before="60"/>
      <w:jc w:val="left"/>
    </w:pPr>
    <w:rPr>
      <w:rFonts w:ascii="Arial" w:hAnsi="Arial"/>
      <w:b/>
      <w:kern w:val="0"/>
      <w:sz w:val="18"/>
      <w:szCs w:val="20"/>
      <w:lang w:eastAsia="en-US"/>
    </w:rPr>
  </w:style>
  <w:style w:type="character" w:customStyle="1" w:styleId="Charff4">
    <w:name w:val="模板正文 Char"/>
    <w:link w:val="affffff0"/>
    <w:locked/>
    <w:rsid w:val="00E81528"/>
    <w:rPr>
      <w:rFonts w:ascii="Arial" w:hAnsi="Arial" w:cs="Arial"/>
      <w:szCs w:val="21"/>
    </w:rPr>
  </w:style>
  <w:style w:type="paragraph" w:customStyle="1" w:styleId="affffff0">
    <w:name w:val="模板正文"/>
    <w:basedOn w:val="aa"/>
    <w:link w:val="Charff4"/>
    <w:qFormat/>
    <w:rsid w:val="00E81528"/>
    <w:pPr>
      <w:wordWrap w:val="0"/>
      <w:spacing w:before="120" w:line="320" w:lineRule="exact"/>
      <w:ind w:leftChars="200" w:left="200" w:firstLineChars="200" w:firstLine="200"/>
    </w:pPr>
    <w:rPr>
      <w:rFonts w:ascii="Arial" w:eastAsiaTheme="minorEastAsia" w:hAnsi="Arial" w:cs="Arial"/>
      <w:szCs w:val="21"/>
    </w:rPr>
  </w:style>
  <w:style w:type="character" w:customStyle="1" w:styleId="b1101bChar">
    <w:name w:val="b11_01b Char"/>
    <w:link w:val="b1101b"/>
    <w:locked/>
    <w:rsid w:val="00E81528"/>
    <w:rPr>
      <w:rFonts w:ascii="Verdana" w:hAnsi="Verdana"/>
      <w:b/>
      <w:bCs/>
      <w:color w:val="4A82CA"/>
      <w:sz w:val="17"/>
      <w:szCs w:val="17"/>
    </w:rPr>
  </w:style>
  <w:style w:type="paragraph" w:customStyle="1" w:styleId="b1101b">
    <w:name w:val="b11_01b"/>
    <w:basedOn w:val="aa"/>
    <w:next w:val="aa"/>
    <w:link w:val="b1101bChar"/>
    <w:qFormat/>
    <w:rsid w:val="00E81528"/>
    <w:pPr>
      <w:widowControl/>
      <w:spacing w:before="100" w:beforeAutospacing="1" w:after="100" w:afterAutospacing="1" w:line="384" w:lineRule="auto"/>
      <w:jc w:val="left"/>
    </w:pPr>
    <w:rPr>
      <w:rFonts w:ascii="Verdana" w:eastAsiaTheme="minorEastAsia" w:hAnsi="Verdana" w:cstheme="minorBidi"/>
      <w:b/>
      <w:bCs/>
      <w:color w:val="4A82CA"/>
      <w:sz w:val="17"/>
      <w:szCs w:val="17"/>
    </w:rPr>
  </w:style>
  <w:style w:type="paragraph" w:customStyle="1" w:styleId="CharCharCharChar">
    <w:name w:val="Char Char Char Char"/>
    <w:basedOn w:val="aa"/>
    <w:uiPriority w:val="99"/>
    <w:qFormat/>
    <w:rsid w:val="00E81528"/>
    <w:pPr>
      <w:widowControl/>
      <w:spacing w:after="160" w:line="240" w:lineRule="exact"/>
      <w:jc w:val="left"/>
    </w:pPr>
    <w:rPr>
      <w:rFonts w:ascii="Arial" w:eastAsia="Times New Roman" w:hAnsi="Arial" w:cs="Verdana"/>
      <w:b/>
      <w:kern w:val="0"/>
      <w:sz w:val="24"/>
      <w:szCs w:val="20"/>
      <w:lang w:eastAsia="en-US"/>
    </w:rPr>
  </w:style>
  <w:style w:type="paragraph" w:customStyle="1" w:styleId="graytext">
    <w:name w:val="graytext"/>
    <w:basedOn w:val="aa"/>
    <w:uiPriority w:val="99"/>
    <w:qFormat/>
    <w:rsid w:val="00E81528"/>
    <w:pPr>
      <w:widowControl/>
      <w:spacing w:before="100" w:beforeAutospacing="1" w:after="100" w:afterAutospacing="1" w:line="288" w:lineRule="atLeast"/>
      <w:jc w:val="left"/>
    </w:pPr>
    <w:rPr>
      <w:rFonts w:ascii="宋体" w:hAnsi="宋体" w:cs="宋体"/>
      <w:color w:val="666666"/>
      <w:kern w:val="0"/>
      <w:sz w:val="17"/>
      <w:szCs w:val="17"/>
    </w:rPr>
  </w:style>
  <w:style w:type="character" w:customStyle="1" w:styleId="2CharChar0">
    <w:name w:val="正文（首行缩进2字符） Char Char"/>
    <w:link w:val="2f3"/>
    <w:locked/>
    <w:rsid w:val="00E81528"/>
    <w:rPr>
      <w:szCs w:val="21"/>
    </w:rPr>
  </w:style>
  <w:style w:type="paragraph" w:customStyle="1" w:styleId="2f3">
    <w:name w:val="正文（首行缩进2字符）"/>
    <w:basedOn w:val="aa"/>
    <w:link w:val="2CharChar0"/>
    <w:qFormat/>
    <w:rsid w:val="00E81528"/>
    <w:pPr>
      <w:spacing w:line="360" w:lineRule="auto"/>
      <w:ind w:firstLineChars="200" w:firstLine="420"/>
    </w:pPr>
    <w:rPr>
      <w:rFonts w:asciiTheme="minorHAnsi" w:eastAsiaTheme="minorEastAsia" w:hAnsiTheme="minorHAnsi" w:cstheme="minorBidi"/>
      <w:szCs w:val="21"/>
    </w:rPr>
  </w:style>
  <w:style w:type="paragraph" w:customStyle="1" w:styleId="affffff1">
    <w:name w:val="正文小四"/>
    <w:basedOn w:val="aa"/>
    <w:uiPriority w:val="99"/>
    <w:qFormat/>
    <w:rsid w:val="00E81528"/>
    <w:pPr>
      <w:tabs>
        <w:tab w:val="left" w:pos="720"/>
      </w:tabs>
      <w:spacing w:line="360" w:lineRule="auto"/>
      <w:ind w:rightChars="100" w:right="210" w:firstLineChars="150" w:firstLine="360"/>
      <w:jc w:val="center"/>
    </w:pPr>
    <w:rPr>
      <w:rFonts w:ascii="Times New Roman" w:hAnsi="Times New Roman"/>
      <w:sz w:val="24"/>
      <w:szCs w:val="24"/>
    </w:rPr>
  </w:style>
  <w:style w:type="paragraph" w:customStyle="1" w:styleId="CharChar3CharCharCharChar">
    <w:name w:val="Char Char3 Char Char Char Char"/>
    <w:basedOn w:val="aa"/>
    <w:uiPriority w:val="99"/>
    <w:qFormat/>
    <w:rsid w:val="00E81528"/>
    <w:pPr>
      <w:widowControl/>
      <w:spacing w:after="160" w:line="360" w:lineRule="auto"/>
      <w:jc w:val="left"/>
    </w:pPr>
    <w:rPr>
      <w:rFonts w:ascii="Verdana" w:hAnsi="Verdana"/>
      <w:kern w:val="0"/>
      <w:sz w:val="24"/>
      <w:szCs w:val="20"/>
      <w:lang w:eastAsia="en-US"/>
    </w:rPr>
  </w:style>
  <w:style w:type="character" w:customStyle="1" w:styleId="aChar">
    <w:name w:val="a Char"/>
    <w:link w:val="affffff2"/>
    <w:locked/>
    <w:rsid w:val="00E81528"/>
    <w:rPr>
      <w:rFonts w:ascii="宋体" w:eastAsia="仿宋_GB2312" w:hAnsi="宋体"/>
      <w:sz w:val="24"/>
    </w:rPr>
  </w:style>
  <w:style w:type="paragraph" w:customStyle="1" w:styleId="affffff2">
    <w:name w:val="a"/>
    <w:basedOn w:val="aa"/>
    <w:link w:val="aChar"/>
    <w:qFormat/>
    <w:rsid w:val="00E81528"/>
    <w:pPr>
      <w:widowControl/>
      <w:spacing w:before="100" w:beforeAutospacing="1" w:after="100" w:afterAutospacing="1"/>
      <w:jc w:val="left"/>
    </w:pPr>
    <w:rPr>
      <w:rFonts w:ascii="宋体" w:eastAsia="仿宋_GB2312" w:hAnsi="宋体" w:cstheme="minorBidi"/>
      <w:sz w:val="24"/>
    </w:rPr>
  </w:style>
  <w:style w:type="paragraph" w:customStyle="1" w:styleId="font10">
    <w:name w:val="font10"/>
    <w:basedOn w:val="aa"/>
    <w:uiPriority w:val="99"/>
    <w:qFormat/>
    <w:rsid w:val="00E81528"/>
    <w:pPr>
      <w:widowControl/>
      <w:spacing w:before="100" w:beforeAutospacing="1" w:after="100" w:afterAutospacing="1"/>
      <w:jc w:val="left"/>
    </w:pPr>
    <w:rPr>
      <w:rFonts w:ascii="Arial" w:hAnsi="Arial" w:cs="Arial"/>
      <w:color w:val="333333"/>
      <w:kern w:val="0"/>
      <w:sz w:val="20"/>
      <w:szCs w:val="20"/>
    </w:rPr>
  </w:style>
  <w:style w:type="paragraph" w:customStyle="1" w:styleId="CharChar1CharCharCharCharCharCharCharCharCharCharCharCharCharChar">
    <w:name w:val="Char Char1 Char Char Char Char Char Char Char Char Char Char Char Char Char Char"/>
    <w:basedOn w:val="aa"/>
    <w:uiPriority w:val="99"/>
    <w:qFormat/>
    <w:rsid w:val="00E81528"/>
    <w:pPr>
      <w:widowControl/>
      <w:spacing w:after="160" w:line="240" w:lineRule="exact"/>
      <w:jc w:val="left"/>
    </w:pPr>
    <w:rPr>
      <w:rFonts w:ascii="Times New Roman" w:hAnsi="Times New Roman"/>
      <w:szCs w:val="20"/>
    </w:rPr>
  </w:style>
  <w:style w:type="paragraph" w:customStyle="1" w:styleId="font5">
    <w:name w:val="font5"/>
    <w:basedOn w:val="aa"/>
    <w:uiPriority w:val="99"/>
    <w:qFormat/>
    <w:rsid w:val="00E81528"/>
    <w:pPr>
      <w:widowControl/>
      <w:spacing w:before="100" w:beforeAutospacing="1" w:after="100" w:afterAutospacing="1"/>
      <w:jc w:val="left"/>
    </w:pPr>
    <w:rPr>
      <w:rFonts w:ascii="宋体" w:hAnsi="宋体"/>
      <w:kern w:val="0"/>
      <w:sz w:val="18"/>
      <w:szCs w:val="18"/>
    </w:rPr>
  </w:style>
  <w:style w:type="paragraph" w:customStyle="1" w:styleId="xl120">
    <w:name w:val="xl120"/>
    <w:basedOn w:val="aa"/>
    <w:uiPriority w:val="99"/>
    <w:qFormat/>
    <w:rsid w:val="00E81528"/>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p0">
    <w:name w:val="p0"/>
    <w:basedOn w:val="aa"/>
    <w:uiPriority w:val="99"/>
    <w:qFormat/>
    <w:rsid w:val="00E81528"/>
    <w:pPr>
      <w:widowControl/>
      <w:spacing w:before="100" w:beforeAutospacing="1" w:after="100" w:afterAutospacing="1"/>
      <w:jc w:val="left"/>
    </w:pPr>
    <w:rPr>
      <w:rFonts w:ascii="宋体" w:hAnsi="宋体"/>
      <w:kern w:val="0"/>
      <w:sz w:val="24"/>
      <w:szCs w:val="20"/>
    </w:rPr>
  </w:style>
  <w:style w:type="paragraph" w:customStyle="1" w:styleId="15225">
    <w:name w:val="样式 小四 行距: 1.5 倍行距 首行缩进:  2.25 字符"/>
    <w:basedOn w:val="aa"/>
    <w:uiPriority w:val="99"/>
    <w:qFormat/>
    <w:rsid w:val="00E81528"/>
    <w:pPr>
      <w:tabs>
        <w:tab w:val="left" w:pos="360"/>
        <w:tab w:val="left" w:pos="704"/>
      </w:tabs>
      <w:spacing w:line="360" w:lineRule="auto"/>
    </w:pPr>
    <w:rPr>
      <w:rFonts w:ascii="宋体" w:hAnsi="宋体"/>
      <w:spacing w:val="-8"/>
      <w:sz w:val="24"/>
      <w:szCs w:val="20"/>
    </w:rPr>
  </w:style>
  <w:style w:type="paragraph" w:customStyle="1" w:styleId="affffff3">
    <w:name w:val="规范正文"/>
    <w:basedOn w:val="aa"/>
    <w:uiPriority w:val="99"/>
    <w:qFormat/>
    <w:rsid w:val="00E81528"/>
    <w:pPr>
      <w:adjustRightInd w:val="0"/>
      <w:spacing w:line="360" w:lineRule="auto"/>
      <w:ind w:left="480"/>
      <w:jc w:val="left"/>
    </w:pPr>
    <w:rPr>
      <w:rFonts w:ascii="Times New Roman" w:hAnsi="Times New Roman"/>
      <w:kern w:val="0"/>
      <w:sz w:val="24"/>
      <w:szCs w:val="20"/>
    </w:rPr>
  </w:style>
  <w:style w:type="character" w:customStyle="1" w:styleId="Charff5">
    <w:name w:val="我的正文 Char"/>
    <w:link w:val="affffff4"/>
    <w:locked/>
    <w:rsid w:val="00E81528"/>
    <w:rPr>
      <w:rFonts w:ascii="仿宋_GB2312" w:eastAsia="仿宋_GB2312" w:cs="宋体"/>
      <w:sz w:val="24"/>
    </w:rPr>
  </w:style>
  <w:style w:type="paragraph" w:customStyle="1" w:styleId="affffff4">
    <w:name w:val="我的正文"/>
    <w:basedOn w:val="aa"/>
    <w:link w:val="Charff5"/>
    <w:qFormat/>
    <w:rsid w:val="00E81528"/>
    <w:pPr>
      <w:spacing w:line="360" w:lineRule="auto"/>
      <w:ind w:firstLineChars="200" w:firstLine="480"/>
    </w:pPr>
    <w:rPr>
      <w:rFonts w:ascii="仿宋_GB2312" w:eastAsia="仿宋_GB2312" w:hAnsiTheme="minorHAnsi" w:cs="宋体"/>
      <w:sz w:val="24"/>
    </w:rPr>
  </w:style>
  <w:style w:type="paragraph" w:customStyle="1" w:styleId="affffff5">
    <w:name w:val="丽天正文"/>
    <w:basedOn w:val="aa"/>
    <w:uiPriority w:val="99"/>
    <w:qFormat/>
    <w:rsid w:val="00E81528"/>
    <w:pPr>
      <w:spacing w:line="540" w:lineRule="exact"/>
      <w:ind w:firstLineChars="200" w:firstLine="560"/>
    </w:pPr>
    <w:rPr>
      <w:rFonts w:ascii="宋体" w:hAnsi="宋体"/>
      <w:color w:val="000000"/>
      <w:sz w:val="28"/>
      <w:szCs w:val="28"/>
    </w:rPr>
  </w:style>
  <w:style w:type="paragraph" w:customStyle="1" w:styleId="5H5ITTt5PAPicoSection5H5-Heading5h5l5heading51">
    <w:name w:val="样式 标题 5H5ITT t5PA Pico Section5H5-Heading 5h5l5heading5...1"/>
    <w:basedOn w:val="51"/>
    <w:uiPriority w:val="99"/>
    <w:qFormat/>
    <w:rsid w:val="00E81528"/>
    <w:pPr>
      <w:widowControl/>
      <w:tabs>
        <w:tab w:val="clear" w:pos="992"/>
        <w:tab w:val="left" w:pos="1800"/>
      </w:tabs>
      <w:spacing w:before="0" w:after="0" w:line="360" w:lineRule="auto"/>
      <w:ind w:left="346" w:firstLine="0"/>
      <w:jc w:val="left"/>
    </w:pPr>
    <w:rPr>
      <w:rFonts w:ascii="宋体" w:hAnsi="宋体"/>
      <w:bCs w:val="0"/>
      <w:spacing w:val="-2"/>
      <w:kern w:val="28"/>
      <w:sz w:val="30"/>
      <w:szCs w:val="30"/>
    </w:rPr>
  </w:style>
  <w:style w:type="paragraph" w:customStyle="1" w:styleId="xl105">
    <w:name w:val="xl105"/>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0">
    <w:name w:val="标准标题1"/>
    <w:basedOn w:val="10"/>
    <w:uiPriority w:val="99"/>
    <w:qFormat/>
    <w:rsid w:val="00E81528"/>
    <w:pPr>
      <w:keepNext/>
      <w:keepLines/>
      <w:pageBreakBefore/>
      <w:tabs>
        <w:tab w:val="left" w:pos="1080"/>
      </w:tabs>
      <w:autoSpaceDE/>
      <w:autoSpaceDN/>
      <w:adjustRightInd/>
      <w:spacing w:before="340" w:after="330" w:line="576" w:lineRule="auto"/>
      <w:ind w:left="425" w:hanging="425"/>
      <w:jc w:val="both"/>
    </w:pPr>
    <w:rPr>
      <w:rFonts w:eastAsia="仿宋_GB2312"/>
      <w:kern w:val="44"/>
      <w:sz w:val="32"/>
      <w:szCs w:val="44"/>
    </w:rPr>
  </w:style>
  <w:style w:type="paragraph" w:customStyle="1" w:styleId="xl80">
    <w:name w:val="xl80"/>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DGInstructions">
    <w:name w:val="PDGInstructions"/>
    <w:basedOn w:val="aa"/>
    <w:uiPriority w:val="99"/>
    <w:qFormat/>
    <w:rsid w:val="00E81528"/>
    <w:pPr>
      <w:widowControl/>
      <w:spacing w:before="60" w:after="60"/>
      <w:ind w:right="360"/>
      <w:jc w:val="left"/>
    </w:pPr>
    <w:rPr>
      <w:rFonts w:ascii="Garamond" w:hAnsi="Garamond"/>
      <w:color w:val="FF0000"/>
      <w:kern w:val="0"/>
      <w:sz w:val="24"/>
      <w:szCs w:val="20"/>
      <w:lang w:eastAsia="en-US"/>
    </w:rPr>
  </w:style>
  <w:style w:type="paragraph" w:customStyle="1" w:styleId="210">
    <w:name w:val="正文文本 21"/>
    <w:basedOn w:val="aa"/>
    <w:uiPriority w:val="99"/>
    <w:qFormat/>
    <w:rsid w:val="00E81528"/>
    <w:pPr>
      <w:widowControl/>
      <w:overflowPunct w:val="0"/>
      <w:autoSpaceDE w:val="0"/>
      <w:autoSpaceDN w:val="0"/>
      <w:adjustRightInd w:val="0"/>
      <w:ind w:left="450" w:hanging="450"/>
      <w:jc w:val="left"/>
    </w:pPr>
    <w:rPr>
      <w:rFonts w:ascii="Times New Roman" w:hAnsi="Times New Roman"/>
      <w:kern w:val="0"/>
      <w:sz w:val="24"/>
      <w:szCs w:val="20"/>
    </w:rPr>
  </w:style>
  <w:style w:type="paragraph" w:customStyle="1" w:styleId="font8">
    <w:name w:val="font8"/>
    <w:basedOn w:val="aa"/>
    <w:uiPriority w:val="99"/>
    <w:qFormat/>
    <w:rsid w:val="00E81528"/>
    <w:pPr>
      <w:widowControl/>
      <w:spacing w:before="100" w:beforeAutospacing="1" w:after="100" w:afterAutospacing="1"/>
      <w:jc w:val="left"/>
    </w:pPr>
    <w:rPr>
      <w:rFonts w:ascii="宋体" w:hAnsi="宋体" w:cs="宋体"/>
      <w:color w:val="000000"/>
      <w:kern w:val="0"/>
      <w:szCs w:val="21"/>
    </w:rPr>
  </w:style>
  <w:style w:type="paragraph" w:customStyle="1" w:styleId="Affffff6">
    <w:name w:val="A正文小四"/>
    <w:basedOn w:val="aa"/>
    <w:uiPriority w:val="99"/>
    <w:qFormat/>
    <w:rsid w:val="00E81528"/>
    <w:pPr>
      <w:spacing w:line="360" w:lineRule="auto"/>
      <w:ind w:firstLineChars="200" w:firstLine="200"/>
    </w:pPr>
    <w:rPr>
      <w:rFonts w:ascii="Times New Roman" w:hAnsi="Times New Roman"/>
      <w:sz w:val="24"/>
      <w:szCs w:val="24"/>
    </w:rPr>
  </w:style>
  <w:style w:type="paragraph" w:customStyle="1" w:styleId="xl111">
    <w:name w:val="xl111"/>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2f4">
    <w:name w:val="最新标题2"/>
    <w:basedOn w:val="2f"/>
    <w:next w:val="38"/>
    <w:uiPriority w:val="99"/>
    <w:qFormat/>
    <w:rsid w:val="00E81528"/>
  </w:style>
  <w:style w:type="paragraph" w:customStyle="1" w:styleId="110">
    <w:name w:val="列出段落11"/>
    <w:basedOn w:val="aa"/>
    <w:uiPriority w:val="34"/>
    <w:qFormat/>
    <w:rsid w:val="00E81528"/>
    <w:pPr>
      <w:ind w:firstLineChars="200" w:firstLine="420"/>
    </w:pPr>
  </w:style>
  <w:style w:type="paragraph" w:customStyle="1" w:styleId="xl109">
    <w:name w:val="xl109"/>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0">
    <w:name w:val="列表（编号一级）（绿盟科技）"/>
    <w:basedOn w:val="aa"/>
    <w:uiPriority w:val="99"/>
    <w:qFormat/>
    <w:rsid w:val="00E81528"/>
    <w:pPr>
      <w:widowControl/>
      <w:numPr>
        <w:numId w:val="20"/>
      </w:numPr>
      <w:spacing w:beforeLines="25" w:line="300" w:lineRule="auto"/>
      <w:jc w:val="left"/>
    </w:pPr>
    <w:rPr>
      <w:rFonts w:ascii="Arial" w:hAnsi="Arial"/>
      <w:kern w:val="0"/>
      <w:szCs w:val="21"/>
    </w:rPr>
  </w:style>
  <w:style w:type="paragraph" w:customStyle="1" w:styleId="affffff7">
    <w:name w:val="强调点"/>
    <w:basedOn w:val="aa"/>
    <w:uiPriority w:val="99"/>
    <w:qFormat/>
    <w:rsid w:val="00E81528"/>
    <w:pPr>
      <w:autoSpaceDE w:val="0"/>
      <w:autoSpaceDN w:val="0"/>
      <w:adjustRightInd w:val="0"/>
      <w:spacing w:beforeLines="50"/>
      <w:jc w:val="left"/>
    </w:pPr>
    <w:rPr>
      <w:rFonts w:ascii="黑体" w:eastAsia="华文行楷" w:hAnsi="Arial Unicode MS" w:cs="Arial"/>
      <w:kern w:val="0"/>
      <w:szCs w:val="56"/>
    </w:rPr>
  </w:style>
  <w:style w:type="paragraph" w:customStyle="1" w:styleId="44">
    <w:name w:val="最新标题4"/>
    <w:basedOn w:val="aa"/>
    <w:rsid w:val="00E81528"/>
  </w:style>
  <w:style w:type="paragraph" w:customStyle="1" w:styleId="3a">
    <w:name w:val="样式 标题 3"/>
    <w:basedOn w:val="30"/>
    <w:next w:val="44"/>
    <w:uiPriority w:val="99"/>
    <w:qFormat/>
    <w:rsid w:val="00E81528"/>
    <w:pPr>
      <w:keepLines w:val="0"/>
      <w:snapToGrid w:val="0"/>
      <w:spacing w:before="120" w:afterLines="50" w:after="0" w:line="240" w:lineRule="auto"/>
      <w:jc w:val="left"/>
    </w:pPr>
    <w:rPr>
      <w:rFonts w:ascii="宋体" w:cs="宋体"/>
      <w:kern w:val="0"/>
      <w:sz w:val="24"/>
      <w:szCs w:val="20"/>
    </w:rPr>
  </w:style>
  <w:style w:type="paragraph" w:customStyle="1" w:styleId="xl123">
    <w:name w:val="xl123"/>
    <w:basedOn w:val="aa"/>
    <w:uiPriority w:val="99"/>
    <w:qFormat/>
    <w:rsid w:val="00E81528"/>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character" w:customStyle="1" w:styleId="4Char1">
    <w:name w:val="样式4 Char"/>
    <w:link w:val="45"/>
    <w:locked/>
    <w:rsid w:val="00E81528"/>
    <w:rPr>
      <w:sz w:val="24"/>
    </w:rPr>
  </w:style>
  <w:style w:type="paragraph" w:customStyle="1" w:styleId="45">
    <w:name w:val="样式4"/>
    <w:basedOn w:val="aa"/>
    <w:link w:val="4Char1"/>
    <w:qFormat/>
    <w:rsid w:val="00E81528"/>
    <w:pPr>
      <w:spacing w:line="360" w:lineRule="auto"/>
    </w:pPr>
    <w:rPr>
      <w:rFonts w:asciiTheme="minorHAnsi" w:eastAsiaTheme="minorEastAsia" w:hAnsiTheme="minorHAnsi" w:cstheme="minorBidi"/>
      <w:sz w:val="24"/>
    </w:rPr>
  </w:style>
  <w:style w:type="paragraph" w:customStyle="1" w:styleId="xl78">
    <w:name w:val="xl78"/>
    <w:basedOn w:val="aa"/>
    <w:uiPriority w:val="99"/>
    <w:qFormat/>
    <w:rsid w:val="00E81528"/>
    <w:pPr>
      <w:widowControl/>
      <w:pBdr>
        <w:top w:val="single" w:sz="12" w:space="0" w:color="000000"/>
      </w:pBdr>
      <w:shd w:val="clear" w:color="auto" w:fill="BFBFBF"/>
      <w:spacing w:before="100" w:beforeAutospacing="1" w:after="100" w:afterAutospacing="1"/>
      <w:jc w:val="center"/>
    </w:pPr>
    <w:rPr>
      <w:rFonts w:ascii="黑体" w:eastAsia="黑体" w:hAnsi="宋体" w:cs="宋体"/>
      <w:kern w:val="0"/>
      <w:sz w:val="20"/>
      <w:szCs w:val="20"/>
    </w:rPr>
  </w:style>
  <w:style w:type="paragraph" w:customStyle="1" w:styleId="affffff8">
    <w:name w:val="表格内容"/>
    <w:basedOn w:val="afd"/>
    <w:uiPriority w:val="99"/>
    <w:qFormat/>
    <w:rsid w:val="00E81528"/>
    <w:pPr>
      <w:suppressLineNumbers/>
      <w:suppressAutoHyphens/>
    </w:pPr>
    <w:rPr>
      <w:szCs w:val="24"/>
      <w:lang w:eastAsia="ar-SA"/>
    </w:rPr>
  </w:style>
  <w:style w:type="paragraph" w:customStyle="1" w:styleId="Char2CharCharChar">
    <w:name w:val="Char2 Char Char Char"/>
    <w:basedOn w:val="aa"/>
    <w:uiPriority w:val="99"/>
    <w:qFormat/>
    <w:rsid w:val="00E81528"/>
    <w:rPr>
      <w:rFonts w:ascii="仿宋_GB2312" w:eastAsia="仿宋_GB2312" w:hAnsi="Times New Roman"/>
      <w:b/>
      <w:sz w:val="32"/>
      <w:szCs w:val="32"/>
    </w:rPr>
  </w:style>
  <w:style w:type="paragraph" w:customStyle="1" w:styleId="Paragraph4">
    <w:name w:val="Paragraph4"/>
    <w:basedOn w:val="aa"/>
    <w:uiPriority w:val="99"/>
    <w:qFormat/>
    <w:rsid w:val="00E81528"/>
    <w:pPr>
      <w:snapToGrid w:val="0"/>
      <w:spacing w:before="80"/>
      <w:ind w:left="2250"/>
    </w:pPr>
    <w:rPr>
      <w:rFonts w:ascii="宋体" w:hAnsi="Times New Roman"/>
      <w:kern w:val="0"/>
      <w:szCs w:val="20"/>
    </w:rPr>
  </w:style>
  <w:style w:type="paragraph" w:customStyle="1" w:styleId="xl87">
    <w:name w:val="xl87"/>
    <w:basedOn w:val="aa"/>
    <w:uiPriority w:val="99"/>
    <w:qFormat/>
    <w:rsid w:val="00E81528"/>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3b">
    <w:name w:val="标题 3 （加黑）"/>
    <w:basedOn w:val="30"/>
    <w:uiPriority w:val="99"/>
    <w:qFormat/>
    <w:rsid w:val="00E81528"/>
    <w:pPr>
      <w:keepNext w:val="0"/>
      <w:spacing w:before="120" w:after="120" w:line="412" w:lineRule="auto"/>
      <w:ind w:left="354" w:hangingChars="150" w:hanging="354"/>
    </w:pPr>
    <w:rPr>
      <w:rFonts w:ascii="Times New Roman" w:hAnsi="Times New Roman"/>
      <w:bCs w:val="0"/>
      <w:sz w:val="24"/>
      <w:szCs w:val="20"/>
    </w:rPr>
  </w:style>
  <w:style w:type="character" w:customStyle="1" w:styleId="Charff6">
    <w:name w:val="新昌正文 Char"/>
    <w:link w:val="affffff9"/>
    <w:locked/>
    <w:rsid w:val="00E81528"/>
    <w:rPr>
      <w:rFonts w:ascii="Times New Roman" w:hAnsi="宋体" w:cs="Times New Roman"/>
      <w:sz w:val="24"/>
      <w:szCs w:val="24"/>
    </w:rPr>
  </w:style>
  <w:style w:type="paragraph" w:customStyle="1" w:styleId="affffff9">
    <w:name w:val="新昌正文"/>
    <w:basedOn w:val="aa"/>
    <w:link w:val="Charff6"/>
    <w:qFormat/>
    <w:rsid w:val="00E81528"/>
    <w:pPr>
      <w:spacing w:line="360" w:lineRule="auto"/>
      <w:ind w:firstLineChars="200" w:firstLine="480"/>
    </w:pPr>
    <w:rPr>
      <w:rFonts w:ascii="Times New Roman" w:eastAsiaTheme="minorEastAsia" w:hAnsi="宋体"/>
      <w:sz w:val="24"/>
      <w:szCs w:val="24"/>
    </w:rPr>
  </w:style>
  <w:style w:type="paragraph" w:customStyle="1" w:styleId="affffffa">
    <w:name w:val="吉奥表头文字"/>
    <w:basedOn w:val="aa"/>
    <w:uiPriority w:val="99"/>
    <w:qFormat/>
    <w:rsid w:val="00E81528"/>
    <w:pPr>
      <w:adjustRightInd w:val="0"/>
      <w:snapToGrid w:val="0"/>
      <w:spacing w:line="360" w:lineRule="atLeast"/>
      <w:jc w:val="center"/>
    </w:pPr>
    <w:rPr>
      <w:rFonts w:ascii="Times New Roman" w:eastAsia="仿宋_GB2312" w:hAnsi="Times New Roman"/>
      <w:b/>
      <w:szCs w:val="21"/>
    </w:rPr>
  </w:style>
  <w:style w:type="paragraph" w:customStyle="1" w:styleId="ParaChar">
    <w:name w:val="默认段落字体 Para Char"/>
    <w:basedOn w:val="aa"/>
    <w:uiPriority w:val="99"/>
    <w:qFormat/>
    <w:rsid w:val="00E81528"/>
    <w:pPr>
      <w:adjustRightInd w:val="0"/>
      <w:spacing w:line="360" w:lineRule="auto"/>
      <w:ind w:firstLine="480"/>
    </w:pPr>
    <w:rPr>
      <w:rFonts w:ascii="宋体" w:hAnsi="宋体"/>
      <w:kern w:val="0"/>
      <w:sz w:val="24"/>
      <w:szCs w:val="20"/>
    </w:rPr>
  </w:style>
  <w:style w:type="paragraph" w:customStyle="1" w:styleId="xl108">
    <w:name w:val="xl108"/>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
    <w:name w:val="Char Char Char Char1"/>
    <w:basedOn w:val="aa"/>
    <w:uiPriority w:val="99"/>
    <w:qFormat/>
    <w:rsid w:val="00E81528"/>
    <w:pPr>
      <w:widowControl/>
      <w:spacing w:after="160" w:line="240" w:lineRule="exact"/>
      <w:jc w:val="left"/>
    </w:pPr>
    <w:rPr>
      <w:rFonts w:ascii="Arial" w:eastAsia="Times New Roman" w:hAnsi="Arial" w:cs="Verdana"/>
      <w:b/>
      <w:kern w:val="0"/>
      <w:sz w:val="24"/>
      <w:szCs w:val="20"/>
      <w:lang w:eastAsia="en-US"/>
    </w:rPr>
  </w:style>
  <w:style w:type="character" w:customStyle="1" w:styleId="paragraph1Char">
    <w:name w:val="paragraph1 Char"/>
    <w:link w:val="paragraph10"/>
    <w:locked/>
    <w:rsid w:val="00E81528"/>
    <w:rPr>
      <w:rFonts w:ascii="楷体_GB2312" w:eastAsia="楷体_GB2312"/>
      <w:sz w:val="24"/>
    </w:rPr>
  </w:style>
  <w:style w:type="paragraph" w:customStyle="1" w:styleId="paragraph10">
    <w:name w:val="paragraph1"/>
    <w:basedOn w:val="aa"/>
    <w:link w:val="paragraph1Char"/>
    <w:qFormat/>
    <w:rsid w:val="00E81528"/>
    <w:pPr>
      <w:spacing w:line="360" w:lineRule="auto"/>
      <w:ind w:firstLineChars="200" w:firstLine="420"/>
    </w:pPr>
    <w:rPr>
      <w:rFonts w:ascii="楷体_GB2312" w:eastAsia="楷体_GB2312" w:hAnsiTheme="minorHAnsi" w:cstheme="minorBidi"/>
      <w:sz w:val="24"/>
    </w:rPr>
  </w:style>
  <w:style w:type="paragraph" w:customStyle="1" w:styleId="Bullet">
    <w:name w:val="Bullet"/>
    <w:basedOn w:val="aa"/>
    <w:uiPriority w:val="99"/>
    <w:qFormat/>
    <w:rsid w:val="00E81528"/>
    <w:pPr>
      <w:widowControl/>
      <w:tabs>
        <w:tab w:val="left" w:pos="720"/>
        <w:tab w:val="left" w:pos="964"/>
      </w:tabs>
      <w:snapToGrid w:val="0"/>
      <w:spacing w:before="120"/>
      <w:ind w:left="720" w:right="360" w:hanging="482"/>
    </w:pPr>
    <w:rPr>
      <w:rFonts w:ascii="宋体" w:hAnsi="Times New Roman"/>
      <w:kern w:val="0"/>
      <w:szCs w:val="20"/>
    </w:rPr>
  </w:style>
  <w:style w:type="paragraph" w:customStyle="1" w:styleId="Default">
    <w:name w:val="Default"/>
    <w:uiPriority w:val="99"/>
    <w:qFormat/>
    <w:rsid w:val="00E81528"/>
    <w:pPr>
      <w:widowControl w:val="0"/>
      <w:autoSpaceDE w:val="0"/>
      <w:autoSpaceDN w:val="0"/>
      <w:adjustRightInd w:val="0"/>
    </w:pPr>
    <w:rPr>
      <w:rFonts w:ascii="楷体" w:eastAsia="楷体" w:hAnsi="Calibri" w:cs="楷体"/>
      <w:color w:val="000000"/>
      <w:kern w:val="0"/>
      <w:sz w:val="24"/>
      <w:szCs w:val="24"/>
    </w:rPr>
  </w:style>
  <w:style w:type="paragraph" w:customStyle="1" w:styleId="SZF">
    <w:name w:val="SZF图"/>
    <w:basedOn w:val="aa"/>
    <w:uiPriority w:val="99"/>
    <w:qFormat/>
    <w:rsid w:val="00E81528"/>
    <w:pPr>
      <w:spacing w:beforeLines="50" w:line="360" w:lineRule="auto"/>
      <w:jc w:val="center"/>
    </w:pPr>
    <w:rPr>
      <w:rFonts w:ascii="Times New Roman" w:hAnsi="Times New Roman"/>
      <w:b/>
      <w:szCs w:val="24"/>
    </w:rPr>
  </w:style>
  <w:style w:type="paragraph" w:customStyle="1" w:styleId="Char1CharCharChar">
    <w:name w:val="Char1 Char Char Char"/>
    <w:basedOn w:val="aa"/>
    <w:uiPriority w:val="99"/>
    <w:qFormat/>
    <w:rsid w:val="00E81528"/>
    <w:rPr>
      <w:rFonts w:ascii="Tahoma" w:hAnsi="Tahoma"/>
      <w:sz w:val="24"/>
      <w:szCs w:val="20"/>
    </w:rPr>
  </w:style>
  <w:style w:type="paragraph" w:customStyle="1" w:styleId="1f1">
    <w:name w:val="样式1"/>
    <w:basedOn w:val="aa"/>
    <w:uiPriority w:val="99"/>
    <w:qFormat/>
    <w:rsid w:val="00E81528"/>
    <w:pPr>
      <w:pBdr>
        <w:bottom w:val="single" w:sz="4" w:space="1" w:color="auto"/>
      </w:pBdr>
    </w:pPr>
    <w:rPr>
      <w:rFonts w:ascii="Times New Roman" w:hAnsi="Times New Roman"/>
      <w:szCs w:val="24"/>
    </w:rPr>
  </w:style>
  <w:style w:type="paragraph" w:customStyle="1" w:styleId="font7">
    <w:name w:val="font7"/>
    <w:basedOn w:val="aa"/>
    <w:uiPriority w:val="99"/>
    <w:qFormat/>
    <w:rsid w:val="00E81528"/>
    <w:pPr>
      <w:widowControl/>
      <w:spacing w:before="100" w:beforeAutospacing="1" w:after="100" w:afterAutospacing="1"/>
      <w:jc w:val="left"/>
    </w:pPr>
    <w:rPr>
      <w:rFonts w:ascii="宋体" w:hAnsi="宋体" w:cs="宋体"/>
      <w:kern w:val="0"/>
      <w:sz w:val="18"/>
      <w:szCs w:val="18"/>
    </w:rPr>
  </w:style>
  <w:style w:type="paragraph" w:customStyle="1" w:styleId="2f5">
    <w:name w:val="要点2"/>
    <w:basedOn w:val="aa"/>
    <w:uiPriority w:val="99"/>
    <w:qFormat/>
    <w:rsid w:val="00E81528"/>
    <w:pPr>
      <w:shd w:val="pct10" w:color="auto" w:fill="FFFFFF"/>
      <w:spacing w:line="360" w:lineRule="auto"/>
      <w:ind w:left="420" w:hanging="420"/>
    </w:pPr>
    <w:rPr>
      <w:rFonts w:ascii="Times New Roman" w:hAnsi="Times New Roman"/>
      <w:b/>
      <w:shadow/>
      <w:szCs w:val="21"/>
    </w:rPr>
  </w:style>
  <w:style w:type="paragraph" w:customStyle="1" w:styleId="Table-Text">
    <w:name w:val="Table - Text"/>
    <w:basedOn w:val="aa"/>
    <w:uiPriority w:val="99"/>
    <w:qFormat/>
    <w:rsid w:val="00E81528"/>
    <w:pPr>
      <w:widowControl/>
      <w:spacing w:before="60"/>
      <w:jc w:val="left"/>
    </w:pPr>
    <w:rPr>
      <w:rFonts w:ascii="Times New Roman" w:hAnsi="Times New Roman"/>
      <w:kern w:val="0"/>
      <w:szCs w:val="20"/>
      <w:lang w:eastAsia="en-US"/>
    </w:rPr>
  </w:style>
  <w:style w:type="character" w:customStyle="1" w:styleId="Charff7">
    <w:name w:val="正文段落 Char"/>
    <w:link w:val="affffffb"/>
    <w:locked/>
    <w:rsid w:val="00E81528"/>
    <w:rPr>
      <w:rFonts w:ascii="Times New Roman" w:hAnsi="Times New Roman" w:cs="Times New Roman"/>
      <w:sz w:val="24"/>
    </w:rPr>
  </w:style>
  <w:style w:type="paragraph" w:customStyle="1" w:styleId="affffffb">
    <w:name w:val="正文段落"/>
    <w:basedOn w:val="aa"/>
    <w:link w:val="Charff7"/>
    <w:qFormat/>
    <w:rsid w:val="00E81528"/>
    <w:pPr>
      <w:spacing w:line="300" w:lineRule="auto"/>
      <w:ind w:firstLine="510"/>
    </w:pPr>
    <w:rPr>
      <w:rFonts w:ascii="Times New Roman" w:eastAsiaTheme="minorEastAsia" w:hAnsi="Times New Roman"/>
      <w:sz w:val="24"/>
    </w:rPr>
  </w:style>
  <w:style w:type="character" w:customStyle="1" w:styleId="1Char0">
    <w:name w:val="文档正文1 Char"/>
    <w:link w:val="1f2"/>
    <w:locked/>
    <w:rsid w:val="00E81528"/>
    <w:rPr>
      <w:rFonts w:ascii="仿宋_GB2312" w:eastAsia="仿宋_GB2312" w:hAnsi="仿宋"/>
      <w:sz w:val="30"/>
      <w:szCs w:val="30"/>
    </w:rPr>
  </w:style>
  <w:style w:type="paragraph" w:customStyle="1" w:styleId="1f2">
    <w:name w:val="文档正文1"/>
    <w:basedOn w:val="aa"/>
    <w:link w:val="1Char0"/>
    <w:qFormat/>
    <w:rsid w:val="00E81528"/>
    <w:pPr>
      <w:spacing w:line="360" w:lineRule="auto"/>
      <w:ind w:firstLine="600"/>
    </w:pPr>
    <w:rPr>
      <w:rFonts w:ascii="仿宋_GB2312" w:eastAsia="仿宋_GB2312" w:hAnsi="仿宋" w:cstheme="minorBidi"/>
      <w:sz w:val="30"/>
      <w:szCs w:val="30"/>
    </w:rPr>
  </w:style>
  <w:style w:type="paragraph" w:customStyle="1" w:styleId="ItemList">
    <w:name w:val="Item List"/>
    <w:uiPriority w:val="99"/>
    <w:qFormat/>
    <w:rsid w:val="00E81528"/>
    <w:pPr>
      <w:tabs>
        <w:tab w:val="left" w:pos="2126"/>
      </w:tabs>
      <w:spacing w:line="300" w:lineRule="auto"/>
      <w:ind w:left="2126" w:hanging="425"/>
      <w:jc w:val="both"/>
    </w:pPr>
    <w:rPr>
      <w:rFonts w:ascii="Arial" w:eastAsia="宋体" w:hAnsi="Arial" w:cs="Times New Roman"/>
      <w:kern w:val="0"/>
      <w:szCs w:val="20"/>
      <w:lang w:eastAsia="en-US"/>
    </w:rPr>
  </w:style>
  <w:style w:type="paragraph" w:customStyle="1" w:styleId="affffffc">
    <w:name w:val="样式 模板描述"/>
    <w:basedOn w:val="aa"/>
    <w:next w:val="a3"/>
    <w:uiPriority w:val="99"/>
    <w:qFormat/>
    <w:rsid w:val="00E81528"/>
    <w:pPr>
      <w:snapToGrid w:val="0"/>
      <w:jc w:val="left"/>
    </w:pPr>
    <w:rPr>
      <w:rFonts w:ascii="宋体" w:hAnsi="Times New Roman" w:cs="宋体"/>
      <w:i/>
      <w:iCs/>
      <w:color w:val="0000FF"/>
      <w:kern w:val="0"/>
      <w:szCs w:val="21"/>
    </w:rPr>
  </w:style>
  <w:style w:type="paragraph" w:customStyle="1" w:styleId="MainTitle">
    <w:name w:val="Main Title"/>
    <w:basedOn w:val="aa"/>
    <w:uiPriority w:val="99"/>
    <w:qFormat/>
    <w:rsid w:val="00E81528"/>
    <w:pPr>
      <w:snapToGrid w:val="0"/>
      <w:spacing w:before="480"/>
      <w:jc w:val="center"/>
    </w:pPr>
    <w:rPr>
      <w:rFonts w:ascii="宋体" w:hAnsi="Times New Roman"/>
      <w:b/>
      <w:kern w:val="28"/>
      <w:sz w:val="32"/>
      <w:szCs w:val="20"/>
    </w:rPr>
  </w:style>
  <w:style w:type="paragraph" w:customStyle="1" w:styleId="font12">
    <w:name w:val="font12"/>
    <w:basedOn w:val="aa"/>
    <w:uiPriority w:val="99"/>
    <w:qFormat/>
    <w:rsid w:val="00E81528"/>
    <w:pPr>
      <w:widowControl/>
      <w:spacing w:before="100" w:beforeAutospacing="1" w:after="100" w:afterAutospacing="1"/>
      <w:jc w:val="left"/>
    </w:pPr>
    <w:rPr>
      <w:rFonts w:ascii="宋体" w:hAnsi="宋体" w:cs="宋体"/>
      <w:color w:val="333333"/>
      <w:kern w:val="0"/>
      <w:sz w:val="22"/>
    </w:rPr>
  </w:style>
  <w:style w:type="paragraph" w:customStyle="1" w:styleId="font6">
    <w:name w:val="font6"/>
    <w:basedOn w:val="aa"/>
    <w:uiPriority w:val="99"/>
    <w:qFormat/>
    <w:rsid w:val="00E81528"/>
    <w:pPr>
      <w:widowControl/>
      <w:spacing w:before="100" w:beforeAutospacing="1" w:after="100" w:afterAutospacing="1"/>
      <w:jc w:val="left"/>
    </w:pPr>
    <w:rPr>
      <w:rFonts w:ascii="宋体" w:hAnsi="宋体" w:cs="宋体"/>
      <w:kern w:val="0"/>
      <w:sz w:val="20"/>
      <w:szCs w:val="20"/>
    </w:rPr>
  </w:style>
  <w:style w:type="paragraph" w:customStyle="1" w:styleId="xl106">
    <w:name w:val="xl106"/>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affffffd">
    <w:name w:val="标书_正文"/>
    <w:basedOn w:val="aa"/>
    <w:uiPriority w:val="99"/>
    <w:qFormat/>
    <w:rsid w:val="00E81528"/>
    <w:pPr>
      <w:spacing w:line="360" w:lineRule="auto"/>
    </w:pPr>
    <w:rPr>
      <w:rFonts w:ascii="宋体" w:hAnsi="Times New Roman"/>
      <w:b/>
      <w:kern w:val="0"/>
      <w:sz w:val="32"/>
      <w:szCs w:val="32"/>
    </w:rPr>
  </w:style>
  <w:style w:type="paragraph" w:customStyle="1" w:styleId="GB231215">
    <w:name w:val="样式 正文段落 + (西文) 仿宋_GB2312 行距: 1.5 倍行距"/>
    <w:basedOn w:val="affffffb"/>
    <w:uiPriority w:val="99"/>
    <w:qFormat/>
    <w:rsid w:val="00E81528"/>
    <w:pPr>
      <w:spacing w:line="360" w:lineRule="auto"/>
      <w:ind w:firstLineChars="200" w:firstLine="560"/>
    </w:pPr>
    <w:rPr>
      <w:rFonts w:ascii="仿宋" w:eastAsia="仿宋" w:hAnsi="宋体" w:cs="宋体"/>
      <w:kern w:val="0"/>
      <w:sz w:val="28"/>
    </w:rPr>
  </w:style>
  <w:style w:type="paragraph" w:customStyle="1" w:styleId="05">
    <w:name w:val="样式 三号 加粗 段后: 0.5 行"/>
    <w:basedOn w:val="aa"/>
    <w:uiPriority w:val="99"/>
    <w:qFormat/>
    <w:rsid w:val="00E81528"/>
    <w:pPr>
      <w:snapToGrid w:val="0"/>
      <w:jc w:val="left"/>
    </w:pPr>
    <w:rPr>
      <w:rFonts w:ascii="宋体" w:hAnsi="Times New Roman" w:cs="宋体"/>
      <w:b/>
      <w:bCs/>
      <w:kern w:val="0"/>
      <w:sz w:val="32"/>
      <w:szCs w:val="20"/>
    </w:rPr>
  </w:style>
  <w:style w:type="paragraph" w:customStyle="1" w:styleId="Blockquote">
    <w:name w:val="Blockquote"/>
    <w:basedOn w:val="aa"/>
    <w:uiPriority w:val="99"/>
    <w:qFormat/>
    <w:rsid w:val="00E81528"/>
    <w:pPr>
      <w:widowControl/>
      <w:snapToGrid w:val="0"/>
      <w:spacing w:before="100"/>
      <w:ind w:left="360" w:right="360"/>
      <w:jc w:val="left"/>
    </w:pPr>
    <w:rPr>
      <w:rFonts w:ascii="宋体" w:hAnsi="Times New Roman"/>
      <w:kern w:val="0"/>
      <w:sz w:val="24"/>
      <w:szCs w:val="20"/>
      <w:lang w:val="en-CA"/>
    </w:rPr>
  </w:style>
  <w:style w:type="character" w:customStyle="1" w:styleId="-3Char1">
    <w:name w:val="浅色网格 - 强调文字颜色 3 Char1"/>
    <w:link w:val="-31"/>
    <w:locked/>
    <w:rsid w:val="00E81528"/>
    <w:rPr>
      <w:szCs w:val="24"/>
    </w:rPr>
  </w:style>
  <w:style w:type="paragraph" w:customStyle="1" w:styleId="-31">
    <w:name w:val="浅色网格 - 强调文字颜色 31"/>
    <w:basedOn w:val="aa"/>
    <w:link w:val="-3Char1"/>
    <w:qFormat/>
    <w:rsid w:val="00E81528"/>
    <w:pPr>
      <w:ind w:firstLineChars="200" w:firstLine="420"/>
    </w:pPr>
    <w:rPr>
      <w:rFonts w:asciiTheme="minorHAnsi" w:eastAsiaTheme="minorEastAsia" w:hAnsiTheme="minorHAnsi" w:cstheme="minorBidi"/>
      <w:szCs w:val="24"/>
    </w:rPr>
  </w:style>
  <w:style w:type="paragraph" w:customStyle="1" w:styleId="GP10">
    <w:name w:val="GP有序编号1级"/>
    <w:basedOn w:val="aa"/>
    <w:uiPriority w:val="99"/>
    <w:qFormat/>
    <w:rsid w:val="00E81528"/>
    <w:pPr>
      <w:numPr>
        <w:ilvl w:val="1"/>
        <w:numId w:val="10"/>
      </w:numPr>
      <w:tabs>
        <w:tab w:val="left" w:pos="903"/>
      </w:tabs>
      <w:spacing w:line="360" w:lineRule="auto"/>
      <w:ind w:left="900" w:hanging="420"/>
      <w:jc w:val="left"/>
    </w:pPr>
    <w:rPr>
      <w:rFonts w:ascii="Times New Roman" w:hAnsi="Times New Roman"/>
      <w:sz w:val="24"/>
      <w:szCs w:val="21"/>
    </w:rPr>
  </w:style>
  <w:style w:type="paragraph" w:customStyle="1" w:styleId="2CharCharCharCharCharCharCharCharCharCharCharCharCharCharCharCharCharCharCharCharCharCharCharChar">
    <w:name w:val="样式 纯文本 + 首行缩进:  2 字符 Char Char Char Char Char Char Char Char Char Char Char Char Char Char Char Char Char Char Char Char Char Char Char Char"/>
    <w:basedOn w:val="aff5"/>
    <w:uiPriority w:val="99"/>
    <w:qFormat/>
    <w:rsid w:val="00E81528"/>
    <w:pPr>
      <w:spacing w:beforeLines="0" w:line="360" w:lineRule="auto"/>
      <w:jc w:val="left"/>
    </w:pPr>
    <w:rPr>
      <w:rFonts w:eastAsia="仿宋_GB2312" w:cs="Arial"/>
      <w:sz w:val="28"/>
      <w:szCs w:val="20"/>
    </w:rPr>
  </w:style>
  <w:style w:type="character" w:customStyle="1" w:styleId="0Char">
    <w:name w:val="正文0缩进 Char"/>
    <w:link w:val="0"/>
    <w:locked/>
    <w:rsid w:val="00E81528"/>
    <w:rPr>
      <w:rFonts w:ascii="宋体" w:eastAsia="宋体" w:hAnsi="宋体"/>
      <w:sz w:val="24"/>
      <w:szCs w:val="24"/>
    </w:rPr>
  </w:style>
  <w:style w:type="paragraph" w:customStyle="1" w:styleId="0">
    <w:name w:val="正文0缩进"/>
    <w:basedOn w:val="aa"/>
    <w:link w:val="0Char"/>
    <w:qFormat/>
    <w:rsid w:val="00E81528"/>
    <w:pPr>
      <w:spacing w:line="360" w:lineRule="auto"/>
    </w:pPr>
    <w:rPr>
      <w:rFonts w:ascii="宋体" w:hAnsi="宋体" w:cstheme="minorBidi"/>
      <w:sz w:val="24"/>
      <w:szCs w:val="24"/>
    </w:rPr>
  </w:style>
  <w:style w:type="paragraph" w:customStyle="1" w:styleId="msoaccenttext2">
    <w:name w:val="msoaccenttext2"/>
    <w:uiPriority w:val="99"/>
    <w:qFormat/>
    <w:rsid w:val="00E81528"/>
    <w:rPr>
      <w:rFonts w:ascii="Century Schoolbook" w:eastAsia="宋体" w:hAnsi="Century Schoolbook" w:cs="宋体"/>
      <w:color w:val="000000"/>
      <w:kern w:val="28"/>
      <w:sz w:val="15"/>
      <w:szCs w:val="15"/>
    </w:rPr>
  </w:style>
  <w:style w:type="character" w:customStyle="1" w:styleId="Charff8">
    <w:name w:val="_正文段落 Char"/>
    <w:link w:val="affffffe"/>
    <w:locked/>
    <w:rsid w:val="00E81528"/>
    <w:rPr>
      <w:rFonts w:ascii="Times New Roman" w:hAnsi="Times New Roman" w:cs="Times New Roman"/>
      <w:szCs w:val="24"/>
    </w:rPr>
  </w:style>
  <w:style w:type="paragraph" w:customStyle="1" w:styleId="affffffe">
    <w:name w:val="_正文段落"/>
    <w:basedOn w:val="aa"/>
    <w:link w:val="Charff8"/>
    <w:qFormat/>
    <w:rsid w:val="00E81528"/>
    <w:pPr>
      <w:spacing w:beforeLines="15" w:line="360" w:lineRule="auto"/>
      <w:ind w:firstLineChars="200" w:firstLine="200"/>
    </w:pPr>
    <w:rPr>
      <w:rFonts w:ascii="Times New Roman" w:eastAsiaTheme="minorEastAsia" w:hAnsi="Times New Roman"/>
      <w:szCs w:val="24"/>
    </w:rPr>
  </w:style>
  <w:style w:type="paragraph" w:customStyle="1" w:styleId="FA">
    <w:name w:val="FA正文+标号"/>
    <w:basedOn w:val="aa"/>
    <w:uiPriority w:val="99"/>
    <w:qFormat/>
    <w:rsid w:val="00E81528"/>
    <w:pPr>
      <w:numPr>
        <w:numId w:val="21"/>
      </w:numPr>
      <w:tabs>
        <w:tab w:val="clear" w:pos="840"/>
        <w:tab w:val="left" w:pos="3375"/>
      </w:tabs>
      <w:spacing w:line="400" w:lineRule="exact"/>
      <w:ind w:left="0" w:firstLine="0"/>
    </w:pPr>
    <w:rPr>
      <w:rFonts w:ascii="仿宋_GB2312" w:eastAsia="仿宋_GB2312" w:hAnsi="宋体"/>
      <w:sz w:val="24"/>
      <w:szCs w:val="24"/>
    </w:rPr>
  </w:style>
  <w:style w:type="paragraph" w:customStyle="1" w:styleId="xl95">
    <w:name w:val="xl95"/>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3ChapterXXX051">
    <w:name w:val="样式 标题 3Chapter X.X.X. + 段后: 0.5 行1"/>
    <w:basedOn w:val="30"/>
    <w:next w:val="aa"/>
    <w:uiPriority w:val="99"/>
    <w:qFormat/>
    <w:rsid w:val="00E81528"/>
    <w:pPr>
      <w:keepLines w:val="0"/>
      <w:snapToGrid w:val="0"/>
      <w:spacing w:before="120" w:afterLines="50" w:after="0" w:line="240" w:lineRule="auto"/>
      <w:jc w:val="left"/>
    </w:pPr>
    <w:rPr>
      <w:rFonts w:ascii="宋体" w:cs="宋体"/>
      <w:kern w:val="0"/>
      <w:sz w:val="24"/>
      <w:szCs w:val="20"/>
    </w:rPr>
  </w:style>
  <w:style w:type="paragraph" w:customStyle="1" w:styleId="4ChapterXXX051">
    <w:name w:val="样式 标题 4Chapter X.X.X. + 段后: 0.5 行1"/>
    <w:basedOn w:val="41"/>
    <w:next w:val="41"/>
    <w:uiPriority w:val="99"/>
    <w:qFormat/>
    <w:rsid w:val="00E81528"/>
    <w:pPr>
      <w:keepLines w:val="0"/>
      <w:numPr>
        <w:ilvl w:val="3"/>
        <w:numId w:val="1"/>
      </w:numPr>
      <w:snapToGrid w:val="0"/>
      <w:spacing w:before="120" w:afterLines="50" w:after="0" w:line="240" w:lineRule="auto"/>
      <w:ind w:left="425" w:hanging="425"/>
      <w:jc w:val="left"/>
    </w:pPr>
    <w:rPr>
      <w:rFonts w:ascii="宋体" w:eastAsia="宋体" w:hAnsi="Times New Roman" w:cs="宋体"/>
      <w:kern w:val="0"/>
      <w:sz w:val="21"/>
      <w:szCs w:val="20"/>
    </w:rPr>
  </w:style>
  <w:style w:type="character" w:customStyle="1" w:styleId="CharChar2">
    <w:name w:val="段 Char Char"/>
    <w:link w:val="afffffff"/>
    <w:locked/>
    <w:rsid w:val="00E81528"/>
    <w:rPr>
      <w:rFonts w:ascii="宋体" w:eastAsia="宋体" w:hAnsi="Times New Roman"/>
    </w:rPr>
  </w:style>
  <w:style w:type="paragraph" w:customStyle="1" w:styleId="afffffff">
    <w:name w:val="段"/>
    <w:link w:val="CharChar2"/>
    <w:qFormat/>
    <w:rsid w:val="00E81528"/>
    <w:pPr>
      <w:autoSpaceDE w:val="0"/>
      <w:autoSpaceDN w:val="0"/>
      <w:ind w:firstLineChars="200" w:firstLine="200"/>
      <w:jc w:val="both"/>
    </w:pPr>
    <w:rPr>
      <w:rFonts w:ascii="宋体" w:eastAsia="宋体" w:hAnsi="Times New Roman"/>
    </w:rPr>
  </w:style>
  <w:style w:type="paragraph" w:customStyle="1" w:styleId="afffffff0">
    <w:name w:val="公司名"/>
    <w:basedOn w:val="aa"/>
    <w:next w:val="aa"/>
    <w:uiPriority w:val="99"/>
    <w:qFormat/>
    <w:rsid w:val="00E81528"/>
    <w:pPr>
      <w:widowControl/>
      <w:spacing w:before="420" w:after="60" w:line="320" w:lineRule="exact"/>
      <w:jc w:val="left"/>
    </w:pPr>
    <w:rPr>
      <w:rFonts w:ascii="Garamond" w:hAnsi="Garamond"/>
      <w:caps/>
      <w:kern w:val="36"/>
      <w:sz w:val="38"/>
      <w:szCs w:val="20"/>
      <w:lang w:bidi="he-IL"/>
    </w:rPr>
  </w:style>
  <w:style w:type="paragraph" w:customStyle="1" w:styleId="xl67">
    <w:name w:val="xl67"/>
    <w:basedOn w:val="aa"/>
    <w:uiPriority w:val="99"/>
    <w:qFormat/>
    <w:rsid w:val="00E81528"/>
    <w:pPr>
      <w:widowControl/>
      <w:pBdr>
        <w:left w:val="single" w:sz="12" w:space="0" w:color="000000"/>
        <w:bottom w:val="single" w:sz="8" w:space="0" w:color="000000"/>
        <w:right w:val="single" w:sz="8" w:space="0" w:color="000000"/>
      </w:pBdr>
      <w:spacing w:before="100" w:beforeAutospacing="1" w:after="100" w:afterAutospacing="1"/>
      <w:jc w:val="left"/>
    </w:pPr>
    <w:rPr>
      <w:rFonts w:ascii="黑体" w:eastAsia="黑体" w:hAnsi="宋体" w:cs="宋体"/>
      <w:b/>
      <w:bCs/>
      <w:kern w:val="0"/>
      <w:sz w:val="20"/>
      <w:szCs w:val="20"/>
    </w:rPr>
  </w:style>
  <w:style w:type="paragraph" w:customStyle="1" w:styleId="1f3">
    <w:name w:val="正文样式1"/>
    <w:basedOn w:val="aa"/>
    <w:uiPriority w:val="99"/>
    <w:qFormat/>
    <w:rsid w:val="00E81528"/>
    <w:pPr>
      <w:spacing w:line="360" w:lineRule="auto"/>
      <w:ind w:firstLineChars="200" w:firstLine="200"/>
    </w:pPr>
    <w:rPr>
      <w:rFonts w:ascii="Times New Roman" w:hAnsi="Times New Roman" w:cs="宋体"/>
      <w:sz w:val="24"/>
      <w:szCs w:val="20"/>
    </w:rPr>
  </w:style>
  <w:style w:type="paragraph" w:customStyle="1" w:styleId="modselection1">
    <w:name w:val="mod_selection1"/>
    <w:basedOn w:val="aa"/>
    <w:uiPriority w:val="99"/>
    <w:qFormat/>
    <w:rsid w:val="00E81528"/>
    <w:pPr>
      <w:widowControl/>
      <w:ind w:left="75"/>
      <w:jc w:val="left"/>
    </w:pPr>
    <w:rPr>
      <w:rFonts w:ascii="Arial" w:hAnsi="Arial" w:cs="Arial"/>
      <w:b/>
      <w:bCs/>
      <w:kern w:val="0"/>
      <w:sz w:val="20"/>
      <w:szCs w:val="20"/>
    </w:rPr>
  </w:style>
  <w:style w:type="character" w:customStyle="1" w:styleId="Charff9">
    <w:name w:val="新昌图表 Char"/>
    <w:link w:val="afffffff1"/>
    <w:locked/>
    <w:rsid w:val="00E81528"/>
    <w:rPr>
      <w:rFonts w:ascii="Times New Roman" w:eastAsia="黑体" w:hAnsi="Times New Roman" w:cs="Times New Roman"/>
      <w:color w:val="000000"/>
      <w:sz w:val="24"/>
      <w:szCs w:val="24"/>
    </w:rPr>
  </w:style>
  <w:style w:type="paragraph" w:customStyle="1" w:styleId="afffffff1">
    <w:name w:val="新昌图表"/>
    <w:basedOn w:val="aa"/>
    <w:link w:val="Charff9"/>
    <w:qFormat/>
    <w:rsid w:val="00E81528"/>
    <w:pPr>
      <w:jc w:val="center"/>
    </w:pPr>
    <w:rPr>
      <w:rFonts w:ascii="Times New Roman" w:eastAsia="黑体" w:hAnsi="Times New Roman"/>
      <w:color w:val="000000"/>
      <w:sz w:val="24"/>
      <w:szCs w:val="24"/>
    </w:rPr>
  </w:style>
  <w:style w:type="paragraph" w:customStyle="1" w:styleId="itemlist0">
    <w:name w:val="itemlist"/>
    <w:basedOn w:val="aa"/>
    <w:uiPriority w:val="99"/>
    <w:qFormat/>
    <w:rsid w:val="00E81528"/>
    <w:pPr>
      <w:widowControl/>
      <w:spacing w:before="100" w:beforeAutospacing="1" w:after="100" w:afterAutospacing="1"/>
      <w:jc w:val="left"/>
    </w:pPr>
    <w:rPr>
      <w:rFonts w:ascii="宋体" w:hAnsi="宋体" w:cs="宋体"/>
      <w:kern w:val="0"/>
      <w:sz w:val="24"/>
      <w:szCs w:val="24"/>
    </w:rPr>
  </w:style>
  <w:style w:type="paragraph" w:customStyle="1" w:styleId="Char50">
    <w:name w:val="Char5"/>
    <w:basedOn w:val="aa"/>
    <w:uiPriority w:val="99"/>
    <w:qFormat/>
    <w:rsid w:val="00E81528"/>
    <w:pPr>
      <w:tabs>
        <w:tab w:val="left" w:pos="432"/>
      </w:tabs>
      <w:ind w:left="432" w:hanging="432"/>
    </w:pPr>
    <w:rPr>
      <w:rFonts w:ascii="Times New Roman" w:hAnsi="Times New Roman"/>
      <w:sz w:val="24"/>
      <w:szCs w:val="24"/>
    </w:rPr>
  </w:style>
  <w:style w:type="paragraph" w:customStyle="1" w:styleId="afffffff2">
    <w:name w:val="二级."/>
    <w:basedOn w:val="21"/>
    <w:uiPriority w:val="99"/>
    <w:qFormat/>
    <w:rsid w:val="00E81528"/>
    <w:pPr>
      <w:tabs>
        <w:tab w:val="left" w:pos="0"/>
      </w:tabs>
      <w:spacing w:before="0" w:after="0" w:line="528" w:lineRule="auto"/>
      <w:ind w:left="181" w:hanging="181"/>
    </w:pPr>
    <w:rPr>
      <w:bCs w:val="0"/>
      <w:kern w:val="0"/>
      <w:sz w:val="36"/>
      <w:szCs w:val="20"/>
    </w:rPr>
  </w:style>
  <w:style w:type="paragraph" w:customStyle="1" w:styleId="afffffff3">
    <w:name w:val="标准小四"/>
    <w:basedOn w:val="aa"/>
    <w:uiPriority w:val="99"/>
    <w:qFormat/>
    <w:rsid w:val="00E81528"/>
    <w:pPr>
      <w:spacing w:line="360" w:lineRule="auto"/>
      <w:ind w:firstLineChars="200" w:firstLine="480"/>
    </w:pPr>
    <w:rPr>
      <w:rFonts w:ascii="Arial" w:hAnsi="Arial"/>
      <w:sz w:val="24"/>
      <w:szCs w:val="21"/>
    </w:rPr>
  </w:style>
  <w:style w:type="paragraph" w:customStyle="1" w:styleId="xl65">
    <w:name w:val="xl65"/>
    <w:basedOn w:val="aa"/>
    <w:uiPriority w:val="99"/>
    <w:qFormat/>
    <w:rsid w:val="00E81528"/>
    <w:pPr>
      <w:widowControl/>
      <w:pBdr>
        <w:left w:val="single" w:sz="12" w:space="23" w:color="000000"/>
        <w:bottom w:val="single" w:sz="12" w:space="0"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xl112">
    <w:name w:val="xl112"/>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2f6">
    <w:name w:val="列出段落2"/>
    <w:basedOn w:val="aa"/>
    <w:uiPriority w:val="34"/>
    <w:qFormat/>
    <w:rsid w:val="00E81528"/>
    <w:pPr>
      <w:ind w:firstLineChars="200" w:firstLine="420"/>
    </w:pPr>
    <w:rPr>
      <w:szCs w:val="24"/>
    </w:rPr>
  </w:style>
  <w:style w:type="paragraph" w:customStyle="1" w:styleId="211">
    <w:name w:val="正文首行缩进 21"/>
    <w:basedOn w:val="14"/>
    <w:uiPriority w:val="99"/>
    <w:qFormat/>
    <w:rsid w:val="00E81528"/>
    <w:pPr>
      <w:adjustRightInd w:val="0"/>
      <w:spacing w:line="360" w:lineRule="auto"/>
      <w:ind w:firstLineChars="200" w:firstLine="420"/>
    </w:pPr>
    <w:rPr>
      <w:rFonts w:eastAsia="仿宋" w:cs="Times New Roman"/>
      <w:kern w:val="0"/>
      <w:sz w:val="24"/>
      <w:szCs w:val="24"/>
    </w:rPr>
  </w:style>
  <w:style w:type="paragraph" w:customStyle="1" w:styleId="psubhead2cmt">
    <w:name w:val="psubhead2cmt"/>
    <w:basedOn w:val="aa"/>
    <w:uiPriority w:val="99"/>
    <w:qFormat/>
    <w:rsid w:val="00E81528"/>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TableDescription">
    <w:name w:val="Table Description"/>
    <w:next w:val="aa"/>
    <w:uiPriority w:val="99"/>
    <w:qFormat/>
    <w:rsid w:val="00E81528"/>
    <w:pPr>
      <w:keepNext/>
      <w:snapToGrid w:val="0"/>
      <w:spacing w:before="160" w:after="80"/>
      <w:ind w:left="1701"/>
      <w:jc w:val="center"/>
    </w:pPr>
    <w:rPr>
      <w:rFonts w:ascii="Arial" w:eastAsia="黑体" w:hAnsi="Arial" w:cs="Times New Roman"/>
      <w:kern w:val="0"/>
      <w:sz w:val="18"/>
      <w:szCs w:val="20"/>
      <w:lang w:eastAsia="en-US"/>
    </w:rPr>
  </w:style>
  <w:style w:type="paragraph" w:customStyle="1" w:styleId="afffffff4">
    <w:name w:val="表格内文"/>
    <w:uiPriority w:val="99"/>
    <w:qFormat/>
    <w:rsid w:val="00E81528"/>
    <w:pPr>
      <w:widowControl w:val="0"/>
      <w:spacing w:line="360" w:lineRule="auto"/>
      <w:jc w:val="both"/>
    </w:pPr>
    <w:rPr>
      <w:rFonts w:ascii="宋体" w:eastAsia="宋体" w:hAnsi="Times New Roman" w:cs="宋体"/>
      <w:color w:val="000000"/>
      <w:szCs w:val="20"/>
    </w:rPr>
  </w:style>
  <w:style w:type="paragraph" w:customStyle="1" w:styleId="1f4">
    <w:name w:val="日期1"/>
    <w:basedOn w:val="aa"/>
    <w:next w:val="aa"/>
    <w:uiPriority w:val="99"/>
    <w:qFormat/>
    <w:rsid w:val="00E81528"/>
    <w:pPr>
      <w:adjustRightInd w:val="0"/>
      <w:spacing w:line="312" w:lineRule="atLeast"/>
    </w:pPr>
    <w:rPr>
      <w:rFonts w:ascii="Times New Roman" w:hAnsi="Times New Roman"/>
      <w:kern w:val="0"/>
      <w:sz w:val="24"/>
      <w:szCs w:val="20"/>
    </w:rPr>
  </w:style>
  <w:style w:type="paragraph" w:customStyle="1" w:styleId="p15">
    <w:name w:val="p15"/>
    <w:basedOn w:val="aa"/>
    <w:uiPriority w:val="99"/>
    <w:qFormat/>
    <w:rsid w:val="00E81528"/>
    <w:pPr>
      <w:widowControl/>
      <w:spacing w:before="100" w:beforeAutospacing="1" w:after="100" w:afterAutospacing="1"/>
      <w:jc w:val="left"/>
    </w:pPr>
    <w:rPr>
      <w:rFonts w:ascii="宋体" w:hAnsi="宋体" w:cs="宋体"/>
      <w:kern w:val="0"/>
      <w:sz w:val="24"/>
      <w:szCs w:val="24"/>
    </w:rPr>
  </w:style>
  <w:style w:type="character" w:customStyle="1" w:styleId="7Char0">
    <w:name w:val="7.表小四 Char"/>
    <w:link w:val="71"/>
    <w:locked/>
    <w:rsid w:val="00E81528"/>
    <w:rPr>
      <w:rFonts w:ascii="宋体" w:eastAsia="宋体" w:hAnsi="宋体"/>
      <w:sz w:val="24"/>
      <w:szCs w:val="24"/>
    </w:rPr>
  </w:style>
  <w:style w:type="paragraph" w:customStyle="1" w:styleId="71">
    <w:name w:val="7.表小四"/>
    <w:basedOn w:val="aa"/>
    <w:link w:val="7Char0"/>
    <w:qFormat/>
    <w:rsid w:val="00E81528"/>
    <w:pPr>
      <w:spacing w:beforeLines="50"/>
    </w:pPr>
    <w:rPr>
      <w:rFonts w:ascii="宋体" w:hAnsi="宋体" w:cstheme="minorBidi"/>
      <w:sz w:val="24"/>
      <w:szCs w:val="24"/>
    </w:rPr>
  </w:style>
  <w:style w:type="paragraph" w:customStyle="1" w:styleId="afffffff5">
    <w:name w:val="左对齐的表内文字"/>
    <w:basedOn w:val="aa"/>
    <w:uiPriority w:val="99"/>
    <w:qFormat/>
    <w:rsid w:val="00E81528"/>
    <w:rPr>
      <w:rFonts w:ascii="Times New Roman" w:eastAsia="仿宋_GB2312" w:hAnsi="Times New Roman" w:cs="宋体"/>
      <w:szCs w:val="20"/>
    </w:rPr>
  </w:style>
  <w:style w:type="paragraph" w:customStyle="1" w:styleId="2ChapterXXStatementh22Header2l2Level2Headhea1">
    <w:name w:val="样式 标题 2Chapter X.X. Statementh22Header 2l2Level 2 Headhea...1"/>
    <w:basedOn w:val="30"/>
    <w:uiPriority w:val="99"/>
    <w:qFormat/>
    <w:rsid w:val="00E81528"/>
    <w:pPr>
      <w:keepLines w:val="0"/>
      <w:snapToGrid w:val="0"/>
      <w:spacing w:before="120" w:afterLines="50" w:after="0" w:line="240" w:lineRule="auto"/>
      <w:jc w:val="left"/>
    </w:pPr>
    <w:rPr>
      <w:rFonts w:ascii="宋体" w:cs="宋体"/>
      <w:kern w:val="0"/>
      <w:sz w:val="24"/>
      <w:szCs w:val="20"/>
    </w:rPr>
  </w:style>
  <w:style w:type="paragraph" w:customStyle="1" w:styleId="Arial085">
    <w:name w:val="样式 Arial 小四 首行缩进:  0.85 厘米"/>
    <w:basedOn w:val="aa"/>
    <w:uiPriority w:val="99"/>
    <w:qFormat/>
    <w:rsid w:val="00E81528"/>
    <w:pPr>
      <w:spacing w:line="360" w:lineRule="auto"/>
      <w:ind w:leftChars="-1" w:left="-2" w:firstLineChars="228" w:firstLine="479"/>
    </w:pPr>
    <w:rPr>
      <w:rFonts w:ascii="Times New Roman" w:hAnsi="Arial" w:cs="宋体"/>
      <w:szCs w:val="21"/>
    </w:rPr>
  </w:style>
  <w:style w:type="paragraph" w:customStyle="1" w:styleId="1050">
    <w:name w:val="样式 左侧:  1 厘米 段后: 0.5 行"/>
    <w:basedOn w:val="aa"/>
    <w:uiPriority w:val="99"/>
    <w:qFormat/>
    <w:rsid w:val="00E81528"/>
    <w:pPr>
      <w:snapToGrid w:val="0"/>
      <w:ind w:firstLine="425"/>
      <w:jc w:val="left"/>
    </w:pPr>
    <w:rPr>
      <w:rFonts w:ascii="宋体" w:hAnsi="Times New Roman" w:cs="宋体"/>
      <w:kern w:val="0"/>
      <w:szCs w:val="20"/>
    </w:rPr>
  </w:style>
  <w:style w:type="paragraph" w:customStyle="1" w:styleId="a7">
    <w:name w:val="首行缩进"/>
    <w:basedOn w:val="aa"/>
    <w:uiPriority w:val="99"/>
    <w:qFormat/>
    <w:rsid w:val="00E81528"/>
    <w:pPr>
      <w:widowControl/>
      <w:numPr>
        <w:ilvl w:val="6"/>
        <w:numId w:val="11"/>
      </w:numPr>
      <w:tabs>
        <w:tab w:val="left" w:pos="822"/>
      </w:tabs>
      <w:snapToGrid w:val="0"/>
      <w:spacing w:before="40" w:after="40" w:line="300" w:lineRule="atLeast"/>
    </w:pPr>
    <w:rPr>
      <w:rFonts w:ascii="Arial" w:hAnsi="Arial"/>
      <w:kern w:val="0"/>
      <w:szCs w:val="20"/>
    </w:rPr>
  </w:style>
  <w:style w:type="paragraph" w:customStyle="1" w:styleId="51515157">
    <w:name w:val="样式 标题 5 + 五号 居中 段前: 1.5 磅 段后: 1.5 磅 行距: 多倍行距 1.57 字行"/>
    <w:basedOn w:val="51"/>
    <w:uiPriority w:val="99"/>
    <w:qFormat/>
    <w:rsid w:val="00E81528"/>
    <w:pPr>
      <w:tabs>
        <w:tab w:val="clear" w:pos="992"/>
      </w:tabs>
      <w:spacing w:before="30" w:after="30" w:line="376" w:lineRule="auto"/>
      <w:ind w:left="0" w:firstLine="0"/>
      <w:jc w:val="center"/>
    </w:pPr>
    <w:rPr>
      <w:rFonts w:ascii="Times New Roman" w:hAnsi="Times New Roman" w:cs="宋体"/>
      <w:sz w:val="21"/>
      <w:szCs w:val="20"/>
    </w:rPr>
  </w:style>
  <w:style w:type="paragraph" w:customStyle="1" w:styleId="xl28">
    <w:name w:val="xl28"/>
    <w:basedOn w:val="aa"/>
    <w:uiPriority w:val="99"/>
    <w:qFormat/>
    <w:rsid w:val="00E81528"/>
    <w:pPr>
      <w:widowControl/>
      <w:spacing w:before="100" w:beforeAutospacing="1" w:after="100" w:afterAutospacing="1"/>
      <w:jc w:val="center"/>
    </w:pPr>
    <w:rPr>
      <w:rFonts w:ascii="Arial Unicode MS" w:eastAsia="Arial Unicode MS" w:hAnsi="Arial Unicode MS"/>
      <w:kern w:val="0"/>
      <w:sz w:val="24"/>
      <w:szCs w:val="24"/>
    </w:rPr>
  </w:style>
  <w:style w:type="paragraph" w:customStyle="1" w:styleId="a">
    <w:name w:val="插图"/>
    <w:next w:val="aff2"/>
    <w:uiPriority w:val="99"/>
    <w:qFormat/>
    <w:rsid w:val="00E81528"/>
    <w:pPr>
      <w:numPr>
        <w:numId w:val="22"/>
      </w:numPr>
      <w:tabs>
        <w:tab w:val="left" w:pos="420"/>
      </w:tabs>
      <w:jc w:val="center"/>
    </w:pPr>
    <w:rPr>
      <w:rFonts w:ascii="Tahoma" w:eastAsia="楷体_GB2312" w:hAnsi="Tahoma" w:cs="Times New Roman"/>
      <w:szCs w:val="24"/>
    </w:rPr>
  </w:style>
  <w:style w:type="paragraph" w:customStyle="1" w:styleId="2f7">
    <w:name w:val="无间隔2"/>
    <w:uiPriority w:val="99"/>
    <w:qFormat/>
    <w:rsid w:val="00E81528"/>
    <w:rPr>
      <w:rFonts w:ascii="Times New Roman" w:eastAsia="Times New Roman" w:hAnsi="Times New Roman" w:cs="Times New Roman"/>
      <w:sz w:val="22"/>
    </w:rPr>
  </w:style>
  <w:style w:type="paragraph" w:customStyle="1" w:styleId="S4-B-L15">
    <w:name w:val="S4-B-L15"/>
    <w:basedOn w:val="aa"/>
    <w:uiPriority w:val="99"/>
    <w:qFormat/>
    <w:rsid w:val="00E81528"/>
    <w:pPr>
      <w:spacing w:line="360" w:lineRule="auto"/>
    </w:pPr>
    <w:rPr>
      <w:rFonts w:ascii="Times New Roman" w:hAnsi="Times New Roman"/>
      <w:b/>
      <w:bCs/>
      <w:sz w:val="24"/>
      <w:szCs w:val="24"/>
    </w:rPr>
  </w:style>
  <w:style w:type="paragraph" w:customStyle="1" w:styleId="GP1">
    <w:name w:val="GP标题1"/>
    <w:basedOn w:val="aa"/>
    <w:next w:val="aa"/>
    <w:uiPriority w:val="99"/>
    <w:qFormat/>
    <w:rsid w:val="00E81528"/>
    <w:pPr>
      <w:numPr>
        <w:numId w:val="10"/>
      </w:numPr>
      <w:spacing w:beforeLines="100" w:line="360" w:lineRule="auto"/>
      <w:jc w:val="center"/>
      <w:outlineLvl w:val="0"/>
    </w:pPr>
    <w:rPr>
      <w:rFonts w:ascii="黑体" w:eastAsia="黑体" w:hAnsi="黑体"/>
      <w:b/>
      <w:sz w:val="36"/>
      <w:szCs w:val="21"/>
    </w:rPr>
  </w:style>
  <w:style w:type="paragraph" w:customStyle="1" w:styleId="Char110">
    <w:name w:val="Char11"/>
    <w:basedOn w:val="aa"/>
    <w:uiPriority w:val="99"/>
    <w:qFormat/>
    <w:rsid w:val="00E81528"/>
    <w:pPr>
      <w:spacing w:beforeLines="20"/>
    </w:pPr>
    <w:rPr>
      <w:rFonts w:ascii="楷体_GB2312" w:eastAsia="楷体_GB2312" w:hAnsi="宋体" w:cs="Arial"/>
      <w:kern w:val="0"/>
      <w:sz w:val="24"/>
      <w:szCs w:val="24"/>
    </w:rPr>
  </w:style>
  <w:style w:type="paragraph" w:customStyle="1" w:styleId="212">
    <w:name w:val="正文文本缩进 21"/>
    <w:basedOn w:val="aa"/>
    <w:uiPriority w:val="99"/>
    <w:qFormat/>
    <w:rsid w:val="00E81528"/>
    <w:pPr>
      <w:widowControl/>
      <w:overflowPunct w:val="0"/>
      <w:autoSpaceDE w:val="0"/>
      <w:autoSpaceDN w:val="0"/>
      <w:adjustRightInd w:val="0"/>
      <w:ind w:left="540" w:hanging="540"/>
      <w:jc w:val="left"/>
    </w:pPr>
    <w:rPr>
      <w:rFonts w:ascii="Times New Roman" w:hAnsi="Times New Roman"/>
      <w:kern w:val="0"/>
      <w:sz w:val="24"/>
      <w:szCs w:val="20"/>
    </w:rPr>
  </w:style>
  <w:style w:type="paragraph" w:customStyle="1" w:styleId="a1">
    <w:name w:val="列表（编号二级）（绿盟科技）"/>
    <w:basedOn w:val="a0"/>
    <w:uiPriority w:val="99"/>
    <w:qFormat/>
    <w:rsid w:val="00E81528"/>
    <w:pPr>
      <w:numPr>
        <w:ilvl w:val="1"/>
      </w:numPr>
      <w:spacing w:beforeLines="0"/>
      <w:ind w:left="1260"/>
    </w:pPr>
  </w:style>
  <w:style w:type="paragraph" w:customStyle="1" w:styleId="huide00">
    <w:name w:val="huide00"/>
    <w:basedOn w:val="aa"/>
    <w:uiPriority w:val="99"/>
    <w:qFormat/>
    <w:rsid w:val="00E81528"/>
    <w:pPr>
      <w:widowControl/>
      <w:spacing w:before="100" w:beforeAutospacing="1" w:after="100" w:afterAutospacing="1"/>
      <w:jc w:val="left"/>
    </w:pPr>
    <w:rPr>
      <w:rFonts w:ascii="Arial" w:eastAsia="Arial Unicode MS" w:hAnsi="Arial" w:cs="Arial"/>
      <w:color w:val="666666"/>
      <w:kern w:val="0"/>
      <w:sz w:val="18"/>
      <w:szCs w:val="18"/>
    </w:rPr>
  </w:style>
  <w:style w:type="paragraph" w:customStyle="1" w:styleId="xl117">
    <w:name w:val="xl117"/>
    <w:basedOn w:val="aa"/>
    <w:uiPriority w:val="99"/>
    <w:qFormat/>
    <w:rsid w:val="00E81528"/>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character" w:customStyle="1" w:styleId="sChar">
    <w:name w:val="正文s Char"/>
    <w:link w:val="s"/>
    <w:locked/>
    <w:rsid w:val="00E81528"/>
    <w:rPr>
      <w:rFonts w:ascii="Arial" w:hAnsi="Arial" w:cs="Arial"/>
    </w:rPr>
  </w:style>
  <w:style w:type="paragraph" w:customStyle="1" w:styleId="s">
    <w:name w:val="正文s"/>
    <w:basedOn w:val="aa"/>
    <w:link w:val="sChar"/>
    <w:qFormat/>
    <w:rsid w:val="00E81528"/>
    <w:pPr>
      <w:spacing w:beforeLines="50" w:line="360" w:lineRule="exact"/>
      <w:ind w:left="420"/>
    </w:pPr>
    <w:rPr>
      <w:rFonts w:ascii="Arial" w:eastAsiaTheme="minorEastAsia" w:hAnsi="Arial" w:cs="Arial"/>
    </w:rPr>
  </w:style>
  <w:style w:type="character" w:customStyle="1" w:styleId="22Char">
    <w:name w:val="样式 样式 正文首行缩进 + 首行缩进:  2 字符 + 首行缩进:  2 字符 Char"/>
    <w:link w:val="221"/>
    <w:locked/>
    <w:rsid w:val="00E81528"/>
    <w:rPr>
      <w:rFonts w:ascii="宋体" w:eastAsia="宋体" w:hAnsi="宋体" w:cs="宋体"/>
      <w:sz w:val="24"/>
    </w:rPr>
  </w:style>
  <w:style w:type="paragraph" w:customStyle="1" w:styleId="221">
    <w:name w:val="样式 样式 正文首行缩进 + 首行缩进:  2 字符 + 首行缩进:  2 字符"/>
    <w:basedOn w:val="aa"/>
    <w:link w:val="22Char"/>
    <w:qFormat/>
    <w:rsid w:val="00E81528"/>
    <w:pPr>
      <w:spacing w:line="440" w:lineRule="exact"/>
      <w:ind w:firstLineChars="200" w:firstLine="200"/>
    </w:pPr>
    <w:rPr>
      <w:rFonts w:ascii="宋体" w:hAnsi="宋体" w:cs="宋体"/>
      <w:sz w:val="24"/>
    </w:rPr>
  </w:style>
  <w:style w:type="paragraph" w:customStyle="1" w:styleId="Paragraph3">
    <w:name w:val="Paragraph3"/>
    <w:basedOn w:val="aa"/>
    <w:uiPriority w:val="99"/>
    <w:qFormat/>
    <w:rsid w:val="00E81528"/>
    <w:pPr>
      <w:snapToGrid w:val="0"/>
      <w:spacing w:before="80"/>
      <w:ind w:left="1530"/>
    </w:pPr>
    <w:rPr>
      <w:rFonts w:ascii="宋体" w:hAnsi="Times New Roman"/>
      <w:kern w:val="0"/>
      <w:szCs w:val="20"/>
    </w:rPr>
  </w:style>
  <w:style w:type="paragraph" w:customStyle="1" w:styleId="afffffff6">
    <w:name w:val="正文样式"/>
    <w:basedOn w:val="aa"/>
    <w:uiPriority w:val="99"/>
    <w:qFormat/>
    <w:rsid w:val="00E81528"/>
    <w:pPr>
      <w:spacing w:line="360" w:lineRule="auto"/>
      <w:ind w:firstLineChars="200" w:firstLine="200"/>
    </w:pPr>
    <w:rPr>
      <w:rFonts w:ascii="宋体" w:hAnsi="Times New Roman"/>
      <w:sz w:val="24"/>
      <w:szCs w:val="24"/>
    </w:rPr>
  </w:style>
  <w:style w:type="paragraph" w:customStyle="1" w:styleId="xl97">
    <w:name w:val="xl97"/>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f8">
    <w:name w:val="标书_标题2"/>
    <w:basedOn w:val="21"/>
    <w:uiPriority w:val="99"/>
    <w:qFormat/>
    <w:rsid w:val="00E81528"/>
    <w:pPr>
      <w:spacing w:after="0" w:line="412" w:lineRule="auto"/>
    </w:pPr>
    <w:rPr>
      <w:sz w:val="28"/>
      <w:szCs w:val="20"/>
    </w:rPr>
  </w:style>
  <w:style w:type="paragraph" w:customStyle="1" w:styleId="a9">
    <w:name w:val="表格标题"/>
    <w:basedOn w:val="affffff8"/>
    <w:uiPriority w:val="99"/>
    <w:qFormat/>
    <w:rsid w:val="00E81528"/>
    <w:pPr>
      <w:numPr>
        <w:numId w:val="23"/>
      </w:numPr>
      <w:ind w:left="0" w:firstLine="0"/>
      <w:jc w:val="center"/>
    </w:pPr>
    <w:rPr>
      <w:b/>
      <w:bCs/>
      <w:i/>
      <w:iCs/>
    </w:rPr>
  </w:style>
  <w:style w:type="paragraph" w:customStyle="1" w:styleId="Style1181">
    <w:name w:val="_Style 1181"/>
    <w:basedOn w:val="aa"/>
    <w:uiPriority w:val="99"/>
    <w:qFormat/>
    <w:rsid w:val="00E81528"/>
  </w:style>
  <w:style w:type="character" w:customStyle="1" w:styleId="SymcParaChar">
    <w:name w:val="+SymcPara Char"/>
    <w:link w:val="SymcPara"/>
    <w:locked/>
    <w:rsid w:val="00E81528"/>
    <w:rPr>
      <w:rFonts w:ascii="宋体" w:eastAsia="宋体" w:hAnsi="宋体" w:cs="Arial"/>
      <w:lang w:eastAsia="en-US"/>
    </w:rPr>
  </w:style>
  <w:style w:type="paragraph" w:customStyle="1" w:styleId="SymcPara">
    <w:name w:val="+SymcPara"/>
    <w:link w:val="SymcParaChar"/>
    <w:qFormat/>
    <w:rsid w:val="00E81528"/>
    <w:pPr>
      <w:overflowPunct w:val="0"/>
      <w:autoSpaceDE w:val="0"/>
      <w:autoSpaceDN w:val="0"/>
      <w:adjustRightInd w:val="0"/>
      <w:spacing w:after="200"/>
    </w:pPr>
    <w:rPr>
      <w:rFonts w:ascii="宋体" w:eastAsia="宋体" w:hAnsi="宋体" w:cs="Arial"/>
      <w:lang w:eastAsia="en-US"/>
    </w:rPr>
  </w:style>
  <w:style w:type="paragraph" w:customStyle="1" w:styleId="ZJGIS-1">
    <w:name w:val="ZJGIS-三级标题"/>
    <w:basedOn w:val="30"/>
    <w:uiPriority w:val="99"/>
    <w:qFormat/>
    <w:rsid w:val="00E81528"/>
    <w:pPr>
      <w:numPr>
        <w:ilvl w:val="2"/>
        <w:numId w:val="7"/>
      </w:numPr>
      <w:spacing w:before="120" w:after="120" w:line="240" w:lineRule="auto"/>
    </w:pPr>
    <w:rPr>
      <w:rFonts w:ascii="Times New Roman" w:eastAsia="黑体" w:hAnsi="Times New Roman"/>
      <w:sz w:val="28"/>
      <w:szCs w:val="28"/>
    </w:rPr>
  </w:style>
  <w:style w:type="character" w:customStyle="1" w:styleId="Charffa">
    <w:name w:val="粘贴正文 Char"/>
    <w:link w:val="afffffff7"/>
    <w:locked/>
    <w:rsid w:val="00E81528"/>
    <w:rPr>
      <w:rFonts w:ascii="Times New Roman" w:hAnsi="Times New Roman" w:cs="Times New Roman"/>
      <w:sz w:val="24"/>
      <w:szCs w:val="21"/>
    </w:rPr>
  </w:style>
  <w:style w:type="paragraph" w:customStyle="1" w:styleId="afffffff7">
    <w:name w:val="粘贴正文"/>
    <w:link w:val="Charffa"/>
    <w:qFormat/>
    <w:rsid w:val="00E81528"/>
    <w:pPr>
      <w:spacing w:line="360" w:lineRule="auto"/>
      <w:ind w:right="210" w:firstLine="480"/>
      <w:jc w:val="both"/>
    </w:pPr>
    <w:rPr>
      <w:rFonts w:ascii="Times New Roman" w:hAnsi="Times New Roman" w:cs="Times New Roman"/>
      <w:sz w:val="24"/>
      <w:szCs w:val="21"/>
    </w:rPr>
  </w:style>
  <w:style w:type="character" w:customStyle="1" w:styleId="tyChar2">
    <w:name w:val="正文标准样式ty Char2"/>
    <w:link w:val="ty"/>
    <w:locked/>
    <w:rsid w:val="00E81528"/>
    <w:rPr>
      <w:rFonts w:ascii="宋体" w:eastAsia="宋体" w:hAnsi="宋体" w:cs="宋体"/>
      <w:sz w:val="24"/>
    </w:rPr>
  </w:style>
  <w:style w:type="paragraph" w:customStyle="1" w:styleId="ty">
    <w:name w:val="正文标准样式ty"/>
    <w:basedOn w:val="aa"/>
    <w:link w:val="tyChar2"/>
    <w:qFormat/>
    <w:rsid w:val="00E81528"/>
    <w:pPr>
      <w:spacing w:line="360" w:lineRule="auto"/>
      <w:ind w:firstLineChars="200" w:firstLine="480"/>
    </w:pPr>
    <w:rPr>
      <w:rFonts w:ascii="宋体" w:hAnsi="宋体" w:cs="宋体"/>
      <w:sz w:val="24"/>
    </w:rPr>
  </w:style>
  <w:style w:type="paragraph" w:customStyle="1" w:styleId="xl115">
    <w:name w:val="xl115"/>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TableContents">
    <w:name w:val="Table Contents"/>
    <w:basedOn w:val="aa"/>
    <w:uiPriority w:val="99"/>
    <w:qFormat/>
    <w:rsid w:val="00E81528"/>
    <w:pPr>
      <w:suppressAutoHyphens/>
      <w:autoSpaceDE w:val="0"/>
      <w:spacing w:after="120"/>
      <w:jc w:val="left"/>
    </w:pPr>
    <w:rPr>
      <w:rFonts w:ascii="Helvetica" w:hAnsi="Helvetica"/>
      <w:sz w:val="20"/>
      <w:szCs w:val="20"/>
    </w:rPr>
  </w:style>
  <w:style w:type="paragraph" w:customStyle="1" w:styleId="72">
    <w:name w:val="样式7"/>
    <w:basedOn w:val="aa"/>
    <w:uiPriority w:val="99"/>
    <w:qFormat/>
    <w:rsid w:val="00E81528"/>
    <w:pPr>
      <w:adjustRightInd w:val="0"/>
      <w:spacing w:beforeLines="50" w:line="360" w:lineRule="auto"/>
      <w:ind w:firstLine="669"/>
    </w:pPr>
    <w:rPr>
      <w:rFonts w:ascii="宋体" w:hAnsi="宋体"/>
      <w:kern w:val="0"/>
      <w:sz w:val="28"/>
      <w:szCs w:val="20"/>
    </w:rPr>
  </w:style>
  <w:style w:type="paragraph" w:customStyle="1" w:styleId="a8">
    <w:name w:val="列表内容"/>
    <w:basedOn w:val="aa"/>
    <w:next w:val="aa"/>
    <w:uiPriority w:val="99"/>
    <w:qFormat/>
    <w:rsid w:val="00E81528"/>
    <w:pPr>
      <w:widowControl/>
      <w:numPr>
        <w:numId w:val="24"/>
      </w:numPr>
      <w:tabs>
        <w:tab w:val="left" w:pos="840"/>
      </w:tabs>
      <w:jc w:val="left"/>
    </w:pPr>
    <w:rPr>
      <w:rFonts w:ascii="Times New Roman" w:hAnsi="Times New Roman"/>
      <w:kern w:val="0"/>
      <w:sz w:val="18"/>
      <w:szCs w:val="24"/>
    </w:rPr>
  </w:style>
  <w:style w:type="paragraph" w:customStyle="1" w:styleId="074">
    <w:name w:val="正文样式 首行缩进:  0.74 厘米"/>
    <w:basedOn w:val="aa"/>
    <w:uiPriority w:val="99"/>
    <w:qFormat/>
    <w:rsid w:val="00E81528"/>
    <w:pPr>
      <w:widowControl/>
      <w:tabs>
        <w:tab w:val="right" w:pos="8640"/>
      </w:tabs>
      <w:spacing w:beforeLines="50" w:line="360" w:lineRule="auto"/>
      <w:ind w:firstLine="420"/>
    </w:pPr>
    <w:rPr>
      <w:rFonts w:ascii="Times New Roman" w:hAnsi="Times New Roman"/>
      <w:kern w:val="0"/>
      <w:sz w:val="24"/>
      <w:szCs w:val="20"/>
      <w:lang w:bidi="he-IL"/>
    </w:rPr>
  </w:style>
  <w:style w:type="paragraph" w:customStyle="1" w:styleId="a4">
    <w:name w:val="一级项目符号"/>
    <w:basedOn w:val="aa"/>
    <w:uiPriority w:val="99"/>
    <w:qFormat/>
    <w:rsid w:val="00E81528"/>
    <w:pPr>
      <w:widowControl/>
      <w:numPr>
        <w:numId w:val="25"/>
      </w:numPr>
      <w:tabs>
        <w:tab w:val="left" w:pos="482"/>
      </w:tabs>
      <w:spacing w:line="360" w:lineRule="auto"/>
    </w:pPr>
    <w:rPr>
      <w:rFonts w:ascii="Times New Roman" w:hAnsi="Times New Roman"/>
      <w:kern w:val="0"/>
      <w:sz w:val="24"/>
      <w:szCs w:val="20"/>
    </w:rPr>
  </w:style>
  <w:style w:type="paragraph" w:customStyle="1" w:styleId="pa-30">
    <w:name w:val="pa-30"/>
    <w:basedOn w:val="aa"/>
    <w:uiPriority w:val="99"/>
    <w:qFormat/>
    <w:rsid w:val="00E81528"/>
    <w:pPr>
      <w:widowControl/>
      <w:spacing w:before="150" w:after="150"/>
      <w:jc w:val="left"/>
    </w:pPr>
    <w:rPr>
      <w:rFonts w:ascii="宋体" w:hAnsi="宋体" w:cs="宋体"/>
      <w:kern w:val="0"/>
      <w:sz w:val="24"/>
      <w:szCs w:val="24"/>
    </w:rPr>
  </w:style>
  <w:style w:type="paragraph" w:customStyle="1" w:styleId="afffffff8">
    <w:name w:val="表格_内容"/>
    <w:basedOn w:val="aa"/>
    <w:uiPriority w:val="99"/>
    <w:qFormat/>
    <w:rsid w:val="00E81528"/>
    <w:rPr>
      <w:rFonts w:ascii="宋体" w:hAnsi="宋体"/>
      <w:szCs w:val="21"/>
    </w:rPr>
  </w:style>
  <w:style w:type="paragraph" w:customStyle="1" w:styleId="MMTitle">
    <w:name w:val="MM Title"/>
    <w:basedOn w:val="afc"/>
    <w:uiPriority w:val="99"/>
    <w:qFormat/>
    <w:rsid w:val="00E81528"/>
    <w:rPr>
      <w:rFonts w:ascii="Calibri" w:hAnsi="Calibri"/>
      <w:b w:val="0"/>
      <w:sz w:val="18"/>
    </w:rPr>
  </w:style>
  <w:style w:type="paragraph" w:customStyle="1" w:styleId="02024">
    <w:name w:val="样式 正文 段落文字 + 宋体 小四 左侧:  0 厘米 首行缩进:  2 字符 段后: 0 磅 行距: 固定值 24..."/>
    <w:basedOn w:val="aa"/>
    <w:uiPriority w:val="99"/>
    <w:qFormat/>
    <w:rsid w:val="00E81528"/>
    <w:pPr>
      <w:spacing w:line="480" w:lineRule="exact"/>
      <w:ind w:firstLineChars="200" w:firstLine="480"/>
    </w:pPr>
    <w:rPr>
      <w:rFonts w:ascii="宋体" w:hAnsi="宋体" w:cs="宋体"/>
      <w:sz w:val="24"/>
      <w:szCs w:val="20"/>
    </w:rPr>
  </w:style>
  <w:style w:type="paragraph" w:customStyle="1" w:styleId="xl79">
    <w:name w:val="xl79"/>
    <w:basedOn w:val="aa"/>
    <w:uiPriority w:val="99"/>
    <w:qFormat/>
    <w:rsid w:val="00E81528"/>
    <w:pPr>
      <w:widowControl/>
      <w:pBdr>
        <w:top w:val="single" w:sz="12" w:space="0" w:color="000000"/>
        <w:right w:val="single" w:sz="8" w:space="0" w:color="000000"/>
      </w:pBdr>
      <w:shd w:val="clear" w:color="auto" w:fill="BFBFBF"/>
      <w:spacing w:before="100" w:beforeAutospacing="1" w:after="100" w:afterAutospacing="1"/>
      <w:jc w:val="center"/>
    </w:pPr>
    <w:rPr>
      <w:rFonts w:ascii="黑体" w:eastAsia="黑体" w:hAnsi="宋体" w:cs="宋体"/>
      <w:kern w:val="0"/>
      <w:sz w:val="20"/>
      <w:szCs w:val="20"/>
    </w:rPr>
  </w:style>
  <w:style w:type="paragraph" w:customStyle="1" w:styleId="afffffff9">
    <w:name w:val="表格"/>
    <w:basedOn w:val="aa"/>
    <w:uiPriority w:val="99"/>
    <w:qFormat/>
    <w:rsid w:val="00E81528"/>
    <w:pPr>
      <w:adjustRightInd w:val="0"/>
      <w:spacing w:beforeLines="25"/>
    </w:pPr>
    <w:rPr>
      <w:rFonts w:ascii="Arial" w:eastAsia="仿宋_GB2312" w:hAnsi="Arial"/>
      <w:kern w:val="0"/>
      <w:sz w:val="24"/>
      <w:szCs w:val="28"/>
    </w:rPr>
  </w:style>
  <w:style w:type="paragraph" w:customStyle="1" w:styleId="1f5">
    <w:name w:val="封面1级标题"/>
    <w:basedOn w:val="aa"/>
    <w:next w:val="aa"/>
    <w:uiPriority w:val="99"/>
    <w:qFormat/>
    <w:rsid w:val="00E81528"/>
    <w:pPr>
      <w:spacing w:beforeLines="800"/>
      <w:jc w:val="center"/>
    </w:pPr>
    <w:rPr>
      <w:rFonts w:ascii="Arial" w:eastAsia="黑体" w:hAnsi="Arial" w:cs="宋体"/>
      <w:b/>
      <w:sz w:val="72"/>
      <w:szCs w:val="72"/>
    </w:rPr>
  </w:style>
  <w:style w:type="character" w:customStyle="1" w:styleId="2Char7">
    <w:name w:val="样式 首行缩进:  2 字符 Char"/>
    <w:link w:val="2"/>
    <w:uiPriority w:val="99"/>
    <w:locked/>
    <w:rsid w:val="00E81528"/>
    <w:rPr>
      <w:rFonts w:ascii="宋体" w:hAnsi="宋体"/>
      <w:bCs/>
      <w:color w:val="000000"/>
      <w:sz w:val="24"/>
      <w:szCs w:val="24"/>
    </w:rPr>
  </w:style>
  <w:style w:type="paragraph" w:customStyle="1" w:styleId="2">
    <w:name w:val="样式 首行缩进:  2 字符"/>
    <w:basedOn w:val="aa"/>
    <w:link w:val="2Char7"/>
    <w:uiPriority w:val="99"/>
    <w:qFormat/>
    <w:rsid w:val="00E81528"/>
    <w:pPr>
      <w:widowControl/>
      <w:numPr>
        <w:numId w:val="26"/>
      </w:numPr>
      <w:tabs>
        <w:tab w:val="left" w:pos="420"/>
      </w:tabs>
    </w:pPr>
    <w:rPr>
      <w:rFonts w:ascii="宋体" w:eastAsiaTheme="minorEastAsia" w:hAnsi="宋体" w:cstheme="minorBidi"/>
      <w:bCs/>
      <w:color w:val="000000"/>
      <w:sz w:val="24"/>
      <w:szCs w:val="24"/>
    </w:rPr>
  </w:style>
  <w:style w:type="paragraph" w:customStyle="1" w:styleId="xl122">
    <w:name w:val="xl122"/>
    <w:basedOn w:val="aa"/>
    <w:uiPriority w:val="99"/>
    <w:qFormat/>
    <w:rsid w:val="00E81528"/>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a">
    <w:name w:val="表格标题栏"/>
    <w:basedOn w:val="aa"/>
    <w:uiPriority w:val="99"/>
    <w:qFormat/>
    <w:rsid w:val="00E81528"/>
    <w:pPr>
      <w:shd w:val="pct5" w:color="auto" w:fill="auto"/>
      <w:jc w:val="center"/>
    </w:pPr>
    <w:rPr>
      <w:rFonts w:ascii="新宋体" w:eastAsia="华文中宋" w:hAnsi="新宋体"/>
      <w:b/>
      <w:sz w:val="28"/>
      <w:szCs w:val="28"/>
    </w:rPr>
  </w:style>
  <w:style w:type="character" w:customStyle="1" w:styleId="Charffb">
    <w:name w:val="表格文字 Char"/>
    <w:link w:val="afffffffb"/>
    <w:locked/>
    <w:rsid w:val="00E81528"/>
    <w:rPr>
      <w:rFonts w:ascii="Times New Roman" w:hAnsi="Times New Roman" w:cs="Times New Roman"/>
      <w:sz w:val="18"/>
      <w:szCs w:val="24"/>
    </w:rPr>
  </w:style>
  <w:style w:type="paragraph" w:customStyle="1" w:styleId="afffffffb">
    <w:name w:val="表格文字"/>
    <w:basedOn w:val="aa"/>
    <w:link w:val="Charffb"/>
    <w:qFormat/>
    <w:rsid w:val="00E81528"/>
    <w:pPr>
      <w:jc w:val="left"/>
    </w:pPr>
    <w:rPr>
      <w:rFonts w:ascii="Times New Roman" w:eastAsiaTheme="minorEastAsia" w:hAnsi="Times New Roman"/>
      <w:sz w:val="18"/>
      <w:szCs w:val="24"/>
    </w:rPr>
  </w:style>
  <w:style w:type="paragraph" w:customStyle="1" w:styleId="50">
    <w:name w:val="5级"/>
    <w:basedOn w:val="aa"/>
    <w:next w:val="af4"/>
    <w:uiPriority w:val="99"/>
    <w:qFormat/>
    <w:rsid w:val="00E81528"/>
    <w:pPr>
      <w:numPr>
        <w:ilvl w:val="4"/>
        <w:numId w:val="27"/>
      </w:numPr>
    </w:pPr>
    <w:rPr>
      <w:rFonts w:eastAsia="黑体"/>
      <w:kern w:val="0"/>
      <w:sz w:val="24"/>
      <w:szCs w:val="20"/>
    </w:rPr>
  </w:style>
  <w:style w:type="paragraph" w:customStyle="1" w:styleId="Body">
    <w:name w:val="Body"/>
    <w:basedOn w:val="aa"/>
    <w:uiPriority w:val="99"/>
    <w:qFormat/>
    <w:rsid w:val="00E81528"/>
    <w:pPr>
      <w:widowControl/>
      <w:snapToGrid w:val="0"/>
      <w:spacing w:before="120"/>
    </w:pPr>
    <w:rPr>
      <w:rFonts w:ascii="宋体" w:hAnsi="Times New Roman"/>
      <w:kern w:val="0"/>
      <w:szCs w:val="20"/>
    </w:rPr>
  </w:style>
  <w:style w:type="paragraph" w:customStyle="1" w:styleId="2f9">
    <w:name w:val="标准标题2"/>
    <w:basedOn w:val="21"/>
    <w:uiPriority w:val="99"/>
    <w:qFormat/>
    <w:rsid w:val="00E81528"/>
    <w:pPr>
      <w:spacing w:line="360" w:lineRule="auto"/>
    </w:pPr>
    <w:rPr>
      <w:rFonts w:eastAsia="仿宋_GB2312"/>
      <w:bCs w:val="0"/>
      <w:sz w:val="28"/>
    </w:rPr>
  </w:style>
  <w:style w:type="paragraph" w:customStyle="1" w:styleId="xl83">
    <w:name w:val="xl83"/>
    <w:basedOn w:val="aa"/>
    <w:uiPriority w:val="99"/>
    <w:qFormat/>
    <w:rsid w:val="00E81528"/>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left"/>
    </w:pPr>
    <w:rPr>
      <w:rFonts w:ascii="宋体" w:hAnsi="宋体" w:cs="宋体"/>
      <w:color w:val="000000"/>
      <w:kern w:val="0"/>
      <w:sz w:val="18"/>
      <w:szCs w:val="18"/>
    </w:rPr>
  </w:style>
  <w:style w:type="character" w:customStyle="1" w:styleId="4-dyfChar">
    <w:name w:val="标题4-dyf Char"/>
    <w:link w:val="4-dyf"/>
    <w:locked/>
    <w:rsid w:val="00E81528"/>
    <w:rPr>
      <w:rFonts w:ascii="Cambria" w:hAnsi="Cambria"/>
      <w:b/>
      <w:bCs/>
      <w:color w:val="000000"/>
      <w:szCs w:val="21"/>
    </w:rPr>
  </w:style>
  <w:style w:type="paragraph" w:customStyle="1" w:styleId="4-dyf">
    <w:name w:val="标题4-dyf"/>
    <w:basedOn w:val="41"/>
    <w:link w:val="4-dyfChar"/>
    <w:qFormat/>
    <w:rsid w:val="00E81528"/>
    <w:pPr>
      <w:tabs>
        <w:tab w:val="left" w:pos="851"/>
      </w:tabs>
      <w:spacing w:line="376" w:lineRule="atLeast"/>
      <w:ind w:left="851" w:hanging="851"/>
    </w:pPr>
    <w:rPr>
      <w:rFonts w:ascii="Cambria" w:eastAsiaTheme="minorEastAsia" w:hAnsi="Cambria" w:cstheme="minorBidi"/>
      <w:color w:val="000000"/>
      <w:sz w:val="21"/>
      <w:szCs w:val="21"/>
    </w:rPr>
  </w:style>
  <w:style w:type="paragraph" w:customStyle="1" w:styleId="img">
    <w:name w:val="img"/>
    <w:basedOn w:val="aa"/>
    <w:uiPriority w:val="99"/>
    <w:qFormat/>
    <w:rsid w:val="00E8152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c">
    <w:name w:val="一"/>
    <w:basedOn w:val="affa"/>
    <w:uiPriority w:val="99"/>
    <w:qFormat/>
    <w:rsid w:val="00E81528"/>
    <w:pPr>
      <w:widowControl/>
      <w:spacing w:line="560" w:lineRule="exact"/>
      <w:ind w:left="720" w:firstLineChars="0" w:firstLine="0"/>
      <w:jc w:val="left"/>
      <w:outlineLvl w:val="0"/>
    </w:pPr>
    <w:rPr>
      <w:rFonts w:ascii="宋体" w:hAnsi="宋体"/>
      <w:b/>
      <w:bCs/>
      <w:sz w:val="30"/>
      <w:szCs w:val="30"/>
    </w:rPr>
  </w:style>
  <w:style w:type="paragraph" w:customStyle="1" w:styleId="font13">
    <w:name w:val="font13"/>
    <w:basedOn w:val="aa"/>
    <w:uiPriority w:val="99"/>
    <w:qFormat/>
    <w:rsid w:val="00E81528"/>
    <w:pPr>
      <w:widowControl/>
      <w:spacing w:before="100" w:beforeAutospacing="1" w:after="100" w:afterAutospacing="1"/>
      <w:jc w:val="left"/>
    </w:pPr>
    <w:rPr>
      <w:rFonts w:ascii="宋体" w:hAnsi="宋体" w:cs="宋体"/>
      <w:kern w:val="0"/>
      <w:sz w:val="24"/>
      <w:szCs w:val="24"/>
    </w:rPr>
  </w:style>
  <w:style w:type="paragraph" w:customStyle="1" w:styleId="xl116">
    <w:name w:val="xl116"/>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szCs w:val="24"/>
    </w:rPr>
  </w:style>
  <w:style w:type="paragraph" w:customStyle="1" w:styleId="3h33rdlevelHeading3-oldH3Fab-3level3PIM3Leve">
    <w:name w:val="样式 标题 3h33rd levelHeading 3 - oldH3Fab-3level_3PIM 3Leve..."/>
    <w:basedOn w:val="30"/>
    <w:uiPriority w:val="99"/>
    <w:qFormat/>
    <w:rsid w:val="00E81528"/>
    <w:pPr>
      <w:widowControl/>
      <w:spacing w:before="0" w:after="0" w:line="360" w:lineRule="auto"/>
      <w:jc w:val="left"/>
    </w:pPr>
    <w:rPr>
      <w:rFonts w:ascii="宋体" w:hAnsi="宋体" w:cs="宋体"/>
      <w:bCs w:val="0"/>
      <w:color w:val="000000"/>
      <w:spacing w:val="-5"/>
      <w:kern w:val="28"/>
      <w:sz w:val="30"/>
      <w:szCs w:val="30"/>
    </w:rPr>
  </w:style>
  <w:style w:type="paragraph" w:customStyle="1" w:styleId="150">
    <w:name w:val="样式 四号 行距: 1.5 倍行距"/>
    <w:basedOn w:val="aa"/>
    <w:uiPriority w:val="99"/>
    <w:qFormat/>
    <w:rsid w:val="00E81528"/>
    <w:pPr>
      <w:spacing w:line="312" w:lineRule="auto"/>
      <w:ind w:firstLineChars="202" w:firstLine="202"/>
    </w:pPr>
    <w:rPr>
      <w:rFonts w:ascii="Times New Roman" w:hAnsi="Times New Roman" w:cs="宋体"/>
      <w:sz w:val="24"/>
      <w:szCs w:val="20"/>
    </w:rPr>
  </w:style>
  <w:style w:type="paragraph" w:customStyle="1" w:styleId="-310">
    <w:name w:val="浅色列表 - 强调文字颜色 31"/>
    <w:uiPriority w:val="71"/>
    <w:qFormat/>
    <w:rsid w:val="00E81528"/>
    <w:rPr>
      <w:rFonts w:ascii="Calibri" w:eastAsia="宋体" w:hAnsi="Calibri" w:cs="Times New Roman"/>
    </w:rPr>
  </w:style>
  <w:style w:type="paragraph" w:customStyle="1" w:styleId="Style164">
    <w:name w:val="_Style 164"/>
    <w:basedOn w:val="aa"/>
    <w:uiPriority w:val="99"/>
    <w:qFormat/>
    <w:rsid w:val="00E81528"/>
    <w:rPr>
      <w:rFonts w:ascii="Times New Roman" w:hAnsi="Times New Roman"/>
      <w:szCs w:val="20"/>
    </w:rPr>
  </w:style>
  <w:style w:type="paragraph" w:customStyle="1" w:styleId="GP11">
    <w:name w:val="GP公文标题1"/>
    <w:basedOn w:val="aa"/>
    <w:next w:val="aa"/>
    <w:uiPriority w:val="99"/>
    <w:qFormat/>
    <w:rsid w:val="00E81528"/>
    <w:pPr>
      <w:numPr>
        <w:ilvl w:val="4"/>
        <w:numId w:val="10"/>
      </w:numPr>
      <w:spacing w:beforeLines="100" w:line="360" w:lineRule="auto"/>
      <w:ind w:firstLine="0"/>
      <w:jc w:val="left"/>
      <w:outlineLvl w:val="0"/>
    </w:pPr>
    <w:rPr>
      <w:rFonts w:ascii="Times New Roman" w:eastAsia="仿宋_GB2312" w:hAnsi="Times New Roman"/>
      <w:b/>
      <w:sz w:val="36"/>
      <w:szCs w:val="21"/>
    </w:rPr>
  </w:style>
  <w:style w:type="paragraph" w:customStyle="1" w:styleId="paracharcharcharcharcharcharcharcharchar1charcharcharchar0">
    <w:name w:val="paracharcharcharcharcharcharcharcharchar1charcharcharchar"/>
    <w:basedOn w:val="aa"/>
    <w:uiPriority w:val="99"/>
    <w:qFormat/>
    <w:rsid w:val="00E81528"/>
    <w:pPr>
      <w:widowControl/>
      <w:spacing w:before="100" w:beforeAutospacing="1" w:after="100" w:afterAutospacing="1"/>
      <w:jc w:val="left"/>
    </w:pPr>
    <w:rPr>
      <w:rFonts w:ascii="宋体" w:hAnsi="宋体" w:cs="宋体"/>
      <w:kern w:val="0"/>
      <w:sz w:val="24"/>
      <w:szCs w:val="24"/>
    </w:rPr>
  </w:style>
  <w:style w:type="character" w:customStyle="1" w:styleId="ZChar">
    <w:name w:val="Z图表 Char"/>
    <w:link w:val="Z"/>
    <w:locked/>
    <w:rsid w:val="00E81528"/>
    <w:rPr>
      <w:rFonts w:ascii="Times New Roman" w:eastAsia="黑体" w:hAnsi="Times New Roman" w:cs="Times New Roman"/>
      <w:sz w:val="24"/>
      <w:szCs w:val="24"/>
    </w:rPr>
  </w:style>
  <w:style w:type="paragraph" w:customStyle="1" w:styleId="Z">
    <w:name w:val="Z图表"/>
    <w:basedOn w:val="af7"/>
    <w:link w:val="ZChar"/>
    <w:qFormat/>
    <w:rsid w:val="00E81528"/>
    <w:pPr>
      <w:spacing w:beforeLines="50" w:before="0" w:afterLines="50" w:after="0"/>
      <w:jc w:val="center"/>
    </w:pPr>
    <w:rPr>
      <w:rFonts w:ascii="Times New Roman" w:hAnsi="Times New Roman" w:cs="Times New Roman"/>
      <w:sz w:val="24"/>
      <w:szCs w:val="24"/>
    </w:rPr>
  </w:style>
  <w:style w:type="paragraph" w:customStyle="1" w:styleId="CharCharCharCharCharCharChar1">
    <w:name w:val="Char Char Char Char Char Char Char1"/>
    <w:basedOn w:val="aa"/>
    <w:uiPriority w:val="99"/>
    <w:qFormat/>
    <w:rsid w:val="00E81528"/>
    <w:pPr>
      <w:tabs>
        <w:tab w:val="left" w:pos="432"/>
      </w:tabs>
      <w:ind w:left="432" w:hanging="432"/>
    </w:pPr>
    <w:rPr>
      <w:rFonts w:ascii="Tahoma" w:hAnsi="Tahoma"/>
      <w:sz w:val="24"/>
      <w:szCs w:val="20"/>
    </w:rPr>
  </w:style>
  <w:style w:type="paragraph" w:customStyle="1" w:styleId="TableText1">
    <w:name w:val="Table Text"/>
    <w:basedOn w:val="aa"/>
    <w:uiPriority w:val="99"/>
    <w:qFormat/>
    <w:rsid w:val="00E81528"/>
    <w:pPr>
      <w:widowControl/>
      <w:spacing w:before="60" w:after="60"/>
      <w:jc w:val="left"/>
    </w:pPr>
    <w:rPr>
      <w:rFonts w:ascii="Times New Roman" w:hAnsi="Times New Roman"/>
      <w:kern w:val="0"/>
      <w:sz w:val="24"/>
      <w:szCs w:val="24"/>
    </w:rPr>
  </w:style>
  <w:style w:type="paragraph" w:customStyle="1" w:styleId="button">
    <w:name w:val="button"/>
    <w:basedOn w:val="aa"/>
    <w:uiPriority w:val="99"/>
    <w:qFormat/>
    <w:rsid w:val="00E81528"/>
    <w:pPr>
      <w:widowControl/>
      <w:spacing w:before="100" w:beforeAutospacing="1" w:after="100" w:afterAutospacing="1"/>
      <w:jc w:val="left"/>
    </w:pPr>
    <w:rPr>
      <w:rFonts w:ascii="Arial Unicode MS" w:hAnsi="Arial Unicode MS"/>
      <w:color w:val="000000"/>
      <w:kern w:val="0"/>
      <w:sz w:val="24"/>
      <w:szCs w:val="24"/>
    </w:rPr>
  </w:style>
  <w:style w:type="paragraph" w:customStyle="1" w:styleId="xl85">
    <w:name w:val="xl85"/>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5">
    <w:name w:val="xl75"/>
    <w:basedOn w:val="aa"/>
    <w:uiPriority w:val="99"/>
    <w:qFormat/>
    <w:rsid w:val="00E81528"/>
    <w:pPr>
      <w:widowControl/>
      <w:pBdr>
        <w:left w:val="single" w:sz="8" w:space="0" w:color="000000"/>
        <w:bottom w:val="single" w:sz="8" w:space="0" w:color="000000"/>
        <w:right w:val="single" w:sz="12" w:space="0" w:color="000000"/>
      </w:pBdr>
      <w:shd w:val="clear" w:color="auto" w:fill="BFBFBF"/>
      <w:spacing w:before="100" w:beforeAutospacing="1" w:after="100" w:afterAutospacing="1"/>
      <w:jc w:val="center"/>
    </w:pPr>
    <w:rPr>
      <w:rFonts w:ascii="黑体" w:eastAsia="黑体" w:hAnsi="宋体" w:cs="宋体"/>
      <w:kern w:val="0"/>
      <w:sz w:val="20"/>
      <w:szCs w:val="20"/>
    </w:rPr>
  </w:style>
  <w:style w:type="paragraph" w:customStyle="1" w:styleId="1f6">
    <w:name w:val="彩色列表1"/>
    <w:basedOn w:val="aa"/>
    <w:uiPriority w:val="99"/>
    <w:qFormat/>
    <w:rsid w:val="00E81528"/>
    <w:pPr>
      <w:tabs>
        <w:tab w:val="left" w:pos="1200"/>
      </w:tabs>
      <w:ind w:left="1200" w:hanging="360"/>
    </w:pPr>
  </w:style>
  <w:style w:type="paragraph" w:customStyle="1" w:styleId="2fa">
    <w:name w:val="封面2级标题"/>
    <w:basedOn w:val="aa"/>
    <w:next w:val="affffff0"/>
    <w:uiPriority w:val="99"/>
    <w:qFormat/>
    <w:rsid w:val="00E81528"/>
    <w:pPr>
      <w:adjustRightInd w:val="0"/>
      <w:snapToGrid w:val="0"/>
      <w:spacing w:before="120" w:line="360" w:lineRule="auto"/>
      <w:jc w:val="center"/>
    </w:pPr>
    <w:rPr>
      <w:rFonts w:ascii="Arial" w:hAnsi="Arial" w:cs="宋体"/>
      <w:b/>
      <w:bCs/>
      <w:sz w:val="36"/>
      <w:szCs w:val="20"/>
    </w:rPr>
  </w:style>
  <w:style w:type="character" w:customStyle="1" w:styleId="Charffc">
    <w:name w:val="华电 正文 Char"/>
    <w:link w:val="afffffffd"/>
    <w:locked/>
    <w:rsid w:val="00E81528"/>
    <w:rPr>
      <w:rFonts w:ascii="宋体" w:eastAsia="宋体" w:hAnsi="宋体"/>
      <w:sz w:val="22"/>
    </w:rPr>
  </w:style>
  <w:style w:type="paragraph" w:customStyle="1" w:styleId="afffffffd">
    <w:name w:val="华电 正文"/>
    <w:basedOn w:val="aa"/>
    <w:link w:val="Charffc"/>
    <w:qFormat/>
    <w:rsid w:val="00E81528"/>
    <w:pPr>
      <w:widowControl/>
      <w:spacing w:line="360" w:lineRule="auto"/>
      <w:ind w:firstLineChars="200" w:firstLine="440"/>
      <w:jc w:val="left"/>
    </w:pPr>
    <w:rPr>
      <w:rFonts w:ascii="宋体" w:hAnsi="宋体" w:cstheme="minorBidi"/>
      <w:sz w:val="22"/>
    </w:rPr>
  </w:style>
  <w:style w:type="paragraph" w:customStyle="1" w:styleId="220">
    <w:name w:val="正文首行缩进 22"/>
    <w:basedOn w:val="14"/>
    <w:link w:val="2Char0"/>
    <w:qFormat/>
    <w:rsid w:val="00E81528"/>
    <w:pPr>
      <w:adjustRightInd w:val="0"/>
      <w:spacing w:line="360" w:lineRule="auto"/>
      <w:ind w:firstLineChars="200" w:firstLine="420"/>
    </w:pPr>
    <w:rPr>
      <w:rFonts w:cs="Times New Roman"/>
    </w:rPr>
  </w:style>
  <w:style w:type="paragraph" w:customStyle="1" w:styleId="-11">
    <w:name w:val="彩色列表 - 强调文字颜色 11"/>
    <w:basedOn w:val="aa"/>
    <w:uiPriority w:val="34"/>
    <w:qFormat/>
    <w:rsid w:val="00E81528"/>
    <w:pPr>
      <w:ind w:firstLineChars="200" w:firstLine="420"/>
    </w:pPr>
  </w:style>
  <w:style w:type="paragraph" w:customStyle="1" w:styleId="3ChapterXXX050">
    <w:name w:val="样式 标题 3Chapter X.X.X. + 五号 段后: 0.5 行"/>
    <w:basedOn w:val="30"/>
    <w:uiPriority w:val="99"/>
    <w:qFormat/>
    <w:rsid w:val="00E81528"/>
    <w:pPr>
      <w:keepLines w:val="0"/>
      <w:snapToGrid w:val="0"/>
      <w:spacing w:before="120" w:afterLines="50" w:after="0" w:line="240" w:lineRule="auto"/>
      <w:jc w:val="left"/>
    </w:pPr>
    <w:rPr>
      <w:rFonts w:ascii="宋体" w:cs="宋体"/>
      <w:kern w:val="0"/>
      <w:sz w:val="21"/>
      <w:szCs w:val="20"/>
    </w:rPr>
  </w:style>
  <w:style w:type="paragraph" w:customStyle="1" w:styleId="ZJGIS-0">
    <w:name w:val="ZJGIS-二级标题"/>
    <w:basedOn w:val="21"/>
    <w:uiPriority w:val="99"/>
    <w:qFormat/>
    <w:rsid w:val="00E81528"/>
    <w:pPr>
      <w:numPr>
        <w:ilvl w:val="1"/>
        <w:numId w:val="7"/>
      </w:numPr>
      <w:spacing w:before="240" w:after="240" w:line="240" w:lineRule="auto"/>
    </w:pPr>
    <w:rPr>
      <w:rFonts w:ascii="Times New Roman" w:eastAsia="楷体_GB2312" w:hAnsi="Times New Roman"/>
      <w:sz w:val="30"/>
      <w:szCs w:val="30"/>
    </w:rPr>
  </w:style>
  <w:style w:type="paragraph" w:customStyle="1" w:styleId="pa-7">
    <w:name w:val="pa-7"/>
    <w:basedOn w:val="aa"/>
    <w:uiPriority w:val="99"/>
    <w:qFormat/>
    <w:rsid w:val="00E81528"/>
    <w:pPr>
      <w:widowControl/>
      <w:spacing w:before="150" w:after="150"/>
      <w:jc w:val="left"/>
    </w:pPr>
    <w:rPr>
      <w:rFonts w:ascii="宋体" w:hAnsi="宋体" w:cs="宋体"/>
      <w:kern w:val="0"/>
      <w:sz w:val="24"/>
      <w:szCs w:val="24"/>
    </w:rPr>
  </w:style>
  <w:style w:type="paragraph" w:customStyle="1" w:styleId="afffffffe">
    <w:name w:val="注意事项"/>
    <w:basedOn w:val="aa"/>
    <w:uiPriority w:val="99"/>
    <w:qFormat/>
    <w:rsid w:val="00E81528"/>
    <w:pPr>
      <w:spacing w:beforeLines="50" w:line="360" w:lineRule="auto"/>
      <w:ind w:firstLineChars="200" w:firstLine="600"/>
    </w:pPr>
    <w:rPr>
      <w:rFonts w:ascii="仿宋_GB2312" w:eastAsia="仿宋_GB2312" w:hAnsi="Times New Roman" w:cs="Latha"/>
      <w:bCs/>
      <w:color w:val="000000"/>
      <w:sz w:val="30"/>
      <w:szCs w:val="30"/>
    </w:rPr>
  </w:style>
  <w:style w:type="paragraph" w:customStyle="1" w:styleId="affffffff">
    <w:name w:val="标书正文格式"/>
    <w:uiPriority w:val="99"/>
    <w:qFormat/>
    <w:rsid w:val="00E81528"/>
    <w:pPr>
      <w:spacing w:line="360" w:lineRule="auto"/>
      <w:ind w:firstLineChars="200" w:firstLine="480"/>
    </w:pPr>
    <w:rPr>
      <w:rFonts w:ascii="Times New Roman" w:eastAsia="楷体_GB2312" w:hAnsi="Times New Roman" w:cs="Times New Roman"/>
      <w:sz w:val="24"/>
      <w:szCs w:val="24"/>
    </w:rPr>
  </w:style>
  <w:style w:type="character" w:customStyle="1" w:styleId="1CharChar">
    <w:name w:val="列表1 Char Char"/>
    <w:link w:val="1f7"/>
    <w:locked/>
    <w:rsid w:val="00E81528"/>
    <w:rPr>
      <w:rFonts w:ascii="Century" w:hAnsi="Century"/>
      <w:szCs w:val="21"/>
    </w:rPr>
  </w:style>
  <w:style w:type="paragraph" w:customStyle="1" w:styleId="1f7">
    <w:name w:val="列表1"/>
    <w:basedOn w:val="aa"/>
    <w:link w:val="1CharChar"/>
    <w:qFormat/>
    <w:rsid w:val="00E81528"/>
    <w:pPr>
      <w:tabs>
        <w:tab w:val="left" w:pos="840"/>
      </w:tabs>
      <w:spacing w:line="360" w:lineRule="auto"/>
      <w:ind w:left="840" w:hanging="420"/>
      <w:jc w:val="left"/>
    </w:pPr>
    <w:rPr>
      <w:rFonts w:ascii="Century" w:eastAsiaTheme="minorEastAsia" w:hAnsi="Century" w:cstheme="minorBidi"/>
      <w:szCs w:val="21"/>
    </w:rPr>
  </w:style>
  <w:style w:type="paragraph" w:customStyle="1" w:styleId="CM12">
    <w:name w:val="CM12"/>
    <w:basedOn w:val="Default"/>
    <w:next w:val="Default"/>
    <w:uiPriority w:val="99"/>
    <w:qFormat/>
    <w:rsid w:val="00E81528"/>
    <w:pPr>
      <w:spacing w:line="468" w:lineRule="atLeast"/>
    </w:pPr>
    <w:rPr>
      <w:rFonts w:ascii="宋体" w:eastAsia="宋体" w:hAnsi="Times New Roman" w:cs="Times New Roman"/>
      <w:color w:val="auto"/>
    </w:rPr>
  </w:style>
  <w:style w:type="paragraph" w:customStyle="1" w:styleId="GB2312125">
    <w:name w:val="样式 楷体_GB2312 四号 行距: 多倍行距 1.25 字行"/>
    <w:basedOn w:val="aa"/>
    <w:uiPriority w:val="99"/>
    <w:qFormat/>
    <w:rsid w:val="00E81528"/>
    <w:pPr>
      <w:tabs>
        <w:tab w:val="left" w:pos="6384"/>
      </w:tabs>
      <w:adjustRightInd w:val="0"/>
      <w:snapToGrid w:val="0"/>
      <w:spacing w:line="324" w:lineRule="auto"/>
      <w:ind w:firstLineChars="200" w:firstLine="560"/>
    </w:pPr>
    <w:rPr>
      <w:rFonts w:ascii="Times New Roman" w:eastAsia="楷体_GB2312" w:hAnsi="Times New Roman" w:cs="宋体"/>
      <w:kern w:val="0"/>
      <w:sz w:val="28"/>
      <w:szCs w:val="20"/>
    </w:rPr>
  </w:style>
  <w:style w:type="paragraph" w:customStyle="1" w:styleId="affffffff0">
    <w:name w:val="四级"/>
    <w:basedOn w:val="41"/>
    <w:uiPriority w:val="99"/>
    <w:qFormat/>
    <w:rsid w:val="00E81528"/>
    <w:pPr>
      <w:tabs>
        <w:tab w:val="left" w:pos="284"/>
      </w:tabs>
      <w:spacing w:before="160" w:after="170" w:line="240" w:lineRule="auto"/>
      <w:ind w:left="828" w:hanging="544"/>
    </w:pPr>
    <w:rPr>
      <w:bCs w:val="0"/>
      <w:sz w:val="30"/>
      <w:szCs w:val="20"/>
    </w:rPr>
  </w:style>
  <w:style w:type="paragraph" w:customStyle="1" w:styleId="CharCharChar1Char">
    <w:name w:val="Char Char Char1 Char"/>
    <w:basedOn w:val="aa"/>
    <w:uiPriority w:val="99"/>
    <w:qFormat/>
    <w:rsid w:val="00E81528"/>
    <w:pPr>
      <w:widowControl/>
      <w:spacing w:after="160" w:line="240" w:lineRule="exact"/>
      <w:jc w:val="left"/>
    </w:pPr>
    <w:rPr>
      <w:rFonts w:ascii="Verdana" w:eastAsia="仿宋_GB2312" w:hAnsi="Verdana"/>
      <w:kern w:val="0"/>
      <w:sz w:val="24"/>
      <w:szCs w:val="20"/>
      <w:lang w:eastAsia="en-US"/>
    </w:rPr>
  </w:style>
  <w:style w:type="paragraph" w:customStyle="1" w:styleId="affffffff1">
    <w:name w:val="图表引用"/>
    <w:basedOn w:val="aa"/>
    <w:uiPriority w:val="99"/>
    <w:qFormat/>
    <w:rsid w:val="00E81528"/>
    <w:pPr>
      <w:spacing w:line="360" w:lineRule="auto"/>
      <w:jc w:val="center"/>
    </w:pPr>
    <w:rPr>
      <w:rFonts w:ascii="仿宋_GB2312" w:eastAsia="仿宋_GB2312"/>
      <w:b/>
      <w:sz w:val="24"/>
      <w:szCs w:val="28"/>
    </w:rPr>
  </w:style>
  <w:style w:type="paragraph" w:customStyle="1" w:styleId="00">
    <w:name w:val="样式 正文段落 + 首行缩进:  0 字符"/>
    <w:basedOn w:val="affffffb"/>
    <w:uiPriority w:val="99"/>
    <w:qFormat/>
    <w:rsid w:val="00E81528"/>
    <w:pPr>
      <w:spacing w:line="360" w:lineRule="auto"/>
      <w:ind w:firstLine="0"/>
    </w:pPr>
    <w:rPr>
      <w:rFonts w:ascii="宋体" w:hAnsi="宋体" w:cs="宋体"/>
      <w:kern w:val="0"/>
    </w:rPr>
  </w:style>
  <w:style w:type="paragraph" w:customStyle="1" w:styleId="Char80">
    <w:name w:val="Char8"/>
    <w:basedOn w:val="aa"/>
    <w:uiPriority w:val="99"/>
    <w:qFormat/>
    <w:rsid w:val="00E81528"/>
    <w:pPr>
      <w:tabs>
        <w:tab w:val="left" w:pos="432"/>
      </w:tabs>
      <w:ind w:left="432" w:hanging="432"/>
    </w:pPr>
    <w:rPr>
      <w:rFonts w:ascii="Times New Roman" w:hAnsi="Times New Roman"/>
      <w:sz w:val="24"/>
      <w:szCs w:val="24"/>
    </w:rPr>
  </w:style>
  <w:style w:type="paragraph" w:customStyle="1" w:styleId="CharCharChar1">
    <w:name w:val="Char Char Char1"/>
    <w:basedOn w:val="aa"/>
    <w:uiPriority w:val="99"/>
    <w:qFormat/>
    <w:rsid w:val="00E81528"/>
    <w:rPr>
      <w:rFonts w:ascii="Times New Roman" w:eastAsia="仿宋_GB2312" w:hAnsi="Times New Roman" w:cs="宋体"/>
      <w:sz w:val="24"/>
      <w:szCs w:val="20"/>
    </w:rPr>
  </w:style>
  <w:style w:type="paragraph" w:customStyle="1" w:styleId="ZJGIS-3">
    <w:name w:val="ZJGIS-五级标题"/>
    <w:basedOn w:val="51"/>
    <w:uiPriority w:val="99"/>
    <w:qFormat/>
    <w:rsid w:val="00E81528"/>
    <w:pPr>
      <w:numPr>
        <w:ilvl w:val="4"/>
        <w:numId w:val="7"/>
      </w:numPr>
      <w:spacing w:before="120" w:after="120" w:line="240" w:lineRule="auto"/>
    </w:pPr>
    <w:rPr>
      <w:rFonts w:ascii="Times New Roman" w:hAnsi="Times New Roman"/>
      <w:sz w:val="24"/>
      <w:szCs w:val="24"/>
    </w:rPr>
  </w:style>
  <w:style w:type="paragraph" w:customStyle="1" w:styleId="xl26">
    <w:name w:val="xl26"/>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2"/>
    </w:rPr>
  </w:style>
  <w:style w:type="paragraph" w:customStyle="1" w:styleId="ZJGIS0">
    <w:name w:val="ZJGIS表格表头"/>
    <w:basedOn w:val="aa"/>
    <w:uiPriority w:val="99"/>
    <w:qFormat/>
    <w:rsid w:val="00E81528"/>
    <w:pPr>
      <w:jc w:val="center"/>
    </w:pPr>
    <w:rPr>
      <w:rFonts w:ascii="Arial" w:eastAsia="黑体" w:hAnsi="Arial"/>
      <w:b/>
    </w:rPr>
  </w:style>
  <w:style w:type="paragraph" w:customStyle="1" w:styleId="affffffff2">
    <w:name w:val="吉奥封面(黑体小初)"/>
    <w:basedOn w:val="afff2"/>
    <w:uiPriority w:val="99"/>
    <w:qFormat/>
    <w:rsid w:val="00E81528"/>
    <w:pPr>
      <w:spacing w:before="480"/>
      <w:ind w:firstLineChars="0" w:firstLine="0"/>
      <w:jc w:val="center"/>
    </w:pPr>
    <w:rPr>
      <w:rFonts w:eastAsia="黑体"/>
      <w:sz w:val="72"/>
      <w:szCs w:val="72"/>
    </w:rPr>
  </w:style>
  <w:style w:type="paragraph" w:customStyle="1" w:styleId="321">
    <w:name w:val="样式 标题 3 + 首行缩进:  2 字符1"/>
    <w:basedOn w:val="30"/>
    <w:uiPriority w:val="99"/>
    <w:qFormat/>
    <w:rsid w:val="00E81528"/>
    <w:pPr>
      <w:spacing w:line="360" w:lineRule="auto"/>
    </w:pPr>
    <w:rPr>
      <w:rFonts w:ascii="Times New Roman" w:hAnsi="Times New Roman" w:cs="宋体"/>
      <w:szCs w:val="20"/>
    </w:rPr>
  </w:style>
  <w:style w:type="character" w:customStyle="1" w:styleId="Charffd">
    <w:name w:val="方案正文 Char"/>
    <w:link w:val="affffffff3"/>
    <w:locked/>
    <w:rsid w:val="00E81528"/>
    <w:rPr>
      <w:rFonts w:ascii="仿宋_GB2312" w:eastAsia="仿宋_GB2312"/>
      <w:sz w:val="32"/>
      <w:szCs w:val="24"/>
    </w:rPr>
  </w:style>
  <w:style w:type="paragraph" w:customStyle="1" w:styleId="affffffff3">
    <w:name w:val="方案正文"/>
    <w:basedOn w:val="aa"/>
    <w:link w:val="Charffd"/>
    <w:qFormat/>
    <w:rsid w:val="00E81528"/>
    <w:pPr>
      <w:adjustRightInd w:val="0"/>
      <w:snapToGrid w:val="0"/>
      <w:spacing w:line="560" w:lineRule="exact"/>
      <w:ind w:firstLineChars="200" w:firstLine="200"/>
    </w:pPr>
    <w:rPr>
      <w:rFonts w:ascii="仿宋_GB2312" w:eastAsia="仿宋_GB2312" w:hAnsiTheme="minorHAnsi" w:cstheme="minorBidi"/>
      <w:sz w:val="32"/>
      <w:szCs w:val="24"/>
    </w:rPr>
  </w:style>
  <w:style w:type="character" w:customStyle="1" w:styleId="Charffe">
    <w:name w:val="一级标题 Char"/>
    <w:link w:val="affffffff4"/>
    <w:locked/>
    <w:rsid w:val="00E81528"/>
    <w:rPr>
      <w:rFonts w:ascii="宋体" w:eastAsia="宋体" w:hAnsi="宋体"/>
      <w:b/>
      <w:sz w:val="36"/>
      <w:szCs w:val="36"/>
    </w:rPr>
  </w:style>
  <w:style w:type="paragraph" w:customStyle="1" w:styleId="affffffff4">
    <w:name w:val="一级标题"/>
    <w:basedOn w:val="aff5"/>
    <w:link w:val="Charffe"/>
    <w:qFormat/>
    <w:rsid w:val="00E81528"/>
    <w:pPr>
      <w:spacing w:line="360" w:lineRule="auto"/>
      <w:jc w:val="center"/>
    </w:pPr>
    <w:rPr>
      <w:rFonts w:hAnsi="宋体"/>
      <w:b/>
      <w:sz w:val="36"/>
      <w:szCs w:val="36"/>
    </w:rPr>
  </w:style>
  <w:style w:type="paragraph" w:customStyle="1" w:styleId="53">
    <w:name w:val="正文5"/>
    <w:uiPriority w:val="99"/>
    <w:qFormat/>
    <w:rsid w:val="00E81528"/>
    <w:pPr>
      <w:widowControl w:val="0"/>
      <w:jc w:val="both"/>
    </w:pPr>
    <w:rPr>
      <w:rFonts w:ascii="Times New Roman" w:eastAsia="宋体" w:hAnsi="Times New Roman" w:cs="Times New Roman"/>
      <w:szCs w:val="20"/>
    </w:rPr>
  </w:style>
  <w:style w:type="paragraph" w:customStyle="1" w:styleId="2fb">
    <w:name w:val="纯文本2"/>
    <w:basedOn w:val="53"/>
    <w:uiPriority w:val="99"/>
    <w:qFormat/>
    <w:rsid w:val="00E81528"/>
    <w:pPr>
      <w:widowControl/>
      <w:jc w:val="left"/>
    </w:pPr>
    <w:rPr>
      <w:rFonts w:ascii="宋体" w:hAnsi="Courier New"/>
    </w:rPr>
  </w:style>
  <w:style w:type="character" w:customStyle="1" w:styleId="Char17">
    <w:name w:val="引用 Char1"/>
    <w:link w:val="1f8"/>
    <w:qFormat/>
    <w:locked/>
    <w:rsid w:val="00E81528"/>
    <w:rPr>
      <w:i/>
      <w:iCs/>
      <w:color w:val="000000"/>
      <w:sz w:val="22"/>
      <w:lang w:eastAsia="en-US" w:bidi="en-US"/>
    </w:rPr>
  </w:style>
  <w:style w:type="paragraph" w:customStyle="1" w:styleId="1f8">
    <w:name w:val="引用1"/>
    <w:basedOn w:val="aa"/>
    <w:next w:val="aa"/>
    <w:link w:val="Char17"/>
    <w:qFormat/>
    <w:rsid w:val="00E81528"/>
    <w:pPr>
      <w:widowControl/>
      <w:spacing w:after="200" w:line="276" w:lineRule="auto"/>
      <w:jc w:val="left"/>
    </w:pPr>
    <w:rPr>
      <w:rFonts w:asciiTheme="minorHAnsi" w:eastAsiaTheme="minorEastAsia" w:hAnsiTheme="minorHAnsi" w:cstheme="minorBidi"/>
      <w:i/>
      <w:iCs/>
      <w:color w:val="000000"/>
      <w:sz w:val="22"/>
      <w:lang w:eastAsia="en-US" w:bidi="en-US"/>
    </w:rPr>
  </w:style>
  <w:style w:type="character" w:customStyle="1" w:styleId="CharChar2CharCharChar">
    <w:name w:val="+正文 Char Char2 Char Char Char"/>
    <w:link w:val="CharChar2Char"/>
    <w:qFormat/>
    <w:locked/>
    <w:rsid w:val="00E81528"/>
    <w:rPr>
      <w:rFonts w:ascii="宋体" w:eastAsia="宋体" w:hAnsi="宋体"/>
      <w:sz w:val="24"/>
    </w:rPr>
  </w:style>
  <w:style w:type="paragraph" w:customStyle="1" w:styleId="CharChar2Char">
    <w:name w:val="+正文 Char Char2 Char"/>
    <w:basedOn w:val="aa"/>
    <w:link w:val="CharChar2CharCharChar"/>
    <w:qFormat/>
    <w:rsid w:val="00E81528"/>
    <w:pPr>
      <w:spacing w:line="360" w:lineRule="auto"/>
      <w:ind w:firstLineChars="200" w:firstLine="200"/>
    </w:pPr>
    <w:rPr>
      <w:rFonts w:ascii="宋体" w:hAnsi="宋体" w:cstheme="minorBidi"/>
      <w:sz w:val="24"/>
    </w:rPr>
  </w:style>
  <w:style w:type="character" w:customStyle="1" w:styleId="Char2CharChar">
    <w:name w:val="+正文 Char2 Char Char"/>
    <w:link w:val="Char22"/>
    <w:qFormat/>
    <w:locked/>
    <w:rsid w:val="00E81528"/>
    <w:rPr>
      <w:rFonts w:ascii="宋体" w:eastAsia="宋体" w:hAnsi="宋体"/>
      <w:sz w:val="24"/>
    </w:rPr>
  </w:style>
  <w:style w:type="paragraph" w:customStyle="1" w:styleId="Char22">
    <w:name w:val="+正文 Char2"/>
    <w:basedOn w:val="aa"/>
    <w:link w:val="Char2CharChar"/>
    <w:qFormat/>
    <w:rsid w:val="00E81528"/>
    <w:pPr>
      <w:spacing w:line="360" w:lineRule="auto"/>
      <w:ind w:firstLineChars="200" w:firstLine="200"/>
    </w:pPr>
    <w:rPr>
      <w:rFonts w:ascii="宋体" w:hAnsi="宋体" w:cstheme="minorBidi"/>
      <w:sz w:val="24"/>
    </w:rPr>
  </w:style>
  <w:style w:type="character" w:customStyle="1" w:styleId="Char41">
    <w:name w:val="+正文 Char4"/>
    <w:link w:val="affffffff5"/>
    <w:qFormat/>
    <w:locked/>
    <w:rsid w:val="00E81528"/>
    <w:rPr>
      <w:rFonts w:ascii="宋体" w:eastAsia="宋体" w:hAnsi="宋体"/>
      <w:sz w:val="24"/>
    </w:rPr>
  </w:style>
  <w:style w:type="paragraph" w:customStyle="1" w:styleId="affffffff5">
    <w:name w:val="+正文"/>
    <w:basedOn w:val="aa"/>
    <w:link w:val="Char41"/>
    <w:qFormat/>
    <w:rsid w:val="00E81528"/>
    <w:pPr>
      <w:spacing w:line="360" w:lineRule="auto"/>
      <w:ind w:firstLineChars="200" w:firstLine="200"/>
    </w:pPr>
    <w:rPr>
      <w:rFonts w:ascii="宋体" w:hAnsi="宋体" w:cstheme="minorBidi"/>
      <w:sz w:val="24"/>
    </w:rPr>
  </w:style>
  <w:style w:type="character" w:customStyle="1" w:styleId="1CharCharCharCharChar">
    <w:name w:val="+列表1 Char Char Char Char Char"/>
    <w:link w:val="1CharCharChar"/>
    <w:qFormat/>
    <w:locked/>
    <w:rsid w:val="00E81528"/>
    <w:rPr>
      <w:rFonts w:ascii="宋体" w:eastAsia="宋体" w:hAnsi="宋体"/>
    </w:rPr>
  </w:style>
  <w:style w:type="paragraph" w:customStyle="1" w:styleId="1CharCharChar">
    <w:name w:val="+列表1 Char Char Char"/>
    <w:basedOn w:val="aa"/>
    <w:link w:val="1CharCharCharCharChar"/>
    <w:qFormat/>
    <w:rsid w:val="00E81528"/>
    <w:pPr>
      <w:jc w:val="center"/>
    </w:pPr>
    <w:rPr>
      <w:rFonts w:ascii="宋体" w:hAnsi="宋体" w:cstheme="minorBidi"/>
    </w:rPr>
  </w:style>
  <w:style w:type="character" w:customStyle="1" w:styleId="Charfff">
    <w:name w:val="标准款样式 Char"/>
    <w:link w:val="affffffff6"/>
    <w:qFormat/>
    <w:locked/>
    <w:rsid w:val="00E81528"/>
    <w:rPr>
      <w:rFonts w:ascii="黑体" w:eastAsia="黑体" w:hAnsi="宋体"/>
    </w:rPr>
  </w:style>
  <w:style w:type="paragraph" w:customStyle="1" w:styleId="affffffff6">
    <w:name w:val="标准款样式"/>
    <w:basedOn w:val="aa"/>
    <w:link w:val="Charfff"/>
    <w:qFormat/>
    <w:rsid w:val="00E81528"/>
    <w:rPr>
      <w:rFonts w:ascii="黑体" w:eastAsia="黑体" w:hAnsi="宋体" w:cstheme="minorBidi"/>
    </w:rPr>
  </w:style>
  <w:style w:type="character" w:customStyle="1" w:styleId="1CharCharChar0">
    <w:name w:val="+1. Char Char Char"/>
    <w:link w:val="1Char1"/>
    <w:qFormat/>
    <w:locked/>
    <w:rsid w:val="00E81528"/>
    <w:rPr>
      <w:rFonts w:ascii="Times New Roman" w:hAnsi="Times New Roman" w:cs="Times New Roman"/>
    </w:rPr>
  </w:style>
  <w:style w:type="paragraph" w:customStyle="1" w:styleId="1Char1">
    <w:name w:val="+1. Char"/>
    <w:basedOn w:val="aa"/>
    <w:link w:val="1CharCharChar0"/>
    <w:qFormat/>
    <w:rsid w:val="00E81528"/>
    <w:rPr>
      <w:rFonts w:ascii="Times New Roman" w:eastAsiaTheme="minorEastAsia" w:hAnsi="Times New Roman"/>
    </w:rPr>
  </w:style>
  <w:style w:type="character" w:customStyle="1" w:styleId="CharChar5CharCharChar">
    <w:name w:val="+正文 Char Char5 Char Char Char"/>
    <w:link w:val="CharChar5Char"/>
    <w:qFormat/>
    <w:locked/>
    <w:rsid w:val="00E81528"/>
    <w:rPr>
      <w:rFonts w:ascii="宋体" w:eastAsia="宋体" w:hAnsi="宋体"/>
      <w:sz w:val="24"/>
    </w:rPr>
  </w:style>
  <w:style w:type="paragraph" w:customStyle="1" w:styleId="CharChar5Char">
    <w:name w:val="+正文 Char Char5 Char"/>
    <w:basedOn w:val="aa"/>
    <w:link w:val="CharChar5CharCharChar"/>
    <w:qFormat/>
    <w:rsid w:val="00E81528"/>
    <w:pPr>
      <w:spacing w:line="360" w:lineRule="auto"/>
      <w:ind w:firstLineChars="200" w:firstLine="200"/>
    </w:pPr>
    <w:rPr>
      <w:rFonts w:ascii="宋体" w:hAnsi="宋体" w:cstheme="minorBidi"/>
      <w:sz w:val="24"/>
    </w:rPr>
  </w:style>
  <w:style w:type="character" w:customStyle="1" w:styleId="CharChar3">
    <w:name w:val="+正文 Char Char"/>
    <w:link w:val="CharCharChar3"/>
    <w:qFormat/>
    <w:locked/>
    <w:rsid w:val="00E81528"/>
    <w:rPr>
      <w:rFonts w:ascii="楷体_GB2312" w:eastAsia="楷体_GB2312"/>
      <w:sz w:val="24"/>
    </w:rPr>
  </w:style>
  <w:style w:type="paragraph" w:customStyle="1" w:styleId="CharCharChar3">
    <w:name w:val="+正文 Char Char Char"/>
    <w:basedOn w:val="aa"/>
    <w:link w:val="CharChar3"/>
    <w:qFormat/>
    <w:rsid w:val="00E81528"/>
    <w:pPr>
      <w:spacing w:line="360" w:lineRule="auto"/>
      <w:ind w:firstLineChars="200" w:firstLine="200"/>
    </w:pPr>
    <w:rPr>
      <w:rFonts w:ascii="楷体_GB2312" w:eastAsia="楷体_GB2312" w:hAnsiTheme="minorHAnsi" w:cstheme="minorBidi"/>
      <w:sz w:val="24"/>
    </w:rPr>
  </w:style>
  <w:style w:type="character" w:customStyle="1" w:styleId="CharChar3CharCharCharChar0">
    <w:name w:val="+正文 Char Char3 Char Char Char Char"/>
    <w:link w:val="CharChar3CharChar"/>
    <w:qFormat/>
    <w:locked/>
    <w:rsid w:val="00E81528"/>
    <w:rPr>
      <w:rFonts w:ascii="宋体" w:eastAsia="宋体" w:hAnsi="宋体"/>
      <w:sz w:val="24"/>
    </w:rPr>
  </w:style>
  <w:style w:type="paragraph" w:customStyle="1" w:styleId="CharChar3CharChar">
    <w:name w:val="+正文 Char Char3 Char Char"/>
    <w:basedOn w:val="aa"/>
    <w:link w:val="CharChar3CharCharCharChar0"/>
    <w:qFormat/>
    <w:rsid w:val="00E81528"/>
    <w:pPr>
      <w:spacing w:line="360" w:lineRule="auto"/>
      <w:ind w:firstLineChars="200" w:firstLine="200"/>
    </w:pPr>
    <w:rPr>
      <w:rFonts w:ascii="宋体" w:hAnsi="宋体" w:cstheme="minorBidi"/>
      <w:sz w:val="24"/>
    </w:rPr>
  </w:style>
  <w:style w:type="character" w:customStyle="1" w:styleId="Char18">
    <w:name w:val="明显引用 Char1"/>
    <w:link w:val="1f9"/>
    <w:qFormat/>
    <w:locked/>
    <w:rsid w:val="00E81528"/>
    <w:rPr>
      <w:b/>
      <w:bCs/>
      <w:i/>
      <w:iCs/>
      <w:color w:val="4F81BD"/>
      <w:sz w:val="22"/>
      <w:lang w:eastAsia="en-US" w:bidi="en-US"/>
    </w:rPr>
  </w:style>
  <w:style w:type="paragraph" w:customStyle="1" w:styleId="1f9">
    <w:name w:val="明显引用1"/>
    <w:basedOn w:val="aa"/>
    <w:next w:val="aa"/>
    <w:link w:val="Char18"/>
    <w:qFormat/>
    <w:rsid w:val="00E81528"/>
    <w:pPr>
      <w:widowControl/>
      <w:pBdr>
        <w:bottom w:val="single" w:sz="4" w:space="4" w:color="4F81BD"/>
      </w:pBdr>
      <w:spacing w:before="200" w:after="280" w:line="276" w:lineRule="auto"/>
      <w:ind w:left="936" w:right="936"/>
      <w:jc w:val="left"/>
    </w:pPr>
    <w:rPr>
      <w:rFonts w:asciiTheme="minorHAnsi" w:eastAsiaTheme="minorEastAsia" w:hAnsiTheme="minorHAnsi" w:cstheme="minorBidi"/>
      <w:b/>
      <w:bCs/>
      <w:i/>
      <w:iCs/>
      <w:color w:val="4F81BD"/>
      <w:sz w:val="22"/>
      <w:lang w:eastAsia="en-US" w:bidi="en-US"/>
    </w:rPr>
  </w:style>
  <w:style w:type="character" w:customStyle="1" w:styleId="Char5CharCharCharCharChar">
    <w:name w:val="+正文 Char5 Char Char Char Char Char"/>
    <w:link w:val="Char5CharCharChar"/>
    <w:qFormat/>
    <w:locked/>
    <w:rsid w:val="00E81528"/>
    <w:rPr>
      <w:rFonts w:ascii="宋体" w:eastAsia="宋体" w:hAnsi="宋体"/>
      <w:sz w:val="24"/>
    </w:rPr>
  </w:style>
  <w:style w:type="paragraph" w:customStyle="1" w:styleId="Char5CharCharChar">
    <w:name w:val="+正文 Char5 Char Char Char"/>
    <w:basedOn w:val="aa"/>
    <w:link w:val="Char5CharCharCharCharChar"/>
    <w:qFormat/>
    <w:rsid w:val="00E81528"/>
    <w:pPr>
      <w:spacing w:line="360" w:lineRule="auto"/>
      <w:ind w:firstLineChars="200" w:firstLine="200"/>
    </w:pPr>
    <w:rPr>
      <w:rFonts w:ascii="宋体" w:hAnsi="宋体" w:cstheme="minorBidi"/>
      <w:sz w:val="24"/>
    </w:rPr>
  </w:style>
  <w:style w:type="paragraph" w:customStyle="1" w:styleId="201">
    <w:name w:val="20"/>
    <w:basedOn w:val="aa"/>
    <w:uiPriority w:val="99"/>
    <w:qFormat/>
    <w:rsid w:val="00E81528"/>
    <w:pPr>
      <w:widowControl/>
      <w:snapToGrid w:val="0"/>
      <w:spacing w:before="100" w:beforeAutospacing="1" w:after="100" w:afterAutospacing="1"/>
      <w:jc w:val="left"/>
    </w:pPr>
    <w:rPr>
      <w:rFonts w:ascii="宋体" w:hAnsi="宋体" w:cs="Arial Unicode MS"/>
      <w:kern w:val="0"/>
      <w:sz w:val="24"/>
      <w:szCs w:val="24"/>
    </w:rPr>
  </w:style>
  <w:style w:type="paragraph" w:customStyle="1" w:styleId="1fa">
    <w:name w:val="1"/>
    <w:basedOn w:val="aa"/>
    <w:uiPriority w:val="99"/>
    <w:qFormat/>
    <w:rsid w:val="00E81528"/>
    <w:pPr>
      <w:spacing w:line="360" w:lineRule="auto"/>
    </w:pPr>
    <w:rPr>
      <w:rFonts w:ascii="仿宋_GB2312" w:eastAsia="仿宋_GB2312" w:hAnsi="宋体"/>
      <w:sz w:val="24"/>
      <w:szCs w:val="24"/>
    </w:rPr>
  </w:style>
  <w:style w:type="paragraph" w:customStyle="1" w:styleId="xl71">
    <w:name w:val="xl71"/>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2">
    <w:name w:val="xl52"/>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TOC1">
    <w:name w:val="TOC 标题1"/>
    <w:basedOn w:val="10"/>
    <w:next w:val="aa"/>
    <w:uiPriority w:val="39"/>
    <w:qFormat/>
    <w:rsid w:val="00E81528"/>
    <w:pPr>
      <w:keepNext/>
      <w:keepLines/>
      <w:widowControl/>
      <w:autoSpaceDE/>
      <w:autoSpaceDN/>
      <w:adjustRightInd/>
      <w:spacing w:before="480" w:line="276" w:lineRule="auto"/>
      <w:jc w:val="left"/>
      <w:outlineLvl w:val="9"/>
    </w:pPr>
    <w:rPr>
      <w:rFonts w:ascii="Cambria" w:eastAsia="宋体" w:hAnsi="Cambria"/>
      <w:color w:val="366091"/>
      <w:sz w:val="28"/>
      <w:szCs w:val="28"/>
    </w:rPr>
  </w:style>
  <w:style w:type="paragraph" w:customStyle="1" w:styleId="xl35">
    <w:name w:val="xl35"/>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0">
    <w:name w:val="24"/>
    <w:basedOn w:val="aa"/>
    <w:uiPriority w:val="99"/>
    <w:qFormat/>
    <w:rsid w:val="00E81528"/>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font1">
    <w:name w:val="font1"/>
    <w:basedOn w:val="aa"/>
    <w:uiPriority w:val="99"/>
    <w:qFormat/>
    <w:rsid w:val="00E81528"/>
    <w:pPr>
      <w:widowControl/>
      <w:spacing w:before="100" w:beforeAutospacing="1" w:after="100" w:afterAutospacing="1"/>
      <w:jc w:val="left"/>
    </w:pPr>
    <w:rPr>
      <w:rFonts w:ascii="宋体" w:hAnsi="宋体"/>
      <w:kern w:val="0"/>
      <w:sz w:val="24"/>
      <w:szCs w:val="24"/>
    </w:rPr>
  </w:style>
  <w:style w:type="paragraph" w:customStyle="1" w:styleId="1fb">
    <w:name w:val="附录标题1"/>
    <w:basedOn w:val="10"/>
    <w:next w:val="aa"/>
    <w:uiPriority w:val="99"/>
    <w:qFormat/>
    <w:rsid w:val="00E81528"/>
    <w:pPr>
      <w:keepNext/>
      <w:keepLines/>
      <w:pageBreakBefore/>
      <w:pBdr>
        <w:bottom w:val="single" w:sz="18" w:space="1" w:color="C0C0C0"/>
      </w:pBdr>
      <w:tabs>
        <w:tab w:val="left" w:pos="360"/>
      </w:tabs>
      <w:autoSpaceDE/>
      <w:autoSpaceDN/>
      <w:snapToGrid w:val="0"/>
      <w:spacing w:before="340" w:after="330" w:line="576" w:lineRule="auto"/>
      <w:ind w:left="576" w:rightChars="20" w:right="42" w:hanging="576"/>
      <w:jc w:val="both"/>
    </w:pPr>
    <w:rPr>
      <w:rFonts w:ascii="宋体" w:eastAsia="黑体" w:hAnsi="Garamond"/>
      <w:color w:val="000000"/>
      <w:kern w:val="44"/>
      <w:sz w:val="40"/>
      <w:szCs w:val="24"/>
    </w:rPr>
  </w:style>
  <w:style w:type="paragraph" w:customStyle="1" w:styleId="213">
    <w:name w:val="21"/>
    <w:basedOn w:val="aa"/>
    <w:uiPriority w:val="99"/>
    <w:qFormat/>
    <w:rsid w:val="00E81528"/>
    <w:pPr>
      <w:widowControl/>
      <w:snapToGrid w:val="0"/>
      <w:spacing w:before="100" w:beforeAutospacing="1" w:after="100" w:afterAutospacing="1"/>
    </w:pPr>
    <w:rPr>
      <w:rFonts w:ascii="Times New Roman" w:eastAsia="Arial Unicode MS" w:hAnsi="Times New Roman"/>
      <w:kern w:val="0"/>
      <w:szCs w:val="21"/>
    </w:rPr>
  </w:style>
  <w:style w:type="paragraph" w:customStyle="1" w:styleId="9c">
    <w:name w:val="9c"/>
    <w:basedOn w:val="aa"/>
    <w:uiPriority w:val="99"/>
    <w:qFormat/>
    <w:rsid w:val="00E81528"/>
    <w:pPr>
      <w:widowControl/>
      <w:spacing w:before="240" w:line="360" w:lineRule="auto"/>
      <w:ind w:left="119"/>
      <w:jc w:val="left"/>
    </w:pPr>
    <w:rPr>
      <w:rFonts w:ascii="Arial" w:hAnsi="Arial" w:cs="Arial"/>
      <w:b/>
      <w:bCs/>
      <w:color w:val="99CCCC"/>
      <w:kern w:val="0"/>
      <w:sz w:val="24"/>
      <w:szCs w:val="24"/>
    </w:rPr>
  </w:style>
  <w:style w:type="paragraph" w:customStyle="1" w:styleId="190">
    <w:name w:val="19"/>
    <w:basedOn w:val="aa"/>
    <w:uiPriority w:val="99"/>
    <w:qFormat/>
    <w:rsid w:val="00E81528"/>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affffffff7">
    <w:name w:val="点点"/>
    <w:basedOn w:val="aa"/>
    <w:uiPriority w:val="99"/>
    <w:qFormat/>
    <w:rsid w:val="00E81528"/>
    <w:pPr>
      <w:tabs>
        <w:tab w:val="left" w:pos="360"/>
      </w:tabs>
      <w:spacing w:before="120" w:after="120" w:line="360" w:lineRule="auto"/>
      <w:ind w:firstLine="539"/>
    </w:pPr>
    <w:rPr>
      <w:rFonts w:ascii="Arial Narrow" w:eastAsia="楷体_GB2312" w:hAnsi="Arial Narrow"/>
      <w:sz w:val="24"/>
      <w:szCs w:val="20"/>
    </w:rPr>
  </w:style>
  <w:style w:type="paragraph" w:customStyle="1" w:styleId="affffffff8">
    <w:name w:val="全文标题"/>
    <w:next w:val="aa"/>
    <w:uiPriority w:val="99"/>
    <w:qFormat/>
    <w:rsid w:val="00E81528"/>
    <w:pPr>
      <w:jc w:val="center"/>
    </w:pPr>
    <w:rPr>
      <w:rFonts w:ascii="Arial" w:eastAsia="黑体" w:hAnsi="Arial" w:cs="Arial"/>
      <w:bCs/>
      <w:sz w:val="52"/>
      <w:szCs w:val="32"/>
    </w:rPr>
  </w:style>
  <w:style w:type="paragraph" w:customStyle="1" w:styleId="flName">
    <w:name w:val="flName"/>
    <w:basedOn w:val="aa"/>
    <w:uiPriority w:val="99"/>
    <w:qFormat/>
    <w:rsid w:val="00E81528"/>
    <w:pPr>
      <w:adjustRightInd w:val="0"/>
      <w:spacing w:before="320" w:after="160" w:line="360" w:lineRule="atLeast"/>
      <w:jc w:val="center"/>
    </w:pPr>
    <w:rPr>
      <w:rFonts w:ascii="Arial" w:eastAsia="黑体" w:hAnsi="Times New Roman"/>
      <w:kern w:val="0"/>
      <w:sz w:val="32"/>
      <w:szCs w:val="20"/>
    </w:rPr>
  </w:style>
  <w:style w:type="paragraph" w:customStyle="1" w:styleId="xl31">
    <w:name w:val="xl31"/>
    <w:basedOn w:val="aa"/>
    <w:uiPriority w:val="99"/>
    <w:qFormat/>
    <w:rsid w:val="00E81528"/>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Style4">
    <w:name w:val="Style4"/>
    <w:basedOn w:val="41"/>
    <w:uiPriority w:val="99"/>
    <w:qFormat/>
    <w:rsid w:val="00E81528"/>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affffffff9">
    <w:name w:val="图例编号"/>
    <w:basedOn w:val="aff2"/>
    <w:next w:val="aff2"/>
    <w:uiPriority w:val="99"/>
    <w:qFormat/>
    <w:rsid w:val="00E81528"/>
    <w:pPr>
      <w:spacing w:line="300" w:lineRule="auto"/>
      <w:ind w:firstLineChars="0" w:firstLine="510"/>
    </w:pPr>
    <w:rPr>
      <w:sz w:val="24"/>
    </w:rPr>
  </w:style>
  <w:style w:type="paragraph" w:customStyle="1" w:styleId="reader-word-layer">
    <w:name w:val="reader-word-layer"/>
    <w:basedOn w:val="aa"/>
    <w:uiPriority w:val="99"/>
    <w:qFormat/>
    <w:rsid w:val="00E81528"/>
    <w:pPr>
      <w:widowControl/>
      <w:spacing w:before="100" w:beforeAutospacing="1" w:after="100" w:afterAutospacing="1"/>
      <w:jc w:val="left"/>
    </w:pPr>
    <w:rPr>
      <w:rFonts w:ascii="宋体" w:hAnsi="宋体" w:cs="宋体"/>
      <w:kern w:val="0"/>
      <w:sz w:val="24"/>
      <w:szCs w:val="24"/>
    </w:rPr>
  </w:style>
  <w:style w:type="paragraph" w:customStyle="1" w:styleId="xl37">
    <w:name w:val="xl37"/>
    <w:basedOn w:val="aa"/>
    <w:uiPriority w:val="99"/>
    <w:qFormat/>
    <w:rsid w:val="00E81528"/>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p17">
    <w:name w:val="p17"/>
    <w:basedOn w:val="aa"/>
    <w:uiPriority w:val="99"/>
    <w:qFormat/>
    <w:rsid w:val="00E81528"/>
    <w:pPr>
      <w:widowControl/>
    </w:pPr>
    <w:rPr>
      <w:rFonts w:ascii="Times New Roman" w:hAnsi="Times New Roman"/>
      <w:kern w:val="0"/>
      <w:szCs w:val="21"/>
    </w:rPr>
  </w:style>
  <w:style w:type="paragraph" w:customStyle="1" w:styleId="xl39">
    <w:name w:val="xl39"/>
    <w:basedOn w:val="aa"/>
    <w:uiPriority w:val="99"/>
    <w:qFormat/>
    <w:rsid w:val="00E81528"/>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kern w:val="0"/>
      <w:sz w:val="20"/>
      <w:szCs w:val="20"/>
    </w:rPr>
  </w:style>
  <w:style w:type="paragraph" w:customStyle="1" w:styleId="xl48">
    <w:name w:val="xl48"/>
    <w:basedOn w:val="aa"/>
    <w:uiPriority w:val="99"/>
    <w:qFormat/>
    <w:rsid w:val="00E81528"/>
    <w:pPr>
      <w:widowControl/>
      <w:pBdr>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ffffffa">
    <w:name w:val="一般正文"/>
    <w:basedOn w:val="aa"/>
    <w:uiPriority w:val="99"/>
    <w:qFormat/>
    <w:rsid w:val="00E81528"/>
    <w:pPr>
      <w:spacing w:line="360" w:lineRule="auto"/>
      <w:ind w:firstLineChars="200" w:firstLine="480"/>
    </w:pPr>
    <w:rPr>
      <w:rFonts w:ascii="Times New Roman" w:hAnsi="Times New Roman" w:cs="宋体"/>
      <w:sz w:val="24"/>
      <w:szCs w:val="20"/>
    </w:rPr>
  </w:style>
  <w:style w:type="paragraph" w:customStyle="1" w:styleId="xl51">
    <w:name w:val="xl51"/>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24">
    <w:name w:val="xl24"/>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230">
    <w:name w:val="23"/>
    <w:basedOn w:val="aa"/>
    <w:uiPriority w:val="99"/>
    <w:qFormat/>
    <w:rsid w:val="00E81528"/>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56">
    <w:name w:val="xl56"/>
    <w:basedOn w:val="aa"/>
    <w:uiPriority w:val="99"/>
    <w:qFormat/>
    <w:rsid w:val="00E81528"/>
    <w:pPr>
      <w:widowControl/>
      <w:pBdr>
        <w:bottom w:val="single" w:sz="4" w:space="0" w:color="auto"/>
      </w:pBdr>
      <w:spacing w:before="100" w:beforeAutospacing="1" w:after="100" w:afterAutospacing="1"/>
      <w:jc w:val="center"/>
    </w:pPr>
    <w:rPr>
      <w:rFonts w:ascii="华文仿宋" w:eastAsia="华文仿宋" w:hAnsi="华文仿宋" w:cs="Arial Unicode MS"/>
      <w:b/>
      <w:bCs/>
      <w:kern w:val="0"/>
      <w:sz w:val="32"/>
      <w:szCs w:val="32"/>
    </w:rPr>
  </w:style>
  <w:style w:type="paragraph" w:customStyle="1" w:styleId="xl40">
    <w:name w:val="xl40"/>
    <w:basedOn w:val="aa"/>
    <w:uiPriority w:val="99"/>
    <w:qFormat/>
    <w:rsid w:val="00E81528"/>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70">
    <w:name w:val="17"/>
    <w:basedOn w:val="aa"/>
    <w:uiPriority w:val="99"/>
    <w:qFormat/>
    <w:rsid w:val="00E81528"/>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xl42">
    <w:name w:val="xl42"/>
    <w:basedOn w:val="aa"/>
    <w:uiPriority w:val="99"/>
    <w:qFormat/>
    <w:rsid w:val="00E81528"/>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43">
    <w:name w:val="xl43"/>
    <w:basedOn w:val="aa"/>
    <w:uiPriority w:val="99"/>
    <w:qFormat/>
    <w:rsid w:val="00E81528"/>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01">
    <w:name w:val="0"/>
    <w:basedOn w:val="aa"/>
    <w:uiPriority w:val="99"/>
    <w:qFormat/>
    <w:rsid w:val="00E81528"/>
    <w:pPr>
      <w:widowControl/>
      <w:snapToGrid w:val="0"/>
    </w:pPr>
    <w:rPr>
      <w:rFonts w:ascii="Times New Roman" w:eastAsia="Arial Unicode MS" w:hAnsi="Times New Roman"/>
      <w:kern w:val="0"/>
      <w:szCs w:val="21"/>
    </w:rPr>
  </w:style>
  <w:style w:type="paragraph" w:customStyle="1" w:styleId="affffffffb">
    <w:name w:val="缩进正文"/>
    <w:basedOn w:val="aa"/>
    <w:uiPriority w:val="99"/>
    <w:qFormat/>
    <w:rsid w:val="00E81528"/>
    <w:pPr>
      <w:spacing w:beforeLines="25" w:line="360" w:lineRule="auto"/>
      <w:ind w:firstLineChars="200" w:firstLine="480"/>
    </w:pPr>
    <w:rPr>
      <w:rFonts w:ascii="Times New Roman" w:hAnsi="Times New Roman"/>
      <w:sz w:val="24"/>
      <w:szCs w:val="21"/>
    </w:rPr>
  </w:style>
  <w:style w:type="paragraph" w:customStyle="1" w:styleId="xl58">
    <w:name w:val="xl58"/>
    <w:basedOn w:val="aa"/>
    <w:uiPriority w:val="99"/>
    <w:qFormat/>
    <w:rsid w:val="00E81528"/>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3">
    <w:name w:val="xl33"/>
    <w:basedOn w:val="aa"/>
    <w:uiPriority w:val="99"/>
    <w:qFormat/>
    <w:rsid w:val="00E81528"/>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txt">
    <w:name w:val="txt"/>
    <w:basedOn w:val="aa"/>
    <w:uiPriority w:val="99"/>
    <w:qFormat/>
    <w:rsid w:val="00E81528"/>
    <w:pPr>
      <w:widowControl/>
      <w:spacing w:before="100" w:beforeAutospacing="1" w:after="100" w:afterAutospacing="1"/>
      <w:jc w:val="left"/>
    </w:pPr>
    <w:rPr>
      <w:rFonts w:ascii="宋体" w:hAnsi="宋体" w:cs="宋体"/>
      <w:kern w:val="0"/>
      <w:sz w:val="24"/>
      <w:szCs w:val="24"/>
    </w:rPr>
  </w:style>
  <w:style w:type="paragraph" w:customStyle="1" w:styleId="TOC11">
    <w:name w:val="TOC 标题11"/>
    <w:basedOn w:val="10"/>
    <w:next w:val="aa"/>
    <w:uiPriority w:val="39"/>
    <w:qFormat/>
    <w:rsid w:val="00E81528"/>
    <w:pPr>
      <w:keepNext/>
      <w:keepLines/>
      <w:widowControl/>
      <w:autoSpaceDE/>
      <w:autoSpaceDN/>
      <w:adjustRightInd/>
      <w:spacing w:before="480" w:line="276" w:lineRule="auto"/>
      <w:jc w:val="left"/>
      <w:outlineLvl w:val="9"/>
    </w:pPr>
    <w:rPr>
      <w:rFonts w:ascii="Cambria" w:eastAsia="宋体" w:hAnsi="Cambria"/>
      <w:color w:val="366091"/>
      <w:sz w:val="28"/>
      <w:szCs w:val="28"/>
    </w:rPr>
  </w:style>
  <w:style w:type="paragraph" w:customStyle="1" w:styleId="3c">
    <w:name w:val="表格3"/>
    <w:basedOn w:val="aa"/>
    <w:uiPriority w:val="99"/>
    <w:qFormat/>
    <w:rsid w:val="00E81528"/>
    <w:pPr>
      <w:adjustRightInd w:val="0"/>
      <w:spacing w:line="360" w:lineRule="atLeast"/>
      <w:ind w:leftChars="30" w:left="72" w:rightChars="30" w:right="72"/>
    </w:pPr>
    <w:rPr>
      <w:rFonts w:ascii="Times New Roman" w:hAnsi="Times New Roman"/>
      <w:kern w:val="0"/>
      <w:szCs w:val="20"/>
    </w:rPr>
  </w:style>
  <w:style w:type="paragraph" w:customStyle="1" w:styleId="affffffffc">
    <w:name w:val="四号　首行缩进"/>
    <w:basedOn w:val="aa"/>
    <w:uiPriority w:val="99"/>
    <w:qFormat/>
    <w:rsid w:val="00E81528"/>
    <w:pPr>
      <w:spacing w:line="360" w:lineRule="auto"/>
    </w:pPr>
    <w:rPr>
      <w:rFonts w:ascii="宋体" w:hAnsi="宋体"/>
      <w:bCs/>
      <w:szCs w:val="21"/>
    </w:rPr>
  </w:style>
  <w:style w:type="paragraph" w:customStyle="1" w:styleId="xl44">
    <w:name w:val="xl44"/>
    <w:basedOn w:val="aa"/>
    <w:uiPriority w:val="99"/>
    <w:qFormat/>
    <w:rsid w:val="00E81528"/>
    <w:pPr>
      <w:widowControl/>
      <w:pBdr>
        <w:top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38">
    <w:name w:val="xl38"/>
    <w:basedOn w:val="aa"/>
    <w:uiPriority w:val="99"/>
    <w:qFormat/>
    <w:rsid w:val="00E81528"/>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CharCharCharCharCharCharCharCharChar">
    <w:name w:val="Char1 Char Char Char Char Char Char Char Char Char"/>
    <w:basedOn w:val="aa"/>
    <w:uiPriority w:val="99"/>
    <w:qFormat/>
    <w:rsid w:val="00E81528"/>
    <w:rPr>
      <w:rFonts w:ascii="Tahoma" w:hAnsi="Tahoma"/>
      <w:sz w:val="24"/>
      <w:szCs w:val="20"/>
    </w:rPr>
  </w:style>
  <w:style w:type="paragraph" w:customStyle="1" w:styleId="xl30">
    <w:name w:val="xl30"/>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a"/>
    <w:uiPriority w:val="34"/>
    <w:qFormat/>
    <w:rsid w:val="00E81528"/>
    <w:pPr>
      <w:autoSpaceDE w:val="0"/>
      <w:autoSpaceDN w:val="0"/>
      <w:adjustRightInd w:val="0"/>
      <w:ind w:firstLineChars="200" w:firstLine="420"/>
      <w:jc w:val="left"/>
    </w:pPr>
    <w:rPr>
      <w:rFonts w:ascii="宋体" w:hAnsi="Times New Roman"/>
      <w:kern w:val="0"/>
      <w:sz w:val="34"/>
      <w:szCs w:val="20"/>
    </w:rPr>
  </w:style>
  <w:style w:type="paragraph" w:customStyle="1" w:styleId="affffffffd">
    <w:name w:val="标准次分项"/>
    <w:basedOn w:val="aa"/>
    <w:uiPriority w:val="99"/>
    <w:qFormat/>
    <w:rsid w:val="00E81528"/>
    <w:pPr>
      <w:jc w:val="left"/>
    </w:pPr>
    <w:rPr>
      <w:rFonts w:ascii="宋体" w:hAnsi="宋体"/>
      <w:szCs w:val="21"/>
    </w:rPr>
  </w:style>
  <w:style w:type="paragraph" w:customStyle="1" w:styleId="xl59">
    <w:name w:val="xl59"/>
    <w:basedOn w:val="aa"/>
    <w:uiPriority w:val="99"/>
    <w:qFormat/>
    <w:rsid w:val="00E81528"/>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5">
    <w:name w:val="font15"/>
    <w:basedOn w:val="aa"/>
    <w:uiPriority w:val="99"/>
    <w:qFormat/>
    <w:rsid w:val="00E81528"/>
    <w:pPr>
      <w:widowControl/>
      <w:spacing w:before="100" w:beforeAutospacing="1" w:after="100" w:afterAutospacing="1"/>
      <w:jc w:val="left"/>
    </w:pPr>
    <w:rPr>
      <w:rFonts w:ascii="宋体" w:hAnsi="宋体" w:cs="宋体"/>
      <w:kern w:val="0"/>
      <w:sz w:val="18"/>
      <w:szCs w:val="18"/>
    </w:rPr>
  </w:style>
  <w:style w:type="paragraph" w:customStyle="1" w:styleId="xl46">
    <w:name w:val="xl46"/>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49">
    <w:name w:val="xl49"/>
    <w:basedOn w:val="aa"/>
    <w:uiPriority w:val="99"/>
    <w:qFormat/>
    <w:rsid w:val="00E81528"/>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ffffffe">
    <w:name w:val="文档编号"/>
    <w:basedOn w:val="aa"/>
    <w:next w:val="aa"/>
    <w:uiPriority w:val="99"/>
    <w:qFormat/>
    <w:rsid w:val="00E81528"/>
    <w:pPr>
      <w:autoSpaceDE w:val="0"/>
      <w:autoSpaceDN w:val="0"/>
      <w:adjustRightInd w:val="0"/>
      <w:spacing w:before="120" w:line="360" w:lineRule="auto"/>
      <w:jc w:val="center"/>
    </w:pPr>
    <w:rPr>
      <w:rFonts w:ascii="宋体" w:hAnsi="Times New Roman"/>
      <w:color w:val="000000"/>
      <w:kern w:val="0"/>
      <w:sz w:val="24"/>
      <w:szCs w:val="20"/>
    </w:rPr>
  </w:style>
  <w:style w:type="paragraph" w:customStyle="1" w:styleId="CharCharCharCharCharCharCharCharCharCharCharCharCharCharCharChar">
    <w:name w:val="Char Char Char Char Char Char Char Char Char Char Char Char Char Char Char Char"/>
    <w:basedOn w:val="aa"/>
    <w:uiPriority w:val="99"/>
    <w:qFormat/>
    <w:rsid w:val="00E81528"/>
    <w:pPr>
      <w:tabs>
        <w:tab w:val="left" w:pos="360"/>
      </w:tabs>
    </w:pPr>
    <w:rPr>
      <w:rFonts w:ascii="Times New Roman" w:hAnsi="Times New Roman"/>
      <w:sz w:val="24"/>
      <w:szCs w:val="24"/>
    </w:rPr>
  </w:style>
  <w:style w:type="paragraph" w:customStyle="1" w:styleId="120">
    <w:name w:val="列出段落12"/>
    <w:basedOn w:val="aa"/>
    <w:uiPriority w:val="99"/>
    <w:qFormat/>
    <w:rsid w:val="00E81528"/>
    <w:pPr>
      <w:widowControl/>
      <w:adjustRightInd w:val="0"/>
      <w:spacing w:line="360" w:lineRule="auto"/>
      <w:ind w:firstLineChars="200" w:firstLine="420"/>
      <w:jc w:val="left"/>
    </w:pPr>
    <w:rPr>
      <w:rFonts w:ascii="Arial" w:hAnsi="Arial"/>
      <w:kern w:val="0"/>
      <w:szCs w:val="24"/>
      <w:lang w:eastAsia="en-US"/>
    </w:rPr>
  </w:style>
  <w:style w:type="paragraph" w:customStyle="1" w:styleId="xl41">
    <w:name w:val="xl41"/>
    <w:basedOn w:val="aa"/>
    <w:uiPriority w:val="99"/>
    <w:qFormat/>
    <w:rsid w:val="00E81528"/>
    <w:pPr>
      <w:widowControl/>
      <w:pBdr>
        <w:top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29">
    <w:name w:val="xl29"/>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kern w:val="0"/>
      <w:sz w:val="20"/>
      <w:szCs w:val="20"/>
    </w:rPr>
  </w:style>
  <w:style w:type="paragraph" w:customStyle="1" w:styleId="xl27">
    <w:name w:val="xl27"/>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22">
    <w:name w:val="22"/>
    <w:basedOn w:val="aa"/>
    <w:uiPriority w:val="99"/>
    <w:qFormat/>
    <w:rsid w:val="00E81528"/>
    <w:pPr>
      <w:widowControl/>
      <w:snapToGrid w:val="0"/>
      <w:spacing w:before="100" w:beforeAutospacing="1" w:after="100" w:afterAutospacing="1"/>
    </w:pPr>
    <w:rPr>
      <w:rFonts w:ascii="Times New Roman" w:eastAsia="Arial Unicode MS" w:hAnsi="Times New Roman"/>
      <w:kern w:val="0"/>
      <w:szCs w:val="21"/>
    </w:rPr>
  </w:style>
  <w:style w:type="paragraph" w:customStyle="1" w:styleId="xl50">
    <w:name w:val="xl50"/>
    <w:basedOn w:val="aa"/>
    <w:uiPriority w:val="99"/>
    <w:qFormat/>
    <w:rsid w:val="00E81528"/>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font16">
    <w:name w:val="font16"/>
    <w:basedOn w:val="aa"/>
    <w:uiPriority w:val="99"/>
    <w:qFormat/>
    <w:rsid w:val="00E81528"/>
    <w:pPr>
      <w:widowControl/>
      <w:spacing w:before="100" w:beforeAutospacing="1" w:after="100" w:afterAutospacing="1"/>
      <w:jc w:val="left"/>
    </w:pPr>
    <w:rPr>
      <w:rFonts w:ascii="宋体" w:hAnsi="宋体" w:cs="宋体"/>
      <w:kern w:val="0"/>
      <w:sz w:val="16"/>
      <w:szCs w:val="16"/>
    </w:rPr>
  </w:style>
  <w:style w:type="paragraph" w:customStyle="1" w:styleId="xl36">
    <w:name w:val="xl36"/>
    <w:basedOn w:val="aa"/>
    <w:uiPriority w:val="99"/>
    <w:qFormat/>
    <w:rsid w:val="00E8152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2">
    <w:name w:val="xl32"/>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3">
    <w:name w:val="xl53"/>
    <w:basedOn w:val="aa"/>
    <w:uiPriority w:val="99"/>
    <w:qFormat/>
    <w:rsid w:val="00E81528"/>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fc">
    <w:name w:val="样式 正文文本缩进 + 段前: 2 字符"/>
    <w:basedOn w:val="aa"/>
    <w:uiPriority w:val="99"/>
    <w:qFormat/>
    <w:rsid w:val="00E81528"/>
    <w:pPr>
      <w:ind w:leftChars="200" w:left="420"/>
      <w:jc w:val="left"/>
    </w:pPr>
    <w:rPr>
      <w:rFonts w:ascii="Times New Roman" w:hAnsi="Times New Roman"/>
      <w:sz w:val="28"/>
      <w:szCs w:val="24"/>
      <w:lang w:eastAsia="zh-TW"/>
    </w:rPr>
  </w:style>
  <w:style w:type="paragraph" w:customStyle="1" w:styleId="xl25">
    <w:name w:val="xl25"/>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b/>
      <w:bCs/>
      <w:kern w:val="0"/>
      <w:sz w:val="22"/>
    </w:rPr>
  </w:style>
  <w:style w:type="paragraph" w:customStyle="1" w:styleId="180">
    <w:name w:val="18"/>
    <w:basedOn w:val="aa"/>
    <w:uiPriority w:val="99"/>
    <w:qFormat/>
    <w:rsid w:val="00E81528"/>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xl54">
    <w:name w:val="xl54"/>
    <w:basedOn w:val="aa"/>
    <w:uiPriority w:val="99"/>
    <w:qFormat/>
    <w:rsid w:val="00E81528"/>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5">
    <w:name w:val="xl55"/>
    <w:basedOn w:val="aa"/>
    <w:uiPriority w:val="99"/>
    <w:qFormat/>
    <w:rsid w:val="00E8152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47">
    <w:name w:val="xl47"/>
    <w:basedOn w:val="aa"/>
    <w:uiPriority w:val="99"/>
    <w:qFormat/>
    <w:rsid w:val="00E81528"/>
    <w:pPr>
      <w:widowControl/>
      <w:pBdr>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fc">
    <w:name w:val="修订1"/>
    <w:uiPriority w:val="99"/>
    <w:semiHidden/>
    <w:qFormat/>
    <w:rsid w:val="00E81528"/>
    <w:rPr>
      <w:rFonts w:ascii="Calibri" w:eastAsia="宋体" w:hAnsi="Calibri" w:cs="Times New Roman"/>
    </w:rPr>
  </w:style>
  <w:style w:type="paragraph" w:customStyle="1" w:styleId="-110">
    <w:name w:val="彩色列表 - 着色 11"/>
    <w:basedOn w:val="aa"/>
    <w:uiPriority w:val="34"/>
    <w:qFormat/>
    <w:rsid w:val="00E81528"/>
    <w:pPr>
      <w:autoSpaceDE w:val="0"/>
      <w:autoSpaceDN w:val="0"/>
      <w:adjustRightInd w:val="0"/>
      <w:ind w:firstLineChars="200" w:firstLine="420"/>
      <w:jc w:val="left"/>
    </w:pPr>
    <w:rPr>
      <w:rFonts w:ascii="宋体" w:hAnsi="Times New Roman"/>
      <w:kern w:val="0"/>
      <w:sz w:val="34"/>
      <w:szCs w:val="20"/>
    </w:rPr>
  </w:style>
  <w:style w:type="paragraph" w:customStyle="1" w:styleId="xl57">
    <w:name w:val="xl57"/>
    <w:basedOn w:val="aa"/>
    <w:uiPriority w:val="99"/>
    <w:qFormat/>
    <w:rsid w:val="00E81528"/>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a"/>
    <w:uiPriority w:val="99"/>
    <w:qFormat/>
    <w:rsid w:val="00E81528"/>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4">
    <w:name w:val="xl34"/>
    <w:basedOn w:val="aa"/>
    <w:uiPriority w:val="99"/>
    <w:qFormat/>
    <w:rsid w:val="00E81528"/>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8">
    <w:name w:val="p18"/>
    <w:basedOn w:val="aa"/>
    <w:uiPriority w:val="99"/>
    <w:qFormat/>
    <w:rsid w:val="00E81528"/>
    <w:pPr>
      <w:widowControl/>
      <w:spacing w:before="100" w:beforeAutospacing="1" w:after="100" w:afterAutospacing="1"/>
      <w:jc w:val="left"/>
    </w:pPr>
    <w:rPr>
      <w:rFonts w:ascii="宋体" w:hAnsi="宋体" w:cs="宋体"/>
      <w:kern w:val="0"/>
      <w:sz w:val="24"/>
      <w:szCs w:val="24"/>
    </w:rPr>
  </w:style>
  <w:style w:type="paragraph" w:customStyle="1" w:styleId="afffffffff">
    <w:name w:val="文字列表"/>
    <w:basedOn w:val="aff2"/>
    <w:uiPriority w:val="99"/>
    <w:qFormat/>
    <w:rsid w:val="00E81528"/>
    <w:pPr>
      <w:spacing w:line="300" w:lineRule="auto"/>
      <w:ind w:firstLineChars="0" w:firstLine="510"/>
    </w:pPr>
    <w:rPr>
      <w:sz w:val="24"/>
    </w:rPr>
  </w:style>
  <w:style w:type="paragraph" w:customStyle="1" w:styleId="afffffffff0">
    <w:name w:val="表格内容左对齐"/>
    <w:basedOn w:val="aa"/>
    <w:uiPriority w:val="99"/>
    <w:qFormat/>
    <w:rsid w:val="00E81528"/>
    <w:pPr>
      <w:keepNext/>
      <w:widowControl/>
      <w:adjustRightInd w:val="0"/>
      <w:spacing w:line="240" w:lineRule="exact"/>
    </w:pPr>
    <w:rPr>
      <w:rFonts w:ascii="Futura Hv" w:eastAsia="Futura Hv" w:hAnsi="Times New Roman" w:cs="Futura Hv"/>
      <w:kern w:val="0"/>
      <w:sz w:val="18"/>
      <w:szCs w:val="21"/>
    </w:rPr>
  </w:style>
  <w:style w:type="paragraph" w:customStyle="1" w:styleId="afffffffff1">
    <w:name w:val="技术方案正文"/>
    <w:basedOn w:val="aa"/>
    <w:uiPriority w:val="99"/>
    <w:qFormat/>
    <w:rsid w:val="00E81528"/>
    <w:pPr>
      <w:autoSpaceDE w:val="0"/>
      <w:autoSpaceDN w:val="0"/>
      <w:spacing w:line="500" w:lineRule="exact"/>
    </w:pPr>
    <w:rPr>
      <w:sz w:val="28"/>
    </w:rPr>
  </w:style>
  <w:style w:type="paragraph" w:customStyle="1" w:styleId="ant-upload-list-item-check-tip-popover-content-item">
    <w:name w:val="ant-upload-list-item-check-tip-popover-content-item"/>
    <w:basedOn w:val="aa"/>
    <w:uiPriority w:val="99"/>
    <w:qFormat/>
    <w:rsid w:val="00E81528"/>
    <w:pPr>
      <w:widowControl/>
      <w:spacing w:before="100" w:beforeAutospacing="1" w:after="100" w:afterAutospacing="1"/>
      <w:jc w:val="left"/>
    </w:pPr>
    <w:rPr>
      <w:rFonts w:ascii="宋体" w:hAnsi="宋体" w:cs="宋体"/>
      <w:kern w:val="0"/>
      <w:sz w:val="24"/>
      <w:szCs w:val="24"/>
    </w:rPr>
  </w:style>
  <w:style w:type="paragraph" w:customStyle="1" w:styleId="111">
    <w:name w:val="批注主题11"/>
    <w:basedOn w:val="af6"/>
    <w:next w:val="af6"/>
    <w:uiPriority w:val="99"/>
    <w:qFormat/>
    <w:rsid w:val="00E81528"/>
    <w:rPr>
      <w:rFonts w:ascii="Times New Roman" w:hAnsi="Times New Roman"/>
      <w:b/>
      <w:bCs/>
      <w:kern w:val="0"/>
      <w:sz w:val="20"/>
      <w:szCs w:val="20"/>
    </w:rPr>
  </w:style>
  <w:style w:type="paragraph" w:customStyle="1" w:styleId="CharCharCharChar1CharChar1">
    <w:name w:val="Char Char Char Char1 Char Char1"/>
    <w:basedOn w:val="aa"/>
    <w:uiPriority w:val="99"/>
    <w:qFormat/>
    <w:rsid w:val="00E81528"/>
    <w:pPr>
      <w:widowControl/>
      <w:spacing w:after="160" w:line="240" w:lineRule="exact"/>
      <w:jc w:val="left"/>
    </w:pPr>
    <w:rPr>
      <w:rFonts w:ascii="Verdana" w:hAnsi="Verdana"/>
      <w:kern w:val="0"/>
      <w:sz w:val="20"/>
      <w:szCs w:val="20"/>
      <w:lang w:eastAsia="en-US"/>
    </w:rPr>
  </w:style>
  <w:style w:type="paragraph" w:customStyle="1" w:styleId="CharChar1Char11">
    <w:name w:val="Char Char1 Char11"/>
    <w:basedOn w:val="aa"/>
    <w:uiPriority w:val="99"/>
    <w:qFormat/>
    <w:rsid w:val="00E81528"/>
    <w:rPr>
      <w:rFonts w:ascii="仿宋_GB2312" w:eastAsia="仿宋_GB2312" w:hAnsi="Times New Roman"/>
      <w:b/>
      <w:sz w:val="32"/>
      <w:szCs w:val="32"/>
    </w:rPr>
  </w:style>
  <w:style w:type="paragraph" w:customStyle="1" w:styleId="CharChar11">
    <w:name w:val="Char Char11"/>
    <w:basedOn w:val="aa"/>
    <w:uiPriority w:val="99"/>
    <w:qFormat/>
    <w:rsid w:val="00E81528"/>
    <w:pPr>
      <w:widowControl/>
      <w:spacing w:after="160" w:line="240" w:lineRule="exact"/>
      <w:jc w:val="left"/>
    </w:pPr>
    <w:rPr>
      <w:rFonts w:ascii="Verdana" w:eastAsia="楷体_GB2312" w:hAnsi="Verdana"/>
      <w:b/>
      <w:i/>
      <w:iCs/>
      <w:color w:val="000000"/>
      <w:kern w:val="0"/>
      <w:sz w:val="20"/>
      <w:szCs w:val="20"/>
      <w:lang w:eastAsia="en-US"/>
    </w:rPr>
  </w:style>
  <w:style w:type="paragraph" w:customStyle="1" w:styleId="CharCharCharCharCharCharChar11">
    <w:name w:val="Char Char Char Char Char Char Char11"/>
    <w:basedOn w:val="aa"/>
    <w:uiPriority w:val="99"/>
    <w:qFormat/>
    <w:rsid w:val="00E81528"/>
    <w:pPr>
      <w:tabs>
        <w:tab w:val="left" w:pos="432"/>
      </w:tabs>
      <w:ind w:left="432" w:hanging="432"/>
    </w:pPr>
    <w:rPr>
      <w:rFonts w:ascii="Tahoma" w:hAnsi="Tahoma"/>
      <w:sz w:val="24"/>
      <w:szCs w:val="20"/>
    </w:rPr>
  </w:style>
  <w:style w:type="paragraph" w:customStyle="1" w:styleId="CharCharChar11">
    <w:name w:val="Char Char Char11"/>
    <w:basedOn w:val="aa"/>
    <w:uiPriority w:val="99"/>
    <w:qFormat/>
    <w:rsid w:val="00E81528"/>
    <w:rPr>
      <w:rFonts w:ascii="Times New Roman" w:hAnsi="Times New Roman"/>
    </w:rPr>
  </w:style>
  <w:style w:type="paragraph" w:customStyle="1" w:styleId="Char111">
    <w:name w:val="Char111"/>
    <w:basedOn w:val="aa"/>
    <w:uiPriority w:val="99"/>
    <w:qFormat/>
    <w:rsid w:val="00E81528"/>
    <w:rPr>
      <w:rFonts w:ascii="仿宋_GB2312" w:eastAsia="仿宋_GB2312" w:hAnsi="Times New Roman"/>
      <w:b/>
      <w:sz w:val="32"/>
      <w:szCs w:val="32"/>
    </w:rPr>
  </w:style>
  <w:style w:type="paragraph" w:customStyle="1" w:styleId="Char3CharCharChar1">
    <w:name w:val="Char3 Char Char Char1"/>
    <w:basedOn w:val="aa"/>
    <w:uiPriority w:val="99"/>
    <w:qFormat/>
    <w:rsid w:val="00E81528"/>
    <w:pPr>
      <w:widowControl/>
      <w:spacing w:after="160" w:line="240" w:lineRule="exact"/>
      <w:jc w:val="left"/>
    </w:pPr>
    <w:rPr>
      <w:rFonts w:ascii="Verdana" w:hAnsi="Verdana"/>
      <w:kern w:val="0"/>
      <w:sz w:val="20"/>
      <w:szCs w:val="20"/>
      <w:lang w:eastAsia="en-US"/>
    </w:rPr>
  </w:style>
  <w:style w:type="paragraph" w:customStyle="1" w:styleId="112">
    <w:name w:val="正文缩进11"/>
    <w:basedOn w:val="aa"/>
    <w:uiPriority w:val="99"/>
    <w:qFormat/>
    <w:rsid w:val="00E81528"/>
    <w:pPr>
      <w:autoSpaceDE w:val="0"/>
      <w:autoSpaceDN w:val="0"/>
      <w:adjustRightInd w:val="0"/>
      <w:spacing w:after="180" w:line="309" w:lineRule="auto"/>
      <w:ind w:firstLine="420"/>
      <w:jc w:val="left"/>
    </w:pPr>
    <w:rPr>
      <w:rFonts w:ascii="Times New Roman" w:hAnsi="Times New Roman"/>
      <w:kern w:val="0"/>
      <w:sz w:val="20"/>
      <w:szCs w:val="20"/>
    </w:rPr>
  </w:style>
  <w:style w:type="paragraph" w:customStyle="1" w:styleId="113">
    <w:name w:val="无间隔11"/>
    <w:uiPriority w:val="99"/>
    <w:qFormat/>
    <w:rsid w:val="00E81528"/>
    <w:pPr>
      <w:widowControl w:val="0"/>
      <w:jc w:val="both"/>
    </w:pPr>
    <w:rPr>
      <w:rFonts w:ascii="Times New Roman" w:eastAsia="宋体" w:hAnsi="Times New Roman" w:cs="Times New Roman"/>
      <w:sz w:val="24"/>
      <w:szCs w:val="24"/>
    </w:rPr>
  </w:style>
  <w:style w:type="paragraph" w:customStyle="1" w:styleId="Char31">
    <w:name w:val="Char31"/>
    <w:basedOn w:val="aa"/>
    <w:uiPriority w:val="99"/>
    <w:qFormat/>
    <w:rsid w:val="00E81528"/>
    <w:rPr>
      <w:rFonts w:ascii="仿宋_GB2312" w:eastAsia="仿宋_GB2312" w:hAnsi="Times New Roman"/>
      <w:b/>
      <w:sz w:val="32"/>
      <w:szCs w:val="32"/>
    </w:rPr>
  </w:style>
  <w:style w:type="paragraph" w:customStyle="1" w:styleId="114">
    <w:name w:val="正文文本缩进11"/>
    <w:basedOn w:val="aa"/>
    <w:uiPriority w:val="99"/>
    <w:qFormat/>
    <w:rsid w:val="00E81528"/>
    <w:pPr>
      <w:spacing w:after="120"/>
      <w:ind w:leftChars="200" w:left="420"/>
    </w:pPr>
    <w:rPr>
      <w:rFonts w:ascii="Times New Roman" w:hAnsi="Times New Roman" w:cs="黑体"/>
    </w:rPr>
  </w:style>
  <w:style w:type="paragraph" w:customStyle="1" w:styleId="CharCharCharCharCharCharCharCharCharChar1">
    <w:name w:val="Char Char Char Char Char Char Char Char Char Char1"/>
    <w:basedOn w:val="aa"/>
    <w:uiPriority w:val="99"/>
    <w:qFormat/>
    <w:rsid w:val="00E81528"/>
    <w:pPr>
      <w:tabs>
        <w:tab w:val="left" w:pos="360"/>
      </w:tabs>
      <w:ind w:left="480" w:hangingChars="200" w:hanging="480"/>
    </w:pPr>
    <w:rPr>
      <w:rFonts w:ascii="仿宋_GB2312" w:eastAsia="仿宋_GB2312" w:hAnsi="Times New Roman"/>
      <w:b/>
      <w:sz w:val="24"/>
      <w:szCs w:val="24"/>
    </w:rPr>
  </w:style>
  <w:style w:type="paragraph" w:customStyle="1" w:styleId="CharCharCharCharCharCharCharChar1">
    <w:name w:val="Char Char Char Char Char Char Char Char1"/>
    <w:basedOn w:val="aa"/>
    <w:uiPriority w:val="99"/>
    <w:qFormat/>
    <w:rsid w:val="00E81528"/>
    <w:rPr>
      <w:rFonts w:ascii="仿宋_GB2312" w:eastAsia="仿宋_GB2312" w:hAnsi="Times New Roman"/>
      <w:b/>
      <w:sz w:val="32"/>
      <w:szCs w:val="32"/>
    </w:rPr>
  </w:style>
  <w:style w:type="paragraph" w:customStyle="1" w:styleId="121">
    <w:name w:val="列出段落121"/>
    <w:basedOn w:val="aa"/>
    <w:uiPriority w:val="34"/>
    <w:qFormat/>
    <w:rsid w:val="00E81528"/>
    <w:pPr>
      <w:ind w:firstLineChars="200" w:firstLine="420"/>
    </w:pPr>
    <w:rPr>
      <w:rFonts w:ascii="Times New Roman" w:hAnsi="Times New Roman"/>
    </w:rPr>
  </w:style>
  <w:style w:type="paragraph" w:customStyle="1" w:styleId="CharCharCharCharCharChar1">
    <w:name w:val="Char Char Char Char Char Char1"/>
    <w:basedOn w:val="aa"/>
    <w:uiPriority w:val="99"/>
    <w:qFormat/>
    <w:rsid w:val="00E81528"/>
    <w:pPr>
      <w:widowControl/>
      <w:spacing w:after="160" w:line="240" w:lineRule="exact"/>
      <w:jc w:val="left"/>
    </w:pPr>
    <w:rPr>
      <w:rFonts w:ascii="Verdana" w:hAnsi="Verdana"/>
      <w:kern w:val="0"/>
      <w:sz w:val="20"/>
      <w:szCs w:val="20"/>
      <w:lang w:eastAsia="en-US"/>
    </w:rPr>
  </w:style>
  <w:style w:type="paragraph" w:customStyle="1" w:styleId="Char1CharCharChar2">
    <w:name w:val="Char1 Char Char Char2"/>
    <w:basedOn w:val="aa"/>
    <w:uiPriority w:val="99"/>
    <w:qFormat/>
    <w:rsid w:val="00E81528"/>
    <w:rPr>
      <w:rFonts w:ascii="Tahoma" w:hAnsi="Tahoma"/>
      <w:sz w:val="24"/>
      <w:szCs w:val="20"/>
    </w:rPr>
  </w:style>
  <w:style w:type="paragraph" w:customStyle="1" w:styleId="CharChar1CharCharCharChar1CharCharChar1">
    <w:name w:val="Char Char1 Char Char Char Char1 Char Char Char1"/>
    <w:basedOn w:val="aa"/>
    <w:uiPriority w:val="99"/>
    <w:qFormat/>
    <w:rsid w:val="00E81528"/>
    <w:pPr>
      <w:adjustRightInd w:val="0"/>
      <w:spacing w:line="360" w:lineRule="atLeast"/>
    </w:pPr>
    <w:rPr>
      <w:rFonts w:ascii="Tahoma" w:hAnsi="Tahoma"/>
      <w:sz w:val="24"/>
      <w:szCs w:val="20"/>
    </w:rPr>
  </w:style>
  <w:style w:type="paragraph" w:customStyle="1" w:styleId="CharChar10">
    <w:name w:val="Char Char10"/>
    <w:basedOn w:val="aa"/>
    <w:uiPriority w:val="99"/>
    <w:qFormat/>
    <w:rsid w:val="00E81528"/>
    <w:rPr>
      <w:rFonts w:ascii="Tahoma" w:hAnsi="Tahoma"/>
      <w:sz w:val="24"/>
      <w:szCs w:val="20"/>
    </w:rPr>
  </w:style>
  <w:style w:type="paragraph" w:customStyle="1" w:styleId="CharCharCharChar3">
    <w:name w:val="Char Char Char Char3"/>
    <w:basedOn w:val="aa"/>
    <w:uiPriority w:val="99"/>
    <w:qFormat/>
    <w:rsid w:val="00E81528"/>
    <w:pPr>
      <w:widowControl/>
      <w:spacing w:after="160" w:line="240" w:lineRule="exact"/>
      <w:jc w:val="left"/>
    </w:pPr>
    <w:rPr>
      <w:rFonts w:ascii="Arial" w:eastAsia="Times New Roman" w:hAnsi="Arial" w:cs="Verdana"/>
      <w:b/>
      <w:kern w:val="0"/>
      <w:sz w:val="24"/>
      <w:szCs w:val="20"/>
      <w:lang w:eastAsia="en-US"/>
    </w:rPr>
  </w:style>
  <w:style w:type="paragraph" w:customStyle="1" w:styleId="CharChar1CharCharCharCharCharCharCharCharCharCharCharCharCharChar1">
    <w:name w:val="Char Char1 Char Char Char Char Char Char Char Char Char Char Char Char Char Char1"/>
    <w:basedOn w:val="aa"/>
    <w:uiPriority w:val="99"/>
    <w:qFormat/>
    <w:rsid w:val="00E81528"/>
    <w:pPr>
      <w:widowControl/>
      <w:spacing w:after="160" w:line="240" w:lineRule="exact"/>
      <w:jc w:val="left"/>
    </w:pPr>
    <w:rPr>
      <w:rFonts w:ascii="Times New Roman" w:hAnsi="Times New Roman"/>
      <w:szCs w:val="20"/>
    </w:rPr>
  </w:style>
  <w:style w:type="paragraph" w:customStyle="1" w:styleId="54">
    <w:name w:val="正文5"/>
    <w:uiPriority w:val="99"/>
    <w:qFormat/>
    <w:rsid w:val="00E81528"/>
    <w:pPr>
      <w:widowControl w:val="0"/>
      <w:jc w:val="both"/>
    </w:pPr>
    <w:rPr>
      <w:rFonts w:ascii="Times New Roman" w:eastAsia="宋体" w:hAnsi="Times New Roman" w:cs="Times New Roman"/>
      <w:szCs w:val="20"/>
    </w:rPr>
  </w:style>
  <w:style w:type="paragraph" w:customStyle="1" w:styleId="2fd">
    <w:name w:val="纯文本2"/>
    <w:basedOn w:val="54"/>
    <w:uiPriority w:val="99"/>
    <w:qFormat/>
    <w:rsid w:val="00E81528"/>
    <w:pPr>
      <w:widowControl/>
      <w:jc w:val="left"/>
    </w:pPr>
    <w:rPr>
      <w:rFonts w:ascii="宋体" w:hAnsi="Courier New"/>
    </w:rPr>
  </w:style>
  <w:style w:type="paragraph" w:customStyle="1" w:styleId="-12024">
    <w:name w:val="可研-1级标题2024"/>
    <w:next w:val="aa"/>
    <w:autoRedefine/>
    <w:uiPriority w:val="2"/>
    <w:qFormat/>
    <w:rsid w:val="00E81528"/>
    <w:pPr>
      <w:numPr>
        <w:numId w:val="28"/>
      </w:numPr>
      <w:tabs>
        <w:tab w:val="num" w:pos="1620"/>
      </w:tabs>
      <w:spacing w:beforeLines="100" w:line="360" w:lineRule="auto"/>
      <w:ind w:left="850" w:hanging="360"/>
      <w:outlineLvl w:val="0"/>
    </w:pPr>
    <w:rPr>
      <w:rFonts w:ascii="宋体" w:eastAsia="宋体" w:hAnsi="宋体" w:cs="宋体"/>
      <w:b/>
      <w:color w:val="000000"/>
      <w:kern w:val="0"/>
      <w:sz w:val="44"/>
      <w:szCs w:val="24"/>
    </w:rPr>
  </w:style>
  <w:style w:type="paragraph" w:customStyle="1" w:styleId="-22024">
    <w:name w:val="可研-2级标题2024"/>
    <w:uiPriority w:val="2"/>
    <w:qFormat/>
    <w:rsid w:val="00E81528"/>
    <w:pPr>
      <w:numPr>
        <w:ilvl w:val="1"/>
        <w:numId w:val="28"/>
      </w:numPr>
      <w:spacing w:line="360" w:lineRule="auto"/>
      <w:outlineLvl w:val="1"/>
    </w:pPr>
    <w:rPr>
      <w:rFonts w:ascii="Times New Roman" w:eastAsia="黑体" w:hAnsi="Times New Roman" w:cs="宋体"/>
      <w:b/>
      <w:kern w:val="0"/>
      <w:sz w:val="32"/>
      <w:szCs w:val="24"/>
    </w:rPr>
  </w:style>
  <w:style w:type="paragraph" w:customStyle="1" w:styleId="1110">
    <w:name w:val="批注主题111"/>
    <w:basedOn w:val="af6"/>
    <w:next w:val="af6"/>
    <w:uiPriority w:val="99"/>
    <w:qFormat/>
    <w:rsid w:val="00E81528"/>
    <w:rPr>
      <w:b/>
      <w:bCs/>
      <w:kern w:val="0"/>
      <w:sz w:val="20"/>
      <w:szCs w:val="20"/>
    </w:rPr>
  </w:style>
  <w:style w:type="paragraph" w:customStyle="1" w:styleId="CharCharCharChar1CharChar11">
    <w:name w:val="Char Char Char Char1 Char Char11"/>
    <w:basedOn w:val="aa"/>
    <w:uiPriority w:val="99"/>
    <w:qFormat/>
    <w:rsid w:val="00E81528"/>
    <w:pPr>
      <w:widowControl/>
      <w:spacing w:after="160" w:line="240" w:lineRule="exact"/>
      <w:jc w:val="left"/>
    </w:pPr>
    <w:rPr>
      <w:rFonts w:ascii="Verdana" w:hAnsi="Verdana"/>
      <w:kern w:val="0"/>
      <w:sz w:val="20"/>
      <w:szCs w:val="20"/>
      <w:lang w:eastAsia="en-US"/>
    </w:rPr>
  </w:style>
  <w:style w:type="paragraph" w:customStyle="1" w:styleId="CharChar1Char111">
    <w:name w:val="Char Char1 Char111"/>
    <w:basedOn w:val="aa"/>
    <w:uiPriority w:val="99"/>
    <w:qFormat/>
    <w:rsid w:val="00E81528"/>
    <w:rPr>
      <w:rFonts w:ascii="仿宋_GB2312" w:eastAsia="仿宋_GB2312" w:hAnsi="Times New Roman"/>
      <w:b/>
      <w:sz w:val="32"/>
      <w:szCs w:val="32"/>
    </w:rPr>
  </w:style>
  <w:style w:type="paragraph" w:customStyle="1" w:styleId="CharChar111">
    <w:name w:val="Char Char111"/>
    <w:basedOn w:val="aa"/>
    <w:uiPriority w:val="99"/>
    <w:qFormat/>
    <w:rsid w:val="00E81528"/>
    <w:pPr>
      <w:widowControl/>
      <w:spacing w:after="160" w:line="240" w:lineRule="exact"/>
      <w:jc w:val="left"/>
    </w:pPr>
    <w:rPr>
      <w:rFonts w:ascii="Verdana" w:eastAsia="楷体_GB2312" w:hAnsi="Verdana"/>
      <w:b/>
      <w:i/>
      <w:iCs/>
      <w:color w:val="000000"/>
      <w:kern w:val="0"/>
      <w:sz w:val="20"/>
      <w:szCs w:val="20"/>
      <w:lang w:eastAsia="en-US"/>
    </w:rPr>
  </w:style>
  <w:style w:type="paragraph" w:customStyle="1" w:styleId="CharCharCharCharCharCharChar111">
    <w:name w:val="Char Char Char Char Char Char Char111"/>
    <w:basedOn w:val="aa"/>
    <w:uiPriority w:val="99"/>
    <w:qFormat/>
    <w:rsid w:val="00E81528"/>
    <w:pPr>
      <w:tabs>
        <w:tab w:val="left" w:pos="432"/>
      </w:tabs>
      <w:ind w:left="432" w:hanging="432"/>
    </w:pPr>
    <w:rPr>
      <w:rFonts w:ascii="Tahoma" w:hAnsi="Tahoma"/>
      <w:sz w:val="24"/>
      <w:szCs w:val="20"/>
    </w:rPr>
  </w:style>
  <w:style w:type="paragraph" w:customStyle="1" w:styleId="CharCharChar111">
    <w:name w:val="Char Char Char111"/>
    <w:basedOn w:val="aa"/>
    <w:uiPriority w:val="99"/>
    <w:qFormat/>
    <w:rsid w:val="00E81528"/>
  </w:style>
  <w:style w:type="paragraph" w:customStyle="1" w:styleId="Char1111">
    <w:name w:val="Char1111"/>
    <w:basedOn w:val="aa"/>
    <w:uiPriority w:val="99"/>
    <w:qFormat/>
    <w:rsid w:val="00E81528"/>
    <w:rPr>
      <w:rFonts w:ascii="仿宋_GB2312" w:eastAsia="仿宋_GB2312" w:hAnsi="Times New Roman"/>
      <w:b/>
      <w:sz w:val="32"/>
      <w:szCs w:val="32"/>
    </w:rPr>
  </w:style>
  <w:style w:type="paragraph" w:customStyle="1" w:styleId="Char3CharCharChar11">
    <w:name w:val="Char3 Char Char Char11"/>
    <w:basedOn w:val="aa"/>
    <w:uiPriority w:val="99"/>
    <w:qFormat/>
    <w:rsid w:val="00E81528"/>
    <w:pPr>
      <w:widowControl/>
      <w:spacing w:after="160" w:line="240" w:lineRule="exact"/>
      <w:jc w:val="left"/>
    </w:pPr>
    <w:rPr>
      <w:rFonts w:ascii="Verdana" w:hAnsi="Verdana"/>
      <w:kern w:val="0"/>
      <w:sz w:val="20"/>
      <w:szCs w:val="20"/>
      <w:lang w:eastAsia="en-US"/>
    </w:rPr>
  </w:style>
  <w:style w:type="paragraph" w:customStyle="1" w:styleId="1111">
    <w:name w:val="正文缩进111"/>
    <w:basedOn w:val="aa"/>
    <w:uiPriority w:val="99"/>
    <w:qFormat/>
    <w:rsid w:val="00E81528"/>
    <w:pPr>
      <w:autoSpaceDE w:val="0"/>
      <w:autoSpaceDN w:val="0"/>
      <w:adjustRightInd w:val="0"/>
      <w:spacing w:after="180" w:line="309" w:lineRule="auto"/>
      <w:ind w:firstLine="420"/>
      <w:jc w:val="left"/>
    </w:pPr>
    <w:rPr>
      <w:rFonts w:ascii="Times New Roman" w:hAnsi="Times New Roman"/>
      <w:kern w:val="0"/>
      <w:sz w:val="20"/>
      <w:szCs w:val="20"/>
    </w:rPr>
  </w:style>
  <w:style w:type="paragraph" w:customStyle="1" w:styleId="1112">
    <w:name w:val="无间隔111"/>
    <w:uiPriority w:val="99"/>
    <w:qFormat/>
    <w:rsid w:val="00E81528"/>
    <w:pPr>
      <w:widowControl w:val="0"/>
      <w:jc w:val="both"/>
    </w:pPr>
    <w:rPr>
      <w:rFonts w:ascii="Times New Roman" w:eastAsia="宋体" w:hAnsi="Times New Roman" w:cs="Times New Roman"/>
      <w:sz w:val="24"/>
      <w:szCs w:val="24"/>
    </w:rPr>
  </w:style>
  <w:style w:type="paragraph" w:customStyle="1" w:styleId="Char311">
    <w:name w:val="Char311"/>
    <w:basedOn w:val="aa"/>
    <w:uiPriority w:val="99"/>
    <w:qFormat/>
    <w:rsid w:val="00E81528"/>
    <w:rPr>
      <w:rFonts w:ascii="仿宋_GB2312" w:eastAsia="仿宋_GB2312" w:hAnsi="Times New Roman"/>
      <w:b/>
      <w:sz w:val="32"/>
      <w:szCs w:val="32"/>
    </w:rPr>
  </w:style>
  <w:style w:type="paragraph" w:customStyle="1" w:styleId="1113">
    <w:name w:val="正文文本缩进111"/>
    <w:basedOn w:val="aa"/>
    <w:uiPriority w:val="99"/>
    <w:qFormat/>
    <w:rsid w:val="00E81528"/>
    <w:pPr>
      <w:spacing w:after="120"/>
      <w:ind w:leftChars="200" w:left="420"/>
    </w:pPr>
    <w:rPr>
      <w:rFonts w:cs="黑体"/>
    </w:rPr>
  </w:style>
  <w:style w:type="paragraph" w:customStyle="1" w:styleId="CharCharCharCharCharCharCharCharCharChar11">
    <w:name w:val="Char Char Char Char Char Char Char Char Char Char11"/>
    <w:basedOn w:val="aa"/>
    <w:uiPriority w:val="99"/>
    <w:qFormat/>
    <w:rsid w:val="00E81528"/>
    <w:pPr>
      <w:tabs>
        <w:tab w:val="left" w:pos="360"/>
      </w:tabs>
      <w:ind w:left="480" w:hangingChars="200" w:hanging="480"/>
    </w:pPr>
    <w:rPr>
      <w:rFonts w:ascii="仿宋_GB2312" w:eastAsia="仿宋_GB2312" w:hAnsi="Times New Roman"/>
      <w:b/>
      <w:sz w:val="24"/>
      <w:szCs w:val="24"/>
    </w:rPr>
  </w:style>
  <w:style w:type="paragraph" w:customStyle="1" w:styleId="CharCharCharCharCharCharCharChar11">
    <w:name w:val="Char Char Char Char Char Char Char Char11"/>
    <w:basedOn w:val="aa"/>
    <w:uiPriority w:val="99"/>
    <w:qFormat/>
    <w:rsid w:val="00E81528"/>
    <w:rPr>
      <w:rFonts w:ascii="仿宋_GB2312" w:eastAsia="仿宋_GB2312" w:hAnsi="Times New Roman"/>
      <w:b/>
      <w:sz w:val="32"/>
      <w:szCs w:val="32"/>
    </w:rPr>
  </w:style>
  <w:style w:type="paragraph" w:customStyle="1" w:styleId="1211">
    <w:name w:val="列出段落1211"/>
    <w:basedOn w:val="aa"/>
    <w:uiPriority w:val="99"/>
    <w:qFormat/>
    <w:rsid w:val="00E81528"/>
    <w:pPr>
      <w:ind w:firstLineChars="200" w:firstLine="420"/>
    </w:pPr>
  </w:style>
  <w:style w:type="paragraph" w:customStyle="1" w:styleId="CharCharCharCharCharChar11">
    <w:name w:val="Char Char Char Char Char Char11"/>
    <w:basedOn w:val="aa"/>
    <w:uiPriority w:val="99"/>
    <w:qFormat/>
    <w:rsid w:val="00E81528"/>
    <w:pPr>
      <w:widowControl/>
      <w:spacing w:after="160" w:line="240" w:lineRule="exact"/>
      <w:jc w:val="left"/>
    </w:pPr>
    <w:rPr>
      <w:rFonts w:ascii="Verdana" w:hAnsi="Verdana"/>
      <w:kern w:val="0"/>
      <w:sz w:val="20"/>
      <w:szCs w:val="20"/>
      <w:lang w:eastAsia="en-US"/>
    </w:rPr>
  </w:style>
  <w:style w:type="paragraph" w:customStyle="1" w:styleId="Char1CharCharChar21">
    <w:name w:val="Char1 Char Char Char21"/>
    <w:basedOn w:val="aa"/>
    <w:uiPriority w:val="99"/>
    <w:qFormat/>
    <w:rsid w:val="00E81528"/>
    <w:rPr>
      <w:rFonts w:ascii="Tahoma" w:hAnsi="Tahoma"/>
      <w:sz w:val="24"/>
      <w:szCs w:val="20"/>
    </w:rPr>
  </w:style>
  <w:style w:type="paragraph" w:customStyle="1" w:styleId="CharChar1CharCharCharChar1CharCharChar11">
    <w:name w:val="Char Char1 Char Char Char Char1 Char Char Char11"/>
    <w:basedOn w:val="aa"/>
    <w:uiPriority w:val="99"/>
    <w:qFormat/>
    <w:rsid w:val="00E81528"/>
    <w:pPr>
      <w:adjustRightInd w:val="0"/>
      <w:spacing w:line="360" w:lineRule="atLeast"/>
    </w:pPr>
    <w:rPr>
      <w:rFonts w:ascii="Tahoma" w:hAnsi="Tahoma"/>
      <w:sz w:val="24"/>
      <w:szCs w:val="20"/>
    </w:rPr>
  </w:style>
  <w:style w:type="paragraph" w:customStyle="1" w:styleId="CharChar101">
    <w:name w:val="Char Char101"/>
    <w:basedOn w:val="aa"/>
    <w:uiPriority w:val="99"/>
    <w:qFormat/>
    <w:rsid w:val="00E81528"/>
    <w:rPr>
      <w:rFonts w:ascii="Tahoma" w:hAnsi="Tahoma"/>
      <w:sz w:val="24"/>
      <w:szCs w:val="20"/>
    </w:rPr>
  </w:style>
  <w:style w:type="paragraph" w:customStyle="1" w:styleId="CharCharCharChar31">
    <w:name w:val="Char Char Char Char31"/>
    <w:basedOn w:val="aa"/>
    <w:uiPriority w:val="99"/>
    <w:qFormat/>
    <w:rsid w:val="00E81528"/>
    <w:pPr>
      <w:widowControl/>
      <w:spacing w:after="160" w:line="240" w:lineRule="exact"/>
      <w:jc w:val="left"/>
    </w:pPr>
    <w:rPr>
      <w:rFonts w:ascii="Arial" w:eastAsia="Times New Roman" w:hAnsi="Arial" w:cs="Verdana"/>
      <w:b/>
      <w:kern w:val="0"/>
      <w:sz w:val="24"/>
      <w:szCs w:val="20"/>
      <w:lang w:eastAsia="en-US"/>
    </w:rPr>
  </w:style>
  <w:style w:type="paragraph" w:customStyle="1" w:styleId="CharChar1CharCharCharCharCharCharCharCharCharCharCharCharCharChar11">
    <w:name w:val="Char Char1 Char Char Char Char Char Char Char Char Char Char Char Char Char Char11"/>
    <w:basedOn w:val="aa"/>
    <w:uiPriority w:val="99"/>
    <w:qFormat/>
    <w:rsid w:val="00E81528"/>
    <w:pPr>
      <w:widowControl/>
      <w:spacing w:after="160" w:line="240" w:lineRule="exact"/>
      <w:jc w:val="left"/>
    </w:pPr>
    <w:rPr>
      <w:rFonts w:ascii="Times New Roman" w:hAnsi="Times New Roman"/>
      <w:szCs w:val="20"/>
    </w:rPr>
  </w:style>
  <w:style w:type="paragraph" w:customStyle="1" w:styleId="2fe">
    <w:name w:val="列表段落2"/>
    <w:basedOn w:val="aa"/>
    <w:uiPriority w:val="99"/>
    <w:qFormat/>
    <w:rsid w:val="00E81528"/>
    <w:pPr>
      <w:ind w:firstLine="420"/>
    </w:pPr>
  </w:style>
  <w:style w:type="paragraph" w:customStyle="1" w:styleId="11110">
    <w:name w:val="批注主题1111"/>
    <w:basedOn w:val="af6"/>
    <w:next w:val="af6"/>
    <w:uiPriority w:val="99"/>
    <w:qFormat/>
    <w:rsid w:val="00E81528"/>
    <w:rPr>
      <w:b/>
      <w:bCs/>
      <w:kern w:val="0"/>
      <w:sz w:val="20"/>
      <w:szCs w:val="20"/>
    </w:rPr>
  </w:style>
  <w:style w:type="paragraph" w:customStyle="1" w:styleId="CharCharCharChar1CharChar111">
    <w:name w:val="Char Char Char Char1 Char Char111"/>
    <w:basedOn w:val="aa"/>
    <w:uiPriority w:val="99"/>
    <w:qFormat/>
    <w:rsid w:val="00E81528"/>
    <w:pPr>
      <w:widowControl/>
      <w:spacing w:after="160" w:line="240" w:lineRule="exact"/>
      <w:jc w:val="left"/>
    </w:pPr>
    <w:rPr>
      <w:rFonts w:ascii="Verdana" w:hAnsi="Verdana"/>
      <w:kern w:val="0"/>
      <w:sz w:val="20"/>
      <w:szCs w:val="20"/>
      <w:lang w:eastAsia="en-US"/>
    </w:rPr>
  </w:style>
  <w:style w:type="paragraph" w:customStyle="1" w:styleId="CharChar1Char1111">
    <w:name w:val="Char Char1 Char1111"/>
    <w:basedOn w:val="aa"/>
    <w:uiPriority w:val="99"/>
    <w:qFormat/>
    <w:rsid w:val="00E81528"/>
    <w:rPr>
      <w:rFonts w:ascii="仿宋_GB2312" w:eastAsia="仿宋_GB2312" w:hAnsi="Times New Roman"/>
      <w:b/>
      <w:sz w:val="32"/>
      <w:szCs w:val="32"/>
    </w:rPr>
  </w:style>
  <w:style w:type="paragraph" w:customStyle="1" w:styleId="CharChar1111">
    <w:name w:val="Char Char1111"/>
    <w:basedOn w:val="aa"/>
    <w:uiPriority w:val="99"/>
    <w:qFormat/>
    <w:rsid w:val="00E81528"/>
    <w:pPr>
      <w:widowControl/>
      <w:spacing w:after="160" w:line="240" w:lineRule="exact"/>
      <w:jc w:val="left"/>
    </w:pPr>
    <w:rPr>
      <w:rFonts w:ascii="Verdana" w:eastAsia="楷体_GB2312" w:hAnsi="Verdana"/>
      <w:b/>
      <w:i/>
      <w:iCs/>
      <w:color w:val="000000"/>
      <w:kern w:val="0"/>
      <w:sz w:val="20"/>
      <w:szCs w:val="20"/>
      <w:lang w:eastAsia="en-US"/>
    </w:rPr>
  </w:style>
  <w:style w:type="paragraph" w:customStyle="1" w:styleId="CharCharCharCharCharCharChar1111">
    <w:name w:val="Char Char Char Char Char Char Char1111"/>
    <w:basedOn w:val="aa"/>
    <w:uiPriority w:val="99"/>
    <w:qFormat/>
    <w:rsid w:val="00E81528"/>
    <w:pPr>
      <w:tabs>
        <w:tab w:val="left" w:pos="432"/>
      </w:tabs>
      <w:ind w:left="432" w:hanging="432"/>
    </w:pPr>
    <w:rPr>
      <w:rFonts w:ascii="Tahoma" w:hAnsi="Tahoma"/>
      <w:sz w:val="24"/>
      <w:szCs w:val="20"/>
    </w:rPr>
  </w:style>
  <w:style w:type="paragraph" w:customStyle="1" w:styleId="CharCharChar1111">
    <w:name w:val="Char Char Char1111"/>
    <w:basedOn w:val="aa"/>
    <w:uiPriority w:val="99"/>
    <w:qFormat/>
    <w:rsid w:val="00E81528"/>
  </w:style>
  <w:style w:type="paragraph" w:customStyle="1" w:styleId="Char11111">
    <w:name w:val="Char11111"/>
    <w:basedOn w:val="aa"/>
    <w:uiPriority w:val="99"/>
    <w:qFormat/>
    <w:rsid w:val="00E81528"/>
    <w:rPr>
      <w:rFonts w:ascii="仿宋_GB2312" w:eastAsia="仿宋_GB2312" w:hAnsi="Times New Roman"/>
      <w:b/>
      <w:sz w:val="32"/>
      <w:szCs w:val="32"/>
    </w:rPr>
  </w:style>
  <w:style w:type="paragraph" w:customStyle="1" w:styleId="Char3CharCharChar111">
    <w:name w:val="Char3 Char Char Char111"/>
    <w:basedOn w:val="aa"/>
    <w:uiPriority w:val="99"/>
    <w:qFormat/>
    <w:rsid w:val="00E81528"/>
    <w:pPr>
      <w:widowControl/>
      <w:spacing w:after="160" w:line="240" w:lineRule="exact"/>
      <w:jc w:val="left"/>
    </w:pPr>
    <w:rPr>
      <w:rFonts w:ascii="Verdana" w:hAnsi="Verdana"/>
      <w:kern w:val="0"/>
      <w:sz w:val="20"/>
      <w:szCs w:val="20"/>
      <w:lang w:eastAsia="en-US"/>
    </w:rPr>
  </w:style>
  <w:style w:type="paragraph" w:customStyle="1" w:styleId="11111">
    <w:name w:val="正文缩进1111"/>
    <w:basedOn w:val="aa"/>
    <w:uiPriority w:val="99"/>
    <w:qFormat/>
    <w:rsid w:val="00E81528"/>
    <w:pPr>
      <w:autoSpaceDE w:val="0"/>
      <w:autoSpaceDN w:val="0"/>
      <w:adjustRightInd w:val="0"/>
      <w:spacing w:after="180" w:line="309" w:lineRule="auto"/>
      <w:ind w:firstLine="420"/>
      <w:jc w:val="left"/>
    </w:pPr>
    <w:rPr>
      <w:rFonts w:ascii="Times New Roman" w:hAnsi="Times New Roman"/>
      <w:kern w:val="0"/>
      <w:sz w:val="20"/>
      <w:szCs w:val="20"/>
    </w:rPr>
  </w:style>
  <w:style w:type="paragraph" w:customStyle="1" w:styleId="11112">
    <w:name w:val="无间隔1111"/>
    <w:uiPriority w:val="99"/>
    <w:qFormat/>
    <w:rsid w:val="00E81528"/>
    <w:pPr>
      <w:widowControl w:val="0"/>
      <w:jc w:val="both"/>
    </w:pPr>
    <w:rPr>
      <w:rFonts w:ascii="Times New Roman" w:eastAsia="宋体" w:hAnsi="Times New Roman" w:cs="Times New Roman"/>
      <w:sz w:val="24"/>
      <w:szCs w:val="24"/>
    </w:rPr>
  </w:style>
  <w:style w:type="paragraph" w:customStyle="1" w:styleId="Char3111">
    <w:name w:val="Char3111"/>
    <w:basedOn w:val="aa"/>
    <w:uiPriority w:val="99"/>
    <w:qFormat/>
    <w:rsid w:val="00E81528"/>
    <w:rPr>
      <w:rFonts w:ascii="仿宋_GB2312" w:eastAsia="仿宋_GB2312" w:hAnsi="Times New Roman"/>
      <w:b/>
      <w:sz w:val="32"/>
      <w:szCs w:val="32"/>
    </w:rPr>
  </w:style>
  <w:style w:type="paragraph" w:customStyle="1" w:styleId="11113">
    <w:name w:val="正文文本缩进1111"/>
    <w:basedOn w:val="aa"/>
    <w:uiPriority w:val="99"/>
    <w:qFormat/>
    <w:rsid w:val="00E81528"/>
    <w:pPr>
      <w:spacing w:after="120"/>
      <w:ind w:leftChars="200" w:left="420"/>
    </w:pPr>
    <w:rPr>
      <w:rFonts w:cs="黑体"/>
    </w:rPr>
  </w:style>
  <w:style w:type="paragraph" w:customStyle="1" w:styleId="CharCharCharCharCharCharCharCharCharChar111">
    <w:name w:val="Char Char Char Char Char Char Char Char Char Char111"/>
    <w:basedOn w:val="aa"/>
    <w:uiPriority w:val="99"/>
    <w:qFormat/>
    <w:rsid w:val="00E81528"/>
    <w:pPr>
      <w:tabs>
        <w:tab w:val="left" w:pos="360"/>
      </w:tabs>
      <w:ind w:left="480" w:hangingChars="200" w:hanging="480"/>
    </w:pPr>
    <w:rPr>
      <w:rFonts w:ascii="仿宋_GB2312" w:eastAsia="仿宋_GB2312" w:hAnsi="Times New Roman"/>
      <w:b/>
      <w:sz w:val="24"/>
      <w:szCs w:val="24"/>
    </w:rPr>
  </w:style>
  <w:style w:type="paragraph" w:customStyle="1" w:styleId="CharCharCharCharCharCharCharChar111">
    <w:name w:val="Char Char Char Char Char Char Char Char111"/>
    <w:basedOn w:val="aa"/>
    <w:uiPriority w:val="99"/>
    <w:qFormat/>
    <w:rsid w:val="00E81528"/>
    <w:rPr>
      <w:rFonts w:ascii="仿宋_GB2312" w:eastAsia="仿宋_GB2312" w:hAnsi="Times New Roman"/>
      <w:b/>
      <w:sz w:val="32"/>
      <w:szCs w:val="32"/>
    </w:rPr>
  </w:style>
  <w:style w:type="paragraph" w:customStyle="1" w:styleId="12111">
    <w:name w:val="列出段落12111"/>
    <w:basedOn w:val="aa"/>
    <w:uiPriority w:val="99"/>
    <w:qFormat/>
    <w:rsid w:val="00E81528"/>
    <w:pPr>
      <w:ind w:firstLineChars="200" w:firstLine="420"/>
    </w:pPr>
  </w:style>
  <w:style w:type="paragraph" w:customStyle="1" w:styleId="CharCharCharCharCharChar111">
    <w:name w:val="Char Char Char Char Char Char111"/>
    <w:basedOn w:val="aa"/>
    <w:uiPriority w:val="99"/>
    <w:qFormat/>
    <w:rsid w:val="00E81528"/>
    <w:pPr>
      <w:widowControl/>
      <w:spacing w:after="160" w:line="240" w:lineRule="exact"/>
      <w:jc w:val="left"/>
    </w:pPr>
    <w:rPr>
      <w:rFonts w:ascii="Verdana" w:hAnsi="Verdana"/>
      <w:kern w:val="0"/>
      <w:sz w:val="20"/>
      <w:szCs w:val="20"/>
      <w:lang w:eastAsia="en-US"/>
    </w:rPr>
  </w:style>
  <w:style w:type="paragraph" w:customStyle="1" w:styleId="Char1CharCharChar211">
    <w:name w:val="Char1 Char Char Char211"/>
    <w:basedOn w:val="aa"/>
    <w:uiPriority w:val="99"/>
    <w:qFormat/>
    <w:rsid w:val="00E81528"/>
    <w:rPr>
      <w:rFonts w:ascii="Tahoma" w:hAnsi="Tahoma"/>
      <w:sz w:val="24"/>
      <w:szCs w:val="20"/>
    </w:rPr>
  </w:style>
  <w:style w:type="paragraph" w:customStyle="1" w:styleId="CharChar1CharCharCharChar1CharCharChar111">
    <w:name w:val="Char Char1 Char Char Char Char1 Char Char Char111"/>
    <w:basedOn w:val="aa"/>
    <w:uiPriority w:val="99"/>
    <w:qFormat/>
    <w:rsid w:val="00E81528"/>
    <w:pPr>
      <w:adjustRightInd w:val="0"/>
      <w:spacing w:line="360" w:lineRule="atLeast"/>
    </w:pPr>
    <w:rPr>
      <w:rFonts w:ascii="Tahoma" w:hAnsi="Tahoma"/>
      <w:sz w:val="24"/>
      <w:szCs w:val="20"/>
    </w:rPr>
  </w:style>
  <w:style w:type="paragraph" w:customStyle="1" w:styleId="CharChar1011">
    <w:name w:val="Char Char1011"/>
    <w:basedOn w:val="aa"/>
    <w:uiPriority w:val="99"/>
    <w:qFormat/>
    <w:rsid w:val="00E81528"/>
    <w:rPr>
      <w:rFonts w:ascii="Tahoma" w:hAnsi="Tahoma"/>
      <w:sz w:val="24"/>
      <w:szCs w:val="20"/>
    </w:rPr>
  </w:style>
  <w:style w:type="paragraph" w:customStyle="1" w:styleId="CharCharCharChar311">
    <w:name w:val="Char Char Char Char311"/>
    <w:basedOn w:val="aa"/>
    <w:uiPriority w:val="99"/>
    <w:qFormat/>
    <w:rsid w:val="00E81528"/>
    <w:pPr>
      <w:widowControl/>
      <w:spacing w:after="160" w:line="240" w:lineRule="exact"/>
      <w:jc w:val="left"/>
    </w:pPr>
    <w:rPr>
      <w:rFonts w:ascii="Arial" w:eastAsia="Times New Roman" w:hAnsi="Arial" w:cs="Verdana"/>
      <w:b/>
      <w:kern w:val="0"/>
      <w:sz w:val="24"/>
      <w:szCs w:val="20"/>
      <w:lang w:eastAsia="en-US"/>
    </w:rPr>
  </w:style>
  <w:style w:type="paragraph" w:customStyle="1" w:styleId="CharChar1CharCharCharCharCharCharCharCharCharCharCharCharCharChar111">
    <w:name w:val="Char Char1 Char Char Char Char Char Char Char Char Char Char Char Char Char Char111"/>
    <w:basedOn w:val="aa"/>
    <w:uiPriority w:val="99"/>
    <w:qFormat/>
    <w:rsid w:val="00E81528"/>
    <w:pPr>
      <w:widowControl/>
      <w:spacing w:after="160" w:line="240" w:lineRule="exact"/>
      <w:jc w:val="left"/>
    </w:pPr>
    <w:rPr>
      <w:rFonts w:ascii="Times New Roman" w:hAnsi="Times New Roman"/>
      <w:szCs w:val="20"/>
    </w:rPr>
  </w:style>
  <w:style w:type="paragraph" w:customStyle="1" w:styleId="63">
    <w:name w:val="正文6"/>
    <w:uiPriority w:val="99"/>
    <w:qFormat/>
    <w:rsid w:val="00E81528"/>
    <w:pPr>
      <w:widowControl w:val="0"/>
      <w:jc w:val="both"/>
    </w:pPr>
    <w:rPr>
      <w:rFonts w:ascii="Times New Roman" w:eastAsia="宋体" w:hAnsi="Times New Roman" w:cs="Times New Roman"/>
      <w:szCs w:val="20"/>
    </w:rPr>
  </w:style>
  <w:style w:type="paragraph" w:customStyle="1" w:styleId="3d">
    <w:name w:val="纯文本3"/>
    <w:basedOn w:val="63"/>
    <w:uiPriority w:val="99"/>
    <w:qFormat/>
    <w:rsid w:val="00E81528"/>
    <w:pPr>
      <w:widowControl/>
      <w:jc w:val="left"/>
    </w:pPr>
    <w:rPr>
      <w:rFonts w:ascii="宋体" w:hAnsi="Courier New"/>
    </w:rPr>
  </w:style>
  <w:style w:type="paragraph" w:customStyle="1" w:styleId="111110">
    <w:name w:val="批注主题11111"/>
    <w:basedOn w:val="af6"/>
    <w:next w:val="af6"/>
    <w:uiPriority w:val="99"/>
    <w:qFormat/>
    <w:rsid w:val="00E81528"/>
    <w:rPr>
      <w:b/>
      <w:bCs/>
      <w:kern w:val="0"/>
      <w:sz w:val="20"/>
      <w:szCs w:val="20"/>
    </w:rPr>
  </w:style>
  <w:style w:type="paragraph" w:customStyle="1" w:styleId="CharCharCharChar1CharChar1111">
    <w:name w:val="Char Char Char Char1 Char Char1111"/>
    <w:basedOn w:val="aa"/>
    <w:uiPriority w:val="99"/>
    <w:qFormat/>
    <w:rsid w:val="00E81528"/>
    <w:pPr>
      <w:widowControl/>
      <w:spacing w:after="160" w:line="240" w:lineRule="exact"/>
      <w:jc w:val="left"/>
    </w:pPr>
    <w:rPr>
      <w:rFonts w:ascii="Verdana" w:hAnsi="Verdana"/>
      <w:kern w:val="0"/>
      <w:sz w:val="20"/>
      <w:szCs w:val="20"/>
      <w:lang w:eastAsia="en-US"/>
    </w:rPr>
  </w:style>
  <w:style w:type="paragraph" w:customStyle="1" w:styleId="CharChar1Char11111">
    <w:name w:val="Char Char1 Char11111"/>
    <w:basedOn w:val="aa"/>
    <w:uiPriority w:val="99"/>
    <w:qFormat/>
    <w:rsid w:val="00E81528"/>
    <w:rPr>
      <w:rFonts w:ascii="仿宋_GB2312" w:eastAsia="仿宋_GB2312" w:hAnsi="Times New Roman"/>
      <w:b/>
      <w:sz w:val="32"/>
      <w:szCs w:val="32"/>
    </w:rPr>
  </w:style>
  <w:style w:type="paragraph" w:customStyle="1" w:styleId="CharChar11111">
    <w:name w:val="Char Char11111"/>
    <w:basedOn w:val="aa"/>
    <w:uiPriority w:val="99"/>
    <w:qFormat/>
    <w:rsid w:val="00E81528"/>
    <w:pPr>
      <w:widowControl/>
      <w:spacing w:after="160" w:line="240" w:lineRule="exact"/>
      <w:jc w:val="left"/>
    </w:pPr>
    <w:rPr>
      <w:rFonts w:ascii="Verdana" w:eastAsia="楷体_GB2312" w:hAnsi="Verdana"/>
      <w:b/>
      <w:i/>
      <w:iCs/>
      <w:color w:val="000000"/>
      <w:kern w:val="0"/>
      <w:sz w:val="20"/>
      <w:szCs w:val="20"/>
      <w:lang w:eastAsia="en-US"/>
    </w:rPr>
  </w:style>
  <w:style w:type="paragraph" w:customStyle="1" w:styleId="CharCharCharCharCharCharChar11111">
    <w:name w:val="Char Char Char Char Char Char Char11111"/>
    <w:basedOn w:val="aa"/>
    <w:uiPriority w:val="99"/>
    <w:qFormat/>
    <w:rsid w:val="00E81528"/>
    <w:pPr>
      <w:tabs>
        <w:tab w:val="left" w:pos="432"/>
      </w:tabs>
      <w:ind w:left="432" w:hanging="432"/>
    </w:pPr>
    <w:rPr>
      <w:rFonts w:ascii="Tahoma" w:hAnsi="Tahoma"/>
      <w:sz w:val="24"/>
      <w:szCs w:val="20"/>
    </w:rPr>
  </w:style>
  <w:style w:type="paragraph" w:customStyle="1" w:styleId="CharCharChar11111">
    <w:name w:val="Char Char Char11111"/>
    <w:basedOn w:val="aa"/>
    <w:uiPriority w:val="99"/>
    <w:qFormat/>
    <w:rsid w:val="00E81528"/>
  </w:style>
  <w:style w:type="paragraph" w:customStyle="1" w:styleId="Char111111">
    <w:name w:val="Char111111"/>
    <w:basedOn w:val="aa"/>
    <w:uiPriority w:val="99"/>
    <w:qFormat/>
    <w:rsid w:val="00E81528"/>
    <w:rPr>
      <w:rFonts w:ascii="仿宋_GB2312" w:eastAsia="仿宋_GB2312" w:hAnsi="Times New Roman"/>
      <w:b/>
      <w:sz w:val="32"/>
      <w:szCs w:val="32"/>
    </w:rPr>
  </w:style>
  <w:style w:type="paragraph" w:customStyle="1" w:styleId="Char3CharCharChar1111">
    <w:name w:val="Char3 Char Char Char1111"/>
    <w:basedOn w:val="aa"/>
    <w:uiPriority w:val="99"/>
    <w:qFormat/>
    <w:rsid w:val="00E81528"/>
    <w:pPr>
      <w:widowControl/>
      <w:spacing w:after="160" w:line="240" w:lineRule="exact"/>
      <w:jc w:val="left"/>
    </w:pPr>
    <w:rPr>
      <w:rFonts w:ascii="Verdana" w:hAnsi="Verdana"/>
      <w:kern w:val="0"/>
      <w:sz w:val="20"/>
      <w:szCs w:val="20"/>
      <w:lang w:eastAsia="en-US"/>
    </w:rPr>
  </w:style>
  <w:style w:type="paragraph" w:customStyle="1" w:styleId="111111">
    <w:name w:val="正文缩进11111"/>
    <w:basedOn w:val="aa"/>
    <w:uiPriority w:val="99"/>
    <w:qFormat/>
    <w:rsid w:val="00E81528"/>
    <w:pPr>
      <w:autoSpaceDE w:val="0"/>
      <w:autoSpaceDN w:val="0"/>
      <w:adjustRightInd w:val="0"/>
      <w:spacing w:after="180" w:line="309" w:lineRule="auto"/>
      <w:ind w:firstLine="420"/>
      <w:jc w:val="left"/>
    </w:pPr>
    <w:rPr>
      <w:rFonts w:ascii="Times New Roman" w:hAnsi="Times New Roman"/>
      <w:kern w:val="0"/>
      <w:sz w:val="20"/>
      <w:szCs w:val="20"/>
    </w:rPr>
  </w:style>
  <w:style w:type="paragraph" w:customStyle="1" w:styleId="111112">
    <w:name w:val="无间隔11111"/>
    <w:uiPriority w:val="99"/>
    <w:qFormat/>
    <w:rsid w:val="00E81528"/>
    <w:pPr>
      <w:widowControl w:val="0"/>
      <w:jc w:val="both"/>
    </w:pPr>
    <w:rPr>
      <w:rFonts w:ascii="Times New Roman" w:eastAsia="宋体" w:hAnsi="Times New Roman" w:cs="Times New Roman"/>
      <w:sz w:val="24"/>
      <w:szCs w:val="24"/>
    </w:rPr>
  </w:style>
  <w:style w:type="paragraph" w:customStyle="1" w:styleId="Char31111">
    <w:name w:val="Char31111"/>
    <w:basedOn w:val="aa"/>
    <w:uiPriority w:val="99"/>
    <w:qFormat/>
    <w:rsid w:val="00E81528"/>
    <w:rPr>
      <w:rFonts w:ascii="仿宋_GB2312" w:eastAsia="仿宋_GB2312" w:hAnsi="Times New Roman"/>
      <w:b/>
      <w:sz w:val="32"/>
      <w:szCs w:val="32"/>
    </w:rPr>
  </w:style>
  <w:style w:type="paragraph" w:customStyle="1" w:styleId="111113">
    <w:name w:val="正文文本缩进11111"/>
    <w:basedOn w:val="aa"/>
    <w:uiPriority w:val="99"/>
    <w:qFormat/>
    <w:rsid w:val="00E81528"/>
    <w:pPr>
      <w:spacing w:after="120"/>
      <w:ind w:leftChars="200" w:left="420"/>
    </w:pPr>
    <w:rPr>
      <w:rFonts w:cs="黑体"/>
    </w:rPr>
  </w:style>
  <w:style w:type="paragraph" w:customStyle="1" w:styleId="CharCharCharCharCharCharCharCharCharChar1111">
    <w:name w:val="Char Char Char Char Char Char Char Char Char Char1111"/>
    <w:basedOn w:val="aa"/>
    <w:uiPriority w:val="99"/>
    <w:qFormat/>
    <w:rsid w:val="00E81528"/>
    <w:pPr>
      <w:tabs>
        <w:tab w:val="left" w:pos="360"/>
      </w:tabs>
      <w:ind w:left="480" w:hangingChars="200" w:hanging="480"/>
    </w:pPr>
    <w:rPr>
      <w:rFonts w:ascii="仿宋_GB2312" w:eastAsia="仿宋_GB2312" w:hAnsi="Times New Roman"/>
      <w:b/>
      <w:sz w:val="24"/>
      <w:szCs w:val="24"/>
    </w:rPr>
  </w:style>
  <w:style w:type="paragraph" w:customStyle="1" w:styleId="CharCharCharCharCharCharCharChar1111">
    <w:name w:val="Char Char Char Char Char Char Char Char1111"/>
    <w:basedOn w:val="aa"/>
    <w:uiPriority w:val="99"/>
    <w:qFormat/>
    <w:rsid w:val="00E81528"/>
    <w:rPr>
      <w:rFonts w:ascii="仿宋_GB2312" w:eastAsia="仿宋_GB2312" w:hAnsi="Times New Roman"/>
      <w:b/>
      <w:sz w:val="32"/>
      <w:szCs w:val="32"/>
    </w:rPr>
  </w:style>
  <w:style w:type="paragraph" w:customStyle="1" w:styleId="121111">
    <w:name w:val="列出段落121111"/>
    <w:basedOn w:val="aa"/>
    <w:uiPriority w:val="99"/>
    <w:qFormat/>
    <w:rsid w:val="00E81528"/>
    <w:pPr>
      <w:ind w:firstLineChars="200" w:firstLine="420"/>
    </w:pPr>
  </w:style>
  <w:style w:type="paragraph" w:customStyle="1" w:styleId="CharCharCharCharCharChar1111">
    <w:name w:val="Char Char Char Char Char Char1111"/>
    <w:basedOn w:val="aa"/>
    <w:uiPriority w:val="99"/>
    <w:qFormat/>
    <w:rsid w:val="00E81528"/>
    <w:pPr>
      <w:widowControl/>
      <w:spacing w:after="160" w:line="240" w:lineRule="exact"/>
      <w:jc w:val="left"/>
    </w:pPr>
    <w:rPr>
      <w:rFonts w:ascii="Verdana" w:hAnsi="Verdana"/>
      <w:kern w:val="0"/>
      <w:sz w:val="20"/>
      <w:szCs w:val="20"/>
      <w:lang w:eastAsia="en-US"/>
    </w:rPr>
  </w:style>
  <w:style w:type="paragraph" w:customStyle="1" w:styleId="Char1CharCharChar2111">
    <w:name w:val="Char1 Char Char Char2111"/>
    <w:basedOn w:val="aa"/>
    <w:uiPriority w:val="99"/>
    <w:qFormat/>
    <w:rsid w:val="00E81528"/>
    <w:rPr>
      <w:rFonts w:ascii="Tahoma" w:hAnsi="Tahoma"/>
      <w:sz w:val="24"/>
      <w:szCs w:val="20"/>
    </w:rPr>
  </w:style>
  <w:style w:type="paragraph" w:customStyle="1" w:styleId="CharChar1CharCharCharChar1CharCharChar1111">
    <w:name w:val="Char Char1 Char Char Char Char1 Char Char Char1111"/>
    <w:basedOn w:val="aa"/>
    <w:uiPriority w:val="99"/>
    <w:qFormat/>
    <w:rsid w:val="00E81528"/>
    <w:pPr>
      <w:adjustRightInd w:val="0"/>
      <w:spacing w:line="360" w:lineRule="atLeast"/>
    </w:pPr>
    <w:rPr>
      <w:rFonts w:ascii="Tahoma" w:hAnsi="Tahoma"/>
      <w:sz w:val="24"/>
      <w:szCs w:val="20"/>
    </w:rPr>
  </w:style>
  <w:style w:type="paragraph" w:customStyle="1" w:styleId="CharChar10111">
    <w:name w:val="Char Char10111"/>
    <w:basedOn w:val="aa"/>
    <w:uiPriority w:val="99"/>
    <w:qFormat/>
    <w:rsid w:val="00E81528"/>
    <w:rPr>
      <w:rFonts w:ascii="Tahoma" w:hAnsi="Tahoma"/>
      <w:sz w:val="24"/>
      <w:szCs w:val="20"/>
    </w:rPr>
  </w:style>
  <w:style w:type="paragraph" w:customStyle="1" w:styleId="CharCharCharChar3111">
    <w:name w:val="Char Char Char Char3111"/>
    <w:basedOn w:val="aa"/>
    <w:uiPriority w:val="99"/>
    <w:qFormat/>
    <w:rsid w:val="00E81528"/>
    <w:pPr>
      <w:widowControl/>
      <w:spacing w:after="160" w:line="240" w:lineRule="exact"/>
      <w:jc w:val="left"/>
    </w:pPr>
    <w:rPr>
      <w:rFonts w:ascii="Arial" w:eastAsia="Times New Roman" w:hAnsi="Arial" w:cs="Verdana"/>
      <w:b/>
      <w:kern w:val="0"/>
      <w:sz w:val="24"/>
      <w:szCs w:val="20"/>
      <w:lang w:eastAsia="en-US"/>
    </w:rPr>
  </w:style>
  <w:style w:type="paragraph" w:customStyle="1" w:styleId="CharChar1CharCharCharCharCharCharCharCharCharCharCharCharCharChar1111">
    <w:name w:val="Char Char1 Char Char Char Char Char Char Char Char Char Char Char Char Char Char1111"/>
    <w:basedOn w:val="aa"/>
    <w:uiPriority w:val="99"/>
    <w:qFormat/>
    <w:rsid w:val="00E81528"/>
    <w:pPr>
      <w:widowControl/>
      <w:spacing w:after="160" w:line="240" w:lineRule="exact"/>
      <w:jc w:val="left"/>
    </w:pPr>
    <w:rPr>
      <w:rFonts w:ascii="Times New Roman" w:hAnsi="Times New Roman"/>
      <w:szCs w:val="20"/>
    </w:rPr>
  </w:style>
  <w:style w:type="paragraph" w:customStyle="1" w:styleId="73">
    <w:name w:val="正文7"/>
    <w:uiPriority w:val="99"/>
    <w:qFormat/>
    <w:rsid w:val="00E81528"/>
    <w:pPr>
      <w:widowControl w:val="0"/>
      <w:jc w:val="both"/>
    </w:pPr>
    <w:rPr>
      <w:rFonts w:ascii="Times New Roman" w:eastAsia="宋体" w:hAnsi="Times New Roman" w:cs="Times New Roman"/>
      <w:szCs w:val="20"/>
    </w:rPr>
  </w:style>
  <w:style w:type="paragraph" w:customStyle="1" w:styleId="46">
    <w:name w:val="纯文本4"/>
    <w:basedOn w:val="73"/>
    <w:uiPriority w:val="99"/>
    <w:qFormat/>
    <w:rsid w:val="00E81528"/>
    <w:pPr>
      <w:widowControl/>
      <w:jc w:val="left"/>
    </w:pPr>
    <w:rPr>
      <w:rFonts w:ascii="宋体" w:hAnsi="Courier New"/>
    </w:rPr>
  </w:style>
  <w:style w:type="character" w:styleId="afffffffff2">
    <w:name w:val="footnote reference"/>
    <w:uiPriority w:val="99"/>
    <w:semiHidden/>
    <w:unhideWhenUsed/>
    <w:rsid w:val="00E81528"/>
    <w:rPr>
      <w:vertAlign w:val="superscript"/>
    </w:rPr>
  </w:style>
  <w:style w:type="character" w:styleId="afffffffff3">
    <w:name w:val="annotation reference"/>
    <w:uiPriority w:val="99"/>
    <w:semiHidden/>
    <w:unhideWhenUsed/>
    <w:qFormat/>
    <w:rsid w:val="00E81528"/>
    <w:rPr>
      <w:sz w:val="21"/>
      <w:szCs w:val="21"/>
    </w:rPr>
  </w:style>
  <w:style w:type="character" w:styleId="afffffffff4">
    <w:name w:val="Placeholder Text"/>
    <w:semiHidden/>
    <w:rsid w:val="00E81528"/>
    <w:rPr>
      <w:color w:val="808080"/>
    </w:rPr>
  </w:style>
  <w:style w:type="character" w:styleId="afffffffff5">
    <w:name w:val="Subtle Reference"/>
    <w:uiPriority w:val="31"/>
    <w:qFormat/>
    <w:rsid w:val="00E81528"/>
    <w:rPr>
      <w:smallCaps/>
      <w:color w:val="C0504D"/>
      <w:u w:val="single"/>
    </w:rPr>
  </w:style>
  <w:style w:type="character" w:styleId="afffffffff6">
    <w:name w:val="Intense Reference"/>
    <w:qFormat/>
    <w:rsid w:val="00E81528"/>
    <w:rPr>
      <w:b/>
      <w:bCs w:val="0"/>
      <w:sz w:val="24"/>
      <w:u w:val="single"/>
    </w:rPr>
  </w:style>
  <w:style w:type="character" w:styleId="afffffffff7">
    <w:name w:val="Book Title"/>
    <w:uiPriority w:val="33"/>
    <w:qFormat/>
    <w:rsid w:val="00E81528"/>
    <w:rPr>
      <w:b/>
      <w:bCs/>
      <w:smallCaps/>
      <w:spacing w:val="5"/>
    </w:rPr>
  </w:style>
  <w:style w:type="character" w:customStyle="1" w:styleId="ca-8">
    <w:name w:val="ca-8"/>
    <w:basedOn w:val="ab"/>
    <w:rsid w:val="00E81528"/>
  </w:style>
  <w:style w:type="character" w:customStyle="1" w:styleId="085CharChar">
    <w:name w:val="样式 首行缩进:  0.85 厘米 Char Char"/>
    <w:rsid w:val="00E81528"/>
    <w:rPr>
      <w:rFonts w:ascii="宋体" w:eastAsia="宋体" w:hAnsi="宋体" w:cs="宋体" w:hint="eastAsia"/>
      <w:kern w:val="2"/>
      <w:sz w:val="24"/>
      <w:lang w:val="en-US" w:eastAsia="zh-CN" w:bidi="ar-SA"/>
    </w:rPr>
  </w:style>
  <w:style w:type="character" w:customStyle="1" w:styleId="Char19">
    <w:name w:val="表正文 Char1"/>
    <w:aliases w:val="正文非缩进 Char1,四号 Char1,。 Char1,特点 Char2,段1 Char1,ALT+Z Char1,缩进 Char1,正文编号 Char1,上海中望标准正文（首行缩进两字） Char1,上海中望标准超级链接 Char1,正文缩进（首行缩进两字） Char1,上海中望标准超级链接 Char Char Char Char1,标题4 Char1,正文不缩进 Char1,特点 Char Char1,水上软件 Char1,正文缩进 Char1 Char Char1"/>
    <w:qFormat/>
    <w:rsid w:val="00E81528"/>
    <w:rPr>
      <w:rFonts w:ascii="宋体" w:eastAsia="宋体" w:hAnsi="宋体" w:hint="eastAsia"/>
      <w:kern w:val="2"/>
      <w:sz w:val="24"/>
      <w:lang w:val="en-US" w:eastAsia="zh-CN"/>
    </w:rPr>
  </w:style>
  <w:style w:type="character" w:customStyle="1" w:styleId="AC0">
    <w:name w:val="A C"/>
    <w:rsid w:val="00E81528"/>
    <w:rPr>
      <w:rFonts w:ascii="仿宋_GB2312" w:eastAsia="仿宋_GB2312" w:hint="eastAsia"/>
      <w:bCs/>
      <w:iCs/>
      <w:sz w:val="24"/>
    </w:rPr>
  </w:style>
  <w:style w:type="character" w:customStyle="1" w:styleId="1CharChar0">
    <w:name w:val="正 文 1 Char Char"/>
    <w:rsid w:val="00E81528"/>
    <w:rPr>
      <w:rFonts w:ascii="宋体" w:eastAsia="宋体" w:hAnsi="Courier New" w:hint="eastAsia"/>
      <w:kern w:val="2"/>
      <w:sz w:val="21"/>
      <w:lang w:val="en-US" w:eastAsia="zh-CN" w:bidi="ar-SA"/>
    </w:rPr>
  </w:style>
  <w:style w:type="character" w:customStyle="1" w:styleId="CharChar6">
    <w:name w:val="Char Char6"/>
    <w:rsid w:val="00E81528"/>
    <w:rPr>
      <w:rFonts w:ascii="Calibri" w:eastAsia="宋体" w:hAnsi="Calibri" w:hint="default"/>
      <w:b/>
      <w:bCs/>
      <w:kern w:val="2"/>
      <w:sz w:val="28"/>
      <w:szCs w:val="28"/>
      <w:lang w:bidi="ar-SA"/>
    </w:rPr>
  </w:style>
  <w:style w:type="character" w:customStyle="1" w:styleId="1Char10">
    <w:name w:val="标题 1 Char1"/>
    <w:aliases w:val="H1 Char1,Heading 0 Char1,h1 Char1,PIM 1 Char1,1. Char1,123321 Char1,ch Char1,章节标题 Char1,第*部分 Char1,第A章 Char1,章 Char1,1st level Char1,heading 1 Char1,Section Head Char1,l1 Char1,H11 Char1,H12 Char1,H13 Char1,H14 Char1,H15 Char1,H16 Char1"/>
    <w:rsid w:val="00E81528"/>
    <w:rPr>
      <w:rFonts w:ascii="Times New Roman" w:hAnsi="Times New Roman" w:cs="Times New Roman" w:hint="default"/>
      <w:b/>
      <w:bCs/>
      <w:kern w:val="44"/>
      <w:sz w:val="44"/>
      <w:szCs w:val="44"/>
    </w:rPr>
  </w:style>
  <w:style w:type="character" w:customStyle="1" w:styleId="tw4winJump">
    <w:name w:val="tw4winJump"/>
    <w:rsid w:val="00E81528"/>
    <w:rPr>
      <w:rFonts w:ascii="Courier New" w:hAnsi="Courier New" w:cs="Courier New" w:hint="default"/>
      <w:color w:val="008080"/>
    </w:rPr>
  </w:style>
  <w:style w:type="character" w:customStyle="1" w:styleId="unnamed1">
    <w:name w:val="unnamed1"/>
    <w:basedOn w:val="ab"/>
    <w:rsid w:val="00E81528"/>
  </w:style>
  <w:style w:type="paragraph" w:customStyle="1" w:styleId="-">
    <w:name w:val="样式(-)"/>
    <w:basedOn w:val="aa"/>
    <w:link w:val="-Char"/>
    <w:rsid w:val="00E81528"/>
  </w:style>
  <w:style w:type="character" w:customStyle="1" w:styleId="-Char">
    <w:name w:val="样式(-) Char"/>
    <w:link w:val="-"/>
    <w:locked/>
    <w:rsid w:val="00E81528"/>
    <w:rPr>
      <w:rFonts w:ascii="Calibri" w:eastAsia="宋体" w:hAnsi="Calibri" w:cs="Times New Roman"/>
    </w:rPr>
  </w:style>
  <w:style w:type="character" w:customStyle="1" w:styleId="Char23">
    <w:name w:val="表正文 Char2"/>
    <w:aliases w:val="正文非缩进 Char2,四号 Char2,。 Char2,特点 Char3,段1 Char2,ALT+Z Char2,缩进 Char2,正文编号 Char2,上海中望标准正文（首行缩进两字） Char2,上海中望标准超级链接 Char2,正文缩进（首行缩进两字） Char2,上海中望标准超级链接 Char Char Char Char2,标题4 Char2,正文不缩进 Char2,特点 Char Char2,水上软件 Char2,正文缩进 Char Char2,标题四 Char1"/>
    <w:rsid w:val="00E81528"/>
    <w:rPr>
      <w:rFonts w:ascii="宋体" w:eastAsia="宋体" w:hAnsi="宋体" w:hint="eastAsia"/>
      <w:kern w:val="2"/>
      <w:sz w:val="21"/>
      <w:lang w:val="en-US" w:eastAsia="zh-CN" w:bidi="ar-SA"/>
    </w:rPr>
  </w:style>
  <w:style w:type="character" w:customStyle="1" w:styleId="CharChar4">
    <w:name w:val="表格中文字 Char Char"/>
    <w:rsid w:val="00E81528"/>
    <w:rPr>
      <w:rFonts w:ascii="新宋体" w:eastAsia="新宋体" w:hAnsi="新宋体" w:hint="eastAsia"/>
      <w:sz w:val="24"/>
      <w:szCs w:val="24"/>
      <w:lang w:bidi="ar-SA"/>
    </w:rPr>
  </w:style>
  <w:style w:type="character" w:customStyle="1" w:styleId="ca-7">
    <w:name w:val="ca-7"/>
    <w:basedOn w:val="ab"/>
    <w:rsid w:val="00E81528"/>
  </w:style>
  <w:style w:type="character" w:customStyle="1" w:styleId="afffffffff8">
    <w:name w:val="公司一级标题"/>
    <w:rsid w:val="00E81528"/>
    <w:rPr>
      <w:rFonts w:ascii="黑体" w:eastAsia="黑体" w:hAnsi="黑体" w:hint="eastAsia"/>
      <w:color w:val="333300"/>
      <w:sz w:val="30"/>
    </w:rPr>
  </w:style>
  <w:style w:type="character" w:customStyle="1" w:styleId="headline-content2">
    <w:name w:val="headline-content2"/>
    <w:basedOn w:val="ab"/>
    <w:rsid w:val="00E81528"/>
  </w:style>
  <w:style w:type="character" w:customStyle="1" w:styleId="tw4winTerm">
    <w:name w:val="tw4winTerm"/>
    <w:rsid w:val="00E81528"/>
    <w:rPr>
      <w:color w:val="0000FF"/>
    </w:rPr>
  </w:style>
  <w:style w:type="character" w:customStyle="1" w:styleId="4CharChar">
    <w:name w:val="正文4 Char Char"/>
    <w:rsid w:val="00E81528"/>
    <w:rPr>
      <w:rFonts w:ascii="Calibri" w:eastAsia="宋体" w:hAnsi="Calibri" w:hint="default"/>
      <w:kern w:val="2"/>
      <w:sz w:val="24"/>
      <w:szCs w:val="24"/>
      <w:lang w:bidi="ar-SA"/>
    </w:rPr>
  </w:style>
  <w:style w:type="character" w:customStyle="1" w:styleId="tw4winInternal">
    <w:name w:val="tw4winInternal"/>
    <w:rsid w:val="00E81528"/>
    <w:rPr>
      <w:rFonts w:ascii="Courier New" w:hAnsi="Courier New" w:cs="Courier New" w:hint="default"/>
      <w:color w:val="FF0000"/>
    </w:rPr>
  </w:style>
  <w:style w:type="character" w:customStyle="1" w:styleId="H1Char2">
    <w:name w:val="H1 Char2"/>
    <w:aliases w:val="Heading 0 Char2,h1 Char2,1 Char2,1. Char2,PIM 1 Char2,section Char2,heading 1.1 Char2,L1 Char2,dd heading 1 Char2,dh1 Char2,SITA Char2,Section Head Char2,Header1 Char2,章节 Char2,Level 1 Topic Heading Char2,Level 1 Head Char2,H11 Char2,H12 Char2"/>
    <w:rsid w:val="00E81528"/>
    <w:rPr>
      <w:rFonts w:ascii="隶书" w:eastAsia="隶书" w:hint="eastAsia"/>
      <w:b/>
      <w:bCs/>
      <w:sz w:val="36"/>
      <w:szCs w:val="36"/>
      <w:lang w:val="en-US" w:eastAsia="zh-CN" w:bidi="ar-SA"/>
    </w:rPr>
  </w:style>
  <w:style w:type="character" w:customStyle="1" w:styleId="info4">
    <w:name w:val="info4"/>
    <w:basedOn w:val="ab"/>
    <w:rsid w:val="00E81528"/>
  </w:style>
  <w:style w:type="character" w:customStyle="1" w:styleId="content">
    <w:name w:val="content"/>
    <w:basedOn w:val="ab"/>
    <w:rsid w:val="00E81528"/>
  </w:style>
  <w:style w:type="character" w:customStyle="1" w:styleId="CharChar20">
    <w:name w:val="普通文字 Char Char2"/>
    <w:aliases w:val="纯文本 Char Char Char1,纯文本 Char Char2,普通文字 Char Char Char2,普通文字 Char Char Char Char2,普通文字 Char Char Char Char Char Char1,普通文字 Char Char Char Char1,普通文字 Char2,小 Char1,Texte Char1,正 文 1 Char1,0921 Char1"/>
    <w:rsid w:val="00E81528"/>
    <w:rPr>
      <w:rFonts w:ascii="宋体" w:eastAsia="宋体" w:hAnsi="Courier New" w:hint="eastAsia"/>
      <w:sz w:val="21"/>
      <w:lang w:val="en-US" w:eastAsia="zh-CN" w:bidi="ar-SA"/>
    </w:rPr>
  </w:style>
  <w:style w:type="character" w:customStyle="1" w:styleId="Head2">
    <w:name w:val="Head 2"/>
    <w:aliases w:val="Level 2 Head,2.标题 2,Fab-2"/>
    <w:rsid w:val="00E81528"/>
    <w:rPr>
      <w:rFonts w:ascii="仿宋_GB2312" w:eastAsia="仿宋_GB2312" w:hint="eastAsia"/>
      <w:bCs/>
      <w:iCs/>
      <w:sz w:val="24"/>
    </w:rPr>
  </w:style>
  <w:style w:type="character" w:customStyle="1" w:styleId="ttag">
    <w:name w:val="t_tag"/>
    <w:basedOn w:val="ab"/>
    <w:rsid w:val="00E81528"/>
  </w:style>
  <w:style w:type="character" w:customStyle="1" w:styleId="p71">
    <w:name w:val="p71"/>
    <w:rsid w:val="00E81528"/>
    <w:rPr>
      <w:sz w:val="21"/>
    </w:rPr>
  </w:style>
  <w:style w:type="character" w:customStyle="1" w:styleId="Char1a">
    <w:name w:val="文档结构图 Char1"/>
    <w:rsid w:val="00E81528"/>
    <w:rPr>
      <w:rFonts w:ascii="宋体" w:eastAsia="宋体" w:hAnsi="Courier New" w:hint="eastAsia"/>
      <w:sz w:val="21"/>
      <w:lang w:val="en-US" w:eastAsia="zh-CN" w:bidi="ar-SA"/>
    </w:rPr>
  </w:style>
  <w:style w:type="character" w:customStyle="1" w:styleId="afffffffff9">
    <w:name w:val="样式 小四"/>
    <w:rsid w:val="00E81528"/>
    <w:rPr>
      <w:sz w:val="21"/>
    </w:rPr>
  </w:style>
  <w:style w:type="character" w:customStyle="1" w:styleId="CharChar5">
    <w:name w:val="页眉 Char Char"/>
    <w:rsid w:val="00E81528"/>
    <w:rPr>
      <w:kern w:val="2"/>
      <w:sz w:val="18"/>
      <w:szCs w:val="18"/>
      <w:lang w:bidi="ar-SA"/>
    </w:rPr>
  </w:style>
  <w:style w:type="character" w:customStyle="1" w:styleId="font9blackline14">
    <w:name w:val="font9_black_line14"/>
    <w:basedOn w:val="ab"/>
    <w:rsid w:val="00E81528"/>
  </w:style>
  <w:style w:type="character" w:customStyle="1" w:styleId="tpccontent1">
    <w:name w:val="tpc_content1"/>
    <w:rsid w:val="00E81528"/>
    <w:rPr>
      <w:sz w:val="20"/>
      <w:szCs w:val="20"/>
    </w:rPr>
  </w:style>
  <w:style w:type="character" w:customStyle="1" w:styleId="CharChar7">
    <w:name w:val="Char Char7"/>
    <w:rsid w:val="00E81528"/>
    <w:rPr>
      <w:rFonts w:ascii="宋体" w:eastAsia="宋体" w:hAnsi="宋体" w:hint="eastAsia"/>
      <w:b/>
      <w:bCs w:val="0"/>
      <w:kern w:val="2"/>
      <w:sz w:val="32"/>
      <w:lang w:bidi="ar-SA"/>
    </w:rPr>
  </w:style>
  <w:style w:type="character" w:customStyle="1" w:styleId="Heading2Char">
    <w:name w:val="Heading 2 Char"/>
    <w:rsid w:val="00E81528"/>
    <w:rPr>
      <w:rFonts w:ascii="Cambria" w:eastAsia="宋体" w:hAnsi="Cambria" w:cs="Cambria" w:hint="default"/>
      <w:b/>
      <w:bCs/>
      <w:sz w:val="32"/>
      <w:szCs w:val="32"/>
      <w:lang w:val="en-US" w:eastAsia="zh-CN" w:bidi="ar-SA"/>
    </w:rPr>
  </w:style>
  <w:style w:type="character" w:customStyle="1" w:styleId="maywed421">
    <w:name w:val="maywed421"/>
    <w:rsid w:val="00E81528"/>
    <w:rPr>
      <w:strike w:val="0"/>
      <w:dstrike w:val="0"/>
      <w:color w:val="366FB6"/>
      <w:u w:val="none"/>
      <w:effect w:val="none"/>
    </w:rPr>
  </w:style>
  <w:style w:type="character" w:customStyle="1" w:styleId="greyfont1">
    <w:name w:val="greyfont1"/>
    <w:rsid w:val="00E81528"/>
    <w:rPr>
      <w:b/>
      <w:bCs/>
      <w:color w:val="666666"/>
    </w:rPr>
  </w:style>
  <w:style w:type="character" w:customStyle="1" w:styleId="pt91">
    <w:name w:val="pt91"/>
    <w:rsid w:val="00E81528"/>
    <w:rPr>
      <w:spacing w:val="240"/>
      <w:sz w:val="18"/>
      <w:szCs w:val="18"/>
    </w:rPr>
  </w:style>
  <w:style w:type="character" w:customStyle="1" w:styleId="title14">
    <w:name w:val="title14"/>
    <w:basedOn w:val="ab"/>
    <w:rsid w:val="00E81528"/>
  </w:style>
  <w:style w:type="character" w:customStyle="1" w:styleId="410">
    <w:name w:val="样式41"/>
    <w:rsid w:val="00E81528"/>
    <w:rPr>
      <w:color w:val="3366CC"/>
      <w:sz w:val="21"/>
      <w:szCs w:val="21"/>
    </w:rPr>
  </w:style>
  <w:style w:type="character" w:customStyle="1" w:styleId="para">
    <w:name w:val="para"/>
    <w:basedOn w:val="ab"/>
    <w:rsid w:val="00E81528"/>
  </w:style>
  <w:style w:type="character" w:customStyle="1" w:styleId="1CharChar1">
    <w:name w:val="文档正文1 Char Char"/>
    <w:rsid w:val="00E81528"/>
    <w:rPr>
      <w:rFonts w:ascii="仿宋_GB2312" w:eastAsia="仿宋_GB2312" w:hAnsi="仿宋" w:hint="eastAsia"/>
      <w:kern w:val="2"/>
      <w:sz w:val="30"/>
      <w:szCs w:val="30"/>
      <w:lang w:bidi="ar-SA"/>
    </w:rPr>
  </w:style>
  <w:style w:type="paragraph" w:customStyle="1" w:styleId="afffffffffa">
    <w:name w:val="加重文字"/>
    <w:basedOn w:val="aa"/>
    <w:link w:val="Charfff0"/>
    <w:rsid w:val="00E81528"/>
  </w:style>
  <w:style w:type="character" w:customStyle="1" w:styleId="Charfff0">
    <w:name w:val="加重文字 Char"/>
    <w:link w:val="afffffffffa"/>
    <w:locked/>
    <w:rsid w:val="00E81528"/>
    <w:rPr>
      <w:rFonts w:ascii="Calibri" w:eastAsia="宋体" w:hAnsi="Calibri" w:cs="Times New Roman"/>
    </w:rPr>
  </w:style>
  <w:style w:type="character" w:customStyle="1" w:styleId="H1Char3">
    <w:name w:val="H1 Char3"/>
    <w:aliases w:val="Heading 0 Char3,h1 Char3,1 Char3,1. Char3,PIM 1 Char3,section Char3,heading 1.1 Char3,L1 Char3,dd heading 1 Char3,dh1 Char3,SITA Char3,Section Head Char3,Header1 Char3,章节 Char3,Level 1 Topic Heading Char3,Level 1 Head Char3,H11 Char3,H12 Char3"/>
    <w:rsid w:val="00E81528"/>
    <w:rPr>
      <w:rFonts w:ascii="隶书" w:eastAsia="隶书" w:hint="eastAsia"/>
      <w:b/>
      <w:bCs/>
      <w:sz w:val="36"/>
      <w:szCs w:val="36"/>
      <w:lang w:val="en-US" w:eastAsia="zh-CN" w:bidi="ar-SA"/>
    </w:rPr>
  </w:style>
  <w:style w:type="character" w:customStyle="1" w:styleId="style181">
    <w:name w:val="style181"/>
    <w:rsid w:val="00E81528"/>
    <w:rPr>
      <w:rFonts w:ascii="Arial" w:hAnsi="Arial" w:cs="Arial" w:hint="default"/>
      <w:color w:val="000000"/>
      <w:sz w:val="18"/>
      <w:szCs w:val="18"/>
    </w:rPr>
  </w:style>
  <w:style w:type="character" w:customStyle="1" w:styleId="flname7">
    <w:name w:val="flname7"/>
    <w:basedOn w:val="ab"/>
    <w:rsid w:val="00E81528"/>
  </w:style>
  <w:style w:type="character" w:customStyle="1" w:styleId="headeroddCharChar1">
    <w:name w:val="header odd Char Char1"/>
    <w:rsid w:val="00E81528"/>
    <w:rPr>
      <w:rFonts w:ascii="宋体" w:eastAsia="宋体" w:hAnsi="宋体" w:hint="eastAsia"/>
      <w:kern w:val="2"/>
      <w:sz w:val="18"/>
      <w:szCs w:val="18"/>
      <w:lang w:val="en-US" w:eastAsia="zh-CN" w:bidi="ar-SA"/>
    </w:rPr>
  </w:style>
  <w:style w:type="character" w:customStyle="1" w:styleId="CharChar8">
    <w:name w:val="一级标题 Char Char"/>
    <w:rsid w:val="00E81528"/>
    <w:rPr>
      <w:rFonts w:ascii="仿宋" w:eastAsia="仿宋" w:hAnsi="仿宋" w:hint="eastAsia"/>
      <w:b/>
      <w:bCs w:val="0"/>
      <w:kern w:val="44"/>
      <w:sz w:val="28"/>
      <w:lang w:val="en-US" w:eastAsia="zh-CN" w:bidi="ar-SA"/>
    </w:rPr>
  </w:style>
  <w:style w:type="character" w:customStyle="1" w:styleId="CharChar12">
    <w:name w:val="Char Char12"/>
    <w:rsid w:val="00E81528"/>
    <w:rPr>
      <w:rFonts w:ascii="宋体" w:eastAsia="宋体" w:hAnsi="Courier New" w:cs="Times New Roman" w:hint="eastAsia"/>
      <w:spacing w:val="-4"/>
      <w:sz w:val="18"/>
      <w:szCs w:val="20"/>
    </w:rPr>
  </w:style>
  <w:style w:type="character" w:customStyle="1" w:styleId="huide001">
    <w:name w:val="huide001"/>
    <w:rsid w:val="00E81528"/>
    <w:rPr>
      <w:rFonts w:ascii="Arial" w:hAnsi="Arial" w:cs="Arial" w:hint="default"/>
      <w:color w:val="666666"/>
      <w:sz w:val="18"/>
      <w:szCs w:val="18"/>
    </w:rPr>
  </w:style>
  <w:style w:type="character" w:customStyle="1" w:styleId="TitleChar">
    <w:name w:val="Title Char"/>
    <w:rsid w:val="00E81528"/>
    <w:rPr>
      <w:rFonts w:ascii="Cambria" w:eastAsia="宋体" w:hAnsi="Cambria" w:cs="Cambria" w:hint="default"/>
      <w:b/>
      <w:bCs/>
      <w:sz w:val="32"/>
      <w:szCs w:val="32"/>
      <w:lang w:val="en-US" w:eastAsia="zh-CN" w:bidi="ar-SA"/>
    </w:rPr>
  </w:style>
  <w:style w:type="character" w:customStyle="1" w:styleId="textshow1">
    <w:name w:val="text_show1"/>
    <w:rsid w:val="00E81528"/>
    <w:rPr>
      <w:strike w:val="0"/>
      <w:dstrike w:val="0"/>
      <w:color w:val="000000"/>
      <w:sz w:val="21"/>
      <w:szCs w:val="21"/>
      <w:u w:val="none"/>
      <w:effect w:val="none"/>
    </w:rPr>
  </w:style>
  <w:style w:type="character" w:customStyle="1" w:styleId="CharChar40">
    <w:name w:val="Char Char4"/>
    <w:rsid w:val="00E81528"/>
    <w:rPr>
      <w:rFonts w:ascii="Calibri" w:eastAsia="宋体" w:hAnsi="Calibri" w:hint="default"/>
      <w:sz w:val="18"/>
      <w:szCs w:val="18"/>
      <w:lang w:bidi="ar-SA"/>
    </w:rPr>
  </w:style>
  <w:style w:type="character" w:customStyle="1" w:styleId="CharChar141">
    <w:name w:val="Char Char141"/>
    <w:rsid w:val="00E81528"/>
    <w:rPr>
      <w:rFonts w:ascii="楷体_GB2312" w:eastAsia="楷体_GB2312" w:hint="eastAsia"/>
      <w:kern w:val="2"/>
      <w:sz w:val="32"/>
      <w:lang w:val="en-US" w:eastAsia="zh-CN" w:bidi="ar-SA"/>
    </w:rPr>
  </w:style>
  <w:style w:type="character" w:customStyle="1" w:styleId="HeaderChar">
    <w:name w:val="Header Char"/>
    <w:semiHidden/>
    <w:locked/>
    <w:rsid w:val="00E81528"/>
    <w:rPr>
      <w:rFonts w:ascii="Times New Roman" w:eastAsia="宋体" w:hAnsi="Times New Roman" w:cs="Times New Roman" w:hint="default"/>
      <w:sz w:val="18"/>
      <w:szCs w:val="18"/>
    </w:rPr>
  </w:style>
  <w:style w:type="character" w:customStyle="1" w:styleId="p21">
    <w:name w:val="p21"/>
    <w:rsid w:val="00E81528"/>
    <w:rPr>
      <w:rFonts w:ascii="Arial" w:hAnsi="Arial" w:cs="Arial" w:hint="default"/>
      <w:strike w:val="0"/>
      <w:dstrike w:val="0"/>
      <w:color w:val="333333"/>
      <w:sz w:val="18"/>
      <w:u w:val="none"/>
      <w:effect w:val="none"/>
    </w:rPr>
  </w:style>
  <w:style w:type="character" w:customStyle="1" w:styleId="FooterChar">
    <w:name w:val="Footer Char"/>
    <w:semiHidden/>
    <w:locked/>
    <w:rsid w:val="00E81528"/>
    <w:rPr>
      <w:rFonts w:ascii="Times New Roman" w:eastAsia="宋体" w:hAnsi="Times New Roman" w:cs="Times New Roman" w:hint="default"/>
      <w:sz w:val="18"/>
      <w:szCs w:val="18"/>
    </w:rPr>
  </w:style>
  <w:style w:type="character" w:customStyle="1" w:styleId="NormalIndentCharChar">
    <w:name w:val="Normal Indent Char Char"/>
    <w:aliases w:val="Normal Indent Char2 Char Char,Normal Indent Char Char1 Char Char,Normal Indent Char2 Char Char Char Char,Normal Indent Char Char1 Char Char Char Char,正文（首行缩进两字） Char Char Char Char Char Char,缩进 Char Char1 Char Char Char Char"/>
    <w:rsid w:val="00E81528"/>
    <w:rPr>
      <w:rFonts w:ascii="宋体" w:eastAsia="宋体" w:hAnsi="宋体" w:hint="eastAsia"/>
      <w:kern w:val="2"/>
      <w:sz w:val="21"/>
      <w:szCs w:val="24"/>
      <w:lang w:val="en-US" w:eastAsia="zh-CN" w:bidi="ar-SA"/>
    </w:rPr>
  </w:style>
  <w:style w:type="character" w:customStyle="1" w:styleId="CharChar80">
    <w:name w:val="Char Char8"/>
    <w:rsid w:val="00E81528"/>
    <w:rPr>
      <w:rFonts w:ascii="Arial" w:eastAsia="黑体" w:hAnsi="Arial" w:cs="Arial" w:hint="default"/>
      <w:b/>
      <w:bCs/>
      <w:kern w:val="2"/>
      <w:sz w:val="32"/>
      <w:szCs w:val="32"/>
      <w:lang w:val="en-US" w:eastAsia="zh-CN" w:bidi="ar-SA"/>
    </w:rPr>
  </w:style>
  <w:style w:type="character" w:customStyle="1" w:styleId="BalloonTextChar">
    <w:name w:val="Balloon Text Char"/>
    <w:semiHidden/>
    <w:locked/>
    <w:rsid w:val="00E81528"/>
    <w:rPr>
      <w:rFonts w:ascii="Times New Roman" w:eastAsia="宋体" w:hAnsi="Times New Roman" w:cs="Times New Roman" w:hint="default"/>
      <w:sz w:val="18"/>
      <w:szCs w:val="18"/>
    </w:rPr>
  </w:style>
  <w:style w:type="character" w:customStyle="1" w:styleId="tw4winMark">
    <w:name w:val="tw4winMark"/>
    <w:rsid w:val="00E81528"/>
    <w:rPr>
      <w:rFonts w:ascii="Courier New" w:hAnsi="Courier New" w:cs="Courier New" w:hint="default"/>
      <w:vanish/>
      <w:webHidden w:val="0"/>
      <w:color w:val="800080"/>
      <w:vertAlign w:val="subscript"/>
      <w:specVanish w:val="0"/>
    </w:rPr>
  </w:style>
  <w:style w:type="character" w:customStyle="1" w:styleId="CharChar21">
    <w:name w:val="Char Char2"/>
    <w:rsid w:val="00E81528"/>
    <w:rPr>
      <w:rFonts w:ascii="宋体" w:eastAsia="宋体" w:hAnsi="Courier New" w:hint="eastAsia"/>
      <w:sz w:val="21"/>
      <w:lang w:val="en-US" w:eastAsia="zh-CN" w:bidi="ar-SA"/>
    </w:rPr>
  </w:style>
  <w:style w:type="character" w:customStyle="1" w:styleId="paragraph1CharChar">
    <w:name w:val="paragraph1 Char Char"/>
    <w:rsid w:val="00E81528"/>
    <w:rPr>
      <w:rFonts w:ascii="楷体_GB2312" w:eastAsia="楷体_GB2312" w:hint="eastAsia"/>
      <w:kern w:val="2"/>
      <w:sz w:val="24"/>
      <w:lang w:val="en-US" w:eastAsia="zh-CN" w:bidi="ar-SA"/>
    </w:rPr>
  </w:style>
  <w:style w:type="character" w:customStyle="1" w:styleId="grame">
    <w:name w:val="grame"/>
    <w:basedOn w:val="ab"/>
    <w:qFormat/>
    <w:rsid w:val="00E81528"/>
  </w:style>
  <w:style w:type="character" w:customStyle="1" w:styleId="CharChar50">
    <w:name w:val="Char Char5"/>
    <w:rsid w:val="00E81528"/>
    <w:rPr>
      <w:rFonts w:ascii="Calibri" w:eastAsia="宋体" w:hAnsi="Calibri" w:hint="default"/>
      <w:sz w:val="18"/>
      <w:szCs w:val="18"/>
      <w:lang w:bidi="ar-SA"/>
    </w:rPr>
  </w:style>
  <w:style w:type="character" w:customStyle="1" w:styleId="fontdz1">
    <w:name w:val="fontdz1"/>
    <w:rsid w:val="00E81528"/>
    <w:rPr>
      <w:sz w:val="18"/>
      <w:szCs w:val="18"/>
    </w:rPr>
  </w:style>
  <w:style w:type="character" w:customStyle="1" w:styleId="CharChar14">
    <w:name w:val="Char Char14"/>
    <w:rsid w:val="00E81528"/>
    <w:rPr>
      <w:rFonts w:ascii="Calibri" w:eastAsia="宋体" w:hAnsi="Calibri" w:cs="Times New Roman" w:hint="default"/>
      <w:b/>
      <w:bCs/>
      <w:sz w:val="28"/>
      <w:szCs w:val="28"/>
    </w:rPr>
  </w:style>
  <w:style w:type="character" w:customStyle="1" w:styleId="1CharChar2">
    <w:name w:val="列表1、 Char Char"/>
    <w:rsid w:val="00E81528"/>
    <w:rPr>
      <w:rFonts w:ascii="仿宋" w:eastAsia="仿宋" w:hAnsi="仿宋" w:hint="eastAsia"/>
      <w:kern w:val="2"/>
      <w:sz w:val="28"/>
      <w:szCs w:val="21"/>
      <w:lang w:bidi="ar-SA"/>
    </w:rPr>
  </w:style>
  <w:style w:type="character" w:customStyle="1" w:styleId="Charfff1">
    <w:name w:val="表名 Char"/>
    <w:rsid w:val="00E81528"/>
    <w:rPr>
      <w:rFonts w:ascii="Arial" w:eastAsia="黑体" w:hAnsi="Arial" w:cs="Arial" w:hint="default"/>
      <w:sz w:val="24"/>
      <w:szCs w:val="24"/>
    </w:rPr>
  </w:style>
  <w:style w:type="character" w:customStyle="1" w:styleId="hChar">
    <w:name w:val="h Char"/>
    <w:aliases w:val="En-tête 1.1 Char,En-tête 1.11 Char,Ò³Ã¼ Char Char"/>
    <w:rsid w:val="00E81528"/>
    <w:rPr>
      <w:rFonts w:ascii="Calibri" w:eastAsia="宋体" w:hAnsi="Calibri" w:cs="Times New Roman" w:hint="default"/>
      <w:sz w:val="18"/>
      <w:szCs w:val="18"/>
    </w:rPr>
  </w:style>
  <w:style w:type="character" w:customStyle="1" w:styleId="2Char1">
    <w:name w:val="标题 2 Char1"/>
    <w:link w:val="21"/>
    <w:semiHidden/>
    <w:locked/>
    <w:rsid w:val="00E81528"/>
    <w:rPr>
      <w:rFonts w:ascii="Arial" w:eastAsia="黑体" w:hAnsi="Arial" w:cs="Times New Roman"/>
      <w:b/>
      <w:bCs/>
      <w:sz w:val="32"/>
      <w:szCs w:val="32"/>
    </w:rPr>
  </w:style>
  <w:style w:type="paragraph" w:styleId="z-">
    <w:name w:val="HTML Bottom of Form"/>
    <w:basedOn w:val="aa"/>
    <w:next w:val="aa"/>
    <w:link w:val="z-Char"/>
    <w:hidden/>
    <w:semiHidden/>
    <w:unhideWhenUsed/>
    <w:rsid w:val="00E81528"/>
    <w:pPr>
      <w:pBdr>
        <w:top w:val="single" w:sz="6" w:space="1" w:color="auto"/>
      </w:pBdr>
      <w:jc w:val="center"/>
    </w:pPr>
    <w:rPr>
      <w:rFonts w:ascii="Arial" w:hAnsi="Arial" w:cs="Arial"/>
      <w:vanish/>
      <w:sz w:val="16"/>
      <w:szCs w:val="16"/>
    </w:rPr>
  </w:style>
  <w:style w:type="character" w:customStyle="1" w:styleId="z-Char">
    <w:name w:val="z-窗体底端 Char"/>
    <w:basedOn w:val="ab"/>
    <w:link w:val="z-"/>
    <w:semiHidden/>
    <w:rsid w:val="00E81528"/>
    <w:rPr>
      <w:rFonts w:ascii="Arial" w:eastAsia="宋体" w:hAnsi="Arial" w:cs="Arial"/>
      <w:vanish/>
      <w:sz w:val="16"/>
      <w:szCs w:val="16"/>
    </w:rPr>
  </w:style>
  <w:style w:type="character" w:customStyle="1" w:styleId="titlesubblue1">
    <w:name w:val="title_sub_blue1"/>
    <w:rsid w:val="00E81528"/>
    <w:rPr>
      <w:rFonts w:ascii="Arial" w:hAnsi="Arial" w:cs="Arial" w:hint="default"/>
      <w:b/>
      <w:bCs w:val="0"/>
      <w:strike w:val="0"/>
      <w:dstrike w:val="0"/>
      <w:color w:val="16344F"/>
      <w:spacing w:val="15"/>
      <w:sz w:val="18"/>
      <w:u w:val="none"/>
      <w:effect w:val="none"/>
    </w:rPr>
  </w:style>
  <w:style w:type="character" w:customStyle="1" w:styleId="CharChar9">
    <w:name w:val="二级标题 Char Char"/>
    <w:rsid w:val="00E81528"/>
    <w:rPr>
      <w:rFonts w:ascii="仿宋" w:eastAsia="仿宋" w:hAnsi="仿宋" w:hint="eastAsia"/>
      <w:b/>
      <w:bCs w:val="0"/>
      <w:sz w:val="28"/>
      <w:lang w:val="en-US" w:eastAsia="zh-CN" w:bidi="ar-SA"/>
    </w:rPr>
  </w:style>
  <w:style w:type="character" w:customStyle="1" w:styleId="115">
    <w:name w:val="中等深浅网格 11"/>
    <w:semiHidden/>
    <w:rsid w:val="00E81528"/>
    <w:rPr>
      <w:color w:val="808080"/>
    </w:rPr>
  </w:style>
  <w:style w:type="character" w:customStyle="1" w:styleId="CharChar90">
    <w:name w:val="Char Char9"/>
    <w:rsid w:val="00E81528"/>
    <w:rPr>
      <w:rFonts w:ascii="宋体" w:eastAsia="宋体" w:hAnsi="宋体" w:hint="eastAsia"/>
      <w:b/>
      <w:bCs w:val="0"/>
      <w:kern w:val="44"/>
      <w:sz w:val="44"/>
      <w:lang w:bidi="ar-SA"/>
    </w:rPr>
  </w:style>
  <w:style w:type="character" w:customStyle="1" w:styleId="Char1b">
    <w:name w:val="正文文本缩进 Char1"/>
    <w:uiPriority w:val="99"/>
    <w:rsid w:val="00E81528"/>
    <w:rPr>
      <w:rFonts w:ascii="Times New Roman" w:eastAsia="宋体" w:hAnsi="Times New Roman" w:cs="Times New Roman" w:hint="default"/>
      <w:sz w:val="28"/>
      <w:szCs w:val="20"/>
    </w:rPr>
  </w:style>
  <w:style w:type="character" w:customStyle="1" w:styleId="NormalIndentChar1Char1Char2CharCharCharCharCharCharCharCharCharCharCharCharCharChar">
    <w:name w:val="Normal Indent Char1 Char1 Char2 Char Char Char Char Char Char Char Char Char Char Char Char Char Char"/>
    <w:rsid w:val="00E81528"/>
    <w:rPr>
      <w:rFonts w:ascii="仿宋_GB2312" w:eastAsia="仿宋_GB2312" w:hint="eastAsia"/>
      <w:kern w:val="2"/>
      <w:sz w:val="22"/>
      <w:szCs w:val="24"/>
      <w:lang w:val="en-US" w:eastAsia="zh-CN" w:bidi="ar-SA"/>
    </w:rPr>
  </w:style>
  <w:style w:type="character" w:customStyle="1" w:styleId="4CharChar0">
    <w:name w:val="样式4 Char Char"/>
    <w:rsid w:val="00E81528"/>
    <w:rPr>
      <w:rFonts w:ascii="Calibri" w:eastAsia="宋体" w:hAnsi="Calibri" w:hint="default"/>
      <w:kern w:val="2"/>
      <w:sz w:val="24"/>
      <w:szCs w:val="22"/>
      <w:lang w:val="en-US" w:eastAsia="zh-CN" w:bidi="ar-SA"/>
    </w:rPr>
  </w:style>
  <w:style w:type="character" w:customStyle="1" w:styleId="tw4winPopup">
    <w:name w:val="tw4winPopup"/>
    <w:rsid w:val="00E81528"/>
    <w:rPr>
      <w:rFonts w:ascii="Courier New" w:hAnsi="Courier New" w:cs="Courier New" w:hint="default"/>
      <w:color w:val="008000"/>
    </w:rPr>
  </w:style>
  <w:style w:type="character" w:customStyle="1" w:styleId="Char1c">
    <w:name w:val="页脚 Char1"/>
    <w:uiPriority w:val="99"/>
    <w:qFormat/>
    <w:locked/>
    <w:rsid w:val="00E81528"/>
    <w:rPr>
      <w:kern w:val="2"/>
      <w:sz w:val="18"/>
      <w:szCs w:val="18"/>
    </w:rPr>
  </w:style>
  <w:style w:type="character" w:customStyle="1" w:styleId="-3Char">
    <w:name w:val="浅色网格 - 强调文字颜色 3 Char"/>
    <w:locked/>
    <w:rsid w:val="00E81528"/>
    <w:rPr>
      <w:rFonts w:ascii="Calibri" w:eastAsia="宋体" w:hAnsi="Calibri" w:cs="Times New Roman" w:hint="default"/>
    </w:rPr>
  </w:style>
  <w:style w:type="character" w:customStyle="1" w:styleId="CharChar210">
    <w:name w:val="Char Char21"/>
    <w:rsid w:val="00E81528"/>
    <w:rPr>
      <w:rFonts w:ascii="宋体" w:eastAsia="宋体" w:hAnsi="Courier New" w:hint="eastAsia"/>
      <w:sz w:val="21"/>
      <w:lang w:val="en-US" w:eastAsia="zh-CN" w:bidi="ar-SA"/>
    </w:rPr>
  </w:style>
  <w:style w:type="character" w:customStyle="1" w:styleId="H2Char3">
    <w:name w:val="H2 Char3"/>
    <w:aliases w:val="Heading 2 Hidden Char3,Heading 2 CCBS Char3,heading 2 Char3,2nd level Char2,h2 Char3,2 Char2,Header 2 Char2,l2 Char2,Titre2 Char2,Head 2 Char2,Underrubrik1 Char2,prop2 Char2,heading 2+ Indent: Left 0.25 in Char2,标题 new2 Char2,第一章 标题 2 Char2"/>
    <w:rsid w:val="00E81528"/>
    <w:rPr>
      <w:rFonts w:ascii="Arial" w:eastAsia="黑体" w:hAnsi="Arial" w:cs="Arial" w:hint="default"/>
      <w:b/>
      <w:bCs/>
      <w:kern w:val="2"/>
      <w:sz w:val="32"/>
      <w:szCs w:val="32"/>
      <w:lang w:val="en-US" w:eastAsia="zh-CN" w:bidi="ar-SA"/>
    </w:rPr>
  </w:style>
  <w:style w:type="character" w:customStyle="1" w:styleId="tw4winError">
    <w:name w:val="tw4winError"/>
    <w:rsid w:val="00E81528"/>
    <w:rPr>
      <w:rFonts w:ascii="Courier New" w:hAnsi="Courier New" w:cs="Courier New" w:hint="default"/>
      <w:color w:val="00FF00"/>
      <w:sz w:val="40"/>
    </w:rPr>
  </w:style>
  <w:style w:type="paragraph" w:styleId="z-0">
    <w:name w:val="HTML Top of Form"/>
    <w:basedOn w:val="aa"/>
    <w:next w:val="aa"/>
    <w:link w:val="z-Char0"/>
    <w:hidden/>
    <w:semiHidden/>
    <w:unhideWhenUsed/>
    <w:rsid w:val="00E81528"/>
    <w:pPr>
      <w:pBdr>
        <w:bottom w:val="single" w:sz="6" w:space="1" w:color="auto"/>
      </w:pBdr>
      <w:jc w:val="center"/>
    </w:pPr>
    <w:rPr>
      <w:rFonts w:ascii="Arial" w:hAnsi="Arial" w:cs="Arial"/>
      <w:vanish/>
      <w:sz w:val="16"/>
      <w:szCs w:val="16"/>
    </w:rPr>
  </w:style>
  <w:style w:type="character" w:customStyle="1" w:styleId="z-Char0">
    <w:name w:val="z-窗体顶端 Char"/>
    <w:basedOn w:val="ab"/>
    <w:link w:val="z-0"/>
    <w:semiHidden/>
    <w:rsid w:val="00E81528"/>
    <w:rPr>
      <w:rFonts w:ascii="Arial" w:eastAsia="宋体" w:hAnsi="Arial" w:cs="Arial"/>
      <w:vanish/>
      <w:sz w:val="16"/>
      <w:szCs w:val="16"/>
    </w:rPr>
  </w:style>
  <w:style w:type="character" w:customStyle="1" w:styleId="CharChara">
    <w:name w:val="公文正文 Char Char"/>
    <w:rsid w:val="00E81528"/>
    <w:rPr>
      <w:rFonts w:ascii="仿宋_GB2312" w:eastAsia="仿宋_GB2312" w:hint="eastAsia"/>
      <w:kern w:val="2"/>
      <w:sz w:val="24"/>
      <w:szCs w:val="24"/>
      <w:lang w:val="en-US" w:eastAsia="zh-CN" w:bidi="ar-SA"/>
    </w:rPr>
  </w:style>
  <w:style w:type="character" w:customStyle="1" w:styleId="css21">
    <w:name w:val="css21"/>
    <w:rsid w:val="00E81528"/>
    <w:rPr>
      <w:sz w:val="18"/>
    </w:rPr>
  </w:style>
  <w:style w:type="character" w:customStyle="1" w:styleId="-CharChar">
    <w:name w:val="样式(-) Char Char"/>
    <w:rsid w:val="00E81528"/>
    <w:rPr>
      <w:rFonts w:ascii="Calibri" w:eastAsia="仿宋" w:hAnsi="Calibri" w:hint="default"/>
      <w:b/>
      <w:bCs w:val="0"/>
      <w:kern w:val="2"/>
      <w:sz w:val="28"/>
      <w:szCs w:val="21"/>
      <w:lang w:bidi="ar-SA"/>
    </w:rPr>
  </w:style>
  <w:style w:type="paragraph" w:customStyle="1" w:styleId="1fd">
    <w:name w:val="列表1、"/>
    <w:basedOn w:val="aa"/>
    <w:link w:val="1Char2"/>
    <w:rsid w:val="00E81528"/>
  </w:style>
  <w:style w:type="character" w:customStyle="1" w:styleId="1Char2">
    <w:name w:val="列表1、 Char"/>
    <w:link w:val="1fd"/>
    <w:locked/>
    <w:rsid w:val="00E81528"/>
    <w:rPr>
      <w:rFonts w:ascii="Calibri" w:eastAsia="宋体" w:hAnsi="Calibri" w:cs="Times New Roman"/>
    </w:rPr>
  </w:style>
  <w:style w:type="character" w:customStyle="1" w:styleId="btChar2">
    <w:name w:val="bt Char2"/>
    <w:aliases w:val="Body Text(ch) Char2,ändrad Char2,ändrad Char Char1,正文文字(ALT+W) Char1,body text Char2,EHPT Char2,Body Text2 Char2,正文文字 Char1 Char1,Body Text(ch) Char Char1,body text Char Char1,bt Char Char1,无缩 Char"/>
    <w:rsid w:val="00E81528"/>
    <w:rPr>
      <w:rFonts w:ascii="宋体" w:eastAsia="宋体" w:hAnsi="宋体" w:hint="eastAsia"/>
      <w:kern w:val="2"/>
      <w:sz w:val="28"/>
      <w:szCs w:val="24"/>
      <w:lang w:val="en-US" w:eastAsia="zh-CN" w:bidi="ar-SA"/>
    </w:rPr>
  </w:style>
  <w:style w:type="character" w:customStyle="1" w:styleId="news1">
    <w:name w:val="news1"/>
    <w:rsid w:val="00E81528"/>
    <w:rPr>
      <w:rFonts w:ascii="Times New Roman" w:hAnsi="Times New Roman" w:cs="Times New Roman" w:hint="default"/>
      <w:sz w:val="21"/>
      <w:szCs w:val="21"/>
    </w:rPr>
  </w:style>
  <w:style w:type="character" w:customStyle="1" w:styleId="Charfff2">
    <w:name w:val="正文文字 Char"/>
    <w:aliases w:val="bt Char Char Char,居中 Char,楷体粗正文文字 Char,Body Text 1 Char,NoticeText-List Char,contents Char,Bodytext Char,AvtalBrödtext Char,AvtalBrodtext Char,andrad Char,Body Text Char1 Char"/>
    <w:qFormat/>
    <w:rsid w:val="00E81528"/>
    <w:rPr>
      <w:rFonts w:ascii="Arial" w:eastAsia="宋体" w:hAnsi="Arial" w:cs="Arial" w:hint="default"/>
      <w:kern w:val="2"/>
      <w:sz w:val="24"/>
      <w:lang w:val="en-US" w:eastAsia="zh-CN"/>
    </w:rPr>
  </w:style>
  <w:style w:type="character" w:customStyle="1" w:styleId="CharCharb">
    <w:name w:val="大标题 Char Char"/>
    <w:rsid w:val="00E81528"/>
    <w:rPr>
      <w:b/>
      <w:bCs w:val="0"/>
      <w:sz w:val="28"/>
      <w:lang w:val="en-US" w:eastAsia="zh-CN" w:bidi="ar-SA"/>
    </w:rPr>
  </w:style>
  <w:style w:type="character" w:customStyle="1" w:styleId="3Char10">
    <w:name w:val="标题 3 Char1"/>
    <w:aliases w:val="BOD 0 Char1,Level 3 Head Char2,H3 Char2,Heading 3 - old Char2,level_3 Char2,PIM 3 Char2,h3 Char2,sect1.2.3 Char2,sect1.2.31 Char1,sect1.2.32 Char1,sect1.2.311 Char1,sect1.2.33 Char1,sect1.2.312 Char1,Bold Head Char2,bh Char2,L3 Char1,3 Char2"/>
    <w:rsid w:val="00E81528"/>
    <w:rPr>
      <w:rFonts w:ascii="Calibri" w:eastAsia="宋体" w:hAnsi="Calibri" w:hint="default"/>
      <w:b/>
      <w:bCs/>
      <w:kern w:val="2"/>
      <w:sz w:val="32"/>
      <w:szCs w:val="32"/>
      <w:lang w:val="en-US" w:eastAsia="zh-CN" w:bidi="ar-SA"/>
    </w:rPr>
  </w:style>
  <w:style w:type="character" w:customStyle="1" w:styleId="line1">
    <w:name w:val="line1"/>
    <w:rsid w:val="00E81528"/>
    <w:rPr>
      <w:strike w:val="0"/>
      <w:dstrike w:val="0"/>
      <w:spacing w:val="360"/>
      <w:u w:val="none"/>
      <w:effect w:val="none"/>
    </w:rPr>
  </w:style>
  <w:style w:type="character" w:customStyle="1" w:styleId="pointnormal1">
    <w:name w:val="point_normal1"/>
    <w:rsid w:val="00E81528"/>
    <w:rPr>
      <w:rFonts w:ascii="Arial" w:hAnsi="Arial" w:cs="Arial" w:hint="default"/>
      <w:sz w:val="18"/>
      <w:szCs w:val="18"/>
    </w:rPr>
  </w:style>
  <w:style w:type="character" w:customStyle="1" w:styleId="unnamed11">
    <w:name w:val="unnamed11"/>
    <w:rsid w:val="00E81528"/>
    <w:rPr>
      <w:color w:val="000000"/>
      <w:sz w:val="20"/>
      <w:szCs w:val="20"/>
    </w:rPr>
  </w:style>
  <w:style w:type="character" w:customStyle="1" w:styleId="14black1">
    <w:name w:val="14_black1"/>
    <w:rsid w:val="00E81528"/>
    <w:rPr>
      <w:i w:val="0"/>
      <w:iCs w:val="0"/>
      <w:color w:val="000000"/>
      <w:sz w:val="21"/>
    </w:rPr>
  </w:style>
  <w:style w:type="character" w:customStyle="1" w:styleId="1fe">
    <w:name w:val="样式 小四1"/>
    <w:rsid w:val="00E81528"/>
    <w:rPr>
      <w:rFonts w:ascii="Tahoma" w:eastAsia="仿宋_GB2312" w:hAnsi="Tahoma" w:cs="Tahoma" w:hint="default"/>
      <w:kern w:val="2"/>
      <w:sz w:val="24"/>
      <w:lang w:val="en-US" w:eastAsia="zh-CN" w:bidi="ar-SA"/>
    </w:rPr>
  </w:style>
  <w:style w:type="character" w:customStyle="1" w:styleId="CharChar30">
    <w:name w:val="Char Char3"/>
    <w:rsid w:val="00E81528"/>
    <w:rPr>
      <w:rFonts w:ascii="Arial" w:eastAsia="黑体" w:hAnsi="Arial" w:cs="Arial" w:hint="default"/>
      <w:b/>
      <w:bCs w:val="0"/>
      <w:kern w:val="2"/>
      <w:sz w:val="32"/>
      <w:lang w:val="en-US" w:eastAsia="zh-CN" w:bidi="ar-SA"/>
    </w:rPr>
  </w:style>
  <w:style w:type="character" w:customStyle="1" w:styleId="style51">
    <w:name w:val="style51"/>
    <w:rsid w:val="00E81528"/>
    <w:rPr>
      <w:rFonts w:ascii="宋体" w:eastAsia="宋体" w:hAnsi="宋体" w:hint="eastAsia"/>
      <w:strike w:val="0"/>
      <w:dstrike w:val="0"/>
      <w:color w:val="333333"/>
      <w:sz w:val="23"/>
      <w:szCs w:val="23"/>
      <w:u w:val="none"/>
      <w:effect w:val="none"/>
    </w:rPr>
  </w:style>
  <w:style w:type="character" w:customStyle="1" w:styleId="font3">
    <w:name w:val="font3"/>
    <w:basedOn w:val="ab"/>
    <w:rsid w:val="00E81528"/>
  </w:style>
  <w:style w:type="character" w:customStyle="1" w:styleId="inf1">
    <w:name w:val="inf1"/>
    <w:rsid w:val="00E81528"/>
    <w:rPr>
      <w:rFonts w:ascii="宋体" w:eastAsia="宋体" w:hAnsi="宋体" w:hint="eastAsia"/>
      <w:color w:val="000000"/>
      <w:sz w:val="20"/>
      <w:szCs w:val="20"/>
    </w:rPr>
  </w:style>
  <w:style w:type="character" w:customStyle="1" w:styleId="h3Char">
    <w:name w:val="h3 Char"/>
    <w:aliases w:val="H3 Char,sect1.2.3 Char,Bold Head Char,bh Char,l3 Char,CT Char,Level 3 Head Char,Heading 3 - old Char,level_3 Char,PIM 3 Char,prop3 Char,3 Char,3heading Char,heading 3 Char,Heading 31 Char,1.1.1 Heading 3 Char,heading 3TOC Char,3rd level Char"/>
    <w:rsid w:val="00E81528"/>
    <w:rPr>
      <w:rFonts w:ascii="Times New Roman" w:hAnsi="Times New Roman" w:cs="Times New Roman" w:hint="default"/>
      <w:b/>
      <w:bCs/>
      <w:kern w:val="2"/>
      <w:sz w:val="32"/>
      <w:szCs w:val="32"/>
    </w:rPr>
  </w:style>
  <w:style w:type="character" w:customStyle="1" w:styleId="apple-style-span">
    <w:name w:val="apple-style-span"/>
    <w:basedOn w:val="ab"/>
    <w:rsid w:val="00E81528"/>
  </w:style>
  <w:style w:type="character" w:customStyle="1" w:styleId="style31">
    <w:name w:val="style31"/>
    <w:rsid w:val="00E81528"/>
    <w:rPr>
      <w:color w:val="666666"/>
    </w:rPr>
  </w:style>
  <w:style w:type="character" w:customStyle="1" w:styleId="2ff">
    <w:name w:val="列表2"/>
    <w:basedOn w:val="ab"/>
    <w:rsid w:val="00E81528"/>
  </w:style>
  <w:style w:type="character" w:customStyle="1" w:styleId="afffffffffb">
    <w:name w:val="数据小节格式"/>
    <w:rsid w:val="00E81528"/>
    <w:rPr>
      <w:rFonts w:ascii="新宋体" w:eastAsia="华文中宋" w:hAnsi="新宋体" w:hint="eastAsia"/>
      <w:b/>
      <w:bCs/>
      <w:sz w:val="27"/>
      <w:szCs w:val="26"/>
    </w:rPr>
  </w:style>
  <w:style w:type="character" w:customStyle="1" w:styleId="CharCharc">
    <w:name w:val="自定义正文 Char Char"/>
    <w:rsid w:val="00E81528"/>
    <w:rPr>
      <w:rFonts w:ascii="宋体" w:eastAsia="宋体" w:hAnsi="宋体" w:hint="eastAsia"/>
      <w:kern w:val="2"/>
      <w:sz w:val="24"/>
      <w:szCs w:val="24"/>
      <w:lang w:val="en-US" w:eastAsia="zh-CN" w:bidi="ar-SA"/>
    </w:rPr>
  </w:style>
  <w:style w:type="character" w:customStyle="1" w:styleId="apple-converted-space">
    <w:name w:val="apple-converted-space"/>
    <w:rsid w:val="00E81528"/>
  </w:style>
  <w:style w:type="character" w:customStyle="1" w:styleId="1CharChar3">
    <w:name w:val="标题 1 Char Char"/>
    <w:rsid w:val="00E81528"/>
    <w:rPr>
      <w:rFonts w:ascii="宋体" w:eastAsia="宋体" w:hAnsi="宋体" w:hint="eastAsia"/>
      <w:b/>
      <w:bCs w:val="0"/>
      <w:spacing w:val="-2"/>
      <w:sz w:val="24"/>
      <w:lang w:val="en-US" w:eastAsia="zh-CN" w:bidi="ar-SA"/>
    </w:rPr>
  </w:style>
  <w:style w:type="character" w:customStyle="1" w:styleId="b1101bCharChar">
    <w:name w:val="b11_01b Char Char"/>
    <w:rsid w:val="00E81528"/>
    <w:rPr>
      <w:rFonts w:ascii="Verdana" w:eastAsia="宋体" w:hAnsi="Verdana" w:hint="default"/>
      <w:b/>
      <w:bCs/>
      <w:color w:val="4A82CA"/>
      <w:sz w:val="17"/>
      <w:szCs w:val="17"/>
      <w:lang w:val="en-US" w:eastAsia="zh-CN" w:bidi="ar-SA"/>
    </w:rPr>
  </w:style>
  <w:style w:type="character" w:customStyle="1" w:styleId="CharChard">
    <w:name w:val="标准正文格式 Char Char"/>
    <w:rsid w:val="00E81528"/>
    <w:rPr>
      <w:rFonts w:ascii="宋体" w:eastAsia="仿宋_GB2312" w:hAnsi="宋体" w:cs="宋体" w:hint="eastAsia"/>
      <w:color w:val="000000"/>
      <w:sz w:val="24"/>
      <w:lang w:val="en-US" w:eastAsia="zh-CN" w:bidi="ar-SA"/>
    </w:rPr>
  </w:style>
  <w:style w:type="character" w:customStyle="1" w:styleId="CharChare">
    <w:name w:val="页脚 Char Char"/>
    <w:rsid w:val="00E81528"/>
    <w:rPr>
      <w:kern w:val="2"/>
      <w:sz w:val="18"/>
      <w:szCs w:val="18"/>
      <w:lang w:bidi="ar-SA"/>
    </w:rPr>
  </w:style>
  <w:style w:type="character" w:customStyle="1" w:styleId="CharCharf">
    <w:name w:val="封面日期 Char Char"/>
    <w:rsid w:val="00E81528"/>
    <w:rPr>
      <w:rFonts w:ascii="楷体_GB2312" w:eastAsia="楷体_GB2312" w:hint="eastAsia"/>
      <w:kern w:val="2"/>
      <w:sz w:val="32"/>
      <w:lang w:val="en-US" w:eastAsia="zh-CN" w:bidi="ar-SA"/>
    </w:rPr>
  </w:style>
  <w:style w:type="character" w:customStyle="1" w:styleId="4-dyfCharChar">
    <w:name w:val="标题4-dyf Char Char"/>
    <w:rsid w:val="00E81528"/>
    <w:rPr>
      <w:rFonts w:ascii="Cambria" w:eastAsia="宋体" w:hAnsi="Cambria" w:hint="default"/>
      <w:b/>
      <w:bCs/>
      <w:color w:val="000000"/>
      <w:kern w:val="2"/>
      <w:sz w:val="21"/>
      <w:szCs w:val="21"/>
      <w:lang w:val="en-US" w:eastAsia="zh-CN" w:bidi="ar-SA"/>
    </w:rPr>
  </w:style>
  <w:style w:type="character" w:customStyle="1" w:styleId="CharChar13">
    <w:name w:val="封面日期 Char Char1"/>
    <w:rsid w:val="00E81528"/>
    <w:rPr>
      <w:rFonts w:ascii="Calibri" w:eastAsia="楷体_GB2312" w:hAnsi="Calibri" w:hint="default"/>
      <w:kern w:val="2"/>
      <w:sz w:val="32"/>
      <w:lang w:val="en-US" w:eastAsia="zh-CN" w:bidi="ar-SA"/>
    </w:rPr>
  </w:style>
  <w:style w:type="character" w:customStyle="1" w:styleId="viewdoctitle">
    <w:name w:val="viewdoctitle"/>
    <w:basedOn w:val="ab"/>
    <w:rsid w:val="00E81528"/>
  </w:style>
  <w:style w:type="character" w:customStyle="1" w:styleId="black10">
    <w:name w:val="black10"/>
    <w:basedOn w:val="ab"/>
    <w:rsid w:val="00E81528"/>
  </w:style>
  <w:style w:type="character" w:customStyle="1" w:styleId="f9">
    <w:name w:val="f9"/>
    <w:basedOn w:val="ab"/>
    <w:rsid w:val="00E81528"/>
  </w:style>
  <w:style w:type="character" w:customStyle="1" w:styleId="btitlenamewangputoptitle">
    <w:name w:val="b titlename wangputoptitle"/>
    <w:basedOn w:val="ab"/>
    <w:rsid w:val="00E81528"/>
  </w:style>
  <w:style w:type="character" w:customStyle="1" w:styleId="tw4winExternal">
    <w:name w:val="tw4winExternal"/>
    <w:rsid w:val="00E81528"/>
    <w:rPr>
      <w:rFonts w:ascii="Courier New" w:hAnsi="Courier New" w:cs="Courier New" w:hint="default"/>
      <w:color w:val="808080"/>
    </w:rPr>
  </w:style>
  <w:style w:type="character" w:customStyle="1" w:styleId="glossaryitem">
    <w:name w:val="glossaryitem"/>
    <w:rsid w:val="00E81528"/>
    <w:rPr>
      <w:strike w:val="0"/>
      <w:dstrike w:val="0"/>
      <w:u w:val="none"/>
      <w:effect w:val="none"/>
    </w:rPr>
  </w:style>
  <w:style w:type="character" w:customStyle="1" w:styleId="titleemph1">
    <w:name w:val="title_emph1"/>
    <w:rsid w:val="00E81528"/>
    <w:rPr>
      <w:rFonts w:ascii="Arial" w:hAnsi="Arial" w:cs="Arial" w:hint="default"/>
      <w:b/>
      <w:bCs/>
      <w:sz w:val="18"/>
      <w:szCs w:val="18"/>
    </w:rPr>
  </w:style>
  <w:style w:type="character" w:customStyle="1" w:styleId="CharChar15">
    <w:name w:val="Char Char1"/>
    <w:rsid w:val="00E81528"/>
    <w:rPr>
      <w:kern w:val="2"/>
      <w:sz w:val="18"/>
      <w:szCs w:val="18"/>
    </w:rPr>
  </w:style>
  <w:style w:type="character" w:customStyle="1" w:styleId="paramname2">
    <w:name w:val="paramname2"/>
    <w:basedOn w:val="ab"/>
    <w:rsid w:val="00E81528"/>
  </w:style>
  <w:style w:type="character" w:customStyle="1" w:styleId="h4Char2">
    <w:name w:val="h4 Char2"/>
    <w:aliases w:val="H4 Char2,PIM 4 Char2,l4 Char2,sect 1.2.3.4 Char2,Ref Heading 1 Char2,rh1 Char2,Heading sql Char2,h41 Char2,h42 Char2,h43 Char2,h411 Char2,h44 Char2,h412 Char2,h45 Char2,h413 Char2,h46 Char2,h414 Char2,h47 Char2,h48 Char2,h415 Char2,h49 Char2"/>
    <w:rsid w:val="00E81528"/>
    <w:rPr>
      <w:rFonts w:ascii="Arial" w:eastAsia="黑体" w:hAnsi="Arial" w:cs="Arial" w:hint="default"/>
      <w:b/>
      <w:bCs/>
      <w:kern w:val="2"/>
      <w:sz w:val="28"/>
      <w:szCs w:val="28"/>
      <w:lang w:val="en-US" w:eastAsia="zh-CN" w:bidi="ar-SA"/>
    </w:rPr>
  </w:style>
  <w:style w:type="character" w:customStyle="1" w:styleId="CharChar130">
    <w:name w:val="Char Char13"/>
    <w:rsid w:val="00E81528"/>
    <w:rPr>
      <w:rFonts w:ascii="Calibri" w:eastAsia="宋体" w:hAnsi="Calibri" w:cs="Times New Roman" w:hint="default"/>
      <w:sz w:val="18"/>
      <w:szCs w:val="18"/>
    </w:rPr>
  </w:style>
  <w:style w:type="character" w:customStyle="1" w:styleId="aCharChar">
    <w:name w:val="a Char Char"/>
    <w:rsid w:val="00E81528"/>
    <w:rPr>
      <w:rFonts w:ascii="宋体" w:eastAsia="仿宋_GB2312" w:hAnsi="宋体" w:hint="eastAsia"/>
      <w:sz w:val="24"/>
      <w:lang w:val="en-US" w:eastAsia="zh-CN" w:bidi="ar-SA"/>
    </w:rPr>
  </w:style>
  <w:style w:type="character" w:customStyle="1" w:styleId="7CharChar">
    <w:name w:val="7.表小四 Char Char"/>
    <w:rsid w:val="00E81528"/>
    <w:rPr>
      <w:rFonts w:ascii="宋体" w:eastAsia="宋体" w:hAnsi="宋体" w:hint="eastAsia"/>
      <w:kern w:val="2"/>
      <w:sz w:val="24"/>
      <w:szCs w:val="24"/>
      <w:lang w:val="en-US" w:eastAsia="zh-CN" w:bidi="ar-SA"/>
    </w:rPr>
  </w:style>
  <w:style w:type="character" w:customStyle="1" w:styleId="ca-16">
    <w:name w:val="ca-16"/>
    <w:basedOn w:val="ab"/>
    <w:rsid w:val="00E81528"/>
  </w:style>
  <w:style w:type="character" w:customStyle="1" w:styleId="IndentNormalCharChar">
    <w:name w:val="Indent Normal Char Char"/>
    <w:rsid w:val="00E81528"/>
    <w:rPr>
      <w:kern w:val="2"/>
      <w:sz w:val="21"/>
      <w:lang w:bidi="ar-SA"/>
    </w:rPr>
  </w:style>
  <w:style w:type="character" w:customStyle="1" w:styleId="4Char10">
    <w:name w:val="标题 4 Char1"/>
    <w:aliases w:val="H4 Char1,heading 4 Char1,h4 Char1,PIM 4 Char1,bullet Char1,bl Char1,bb Char1,H41 Char1,H42 Char1,H43 Char1,H44 Char1,H45 Char1,H46 Char1,H47 Char1,H48 Char1,H49 Char1,H410 Char1,H411 Char1,H421 Char1,H431 Char1,H441 Char1,H451 Char1,H491 Char"/>
    <w:rsid w:val="00E81528"/>
    <w:rPr>
      <w:rFonts w:ascii="Cambria" w:eastAsia="宋体" w:hAnsi="Cambria" w:cs="Times New Roman" w:hint="default"/>
      <w:b/>
      <w:bCs/>
      <w:kern w:val="2"/>
      <w:sz w:val="28"/>
      <w:szCs w:val="28"/>
    </w:rPr>
  </w:style>
  <w:style w:type="character" w:customStyle="1" w:styleId="CharCharf0">
    <w:name w:val="列出段落 Char Char"/>
    <w:rsid w:val="00E81528"/>
    <w:rPr>
      <w:rFonts w:ascii="Calibri" w:eastAsia="宋体" w:hAnsi="Calibri" w:hint="default"/>
      <w:kern w:val="2"/>
      <w:sz w:val="21"/>
      <w:szCs w:val="24"/>
      <w:lang w:val="en-US" w:eastAsia="zh-CN" w:bidi="ar-SA"/>
    </w:rPr>
  </w:style>
  <w:style w:type="character" w:customStyle="1" w:styleId="mark8">
    <w:name w:val="mark8"/>
    <w:rsid w:val="00E81528"/>
    <w:rPr>
      <w:b/>
      <w:bCs/>
      <w:sz w:val="21"/>
      <w:szCs w:val="21"/>
    </w:rPr>
  </w:style>
  <w:style w:type="character" w:customStyle="1" w:styleId="Char1d">
    <w:name w:val="页眉 Char1"/>
    <w:uiPriority w:val="99"/>
    <w:qFormat/>
    <w:locked/>
    <w:rsid w:val="00E81528"/>
    <w:rPr>
      <w:kern w:val="2"/>
      <w:sz w:val="18"/>
      <w:szCs w:val="18"/>
    </w:rPr>
  </w:style>
  <w:style w:type="character" w:customStyle="1" w:styleId="3CharCharCharChar">
    <w:name w:val="样式 样式3 + 宋体 五号 Char Char Char Char"/>
    <w:rsid w:val="00E81528"/>
    <w:rPr>
      <w:rFonts w:ascii="宋体" w:eastAsia="宋体" w:hAnsi="宋体" w:hint="eastAsia"/>
      <w:b/>
      <w:bCs/>
      <w:kern w:val="2"/>
      <w:sz w:val="21"/>
      <w:szCs w:val="24"/>
      <w:lang w:val="en-US" w:eastAsia="zh-CN" w:bidi="ar-SA"/>
    </w:rPr>
  </w:style>
  <w:style w:type="character" w:customStyle="1" w:styleId="mark">
    <w:name w:val="mark"/>
    <w:rsid w:val="00E81528"/>
    <w:rPr>
      <w:rFonts w:ascii="Times New Roman" w:hAnsi="Times New Roman" w:cs="Times New Roman" w:hint="default"/>
    </w:rPr>
  </w:style>
  <w:style w:type="character" w:customStyle="1" w:styleId="Char2Char">
    <w:name w:val="Char2 Char"/>
    <w:aliases w:val="正文缩进两字符 Char"/>
    <w:rsid w:val="00E81528"/>
    <w:rPr>
      <w:rFonts w:ascii="Verdana" w:eastAsia="宋体" w:hAnsi="宋体" w:cs="Times New Roman" w:hint="default"/>
      <w:sz w:val="28"/>
      <w:szCs w:val="28"/>
    </w:rPr>
  </w:style>
  <w:style w:type="character" w:customStyle="1" w:styleId="paramname3">
    <w:name w:val="paramname3"/>
    <w:rsid w:val="00E81528"/>
    <w:rPr>
      <w:color w:val="999999"/>
    </w:rPr>
  </w:style>
  <w:style w:type="character" w:customStyle="1" w:styleId="CharCharf1">
    <w:name w:val="华电 正文 Char Char"/>
    <w:rsid w:val="00E81528"/>
    <w:rPr>
      <w:rFonts w:ascii="宋体" w:eastAsia="宋体" w:hAnsi="宋体" w:hint="eastAsia"/>
      <w:sz w:val="22"/>
      <w:lang w:bidi="ar-SA"/>
    </w:rPr>
  </w:style>
  <w:style w:type="character" w:customStyle="1" w:styleId="CharCharf2">
    <w:name w:val="Char Char"/>
    <w:rsid w:val="00E81528"/>
    <w:rPr>
      <w:rFonts w:ascii="Arial" w:eastAsia="黑体" w:hAnsi="Arial" w:cs="Arial" w:hint="default"/>
      <w:b/>
      <w:bCs/>
      <w:kern w:val="2"/>
      <w:sz w:val="28"/>
      <w:szCs w:val="28"/>
      <w:lang w:val="en-US" w:eastAsia="zh-CN" w:bidi="ar-SA"/>
    </w:rPr>
  </w:style>
  <w:style w:type="character" w:customStyle="1" w:styleId="Char24">
    <w:name w:val="页眉 Char2"/>
    <w:basedOn w:val="ab"/>
    <w:uiPriority w:val="99"/>
    <w:semiHidden/>
    <w:rsid w:val="00E81528"/>
    <w:rPr>
      <w:kern w:val="2"/>
      <w:sz w:val="18"/>
      <w:szCs w:val="18"/>
    </w:rPr>
  </w:style>
  <w:style w:type="character" w:customStyle="1" w:styleId="HTMLChar1">
    <w:name w:val="HTML 预设格式 Char1"/>
    <w:basedOn w:val="ab"/>
    <w:uiPriority w:val="99"/>
    <w:semiHidden/>
    <w:rsid w:val="00E81528"/>
    <w:rPr>
      <w:rFonts w:ascii="Courier New" w:hAnsi="Courier New" w:cs="Courier New" w:hint="default"/>
      <w:kern w:val="2"/>
    </w:rPr>
  </w:style>
  <w:style w:type="character" w:customStyle="1" w:styleId="Char1e">
    <w:name w:val="批注框文本 Char1"/>
    <w:basedOn w:val="ab"/>
    <w:uiPriority w:val="99"/>
    <w:semiHidden/>
    <w:rsid w:val="00E81528"/>
    <w:rPr>
      <w:kern w:val="2"/>
      <w:sz w:val="18"/>
      <w:szCs w:val="18"/>
    </w:rPr>
  </w:style>
  <w:style w:type="character" w:customStyle="1" w:styleId="Char10">
    <w:name w:val="批注文字 Char1"/>
    <w:basedOn w:val="ab"/>
    <w:link w:val="af6"/>
    <w:uiPriority w:val="99"/>
    <w:qFormat/>
    <w:locked/>
    <w:rsid w:val="00E81528"/>
    <w:rPr>
      <w:rFonts w:ascii="Calibri" w:eastAsia="宋体" w:hAnsi="Calibri" w:cs="Times New Roman"/>
    </w:rPr>
  </w:style>
  <w:style w:type="character" w:customStyle="1" w:styleId="Char14">
    <w:name w:val="批注主题 Char1"/>
    <w:basedOn w:val="Char10"/>
    <w:link w:val="aff6"/>
    <w:uiPriority w:val="99"/>
    <w:semiHidden/>
    <w:qFormat/>
    <w:locked/>
    <w:rsid w:val="00E81528"/>
    <w:rPr>
      <w:rFonts w:ascii="Calibri" w:eastAsia="宋体" w:hAnsi="Calibri" w:cs="Times New Roman"/>
      <w:b/>
      <w:bCs/>
      <w:lang w:val="x-none" w:eastAsia="x-none"/>
    </w:rPr>
  </w:style>
  <w:style w:type="character" w:customStyle="1" w:styleId="Char1f">
    <w:name w:val="标题 Char1"/>
    <w:basedOn w:val="ab"/>
    <w:uiPriority w:val="10"/>
    <w:qFormat/>
    <w:rsid w:val="00E81528"/>
    <w:rPr>
      <w:rFonts w:asciiTheme="majorHAnsi" w:hAnsiTheme="majorHAnsi" w:cstheme="majorBidi" w:hint="default"/>
      <w:b/>
      <w:bCs/>
      <w:kern w:val="2"/>
      <w:sz w:val="32"/>
      <w:szCs w:val="32"/>
    </w:rPr>
  </w:style>
  <w:style w:type="character" w:customStyle="1" w:styleId="Char1f0">
    <w:name w:val="称呼 Char1"/>
    <w:basedOn w:val="ab"/>
    <w:uiPriority w:val="99"/>
    <w:semiHidden/>
    <w:qFormat/>
    <w:rsid w:val="00E81528"/>
    <w:rPr>
      <w:kern w:val="2"/>
      <w:sz w:val="21"/>
      <w:szCs w:val="22"/>
    </w:rPr>
  </w:style>
  <w:style w:type="character" w:customStyle="1" w:styleId="Char1f1">
    <w:name w:val="脚注文本 Char1"/>
    <w:basedOn w:val="ab"/>
    <w:qFormat/>
    <w:rsid w:val="00E81528"/>
    <w:rPr>
      <w:kern w:val="2"/>
      <w:sz w:val="18"/>
      <w:szCs w:val="18"/>
    </w:rPr>
  </w:style>
  <w:style w:type="character" w:customStyle="1" w:styleId="2Char12">
    <w:name w:val="正文文本缩进 2 Char1"/>
    <w:basedOn w:val="ab"/>
    <w:uiPriority w:val="99"/>
    <w:semiHidden/>
    <w:rsid w:val="00E81528"/>
    <w:rPr>
      <w:kern w:val="2"/>
      <w:sz w:val="21"/>
      <w:szCs w:val="22"/>
    </w:rPr>
  </w:style>
  <w:style w:type="character" w:customStyle="1" w:styleId="Char11">
    <w:name w:val="正文文本 Char1"/>
    <w:basedOn w:val="ab"/>
    <w:link w:val="afd"/>
    <w:uiPriority w:val="99"/>
    <w:semiHidden/>
    <w:qFormat/>
    <w:locked/>
    <w:rsid w:val="00E81528"/>
    <w:rPr>
      <w:rFonts w:ascii="Calibri" w:eastAsia="宋体" w:hAnsi="Calibri" w:cs="Times New Roman"/>
    </w:rPr>
  </w:style>
  <w:style w:type="character" w:customStyle="1" w:styleId="Char1f2">
    <w:name w:val="正文首行缩进 Char1"/>
    <w:basedOn w:val="Char11"/>
    <w:uiPriority w:val="99"/>
    <w:semiHidden/>
    <w:qFormat/>
    <w:rsid w:val="00E81528"/>
    <w:rPr>
      <w:rFonts w:ascii="Calibri" w:eastAsia="宋体" w:hAnsi="Calibri" w:cs="Times New Roman"/>
    </w:rPr>
  </w:style>
  <w:style w:type="character" w:customStyle="1" w:styleId="Char1f3">
    <w:name w:val="副标题 Char1"/>
    <w:basedOn w:val="ab"/>
    <w:uiPriority w:val="11"/>
    <w:qFormat/>
    <w:rsid w:val="00E81528"/>
    <w:rPr>
      <w:rFonts w:asciiTheme="majorHAnsi" w:hAnsiTheme="majorHAnsi" w:cstheme="majorBidi" w:hint="default"/>
      <w:b/>
      <w:bCs/>
      <w:kern w:val="28"/>
      <w:sz w:val="32"/>
      <w:szCs w:val="32"/>
    </w:rPr>
  </w:style>
  <w:style w:type="character" w:customStyle="1" w:styleId="Char20">
    <w:name w:val="正文文本缩进 Char2"/>
    <w:basedOn w:val="ab"/>
    <w:link w:val="afe"/>
    <w:uiPriority w:val="99"/>
    <w:semiHidden/>
    <w:locked/>
    <w:rsid w:val="00E81528"/>
    <w:rPr>
      <w:rFonts w:ascii="Calibri" w:eastAsia="宋体" w:hAnsi="Calibri" w:cs="Times New Roman"/>
    </w:rPr>
  </w:style>
  <w:style w:type="character" w:customStyle="1" w:styleId="2Char10">
    <w:name w:val="正文首行缩进 2 Char1"/>
    <w:basedOn w:val="Char20"/>
    <w:link w:val="26"/>
    <w:uiPriority w:val="99"/>
    <w:semiHidden/>
    <w:locked/>
    <w:rsid w:val="00E81528"/>
    <w:rPr>
      <w:rFonts w:ascii="Times New Roman" w:eastAsia="宋体" w:hAnsi="Times New Roman" w:cs="Times New Roman"/>
      <w:szCs w:val="20"/>
    </w:rPr>
  </w:style>
  <w:style w:type="character" w:customStyle="1" w:styleId="3Char11">
    <w:name w:val="正文文本 3 Char1"/>
    <w:basedOn w:val="ab"/>
    <w:uiPriority w:val="99"/>
    <w:semiHidden/>
    <w:qFormat/>
    <w:rsid w:val="00E81528"/>
    <w:rPr>
      <w:kern w:val="2"/>
      <w:sz w:val="16"/>
      <w:szCs w:val="16"/>
    </w:rPr>
  </w:style>
  <w:style w:type="character" w:customStyle="1" w:styleId="3Char12">
    <w:name w:val="正文文本缩进 3 Char1"/>
    <w:basedOn w:val="ab"/>
    <w:uiPriority w:val="99"/>
    <w:semiHidden/>
    <w:rsid w:val="00E81528"/>
    <w:rPr>
      <w:kern w:val="2"/>
      <w:sz w:val="16"/>
      <w:szCs w:val="16"/>
    </w:rPr>
  </w:style>
  <w:style w:type="character" w:customStyle="1" w:styleId="Char25">
    <w:name w:val="页脚 Char2"/>
    <w:basedOn w:val="ab"/>
    <w:uiPriority w:val="99"/>
    <w:semiHidden/>
    <w:rsid w:val="00E81528"/>
    <w:rPr>
      <w:kern w:val="2"/>
      <w:sz w:val="18"/>
      <w:szCs w:val="18"/>
    </w:rPr>
  </w:style>
  <w:style w:type="character" w:customStyle="1" w:styleId="Char26">
    <w:name w:val="文档结构图 Char2"/>
    <w:basedOn w:val="ab"/>
    <w:uiPriority w:val="99"/>
    <w:semiHidden/>
    <w:rsid w:val="00E81528"/>
    <w:rPr>
      <w:rFonts w:ascii="宋体" w:eastAsia="宋体" w:hAnsi="宋体" w:hint="eastAsia"/>
      <w:kern w:val="2"/>
      <w:sz w:val="18"/>
      <w:szCs w:val="18"/>
    </w:rPr>
  </w:style>
  <w:style w:type="character" w:customStyle="1" w:styleId="Char1f4">
    <w:name w:val="尾注文本 Char1"/>
    <w:basedOn w:val="ab"/>
    <w:uiPriority w:val="99"/>
    <w:semiHidden/>
    <w:rsid w:val="00E81528"/>
    <w:rPr>
      <w:kern w:val="2"/>
      <w:sz w:val="21"/>
      <w:szCs w:val="22"/>
    </w:rPr>
  </w:style>
  <w:style w:type="character" w:customStyle="1" w:styleId="z-Char1">
    <w:name w:val="z-窗体底端 Char1"/>
    <w:basedOn w:val="ab"/>
    <w:uiPriority w:val="99"/>
    <w:semiHidden/>
    <w:rsid w:val="00E81528"/>
    <w:rPr>
      <w:rFonts w:ascii="Arial" w:hAnsi="Arial" w:cs="Arial" w:hint="default"/>
      <w:vanish/>
      <w:webHidden w:val="0"/>
      <w:kern w:val="2"/>
      <w:sz w:val="16"/>
      <w:szCs w:val="16"/>
      <w:specVanish w:val="0"/>
    </w:rPr>
  </w:style>
  <w:style w:type="character" w:customStyle="1" w:styleId="z-Char10">
    <w:name w:val="z-窗体顶端 Char1"/>
    <w:basedOn w:val="ab"/>
    <w:uiPriority w:val="99"/>
    <w:semiHidden/>
    <w:rsid w:val="00E81528"/>
    <w:rPr>
      <w:rFonts w:ascii="Arial" w:hAnsi="Arial" w:cs="Arial" w:hint="default"/>
      <w:vanish/>
      <w:webHidden w:val="0"/>
      <w:kern w:val="2"/>
      <w:sz w:val="16"/>
      <w:szCs w:val="16"/>
      <w:specVanish w:val="0"/>
    </w:rPr>
  </w:style>
  <w:style w:type="character" w:customStyle="1" w:styleId="Charfff3">
    <w:name w:val="段 Char"/>
    <w:qFormat/>
    <w:locked/>
    <w:rsid w:val="00E81528"/>
    <w:rPr>
      <w:rFonts w:ascii="宋体" w:eastAsia="宋体" w:hAnsi="Times New Roman" w:hint="eastAsia"/>
      <w:sz w:val="21"/>
    </w:rPr>
  </w:style>
  <w:style w:type="character" w:customStyle="1" w:styleId="Charfff4">
    <w:name w:val="明显引用 Char"/>
    <w:qFormat/>
    <w:rsid w:val="00E81528"/>
    <w:rPr>
      <w:b/>
      <w:bCs/>
      <w:i/>
      <w:iCs/>
      <w:color w:val="4F81BD"/>
      <w:kern w:val="2"/>
      <w:sz w:val="21"/>
    </w:rPr>
  </w:style>
  <w:style w:type="character" w:customStyle="1" w:styleId="xuxian1">
    <w:name w:val="xuxian1"/>
    <w:qFormat/>
    <w:rsid w:val="00E81528"/>
    <w:rPr>
      <w:b/>
      <w:bCs/>
      <w:strike w:val="0"/>
      <w:dstrike w:val="0"/>
      <w:color w:val="188DD3"/>
      <w:u w:val="none"/>
      <w:effect w:val="none"/>
    </w:rPr>
  </w:style>
  <w:style w:type="character" w:customStyle="1" w:styleId="hCharChar">
    <w:name w:val="h Char Char"/>
    <w:qFormat/>
    <w:rsid w:val="00E81528"/>
    <w:rPr>
      <w:kern w:val="2"/>
      <w:sz w:val="18"/>
    </w:rPr>
  </w:style>
  <w:style w:type="character" w:customStyle="1" w:styleId="Char1f5">
    <w:name w:val="注释标题 Char1"/>
    <w:uiPriority w:val="99"/>
    <w:semiHidden/>
    <w:qFormat/>
    <w:rsid w:val="00E81528"/>
  </w:style>
  <w:style w:type="character" w:customStyle="1" w:styleId="Charfff5">
    <w:name w:val="表正文 Char"/>
    <w:qFormat/>
    <w:rsid w:val="00E81528"/>
    <w:rPr>
      <w:rFonts w:ascii="宋体" w:eastAsia="宋体" w:hAnsi="宋体" w:hint="eastAsia"/>
      <w:kern w:val="2"/>
      <w:sz w:val="24"/>
      <w:lang w:val="en-US" w:eastAsia="zh-CN" w:bidi="ar-SA"/>
    </w:rPr>
  </w:style>
  <w:style w:type="character" w:customStyle="1" w:styleId="solutioncontent1">
    <w:name w:val="solutioncontent1"/>
    <w:qFormat/>
    <w:rsid w:val="00E81528"/>
    <w:rPr>
      <w:rFonts w:ascii="Times New Roman" w:hAnsi="Times New Roman" w:cs="Times New Roman" w:hint="default"/>
      <w:color w:val="333333"/>
      <w:sz w:val="15"/>
      <w:szCs w:val="15"/>
    </w:rPr>
  </w:style>
  <w:style w:type="character" w:customStyle="1" w:styleId="SubtitleChar">
    <w:name w:val="Subtitle Char"/>
    <w:qFormat/>
    <w:locked/>
    <w:rsid w:val="00E81528"/>
    <w:rPr>
      <w:rFonts w:ascii="Calibri Light" w:eastAsia="宋体" w:hAnsi="Calibri Light" w:cs="Times New Roman" w:hint="default"/>
      <w:b/>
      <w:bCs/>
      <w:kern w:val="28"/>
      <w:sz w:val="32"/>
      <w:szCs w:val="32"/>
      <w:lang w:eastAsia="en-US"/>
    </w:rPr>
  </w:style>
  <w:style w:type="character" w:customStyle="1" w:styleId="font12-blue-bold1">
    <w:name w:val="font12-blue-bold1"/>
    <w:qFormat/>
    <w:rsid w:val="00E81528"/>
    <w:rPr>
      <w:b/>
      <w:bCs/>
      <w:strike w:val="0"/>
      <w:dstrike w:val="0"/>
      <w:color w:val="0249A5"/>
      <w:sz w:val="18"/>
      <w:szCs w:val="18"/>
      <w:u w:val="none"/>
      <w:effect w:val="none"/>
    </w:rPr>
  </w:style>
  <w:style w:type="character" w:customStyle="1" w:styleId="Charfff6">
    <w:name w:val="引用 Char"/>
    <w:qFormat/>
    <w:rsid w:val="00E81528"/>
    <w:rPr>
      <w:i/>
      <w:iCs/>
      <w:color w:val="000000"/>
      <w:kern w:val="2"/>
      <w:sz w:val="21"/>
    </w:rPr>
  </w:style>
  <w:style w:type="character" w:customStyle="1" w:styleId="160">
    <w:name w:val="16"/>
    <w:qFormat/>
    <w:rsid w:val="00E81528"/>
    <w:rPr>
      <w:rFonts w:ascii="Times New Roman" w:hAnsi="Times New Roman" w:cs="Times New Roman" w:hint="default"/>
      <w:color w:val="0000FF"/>
      <w:sz w:val="20"/>
      <w:szCs w:val="20"/>
      <w:u w:val="single"/>
    </w:rPr>
  </w:style>
  <w:style w:type="character" w:customStyle="1" w:styleId="msoins0">
    <w:name w:val="msoins"/>
    <w:qFormat/>
    <w:rsid w:val="00E81528"/>
  </w:style>
  <w:style w:type="character" w:customStyle="1" w:styleId="black1">
    <w:name w:val="black1"/>
    <w:qFormat/>
    <w:rsid w:val="00E81528"/>
    <w:rPr>
      <w:rFonts w:ascii="ˎ̥" w:hAnsi="ˎ̥" w:hint="default"/>
      <w:strike w:val="0"/>
      <w:dstrike w:val="0"/>
      <w:color w:val="333333"/>
      <w:sz w:val="18"/>
      <w:szCs w:val="18"/>
      <w:u w:val="none"/>
      <w:effect w:val="none"/>
    </w:rPr>
  </w:style>
  <w:style w:type="character" w:customStyle="1" w:styleId="font31">
    <w:name w:val="font31"/>
    <w:qFormat/>
    <w:rsid w:val="00E81528"/>
    <w:rPr>
      <w:rFonts w:ascii="宋体" w:eastAsia="宋体" w:hAnsi="宋体" w:cs="宋体" w:hint="eastAsia"/>
      <w:b/>
      <w:bCs/>
      <w:strike w:val="0"/>
      <w:dstrike w:val="0"/>
      <w:color w:val="000000"/>
      <w:sz w:val="20"/>
      <w:szCs w:val="20"/>
      <w:u w:val="none"/>
      <w:effect w:val="none"/>
    </w:rPr>
  </w:style>
  <w:style w:type="character" w:customStyle="1" w:styleId="font61">
    <w:name w:val="font61"/>
    <w:qFormat/>
    <w:rsid w:val="00E81528"/>
    <w:rPr>
      <w:rFonts w:ascii="宋体" w:eastAsia="宋体" w:hAnsi="宋体" w:cs="宋体" w:hint="eastAsia"/>
      <w:strike w:val="0"/>
      <w:dstrike w:val="0"/>
      <w:color w:val="000000"/>
      <w:sz w:val="18"/>
      <w:szCs w:val="18"/>
      <w:u w:val="none"/>
      <w:effect w:val="none"/>
    </w:rPr>
  </w:style>
  <w:style w:type="character" w:customStyle="1" w:styleId="CharChar142">
    <w:name w:val="Char Char142"/>
    <w:locked/>
    <w:rsid w:val="00E81528"/>
    <w:rPr>
      <w:rFonts w:ascii="楷体_GB2312" w:eastAsia="楷体_GB2312" w:hint="eastAsia"/>
      <w:kern w:val="2"/>
      <w:sz w:val="32"/>
      <w:lang w:val="en-US" w:eastAsia="zh-CN" w:bidi="ar-SA"/>
    </w:rPr>
  </w:style>
  <w:style w:type="character" w:customStyle="1" w:styleId="CharChar51">
    <w:name w:val="Char Char51"/>
    <w:qFormat/>
    <w:rsid w:val="00E81528"/>
    <w:rPr>
      <w:rFonts w:ascii="Calibri" w:eastAsia="宋体" w:hAnsi="Calibri" w:hint="default"/>
      <w:sz w:val="18"/>
      <w:szCs w:val="18"/>
      <w:lang w:bidi="ar-SA"/>
    </w:rPr>
  </w:style>
  <w:style w:type="character" w:customStyle="1" w:styleId="2ff0">
    <w:name w:val="列表2"/>
    <w:rsid w:val="00E81528"/>
  </w:style>
  <w:style w:type="character" w:customStyle="1" w:styleId="CharChar61">
    <w:name w:val="Char Char61"/>
    <w:qFormat/>
    <w:rsid w:val="00E81528"/>
    <w:rPr>
      <w:rFonts w:ascii="Calibri" w:eastAsia="宋体" w:hAnsi="Calibri" w:hint="default"/>
      <w:b/>
      <w:bCs/>
      <w:kern w:val="2"/>
      <w:sz w:val="28"/>
      <w:szCs w:val="28"/>
      <w:lang w:bidi="ar-SA"/>
    </w:rPr>
  </w:style>
  <w:style w:type="character" w:customStyle="1" w:styleId="CharChar81">
    <w:name w:val="Char Char81"/>
    <w:qFormat/>
    <w:rsid w:val="00E81528"/>
    <w:rPr>
      <w:rFonts w:ascii="Arial" w:eastAsia="黑体" w:hAnsi="Arial" w:cs="Arial" w:hint="default"/>
      <w:b/>
      <w:bCs/>
      <w:kern w:val="2"/>
      <w:sz w:val="32"/>
      <w:szCs w:val="32"/>
      <w:lang w:val="en-US" w:eastAsia="zh-CN" w:bidi="ar-SA"/>
    </w:rPr>
  </w:style>
  <w:style w:type="character" w:customStyle="1" w:styleId="CharChar22">
    <w:name w:val="Char Char22"/>
    <w:qFormat/>
    <w:rsid w:val="00E81528"/>
    <w:rPr>
      <w:rFonts w:ascii="宋体" w:eastAsia="宋体" w:hAnsi="Courier New" w:hint="eastAsia"/>
      <w:sz w:val="21"/>
      <w:lang w:val="en-US" w:eastAsia="zh-CN" w:bidi="ar-SA"/>
    </w:rPr>
  </w:style>
  <w:style w:type="character" w:customStyle="1" w:styleId="CharChar121">
    <w:name w:val="Char Char121"/>
    <w:rsid w:val="00E81528"/>
    <w:rPr>
      <w:rFonts w:ascii="宋体" w:eastAsia="宋体" w:hAnsi="Courier New" w:cs="Times New Roman" w:hint="eastAsia"/>
      <w:spacing w:val="-4"/>
      <w:sz w:val="18"/>
      <w:szCs w:val="20"/>
    </w:rPr>
  </w:style>
  <w:style w:type="character" w:customStyle="1" w:styleId="CharChar31">
    <w:name w:val="Char Char31"/>
    <w:qFormat/>
    <w:rsid w:val="00E81528"/>
    <w:rPr>
      <w:rFonts w:ascii="Arial" w:eastAsia="黑体" w:hAnsi="Arial" w:cs="Arial" w:hint="default"/>
      <w:b/>
      <w:bCs w:val="0"/>
      <w:kern w:val="2"/>
      <w:sz w:val="32"/>
      <w:lang w:val="en-US" w:eastAsia="zh-CN" w:bidi="ar-SA"/>
    </w:rPr>
  </w:style>
  <w:style w:type="character" w:customStyle="1" w:styleId="CharChar71">
    <w:name w:val="Char Char71"/>
    <w:qFormat/>
    <w:rsid w:val="00E81528"/>
    <w:rPr>
      <w:rFonts w:ascii="宋体" w:eastAsia="宋体" w:hAnsi="宋体" w:hint="eastAsia"/>
      <w:b/>
      <w:bCs w:val="0"/>
      <w:kern w:val="2"/>
      <w:sz w:val="32"/>
      <w:lang w:bidi="ar-SA"/>
    </w:rPr>
  </w:style>
  <w:style w:type="character" w:customStyle="1" w:styleId="CharChar91">
    <w:name w:val="Char Char91"/>
    <w:rsid w:val="00E81528"/>
    <w:rPr>
      <w:rFonts w:ascii="宋体" w:eastAsia="宋体" w:hAnsi="宋体" w:hint="eastAsia"/>
      <w:b/>
      <w:bCs w:val="0"/>
      <w:kern w:val="44"/>
      <w:sz w:val="44"/>
      <w:lang w:bidi="ar-SA"/>
    </w:rPr>
  </w:style>
  <w:style w:type="character" w:customStyle="1" w:styleId="CharChar131">
    <w:name w:val="Char Char131"/>
    <w:rsid w:val="00E81528"/>
    <w:rPr>
      <w:rFonts w:ascii="Calibri" w:eastAsia="宋体" w:hAnsi="Calibri" w:cs="Times New Roman" w:hint="default"/>
      <w:sz w:val="18"/>
      <w:szCs w:val="18"/>
    </w:rPr>
  </w:style>
  <w:style w:type="character" w:customStyle="1" w:styleId="CharChar41">
    <w:name w:val="Char Char41"/>
    <w:qFormat/>
    <w:rsid w:val="00E81528"/>
    <w:rPr>
      <w:rFonts w:ascii="Calibri" w:eastAsia="宋体" w:hAnsi="Calibri" w:hint="default"/>
      <w:sz w:val="18"/>
      <w:szCs w:val="18"/>
      <w:lang w:bidi="ar-SA"/>
    </w:rPr>
  </w:style>
  <w:style w:type="character" w:customStyle="1" w:styleId="font01">
    <w:name w:val="font01"/>
    <w:qFormat/>
    <w:rsid w:val="00E81528"/>
    <w:rPr>
      <w:rFonts w:ascii="宋体" w:eastAsia="宋体" w:hAnsi="宋体" w:cs="宋体" w:hint="eastAsia"/>
      <w:strike w:val="0"/>
      <w:dstrike w:val="0"/>
      <w:color w:val="000000"/>
      <w:sz w:val="22"/>
      <w:szCs w:val="22"/>
      <w:u w:val="none"/>
      <w:effect w:val="none"/>
    </w:rPr>
  </w:style>
  <w:style w:type="character" w:customStyle="1" w:styleId="CharChar1421">
    <w:name w:val="Char Char1421"/>
    <w:locked/>
    <w:rsid w:val="00E81528"/>
    <w:rPr>
      <w:rFonts w:ascii="楷体_GB2312" w:eastAsia="楷体_GB2312" w:hint="eastAsia"/>
      <w:kern w:val="2"/>
      <w:sz w:val="32"/>
      <w:lang w:val="en-US" w:eastAsia="zh-CN" w:bidi="ar-SA"/>
    </w:rPr>
  </w:style>
  <w:style w:type="character" w:customStyle="1" w:styleId="CharChar511">
    <w:name w:val="Char Char511"/>
    <w:qFormat/>
    <w:rsid w:val="00E81528"/>
    <w:rPr>
      <w:rFonts w:ascii="Calibri" w:eastAsia="宋体" w:hAnsi="Calibri" w:hint="default"/>
      <w:sz w:val="18"/>
      <w:szCs w:val="18"/>
      <w:lang w:bidi="ar-SA"/>
    </w:rPr>
  </w:style>
  <w:style w:type="character" w:customStyle="1" w:styleId="CharChar611">
    <w:name w:val="Char Char611"/>
    <w:qFormat/>
    <w:rsid w:val="00E81528"/>
    <w:rPr>
      <w:rFonts w:ascii="Calibri" w:eastAsia="宋体" w:hAnsi="Calibri" w:hint="default"/>
      <w:b/>
      <w:bCs/>
      <w:kern w:val="2"/>
      <w:sz w:val="28"/>
      <w:szCs w:val="28"/>
      <w:lang w:bidi="ar-SA"/>
    </w:rPr>
  </w:style>
  <w:style w:type="character" w:customStyle="1" w:styleId="CharChar811">
    <w:name w:val="Char Char811"/>
    <w:qFormat/>
    <w:rsid w:val="00E81528"/>
    <w:rPr>
      <w:rFonts w:ascii="Arial" w:eastAsia="黑体" w:hAnsi="Arial" w:cs="Arial" w:hint="default"/>
      <w:b/>
      <w:bCs/>
      <w:kern w:val="2"/>
      <w:sz w:val="32"/>
      <w:szCs w:val="32"/>
      <w:lang w:val="en-US" w:eastAsia="zh-CN" w:bidi="ar-SA"/>
    </w:rPr>
  </w:style>
  <w:style w:type="character" w:customStyle="1" w:styleId="CharChar221">
    <w:name w:val="Char Char221"/>
    <w:qFormat/>
    <w:rsid w:val="00E81528"/>
    <w:rPr>
      <w:rFonts w:ascii="宋体" w:eastAsia="宋体" w:hAnsi="Courier New" w:hint="eastAsia"/>
      <w:sz w:val="21"/>
      <w:lang w:val="en-US" w:eastAsia="zh-CN" w:bidi="ar-SA"/>
    </w:rPr>
  </w:style>
  <w:style w:type="character" w:customStyle="1" w:styleId="CharChar1211">
    <w:name w:val="Char Char1211"/>
    <w:rsid w:val="00E81528"/>
    <w:rPr>
      <w:rFonts w:ascii="宋体" w:eastAsia="宋体" w:hAnsi="Courier New" w:cs="Times New Roman" w:hint="eastAsia"/>
      <w:spacing w:val="-4"/>
      <w:sz w:val="18"/>
      <w:szCs w:val="20"/>
    </w:rPr>
  </w:style>
  <w:style w:type="character" w:customStyle="1" w:styleId="CharChar311">
    <w:name w:val="Char Char311"/>
    <w:qFormat/>
    <w:rsid w:val="00E81528"/>
    <w:rPr>
      <w:rFonts w:ascii="Arial" w:eastAsia="黑体" w:hAnsi="Arial" w:cs="Arial" w:hint="default"/>
      <w:b/>
      <w:bCs w:val="0"/>
      <w:kern w:val="2"/>
      <w:sz w:val="32"/>
      <w:lang w:val="en-US" w:eastAsia="zh-CN" w:bidi="ar-SA"/>
    </w:rPr>
  </w:style>
  <w:style w:type="character" w:customStyle="1" w:styleId="CharChar711">
    <w:name w:val="Char Char711"/>
    <w:qFormat/>
    <w:rsid w:val="00E81528"/>
    <w:rPr>
      <w:rFonts w:ascii="宋体" w:eastAsia="宋体" w:hAnsi="宋体" w:hint="eastAsia"/>
      <w:b/>
      <w:bCs w:val="0"/>
      <w:kern w:val="2"/>
      <w:sz w:val="32"/>
      <w:lang w:bidi="ar-SA"/>
    </w:rPr>
  </w:style>
  <w:style w:type="character" w:customStyle="1" w:styleId="CharChar911">
    <w:name w:val="Char Char911"/>
    <w:rsid w:val="00E81528"/>
    <w:rPr>
      <w:rFonts w:ascii="宋体" w:eastAsia="宋体" w:hAnsi="宋体" w:hint="eastAsia"/>
      <w:b/>
      <w:bCs w:val="0"/>
      <w:kern w:val="44"/>
      <w:sz w:val="44"/>
      <w:lang w:bidi="ar-SA"/>
    </w:rPr>
  </w:style>
  <w:style w:type="character" w:customStyle="1" w:styleId="CharChar1311">
    <w:name w:val="Char Char1311"/>
    <w:rsid w:val="00E81528"/>
    <w:rPr>
      <w:rFonts w:ascii="Calibri" w:eastAsia="宋体" w:hAnsi="Calibri" w:cs="Times New Roman" w:hint="default"/>
      <w:sz w:val="18"/>
      <w:szCs w:val="18"/>
    </w:rPr>
  </w:style>
  <w:style w:type="character" w:customStyle="1" w:styleId="CharChar411">
    <w:name w:val="Char Char411"/>
    <w:qFormat/>
    <w:rsid w:val="00E81528"/>
    <w:rPr>
      <w:rFonts w:ascii="Calibri" w:eastAsia="宋体" w:hAnsi="Calibri" w:hint="default"/>
      <w:sz w:val="18"/>
      <w:szCs w:val="18"/>
      <w:lang w:bidi="ar-SA"/>
    </w:rPr>
  </w:style>
  <w:style w:type="character" w:customStyle="1" w:styleId="font21">
    <w:name w:val="font21"/>
    <w:qFormat/>
    <w:rsid w:val="00E81528"/>
    <w:rPr>
      <w:rFonts w:ascii="宋体" w:eastAsia="宋体" w:hAnsi="宋体" w:cs="宋体" w:hint="eastAsia"/>
      <w:b/>
      <w:bCs/>
      <w:strike w:val="0"/>
      <w:dstrike w:val="0"/>
      <w:color w:val="000000"/>
      <w:sz w:val="18"/>
      <w:szCs w:val="18"/>
      <w:u w:val="none"/>
      <w:effect w:val="none"/>
    </w:rPr>
  </w:style>
  <w:style w:type="character" w:customStyle="1" w:styleId="CharChar14211">
    <w:name w:val="Char Char14211"/>
    <w:locked/>
    <w:rsid w:val="00E81528"/>
    <w:rPr>
      <w:rFonts w:ascii="楷体_GB2312" w:eastAsia="楷体_GB2312" w:hint="eastAsia"/>
      <w:kern w:val="2"/>
      <w:sz w:val="32"/>
      <w:lang w:val="en-US" w:eastAsia="zh-CN" w:bidi="ar-SA"/>
    </w:rPr>
  </w:style>
  <w:style w:type="character" w:customStyle="1" w:styleId="CharChar5111">
    <w:name w:val="Char Char5111"/>
    <w:qFormat/>
    <w:rsid w:val="00E81528"/>
    <w:rPr>
      <w:rFonts w:ascii="Calibri" w:eastAsia="宋体" w:hAnsi="Calibri" w:hint="default"/>
      <w:sz w:val="18"/>
      <w:szCs w:val="18"/>
      <w:lang w:bidi="ar-SA"/>
    </w:rPr>
  </w:style>
  <w:style w:type="character" w:customStyle="1" w:styleId="CharChar6111">
    <w:name w:val="Char Char6111"/>
    <w:qFormat/>
    <w:rsid w:val="00E81528"/>
    <w:rPr>
      <w:rFonts w:ascii="Calibri" w:eastAsia="宋体" w:hAnsi="Calibri" w:hint="default"/>
      <w:b/>
      <w:bCs/>
      <w:kern w:val="2"/>
      <w:sz w:val="28"/>
      <w:szCs w:val="28"/>
      <w:lang w:bidi="ar-SA"/>
    </w:rPr>
  </w:style>
  <w:style w:type="character" w:customStyle="1" w:styleId="CharChar8111">
    <w:name w:val="Char Char8111"/>
    <w:qFormat/>
    <w:rsid w:val="00E81528"/>
    <w:rPr>
      <w:rFonts w:ascii="Arial" w:eastAsia="黑体" w:hAnsi="Arial" w:cs="Arial" w:hint="default"/>
      <w:b/>
      <w:bCs/>
      <w:kern w:val="2"/>
      <w:sz w:val="32"/>
      <w:szCs w:val="32"/>
      <w:lang w:val="en-US" w:eastAsia="zh-CN" w:bidi="ar-SA"/>
    </w:rPr>
  </w:style>
  <w:style w:type="character" w:customStyle="1" w:styleId="CharChar2211">
    <w:name w:val="Char Char2211"/>
    <w:qFormat/>
    <w:rsid w:val="00E81528"/>
    <w:rPr>
      <w:rFonts w:ascii="宋体" w:eastAsia="宋体" w:hAnsi="Courier New" w:hint="eastAsia"/>
      <w:sz w:val="21"/>
      <w:lang w:val="en-US" w:eastAsia="zh-CN" w:bidi="ar-SA"/>
    </w:rPr>
  </w:style>
  <w:style w:type="character" w:customStyle="1" w:styleId="CharChar12111">
    <w:name w:val="Char Char12111"/>
    <w:rsid w:val="00E81528"/>
    <w:rPr>
      <w:rFonts w:ascii="宋体" w:eastAsia="宋体" w:hAnsi="Courier New" w:cs="Times New Roman" w:hint="eastAsia"/>
      <w:spacing w:val="-4"/>
      <w:sz w:val="18"/>
      <w:szCs w:val="20"/>
    </w:rPr>
  </w:style>
  <w:style w:type="character" w:customStyle="1" w:styleId="CharChar3111">
    <w:name w:val="Char Char3111"/>
    <w:qFormat/>
    <w:rsid w:val="00E81528"/>
    <w:rPr>
      <w:rFonts w:ascii="Arial" w:eastAsia="黑体" w:hAnsi="Arial" w:cs="Arial" w:hint="default"/>
      <w:b/>
      <w:bCs w:val="0"/>
      <w:kern w:val="2"/>
      <w:sz w:val="32"/>
      <w:lang w:val="en-US" w:eastAsia="zh-CN" w:bidi="ar-SA"/>
    </w:rPr>
  </w:style>
  <w:style w:type="character" w:customStyle="1" w:styleId="CharChar7111">
    <w:name w:val="Char Char7111"/>
    <w:qFormat/>
    <w:rsid w:val="00E81528"/>
    <w:rPr>
      <w:rFonts w:ascii="宋体" w:eastAsia="宋体" w:hAnsi="宋体" w:hint="eastAsia"/>
      <w:b/>
      <w:bCs w:val="0"/>
      <w:kern w:val="2"/>
      <w:sz w:val="32"/>
      <w:lang w:bidi="ar-SA"/>
    </w:rPr>
  </w:style>
  <w:style w:type="character" w:customStyle="1" w:styleId="CharChar9111">
    <w:name w:val="Char Char9111"/>
    <w:rsid w:val="00E81528"/>
    <w:rPr>
      <w:rFonts w:ascii="宋体" w:eastAsia="宋体" w:hAnsi="宋体" w:hint="eastAsia"/>
      <w:b/>
      <w:bCs w:val="0"/>
      <w:kern w:val="44"/>
      <w:sz w:val="44"/>
      <w:lang w:bidi="ar-SA"/>
    </w:rPr>
  </w:style>
  <w:style w:type="character" w:customStyle="1" w:styleId="CharChar13111">
    <w:name w:val="Char Char13111"/>
    <w:rsid w:val="00E81528"/>
    <w:rPr>
      <w:rFonts w:ascii="Calibri" w:eastAsia="宋体" w:hAnsi="Calibri" w:cs="Times New Roman" w:hint="default"/>
      <w:sz w:val="18"/>
      <w:szCs w:val="18"/>
    </w:rPr>
  </w:style>
  <w:style w:type="character" w:customStyle="1" w:styleId="CharChar4111">
    <w:name w:val="Char Char4111"/>
    <w:qFormat/>
    <w:rsid w:val="00E81528"/>
    <w:rPr>
      <w:rFonts w:ascii="Calibri" w:eastAsia="宋体" w:hAnsi="Calibri" w:hint="default"/>
      <w:sz w:val="18"/>
      <w:szCs w:val="18"/>
      <w:lang w:bidi="ar-SA"/>
    </w:rPr>
  </w:style>
  <w:style w:type="character" w:customStyle="1" w:styleId="3e">
    <w:name w:val="列表3"/>
    <w:rsid w:val="00E81528"/>
  </w:style>
  <w:style w:type="character" w:customStyle="1" w:styleId="1ff">
    <w:name w:val="标题 1 字符"/>
    <w:qFormat/>
    <w:rsid w:val="00E81528"/>
    <w:rPr>
      <w:rFonts w:ascii="隶书" w:eastAsia="隶书" w:hint="eastAsia"/>
      <w:b/>
      <w:bCs/>
      <w:sz w:val="36"/>
      <w:szCs w:val="36"/>
      <w:lang w:val="en-US" w:eastAsia="zh-CN" w:bidi="ar-SA"/>
    </w:rPr>
  </w:style>
  <w:style w:type="character" w:customStyle="1" w:styleId="2ff1">
    <w:name w:val="标题 2 字符"/>
    <w:rsid w:val="00E81528"/>
    <w:rPr>
      <w:rFonts w:ascii="Arial" w:eastAsia="黑体" w:hAnsi="Arial" w:cs="Arial" w:hint="default"/>
      <w:b/>
      <w:bCs/>
      <w:kern w:val="2"/>
      <w:sz w:val="32"/>
      <w:szCs w:val="32"/>
      <w:lang w:val="en-US" w:eastAsia="zh-CN" w:bidi="ar-SA"/>
    </w:rPr>
  </w:style>
  <w:style w:type="character" w:customStyle="1" w:styleId="3f">
    <w:name w:val="标题 3 字符"/>
    <w:qFormat/>
    <w:rsid w:val="00E81528"/>
    <w:rPr>
      <w:rFonts w:ascii="Calibri" w:eastAsia="宋体" w:hAnsi="Calibri" w:hint="default"/>
      <w:b/>
      <w:bCs/>
      <w:kern w:val="2"/>
      <w:sz w:val="32"/>
      <w:szCs w:val="32"/>
      <w:lang w:val="en-US" w:eastAsia="zh-CN" w:bidi="ar-SA"/>
    </w:rPr>
  </w:style>
  <w:style w:type="character" w:customStyle="1" w:styleId="47">
    <w:name w:val="标题 4 字符"/>
    <w:qFormat/>
    <w:rsid w:val="00E81528"/>
    <w:rPr>
      <w:rFonts w:ascii="Arial" w:eastAsia="黑体" w:hAnsi="Arial" w:cs="Arial" w:hint="default"/>
      <w:b/>
      <w:bCs/>
      <w:kern w:val="2"/>
      <w:sz w:val="28"/>
      <w:szCs w:val="28"/>
      <w:lang w:val="en-US" w:eastAsia="zh-CN" w:bidi="ar-SA"/>
    </w:rPr>
  </w:style>
  <w:style w:type="character" w:customStyle="1" w:styleId="55">
    <w:name w:val="标题 5 字符"/>
    <w:qFormat/>
    <w:rsid w:val="00E81528"/>
    <w:rPr>
      <w:rFonts w:ascii="宋体" w:eastAsia="宋体" w:hAnsi="宋体" w:hint="eastAsia"/>
      <w:b/>
      <w:bCs/>
      <w:kern w:val="2"/>
      <w:sz w:val="28"/>
      <w:szCs w:val="28"/>
      <w:lang w:bidi="ar-SA"/>
    </w:rPr>
  </w:style>
  <w:style w:type="character" w:customStyle="1" w:styleId="64">
    <w:name w:val="标题 6 字符"/>
    <w:qFormat/>
    <w:rsid w:val="00E81528"/>
    <w:rPr>
      <w:rFonts w:ascii="Arial" w:eastAsia="黑体" w:hAnsi="Arial" w:cs="Arial" w:hint="default"/>
      <w:b/>
      <w:bCs/>
      <w:kern w:val="2"/>
      <w:sz w:val="24"/>
      <w:szCs w:val="24"/>
      <w:lang w:val="en-US" w:eastAsia="zh-CN" w:bidi="ar-SA"/>
    </w:rPr>
  </w:style>
  <w:style w:type="character" w:customStyle="1" w:styleId="74">
    <w:name w:val="标题 7 字符"/>
    <w:qFormat/>
    <w:rsid w:val="00E81528"/>
    <w:rPr>
      <w:rFonts w:ascii="宋体" w:eastAsia="宋体" w:hAnsi="宋体" w:hint="eastAsia"/>
      <w:b/>
      <w:bCs/>
      <w:kern w:val="2"/>
      <w:sz w:val="24"/>
      <w:szCs w:val="24"/>
      <w:lang w:val="en-US" w:eastAsia="zh-CN" w:bidi="ar-SA"/>
    </w:rPr>
  </w:style>
  <w:style w:type="character" w:customStyle="1" w:styleId="81">
    <w:name w:val="标题 8 字符"/>
    <w:qFormat/>
    <w:rsid w:val="00E81528"/>
    <w:rPr>
      <w:rFonts w:ascii="Cambria" w:eastAsia="宋体" w:hAnsi="Cambria" w:hint="default"/>
      <w:kern w:val="2"/>
      <w:sz w:val="24"/>
      <w:szCs w:val="24"/>
      <w:lang w:val="en-US" w:eastAsia="zh-CN" w:bidi="ar-SA"/>
    </w:rPr>
  </w:style>
  <w:style w:type="character" w:customStyle="1" w:styleId="91">
    <w:name w:val="标题 9 字符"/>
    <w:qFormat/>
    <w:rsid w:val="00E81528"/>
    <w:rPr>
      <w:rFonts w:ascii="Cambria" w:eastAsia="宋体" w:hAnsi="Cambria" w:hint="default"/>
      <w:kern w:val="2"/>
      <w:sz w:val="21"/>
      <w:szCs w:val="21"/>
      <w:lang w:val="en-US" w:eastAsia="zh-CN" w:bidi="ar-SA"/>
    </w:rPr>
  </w:style>
  <w:style w:type="character" w:customStyle="1" w:styleId="afffffffffc">
    <w:name w:val="注释标题 字符"/>
    <w:qFormat/>
    <w:rsid w:val="00E81528"/>
    <w:rPr>
      <w:kern w:val="2"/>
      <w:sz w:val="21"/>
      <w:szCs w:val="22"/>
    </w:rPr>
  </w:style>
  <w:style w:type="character" w:customStyle="1" w:styleId="afffffffffd">
    <w:name w:val="正文缩进 字符"/>
    <w:qFormat/>
    <w:rsid w:val="00E81528"/>
    <w:rPr>
      <w:rFonts w:ascii="宋体" w:eastAsia="宋体" w:hAnsi="宋体" w:hint="eastAsia"/>
      <w:kern w:val="2"/>
      <w:sz w:val="21"/>
      <w:lang w:val="en-US" w:eastAsia="zh-CN" w:bidi="ar-SA"/>
    </w:rPr>
  </w:style>
  <w:style w:type="character" w:customStyle="1" w:styleId="afffffffffe">
    <w:name w:val="题注 字符"/>
    <w:rsid w:val="00E81528"/>
    <w:rPr>
      <w:rFonts w:ascii="Arial" w:eastAsia="黑体" w:hAnsi="Arial" w:cs="Arial" w:hint="default"/>
      <w:kern w:val="2"/>
    </w:rPr>
  </w:style>
  <w:style w:type="character" w:customStyle="1" w:styleId="affffffffff">
    <w:name w:val="文档结构图 字符"/>
    <w:qFormat/>
    <w:rsid w:val="00E81528"/>
    <w:rPr>
      <w:rFonts w:ascii="宋体" w:eastAsia="宋体" w:hAnsi="宋体" w:hint="eastAsia"/>
      <w:kern w:val="2"/>
      <w:sz w:val="18"/>
      <w:szCs w:val="18"/>
    </w:rPr>
  </w:style>
  <w:style w:type="character" w:customStyle="1" w:styleId="affffffffff0">
    <w:name w:val="批注文字 字符"/>
    <w:uiPriority w:val="99"/>
    <w:qFormat/>
    <w:rsid w:val="00E81528"/>
    <w:rPr>
      <w:kern w:val="2"/>
      <w:sz w:val="21"/>
      <w:szCs w:val="22"/>
    </w:rPr>
  </w:style>
  <w:style w:type="character" w:customStyle="1" w:styleId="affffffffff1">
    <w:name w:val="称呼 字符"/>
    <w:qFormat/>
    <w:rsid w:val="00E81528"/>
    <w:rPr>
      <w:rFonts w:ascii="宋体" w:eastAsia="宋体" w:hAnsi="Times New Roman" w:hint="eastAsia"/>
      <w:b/>
      <w:bCs w:val="0"/>
      <w:kern w:val="2"/>
      <w:sz w:val="28"/>
    </w:rPr>
  </w:style>
  <w:style w:type="character" w:customStyle="1" w:styleId="3f0">
    <w:name w:val="正文文本 3 字符"/>
    <w:qFormat/>
    <w:rsid w:val="00E81528"/>
    <w:rPr>
      <w:rFonts w:ascii="Times New Roman" w:eastAsia="仿宋_GB2312" w:hAnsi="宋体" w:cs="Times New Roman" w:hint="default"/>
      <w:b/>
      <w:bCs/>
      <w:kern w:val="2"/>
      <w:sz w:val="24"/>
    </w:rPr>
  </w:style>
  <w:style w:type="character" w:customStyle="1" w:styleId="affffffffff2">
    <w:name w:val="正文文本 字符"/>
    <w:qFormat/>
    <w:rsid w:val="00E81528"/>
    <w:rPr>
      <w:rFonts w:ascii="宋体" w:eastAsia="宋体" w:hAnsi="宋体" w:hint="eastAsia"/>
      <w:kern w:val="2"/>
      <w:sz w:val="28"/>
      <w:szCs w:val="24"/>
      <w:lang w:val="en-US" w:eastAsia="zh-CN" w:bidi="ar-SA"/>
    </w:rPr>
  </w:style>
  <w:style w:type="character" w:customStyle="1" w:styleId="affffffffff3">
    <w:name w:val="正文文本缩进 字符"/>
    <w:qFormat/>
    <w:rsid w:val="00E81528"/>
    <w:rPr>
      <w:rFonts w:ascii="宋体" w:eastAsia="宋体" w:hAnsi="Courier New" w:hint="eastAsia"/>
      <w:spacing w:val="-4"/>
      <w:kern w:val="2"/>
      <w:sz w:val="18"/>
      <w:lang w:val="en-US" w:eastAsia="zh-CN" w:bidi="ar-SA"/>
    </w:rPr>
  </w:style>
  <w:style w:type="character" w:customStyle="1" w:styleId="affffffffff4">
    <w:name w:val="纯文本 字符"/>
    <w:qFormat/>
    <w:rsid w:val="00E81528"/>
    <w:rPr>
      <w:rFonts w:ascii="宋体" w:eastAsia="宋体" w:hAnsi="Courier New" w:hint="eastAsia"/>
      <w:kern w:val="2"/>
      <w:sz w:val="24"/>
      <w:szCs w:val="24"/>
    </w:rPr>
  </w:style>
  <w:style w:type="character" w:customStyle="1" w:styleId="affffffffff5">
    <w:name w:val="日期 字符"/>
    <w:qFormat/>
    <w:rsid w:val="00E81528"/>
    <w:rPr>
      <w:rFonts w:ascii="楷体_GB2312" w:eastAsia="楷体_GB2312" w:hint="eastAsia"/>
      <w:kern w:val="2"/>
      <w:sz w:val="32"/>
      <w:lang w:val="en-US" w:eastAsia="zh-CN" w:bidi="ar-SA"/>
    </w:rPr>
  </w:style>
  <w:style w:type="character" w:customStyle="1" w:styleId="2ff2">
    <w:name w:val="正文文本缩进 2 字符"/>
    <w:qFormat/>
    <w:rsid w:val="00E81528"/>
    <w:rPr>
      <w:rFonts w:ascii="仿宋_GB2312" w:eastAsia="仿宋_GB2312" w:hAnsi="宋体" w:cs="Arial" w:hint="eastAsia"/>
      <w:b/>
      <w:bCs/>
      <w:color w:val="000000"/>
      <w:kern w:val="2"/>
      <w:sz w:val="24"/>
      <w:szCs w:val="24"/>
    </w:rPr>
  </w:style>
  <w:style w:type="character" w:customStyle="1" w:styleId="affffffffff6">
    <w:name w:val="尾注文本 字符"/>
    <w:rsid w:val="00E81528"/>
    <w:rPr>
      <w:rFonts w:ascii="宋体" w:eastAsia="宋体" w:hAnsi="宋体" w:hint="eastAsia"/>
      <w:snapToGrid/>
      <w:sz w:val="21"/>
      <w:lang w:bidi="ar-SA"/>
    </w:rPr>
  </w:style>
  <w:style w:type="character" w:customStyle="1" w:styleId="affffffffff7">
    <w:name w:val="批注框文本 字符"/>
    <w:qFormat/>
    <w:rsid w:val="00E81528"/>
    <w:rPr>
      <w:kern w:val="2"/>
      <w:sz w:val="18"/>
      <w:szCs w:val="18"/>
    </w:rPr>
  </w:style>
  <w:style w:type="character" w:customStyle="1" w:styleId="affffffffff8">
    <w:name w:val="页脚 字符"/>
    <w:uiPriority w:val="99"/>
    <w:qFormat/>
    <w:rsid w:val="00E81528"/>
    <w:rPr>
      <w:kern w:val="2"/>
      <w:sz w:val="18"/>
      <w:szCs w:val="18"/>
    </w:rPr>
  </w:style>
  <w:style w:type="character" w:customStyle="1" w:styleId="affffffffff9">
    <w:name w:val="页眉 字符"/>
    <w:uiPriority w:val="99"/>
    <w:qFormat/>
    <w:rsid w:val="00E81528"/>
    <w:rPr>
      <w:kern w:val="2"/>
      <w:sz w:val="18"/>
      <w:szCs w:val="18"/>
    </w:rPr>
  </w:style>
  <w:style w:type="character" w:customStyle="1" w:styleId="affffffffffa">
    <w:name w:val="副标题 字符"/>
    <w:qFormat/>
    <w:rsid w:val="00E81528"/>
    <w:rPr>
      <w:rFonts w:ascii="Times New Roman" w:eastAsia="Times New Roman" w:hAnsi="Times New Roman" w:cs="Times New Roman" w:hint="default"/>
      <w:kern w:val="2"/>
      <w:sz w:val="18"/>
      <w:szCs w:val="18"/>
      <w:lang w:val="en-US" w:eastAsia="zh-CN"/>
    </w:rPr>
  </w:style>
  <w:style w:type="character" w:customStyle="1" w:styleId="affffffffffb">
    <w:name w:val="脚注文本 字符"/>
    <w:qFormat/>
    <w:rsid w:val="00E81528"/>
    <w:rPr>
      <w:kern w:val="2"/>
      <w:sz w:val="18"/>
      <w:szCs w:val="18"/>
    </w:rPr>
  </w:style>
  <w:style w:type="character" w:customStyle="1" w:styleId="3f1">
    <w:name w:val="正文文本缩进 3 字符"/>
    <w:qFormat/>
    <w:rsid w:val="00E81528"/>
    <w:rPr>
      <w:rFonts w:ascii="仿宋_GB2312" w:eastAsia="仿宋_GB2312" w:hAnsi="宋体" w:hint="eastAsia"/>
      <w:color w:val="000000"/>
      <w:kern w:val="2"/>
      <w:sz w:val="24"/>
      <w:szCs w:val="24"/>
    </w:rPr>
  </w:style>
  <w:style w:type="character" w:customStyle="1" w:styleId="2ff3">
    <w:name w:val="正文文本 2 字符"/>
    <w:qFormat/>
    <w:rsid w:val="00E81528"/>
    <w:rPr>
      <w:rFonts w:ascii="宋体" w:eastAsia="宋体" w:hAnsi="宋体" w:hint="eastAsia"/>
      <w:color w:val="000000"/>
      <w:kern w:val="2"/>
      <w:sz w:val="24"/>
      <w:szCs w:val="24"/>
      <w:lang w:val="en-US" w:eastAsia="zh-CN" w:bidi="ar-SA"/>
    </w:rPr>
  </w:style>
  <w:style w:type="character" w:customStyle="1" w:styleId="HTML0">
    <w:name w:val="HTML 预设格式 字符"/>
    <w:qFormat/>
    <w:rsid w:val="00E81528"/>
    <w:rPr>
      <w:rFonts w:ascii="Courier New" w:hAnsi="Courier New" w:cs="Courier New" w:hint="default"/>
      <w:kern w:val="2"/>
    </w:rPr>
  </w:style>
  <w:style w:type="character" w:customStyle="1" w:styleId="affffffffffc">
    <w:name w:val="标题 字符"/>
    <w:qFormat/>
    <w:rsid w:val="00E81528"/>
    <w:rPr>
      <w:rFonts w:ascii="Arial" w:hAnsi="Arial" w:cs="Arial" w:hint="default"/>
      <w:b/>
      <w:bCs/>
      <w:kern w:val="2"/>
      <w:sz w:val="32"/>
      <w:szCs w:val="32"/>
    </w:rPr>
  </w:style>
  <w:style w:type="character" w:customStyle="1" w:styleId="affffffffffd">
    <w:name w:val="正文文本首行缩进 字符"/>
    <w:qFormat/>
    <w:rsid w:val="00E81528"/>
    <w:rPr>
      <w:rFonts w:ascii="Calibri" w:eastAsia="宋体" w:hAnsi="Calibri" w:hint="default"/>
      <w:kern w:val="2"/>
      <w:sz w:val="21"/>
      <w:szCs w:val="22"/>
      <w:lang w:val="en-US" w:eastAsia="zh-CN" w:bidi="ar-SA"/>
    </w:rPr>
  </w:style>
  <w:style w:type="character" w:customStyle="1" w:styleId="2ff4">
    <w:name w:val="正文文本首行缩进 2 字符"/>
    <w:rsid w:val="00E81528"/>
    <w:rPr>
      <w:rFonts w:ascii="Times New Roman" w:hAnsi="Times New Roman" w:cs="Times New Roman" w:hint="default"/>
      <w:kern w:val="2"/>
      <w:sz w:val="21"/>
    </w:rPr>
  </w:style>
  <w:style w:type="character" w:customStyle="1" w:styleId="affffffffffe">
    <w:name w:val="列表段落 字符"/>
    <w:uiPriority w:val="34"/>
    <w:qFormat/>
    <w:rsid w:val="00E81528"/>
  </w:style>
  <w:style w:type="character" w:customStyle="1" w:styleId="z-1">
    <w:name w:val="z-窗体底端 字符"/>
    <w:rsid w:val="00E81528"/>
    <w:rPr>
      <w:rFonts w:ascii="Arial" w:hAnsi="Arial" w:cs="Arial" w:hint="default"/>
      <w:vanish/>
      <w:webHidden w:val="0"/>
      <w:sz w:val="16"/>
      <w:szCs w:val="16"/>
      <w:specVanish w:val="0"/>
    </w:rPr>
  </w:style>
  <w:style w:type="character" w:customStyle="1" w:styleId="CharChar142111">
    <w:name w:val="Char Char142111"/>
    <w:locked/>
    <w:rsid w:val="00E81528"/>
    <w:rPr>
      <w:rFonts w:ascii="楷体_GB2312" w:eastAsia="楷体_GB2312" w:hint="eastAsia"/>
      <w:kern w:val="2"/>
      <w:sz w:val="32"/>
      <w:lang w:val="en-US" w:eastAsia="zh-CN" w:bidi="ar-SA"/>
    </w:rPr>
  </w:style>
  <w:style w:type="character" w:customStyle="1" w:styleId="z-2">
    <w:name w:val="z-窗体顶端 字符"/>
    <w:rsid w:val="00E81528"/>
    <w:rPr>
      <w:rFonts w:ascii="Arial" w:hAnsi="Arial" w:cs="Arial" w:hint="default"/>
      <w:vanish/>
      <w:webHidden w:val="0"/>
      <w:sz w:val="16"/>
      <w:szCs w:val="16"/>
      <w:specVanish w:val="0"/>
    </w:rPr>
  </w:style>
  <w:style w:type="character" w:customStyle="1" w:styleId="CharChar51111">
    <w:name w:val="Char Char51111"/>
    <w:qFormat/>
    <w:rsid w:val="00E81528"/>
    <w:rPr>
      <w:rFonts w:ascii="Calibri" w:eastAsia="宋体" w:hAnsi="Calibri" w:hint="default"/>
      <w:sz w:val="18"/>
      <w:szCs w:val="18"/>
      <w:lang w:bidi="ar-SA"/>
    </w:rPr>
  </w:style>
  <w:style w:type="character" w:customStyle="1" w:styleId="48">
    <w:name w:val="列表4"/>
    <w:rsid w:val="00E81528"/>
  </w:style>
  <w:style w:type="character" w:customStyle="1" w:styleId="CharChar61111">
    <w:name w:val="Char Char61111"/>
    <w:qFormat/>
    <w:rsid w:val="00E81528"/>
    <w:rPr>
      <w:rFonts w:ascii="Calibri" w:eastAsia="宋体" w:hAnsi="Calibri" w:hint="default"/>
      <w:b/>
      <w:bCs/>
      <w:kern w:val="2"/>
      <w:sz w:val="28"/>
      <w:szCs w:val="28"/>
      <w:lang w:bidi="ar-SA"/>
    </w:rPr>
  </w:style>
  <w:style w:type="character" w:customStyle="1" w:styleId="CharChar81111">
    <w:name w:val="Char Char81111"/>
    <w:qFormat/>
    <w:rsid w:val="00E81528"/>
    <w:rPr>
      <w:rFonts w:ascii="Arial" w:eastAsia="黑体" w:hAnsi="Arial" w:cs="Arial" w:hint="default"/>
      <w:b/>
      <w:bCs/>
      <w:kern w:val="2"/>
      <w:sz w:val="32"/>
      <w:szCs w:val="32"/>
      <w:lang w:val="en-US" w:eastAsia="zh-CN" w:bidi="ar-SA"/>
    </w:rPr>
  </w:style>
  <w:style w:type="character" w:customStyle="1" w:styleId="CharChar22111">
    <w:name w:val="Char Char22111"/>
    <w:qFormat/>
    <w:rsid w:val="00E81528"/>
    <w:rPr>
      <w:rFonts w:ascii="宋体" w:eastAsia="宋体" w:hAnsi="Courier New" w:hint="eastAsia"/>
      <w:sz w:val="21"/>
      <w:lang w:val="en-US" w:eastAsia="zh-CN" w:bidi="ar-SA"/>
    </w:rPr>
  </w:style>
  <w:style w:type="character" w:customStyle="1" w:styleId="CharChar121111">
    <w:name w:val="Char Char121111"/>
    <w:rsid w:val="00E81528"/>
    <w:rPr>
      <w:rFonts w:ascii="宋体" w:eastAsia="宋体" w:hAnsi="Courier New" w:cs="Times New Roman" w:hint="eastAsia"/>
      <w:spacing w:val="-4"/>
      <w:sz w:val="18"/>
      <w:szCs w:val="20"/>
    </w:rPr>
  </w:style>
  <w:style w:type="character" w:customStyle="1" w:styleId="CharChar31111">
    <w:name w:val="Char Char31111"/>
    <w:qFormat/>
    <w:rsid w:val="00E81528"/>
    <w:rPr>
      <w:rFonts w:ascii="Arial" w:eastAsia="黑体" w:hAnsi="Arial" w:cs="Arial" w:hint="default"/>
      <w:b/>
      <w:bCs w:val="0"/>
      <w:kern w:val="2"/>
      <w:sz w:val="32"/>
      <w:lang w:val="en-US" w:eastAsia="zh-CN" w:bidi="ar-SA"/>
    </w:rPr>
  </w:style>
  <w:style w:type="character" w:customStyle="1" w:styleId="CharChar71111">
    <w:name w:val="Char Char71111"/>
    <w:qFormat/>
    <w:rsid w:val="00E81528"/>
    <w:rPr>
      <w:rFonts w:ascii="宋体" w:eastAsia="宋体" w:hAnsi="宋体" w:hint="eastAsia"/>
      <w:b/>
      <w:bCs w:val="0"/>
      <w:kern w:val="2"/>
      <w:sz w:val="32"/>
      <w:lang w:bidi="ar-SA"/>
    </w:rPr>
  </w:style>
  <w:style w:type="character" w:customStyle="1" w:styleId="CharChar91111">
    <w:name w:val="Char Char91111"/>
    <w:rsid w:val="00E81528"/>
    <w:rPr>
      <w:rFonts w:ascii="宋体" w:eastAsia="宋体" w:hAnsi="宋体" w:hint="eastAsia"/>
      <w:b/>
      <w:bCs w:val="0"/>
      <w:kern w:val="44"/>
      <w:sz w:val="44"/>
      <w:lang w:bidi="ar-SA"/>
    </w:rPr>
  </w:style>
  <w:style w:type="character" w:customStyle="1" w:styleId="CharChar131111">
    <w:name w:val="Char Char131111"/>
    <w:rsid w:val="00E81528"/>
    <w:rPr>
      <w:rFonts w:ascii="Calibri" w:eastAsia="宋体" w:hAnsi="Calibri" w:cs="Times New Roman" w:hint="default"/>
      <w:sz w:val="18"/>
      <w:szCs w:val="18"/>
    </w:rPr>
  </w:style>
  <w:style w:type="character" w:customStyle="1" w:styleId="CharChar41111">
    <w:name w:val="Char Char41111"/>
    <w:qFormat/>
    <w:rsid w:val="00E81528"/>
    <w:rPr>
      <w:rFonts w:ascii="Calibri" w:eastAsia="宋体" w:hAnsi="Calibri" w:hint="default"/>
      <w:sz w:val="18"/>
      <w:szCs w:val="18"/>
      <w:lang w:bidi="ar-SA"/>
    </w:rPr>
  </w:style>
  <w:style w:type="table" w:styleId="1ff0">
    <w:name w:val="Table Simple 1"/>
    <w:basedOn w:val="ac"/>
    <w:semiHidden/>
    <w:unhideWhenUsed/>
    <w:rsid w:val="00E81528"/>
    <w:pPr>
      <w:widowControl w:val="0"/>
      <w:jc w:val="both"/>
    </w:pPr>
    <w:rPr>
      <w:rFonts w:ascii="Times New Roman" w:eastAsia="宋体" w:hAnsi="Times New Roman" w:cs="Times New Roman"/>
      <w:kern w:val="0"/>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ff1">
    <w:name w:val="Table Grid 1"/>
    <w:basedOn w:val="ac"/>
    <w:semiHidden/>
    <w:unhideWhenUsed/>
    <w:rsid w:val="00E81528"/>
    <w:pPr>
      <w:widowControl w:val="0"/>
      <w:jc w:val="both"/>
    </w:pPr>
    <w:rPr>
      <w:rFonts w:ascii="Times New Roman" w:eastAsia="宋体" w:hAnsi="Times New Roman" w:cs="Times New Roman"/>
      <w:kern w:val="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afffffffffff">
    <w:name w:val="Table Grid"/>
    <w:basedOn w:val="ac"/>
    <w:uiPriority w:val="39"/>
    <w:qFormat/>
    <w:rsid w:val="00E81528"/>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5">
    <w:name w:val="Light List Accent 5"/>
    <w:basedOn w:val="ac"/>
    <w:rsid w:val="00E81528"/>
    <w:rPr>
      <w:rFonts w:ascii="Calibri" w:eastAsia="宋体" w:hAnsi="Calibri" w:cs="Times New Roman"/>
      <w:kern w:val="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9BBB59"/>
          <w:tl2br w:val="nil"/>
          <w:tr2bl w:val="nil"/>
        </w:tcBorders>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9BBB59"/>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9BBB59"/>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9BBB59"/>
          <w:tl2br w:val="nil"/>
          <w:tr2bl w:val="nil"/>
        </w:tcBorders>
      </w:tcPr>
    </w:tblStylePr>
  </w:style>
  <w:style w:type="table" w:customStyle="1" w:styleId="1ff2">
    <w:name w:val="网格型1"/>
    <w:basedOn w:val="ac"/>
    <w:uiPriority w:val="39"/>
    <w:qFormat/>
    <w:rsid w:val="00E81528"/>
    <w:rPr>
      <w:rFonts w:ascii="等线" w:eastAsia="等线" w:hAnsi="等线" w:cs="Calibr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5">
    <w:name w:val="网格型2"/>
    <w:basedOn w:val="ac"/>
    <w:uiPriority w:val="39"/>
    <w:qFormat/>
    <w:rsid w:val="00E81528"/>
    <w:rPr>
      <w:rFonts w:ascii="等线" w:eastAsia="等线" w:hAnsi="等线" w:cs="Calibr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2">
    <w:name w:val="网格型3"/>
    <w:basedOn w:val="ac"/>
    <w:uiPriority w:val="39"/>
    <w:qFormat/>
    <w:rsid w:val="00E81528"/>
    <w:rPr>
      <w:rFonts w:ascii="等线" w:eastAsia="等线" w:hAnsi="等线" w:cs="Calibr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网格型4"/>
    <w:basedOn w:val="ac"/>
    <w:uiPriority w:val="39"/>
    <w:qFormat/>
    <w:rsid w:val="00E81528"/>
    <w:rPr>
      <w:rFonts w:ascii="等线" w:eastAsia="等线" w:hAnsi="等线" w:cs="Calibr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网格型5"/>
    <w:basedOn w:val="ac"/>
    <w:uiPriority w:val="39"/>
    <w:qFormat/>
    <w:rsid w:val="00E81528"/>
    <w:rPr>
      <w:rFonts w:ascii="等线" w:eastAsia="等线" w:hAnsi="等线" w:cs="Calibr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网格型6"/>
    <w:basedOn w:val="ac"/>
    <w:uiPriority w:val="39"/>
    <w:qFormat/>
    <w:rsid w:val="00E81528"/>
    <w:rPr>
      <w:rFonts w:ascii="等线" w:eastAsia="等线" w:hAnsi="等线" w:cs="Calibr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网格型7"/>
    <w:basedOn w:val="ac"/>
    <w:uiPriority w:val="39"/>
    <w:qFormat/>
    <w:rsid w:val="00E81528"/>
    <w:rPr>
      <w:rFonts w:ascii="等线" w:eastAsia="等线" w:hAnsi="等线" w:cs="Calibr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网格型8"/>
    <w:basedOn w:val="ac"/>
    <w:uiPriority w:val="39"/>
    <w:qFormat/>
    <w:rsid w:val="00E81528"/>
    <w:rPr>
      <w:rFonts w:ascii="等线" w:eastAsia="等线" w:hAnsi="等线" w:cs="Calibr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网格型9"/>
    <w:basedOn w:val="ac"/>
    <w:uiPriority w:val="39"/>
    <w:qFormat/>
    <w:rsid w:val="00E81528"/>
    <w:rPr>
      <w:rFonts w:ascii="等线" w:eastAsia="等线" w:hAnsi="等线" w:cs="Calibr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网格型10"/>
    <w:basedOn w:val="ac"/>
    <w:uiPriority w:val="39"/>
    <w:qFormat/>
    <w:rsid w:val="00E81528"/>
    <w:rPr>
      <w:rFonts w:ascii="等线" w:eastAsia="等线" w:hAnsi="等线" w:cs="Calibr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网格型11"/>
    <w:basedOn w:val="ac"/>
    <w:uiPriority w:val="39"/>
    <w:qFormat/>
    <w:rsid w:val="00E81528"/>
    <w:rPr>
      <w:rFonts w:ascii="等线" w:eastAsia="等线" w:hAnsi="等线" w:cs="Calibr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qFormat/>
    <w:rsid w:val="00E81528"/>
    <w:rPr>
      <w:rFonts w:ascii="Calibri" w:eastAsia="宋体" w:hAnsi="Calibri" w:cs="Times New Roman"/>
      <w:kern w:val="0"/>
      <w:sz w:val="20"/>
      <w:szCs w:val="20"/>
    </w:rPr>
    <w:tblPr>
      <w:tblCellMar>
        <w:top w:w="0" w:type="dxa"/>
        <w:left w:w="0" w:type="dxa"/>
        <w:bottom w:w="0" w:type="dxa"/>
        <w:right w:w="0" w:type="dxa"/>
      </w:tblCellMar>
    </w:tblPr>
  </w:style>
  <w:style w:type="paragraph" w:customStyle="1" w:styleId="3ChapterXXX0505">
    <w:name w:val="样式 样式 标题 3Chapter X.X.X. + 段后: 0.5 行 + 段后: 0.5 行"/>
    <w:basedOn w:val="3ChapterXXX05"/>
    <w:uiPriority w:val="99"/>
    <w:qFormat/>
    <w:rsid w:val="00E81528"/>
  </w:style>
  <w:style w:type="paragraph" w:customStyle="1" w:styleId="3ChapterXXX050505">
    <w:name w:val="样式 样式 样式 标题 3Chapter X.X.X. + 段后: 0.5 行 + 段后: 0.5 行 + 段后: 0.5 行"/>
    <w:basedOn w:val="3ChapterXXX0505"/>
    <w:uiPriority w:val="99"/>
    <w:qFormat/>
    <w:rsid w:val="00E81528"/>
  </w:style>
  <w:style w:type="paragraph" w:customStyle="1" w:styleId="3ChapterXXX0505051">
    <w:name w:val="标题 3Chapter X.X.X. + 段后: 0.5 行 + 段后: 0.5 行 + 段后: 0.5 行1"/>
    <w:basedOn w:val="3ChapterXXX0505"/>
    <w:uiPriority w:val="99"/>
    <w:qFormat/>
    <w:rsid w:val="00E81528"/>
  </w:style>
  <w:style w:type="paragraph" w:customStyle="1" w:styleId="3ChapterXXX">
    <w:name w:val="样式 标题 3Chapter X.X.X"/>
    <w:basedOn w:val="3ChapterXXX0505051"/>
    <w:uiPriority w:val="99"/>
    <w:qFormat/>
    <w:rsid w:val="00E81528"/>
  </w:style>
  <w:style w:type="paragraph" w:customStyle="1" w:styleId="GB2312015GB">
    <w:name w:val="样式 样式 正文文本缩进 + 仿宋_GB2312 小四 首行缩进:  0 厘米 行距: 1.5 倍行距 + (中文) 仿宋_GB..."/>
    <w:basedOn w:val="GB2312015"/>
    <w:uiPriority w:val="99"/>
    <w:qFormat/>
    <w:rsid w:val="00E81528"/>
    <w:pPr>
      <w:ind w:firstLineChars="200" w:firstLine="480"/>
    </w:pPr>
  </w:style>
  <w:style w:type="paragraph" w:customStyle="1" w:styleId="S4-L15-No">
    <w:name w:val="S4-L15-No"/>
    <w:basedOn w:val="S4-L15"/>
    <w:uiPriority w:val="99"/>
    <w:qFormat/>
    <w:rsid w:val="00E81528"/>
    <w:pPr>
      <w:tabs>
        <w:tab w:val="left" w:pos="720"/>
      </w:tabs>
      <w:ind w:hanging="720"/>
    </w:pPr>
  </w:style>
  <w:style w:type="paragraph" w:customStyle="1" w:styleId="afffffffffff0">
    <w:name w:val="样式 正文段落 + 四号"/>
    <w:basedOn w:val="affffffb"/>
    <w:uiPriority w:val="99"/>
    <w:qFormat/>
    <w:rsid w:val="00E81528"/>
    <w:pPr>
      <w:spacing w:line="360" w:lineRule="auto"/>
      <w:ind w:firstLine="0"/>
    </w:pPr>
    <w:rPr>
      <w:rFonts w:ascii="宋体" w:hAnsi="宋体" w:cs="宋体"/>
      <w:kern w:val="0"/>
    </w:rPr>
  </w:style>
  <w:style w:type="paragraph" w:customStyle="1" w:styleId="4a">
    <w:name w:val="样式　标题4"/>
    <w:basedOn w:val="4ChapterXXX051"/>
    <w:next w:val="aa"/>
    <w:uiPriority w:val="99"/>
    <w:qFormat/>
    <w:rsid w:val="00E81528"/>
    <w:pPr>
      <w:numPr>
        <w:ilvl w:val="0"/>
        <w:numId w:val="0"/>
      </w:numPr>
      <w:ind w:left="425" w:hanging="425"/>
    </w:pPr>
  </w:style>
  <w:style w:type="paragraph" w:customStyle="1" w:styleId="4ChapterXXX05105">
    <w:name w:val="样式 标题 4Chapter X.X.X. + 段后: 0.5 行1 + 段后: 0.5 行"/>
    <w:basedOn w:val="4ChapterXXX051"/>
    <w:uiPriority w:val="99"/>
    <w:qFormat/>
    <w:rsid w:val="00E81528"/>
    <w:pPr>
      <w:numPr>
        <w:ilvl w:val="0"/>
        <w:numId w:val="0"/>
      </w:numPr>
      <w:tabs>
        <w:tab w:val="left" w:pos="864"/>
      </w:tabs>
      <w:ind w:left="425" w:hanging="425"/>
    </w:pPr>
    <w:rPr>
      <w:szCs w:val="21"/>
    </w:rPr>
  </w:style>
  <w:style w:type="paragraph" w:customStyle="1" w:styleId="1ff3">
    <w:name w:val="样式 标题1"/>
    <w:basedOn w:val="105"/>
    <w:next w:val="2f4"/>
    <w:uiPriority w:val="99"/>
    <w:qFormat/>
    <w:rsid w:val="00E81528"/>
    <w:pPr>
      <w:tabs>
        <w:tab w:val="left" w:pos="1140"/>
      </w:tabs>
      <w:spacing w:afterLines="50"/>
      <w:ind w:left="1140" w:hanging="720"/>
    </w:pPr>
    <w:rPr>
      <w:bCs w:val="0"/>
      <w:sz w:val="32"/>
    </w:rPr>
  </w:style>
  <w:style w:type="paragraph" w:customStyle="1" w:styleId="1ff4">
    <w:name w:val="最新标题1"/>
    <w:basedOn w:val="1ff3"/>
    <w:next w:val="2f4"/>
    <w:uiPriority w:val="99"/>
    <w:qFormat/>
    <w:rsid w:val="00E81528"/>
    <w:rPr>
      <w:bCs/>
    </w:rPr>
  </w:style>
  <w:style w:type="paragraph" w:customStyle="1" w:styleId="SZF0">
    <w:name w:val="SZF表"/>
    <w:basedOn w:val="SZF"/>
    <w:uiPriority w:val="99"/>
    <w:qFormat/>
    <w:rsid w:val="00E81528"/>
    <w:rPr>
      <w:rFonts w:ascii="宋体" w:hAnsi="宋体"/>
      <w:bCs/>
      <w:szCs w:val="21"/>
    </w:rPr>
  </w:style>
  <w:style w:type="paragraph" w:customStyle="1" w:styleId="4ChapterXXXX051">
    <w:name w:val="样式 标题 4Chapter X.X.X.X. + 段后: 0.5 行1"/>
    <w:basedOn w:val="405"/>
    <w:uiPriority w:val="99"/>
    <w:qFormat/>
    <w:rsid w:val="00E81528"/>
    <w:pPr>
      <w:numPr>
        <w:ilvl w:val="0"/>
        <w:numId w:val="0"/>
      </w:numPr>
      <w:tabs>
        <w:tab w:val="left" w:pos="864"/>
      </w:tabs>
      <w:ind w:left="864" w:hanging="864"/>
    </w:pPr>
  </w:style>
  <w:style w:type="paragraph" w:customStyle="1" w:styleId="4b">
    <w:name w:val="样式 标题 4"/>
    <w:basedOn w:val="4ChapterXXXX051"/>
    <w:next w:val="a3"/>
    <w:uiPriority w:val="99"/>
    <w:qFormat/>
    <w:rsid w:val="00E81528"/>
    <w:pPr>
      <w:tabs>
        <w:tab w:val="left" w:pos="2100"/>
      </w:tabs>
      <w:ind w:left="2100" w:hanging="420"/>
    </w:pPr>
  </w:style>
  <w:style w:type="paragraph" w:customStyle="1" w:styleId="40505">
    <w:name w:val="样式 样式 标题 4 + 段后: 0.5 行 + 段后: 0.5 行"/>
    <w:basedOn w:val="405"/>
    <w:uiPriority w:val="99"/>
    <w:qFormat/>
    <w:rsid w:val="00E81528"/>
    <w:pPr>
      <w:numPr>
        <w:ilvl w:val="0"/>
        <w:numId w:val="0"/>
      </w:numPr>
      <w:tabs>
        <w:tab w:val="left" w:pos="864"/>
      </w:tabs>
      <w:ind w:left="864" w:hanging="864"/>
    </w:pPr>
  </w:style>
  <w:style w:type="paragraph" w:customStyle="1" w:styleId="4051">
    <w:name w:val="样式 样式 标题 4 + 段后: 0.5 行1"/>
    <w:basedOn w:val="405"/>
    <w:next w:val="a2"/>
    <w:uiPriority w:val="99"/>
    <w:qFormat/>
    <w:rsid w:val="00E81528"/>
    <w:pPr>
      <w:numPr>
        <w:ilvl w:val="1"/>
        <w:numId w:val="1"/>
      </w:numPr>
      <w:ind w:left="0" w:firstLine="0"/>
    </w:pPr>
  </w:style>
  <w:style w:type="paragraph" w:customStyle="1" w:styleId="2ff6">
    <w:name w:val="正文缩进2字符"/>
    <w:basedOn w:val="0"/>
    <w:uiPriority w:val="99"/>
    <w:qFormat/>
    <w:rsid w:val="00E81528"/>
    <w:pPr>
      <w:ind w:firstLineChars="200" w:firstLine="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625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65</Pages>
  <Words>29577</Words>
  <Characters>31353</Characters>
  <Application>Microsoft Office Word</Application>
  <DocSecurity>0</DocSecurity>
  <Lines>2612</Lines>
  <Paragraphs>2030</Paragraphs>
  <ScaleCrop>false</ScaleCrop>
  <Company/>
  <LinksUpToDate>false</LinksUpToDate>
  <CharactersWithSpaces>58900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14</cp:revision>
  <dcterms:created xsi:type="dcterms:W3CDTF">2026-09-09T08:18:00Z</dcterms:created>
  <dcterms:modified xsi:type="dcterms:W3CDTF">2026-09-10T07:30:00Z</dcterms:modified>
</cp:coreProperties>
</file>